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6B23E" w14:textId="6D7F074A" w:rsidR="00AC10A4" w:rsidRDefault="00AC10A4" w:rsidP="000532DC">
      <w:pPr>
        <w:spacing w:after="230" w:line="259" w:lineRule="auto"/>
        <w:ind w:left="20"/>
        <w:jc w:val="center"/>
        <w:rPr>
          <w:sz w:val="48"/>
        </w:rPr>
      </w:pPr>
      <w:bookmarkStart w:id="0" w:name="_Hlk139792563"/>
      <w:r>
        <w:rPr>
          <w:sz w:val="48"/>
        </w:rPr>
        <w:t>NTCC IN-HOUSE PROJECT REPORT</w:t>
      </w:r>
    </w:p>
    <w:p w14:paraId="6FC0DC72" w14:textId="77777777" w:rsidR="00AC10A4" w:rsidRDefault="00AC10A4" w:rsidP="000532DC">
      <w:pPr>
        <w:spacing w:after="230" w:line="259" w:lineRule="auto"/>
        <w:ind w:left="20"/>
        <w:jc w:val="center"/>
        <w:rPr>
          <w:sz w:val="48"/>
        </w:rPr>
      </w:pPr>
      <w:r>
        <w:rPr>
          <w:sz w:val="48"/>
        </w:rPr>
        <w:t>ON</w:t>
      </w:r>
    </w:p>
    <w:p w14:paraId="30AA007D" w14:textId="39DDD272" w:rsidR="00AC10A4" w:rsidRDefault="00AC10A4" w:rsidP="000532DC">
      <w:pPr>
        <w:spacing w:after="22" w:line="259" w:lineRule="auto"/>
        <w:jc w:val="center"/>
        <w:rPr>
          <w:sz w:val="48"/>
        </w:rPr>
      </w:pPr>
      <w:r>
        <w:rPr>
          <w:sz w:val="48"/>
        </w:rPr>
        <w:t>EXPLORATORY DATA ANALYSIS ON SALES FORECASTING OF A STORE</w:t>
      </w:r>
    </w:p>
    <w:p w14:paraId="486A9B5D" w14:textId="77777777" w:rsidR="00AC10A4" w:rsidRDefault="00AC10A4" w:rsidP="000532DC">
      <w:pPr>
        <w:spacing w:after="22" w:line="259" w:lineRule="auto"/>
        <w:jc w:val="center"/>
      </w:pPr>
    </w:p>
    <w:p w14:paraId="04E19148" w14:textId="726E3C85" w:rsidR="00AC10A4" w:rsidRDefault="00AC10A4" w:rsidP="000532DC">
      <w:pPr>
        <w:spacing w:after="46" w:line="259" w:lineRule="auto"/>
        <w:ind w:right="631"/>
        <w:jc w:val="center"/>
      </w:pPr>
      <w:r>
        <w:rPr>
          <w:noProof/>
        </w:rPr>
        <w:drawing>
          <wp:inline distT="0" distB="0" distL="0" distR="0" wp14:anchorId="5CFA32B0" wp14:editId="057765A7">
            <wp:extent cx="4752975" cy="1657350"/>
            <wp:effectExtent l="0" t="0" r="0" b="0"/>
            <wp:docPr id="85" name="Picture 85" descr="A blue text on a white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5" name="Picture 85" descr="A blue text on a white background&#10;&#10;Description automatically generated with medium confidence"/>
                    <pic:cNvPicPr/>
                  </pic:nvPicPr>
                  <pic:blipFill>
                    <a:blip r:embed="rId8"/>
                    <a:stretch>
                      <a:fillRect/>
                    </a:stretch>
                  </pic:blipFill>
                  <pic:spPr>
                    <a:xfrm>
                      <a:off x="0" y="0"/>
                      <a:ext cx="4752975" cy="1657350"/>
                    </a:xfrm>
                    <a:prstGeom prst="rect">
                      <a:avLst/>
                    </a:prstGeom>
                  </pic:spPr>
                </pic:pic>
              </a:graphicData>
            </a:graphic>
          </wp:inline>
        </w:drawing>
      </w:r>
    </w:p>
    <w:p w14:paraId="5C8F30C6" w14:textId="0A14AD09" w:rsidR="00AC10A4" w:rsidRDefault="00AC10A4" w:rsidP="000532DC">
      <w:pPr>
        <w:spacing w:after="0" w:line="259" w:lineRule="auto"/>
        <w:ind w:left="129"/>
        <w:jc w:val="center"/>
      </w:pPr>
    </w:p>
    <w:p w14:paraId="7C4F0FEA" w14:textId="4AA129BE" w:rsidR="00AC10A4" w:rsidRPr="00B918F5" w:rsidRDefault="00AC10A4" w:rsidP="000532DC">
      <w:pPr>
        <w:spacing w:after="157" w:line="259" w:lineRule="auto"/>
        <w:ind w:left="31"/>
        <w:jc w:val="center"/>
        <w:rPr>
          <w:sz w:val="32"/>
          <w:szCs w:val="32"/>
        </w:rPr>
      </w:pPr>
      <w:r w:rsidRPr="00B918F5">
        <w:rPr>
          <w:sz w:val="32"/>
          <w:szCs w:val="32"/>
        </w:rPr>
        <w:t>In partial fulfi</w:t>
      </w:r>
      <w:r>
        <w:rPr>
          <w:sz w:val="32"/>
          <w:szCs w:val="32"/>
        </w:rPr>
        <w:t>l</w:t>
      </w:r>
      <w:r w:rsidRPr="00B918F5">
        <w:rPr>
          <w:sz w:val="32"/>
          <w:szCs w:val="32"/>
        </w:rPr>
        <w:t>ment of the requirements for the award of the degree of</w:t>
      </w:r>
    </w:p>
    <w:p w14:paraId="00228B1C" w14:textId="23CB3744" w:rsidR="00AC10A4" w:rsidRPr="00B918F5" w:rsidRDefault="00AC10A4" w:rsidP="000532DC">
      <w:pPr>
        <w:spacing w:after="157" w:line="259" w:lineRule="auto"/>
        <w:ind w:left="31" w:right="4"/>
        <w:jc w:val="center"/>
        <w:rPr>
          <w:sz w:val="32"/>
          <w:szCs w:val="32"/>
        </w:rPr>
      </w:pPr>
      <w:r w:rsidRPr="00B918F5">
        <w:rPr>
          <w:sz w:val="32"/>
          <w:szCs w:val="32"/>
        </w:rPr>
        <w:t>Bachelor of Technology</w:t>
      </w:r>
    </w:p>
    <w:p w14:paraId="483F5177" w14:textId="4613EBFE" w:rsidR="00AC10A4" w:rsidRPr="00B918F5" w:rsidRDefault="00AC10A4" w:rsidP="000532DC">
      <w:pPr>
        <w:spacing w:after="157" w:line="259" w:lineRule="auto"/>
        <w:ind w:left="31" w:right="1"/>
        <w:jc w:val="center"/>
        <w:rPr>
          <w:sz w:val="32"/>
          <w:szCs w:val="32"/>
        </w:rPr>
      </w:pPr>
      <w:r w:rsidRPr="00B918F5">
        <w:rPr>
          <w:sz w:val="32"/>
          <w:szCs w:val="32"/>
        </w:rPr>
        <w:t>In</w:t>
      </w:r>
    </w:p>
    <w:p w14:paraId="40252716" w14:textId="05514346" w:rsidR="00AC10A4" w:rsidRPr="00B918F5" w:rsidRDefault="00AC10A4" w:rsidP="000532DC">
      <w:pPr>
        <w:spacing w:after="157" w:line="259" w:lineRule="auto"/>
        <w:ind w:left="31" w:right="2"/>
        <w:jc w:val="center"/>
        <w:rPr>
          <w:sz w:val="32"/>
          <w:szCs w:val="32"/>
        </w:rPr>
      </w:pPr>
      <w:r w:rsidRPr="00B918F5">
        <w:rPr>
          <w:sz w:val="32"/>
          <w:szCs w:val="32"/>
        </w:rPr>
        <w:t>Computer Science &amp; Technology</w:t>
      </w:r>
    </w:p>
    <w:p w14:paraId="6C594B95" w14:textId="198E794C" w:rsidR="00AC10A4" w:rsidRPr="00B918F5" w:rsidRDefault="00AC10A4" w:rsidP="000532DC">
      <w:pPr>
        <w:spacing w:after="157" w:line="259" w:lineRule="auto"/>
        <w:ind w:left="31" w:right="5"/>
        <w:jc w:val="center"/>
        <w:rPr>
          <w:sz w:val="32"/>
          <w:szCs w:val="32"/>
        </w:rPr>
      </w:pPr>
      <w:r w:rsidRPr="00B918F5">
        <w:rPr>
          <w:sz w:val="32"/>
          <w:szCs w:val="32"/>
        </w:rPr>
        <w:t>Department of Computer Science and Engineering</w:t>
      </w:r>
    </w:p>
    <w:p w14:paraId="38B5961B" w14:textId="09D01A2D" w:rsidR="00AC10A4" w:rsidRPr="00B918F5" w:rsidRDefault="00AC10A4" w:rsidP="000532DC">
      <w:pPr>
        <w:spacing w:after="343" w:line="259" w:lineRule="auto"/>
        <w:ind w:left="31" w:right="3"/>
        <w:jc w:val="center"/>
        <w:rPr>
          <w:sz w:val="32"/>
          <w:szCs w:val="32"/>
        </w:rPr>
      </w:pPr>
      <w:r w:rsidRPr="00B918F5">
        <w:rPr>
          <w:sz w:val="32"/>
          <w:szCs w:val="32"/>
        </w:rPr>
        <w:t>Amity University, Uttar Pradesh</w:t>
      </w:r>
    </w:p>
    <w:p w14:paraId="294C50C4" w14:textId="77777777" w:rsidR="00AC10A4" w:rsidRPr="00B918F5" w:rsidRDefault="00AC10A4" w:rsidP="000532DC">
      <w:pPr>
        <w:spacing w:after="343" w:line="259" w:lineRule="auto"/>
        <w:ind w:left="31" w:right="3"/>
        <w:jc w:val="center"/>
        <w:rPr>
          <w:sz w:val="32"/>
          <w:szCs w:val="32"/>
        </w:rPr>
      </w:pPr>
      <w:r w:rsidRPr="00B918F5">
        <w:rPr>
          <w:sz w:val="32"/>
          <w:szCs w:val="32"/>
        </w:rPr>
        <w:t>Submitted by</w:t>
      </w:r>
    </w:p>
    <w:p w14:paraId="6FC34990" w14:textId="77777777" w:rsidR="00AC10A4" w:rsidRPr="00B918F5" w:rsidRDefault="00AC10A4" w:rsidP="000532DC">
      <w:pPr>
        <w:spacing w:after="343" w:line="259" w:lineRule="auto"/>
        <w:ind w:left="31" w:right="3"/>
        <w:jc w:val="center"/>
        <w:rPr>
          <w:sz w:val="32"/>
          <w:szCs w:val="32"/>
        </w:rPr>
      </w:pPr>
      <w:r w:rsidRPr="00B918F5">
        <w:rPr>
          <w:sz w:val="32"/>
          <w:szCs w:val="32"/>
        </w:rPr>
        <w:t>Vindhya Sree (A2305221413)</w:t>
      </w:r>
    </w:p>
    <w:p w14:paraId="31EA1BC4" w14:textId="77777777" w:rsidR="00AC10A4" w:rsidRPr="00B918F5" w:rsidRDefault="00AC10A4" w:rsidP="000532DC">
      <w:pPr>
        <w:spacing w:after="343" w:line="259" w:lineRule="auto"/>
        <w:ind w:left="31" w:right="3"/>
        <w:jc w:val="center"/>
        <w:rPr>
          <w:sz w:val="32"/>
          <w:szCs w:val="32"/>
        </w:rPr>
      </w:pPr>
      <w:r w:rsidRPr="00B918F5">
        <w:rPr>
          <w:sz w:val="32"/>
          <w:szCs w:val="32"/>
        </w:rPr>
        <w:t>Under the guidance of</w:t>
      </w:r>
    </w:p>
    <w:p w14:paraId="7D37EAD1" w14:textId="4D9DCFF3" w:rsidR="00AC10A4" w:rsidRPr="00B918F5" w:rsidRDefault="00696C09" w:rsidP="000532DC">
      <w:pPr>
        <w:spacing w:after="343" w:line="259" w:lineRule="auto"/>
        <w:ind w:left="31" w:right="3"/>
        <w:jc w:val="center"/>
        <w:rPr>
          <w:sz w:val="32"/>
          <w:szCs w:val="32"/>
        </w:rPr>
      </w:pPr>
      <w:r>
        <w:rPr>
          <w:sz w:val="32"/>
          <w:szCs w:val="32"/>
        </w:rPr>
        <w:t>Dr</w:t>
      </w:r>
      <w:r w:rsidR="00717C5B" w:rsidRPr="00B918F5">
        <w:rPr>
          <w:sz w:val="32"/>
          <w:szCs w:val="32"/>
        </w:rPr>
        <w:t>.</w:t>
      </w:r>
      <w:r w:rsidR="00AC10A4" w:rsidRPr="00B918F5">
        <w:rPr>
          <w:sz w:val="32"/>
          <w:szCs w:val="32"/>
        </w:rPr>
        <w:t xml:space="preserve"> </w:t>
      </w:r>
      <w:r w:rsidR="00AC10A4">
        <w:rPr>
          <w:sz w:val="32"/>
          <w:szCs w:val="32"/>
        </w:rPr>
        <w:t>Renuka Arora</w:t>
      </w:r>
    </w:p>
    <w:p w14:paraId="6538521A" w14:textId="563EE957" w:rsidR="00AC10A4" w:rsidRDefault="00AC10A4" w:rsidP="000532DC">
      <w:pPr>
        <w:spacing w:after="0" w:line="259" w:lineRule="auto"/>
        <w:jc w:val="center"/>
      </w:pPr>
    </w:p>
    <w:p w14:paraId="3CB2AB27" w14:textId="468A9BDA" w:rsidR="00AC10A4" w:rsidRPr="00392DF9" w:rsidRDefault="00AC10A4" w:rsidP="00A75363">
      <w:pPr>
        <w:spacing w:after="156" w:line="259" w:lineRule="auto"/>
      </w:pPr>
    </w:p>
    <w:p w14:paraId="2D5CCCBD" w14:textId="77777777" w:rsidR="00AC10A4" w:rsidRDefault="00AC10A4" w:rsidP="00A75363">
      <w:pPr>
        <w:spacing w:after="158" w:line="259" w:lineRule="auto"/>
        <w:rPr>
          <w:sz w:val="56"/>
          <w:szCs w:val="56"/>
          <w:u w:val="single"/>
        </w:rPr>
      </w:pPr>
      <w:r>
        <w:rPr>
          <w:sz w:val="56"/>
          <w:szCs w:val="56"/>
          <w:u w:val="single"/>
        </w:rPr>
        <w:lastRenderedPageBreak/>
        <w:t>DECLARATION</w:t>
      </w:r>
    </w:p>
    <w:p w14:paraId="5C2732C5" w14:textId="3E44C37C" w:rsidR="00AC10A4" w:rsidRPr="00FC2AC8" w:rsidRDefault="00AC10A4" w:rsidP="00A75363">
      <w:r>
        <w:t xml:space="preserve">I, Vindhya Sree, a student of Bachelors of Technology in Computer Science and Engineering, hereby declare that the project report entitled ‘Exploratory Data Analysis on sales forecasting of a store’ submitted to the Department of Computer Science and Engineering, ASET, Amity University, Noida, is a project report of the work done by me under the guidance of </w:t>
      </w:r>
      <w:r w:rsidR="004E024F">
        <w:t>Dr</w:t>
      </w:r>
      <w:r w:rsidR="00717C5B">
        <w:t>.</w:t>
      </w:r>
      <w:r>
        <w:t xml:space="preserve"> Renuka Arora. This work is submitted in partial fulfilment for the award of the degree of B. Tech CSE. The results embodied in this project report have not been submitted to any other University or Institute for the award of any degree or diploma.</w:t>
      </w:r>
    </w:p>
    <w:p w14:paraId="66D38DAD" w14:textId="77777777" w:rsidR="00AC10A4" w:rsidRPr="00B918F5" w:rsidRDefault="00AC10A4" w:rsidP="00A75363">
      <w:pPr>
        <w:spacing w:after="158" w:line="259" w:lineRule="auto"/>
        <w:rPr>
          <w:sz w:val="32"/>
          <w:szCs w:val="32"/>
        </w:rPr>
      </w:pPr>
    </w:p>
    <w:p w14:paraId="5CEF0514" w14:textId="77777777" w:rsidR="00AC10A4" w:rsidRDefault="00AC10A4" w:rsidP="00A75363">
      <w:pPr>
        <w:spacing w:after="158" w:line="259" w:lineRule="auto"/>
        <w:rPr>
          <w:sz w:val="24"/>
        </w:rPr>
      </w:pPr>
    </w:p>
    <w:p w14:paraId="58A2CB4C" w14:textId="77777777" w:rsidR="00AC10A4" w:rsidRDefault="00AC10A4" w:rsidP="00A75363">
      <w:pPr>
        <w:spacing w:after="158" w:line="259" w:lineRule="auto"/>
        <w:rPr>
          <w:sz w:val="24"/>
        </w:rPr>
      </w:pPr>
    </w:p>
    <w:p w14:paraId="4A2048A3" w14:textId="77777777" w:rsidR="00AC10A4" w:rsidRDefault="00AC10A4" w:rsidP="00A75363">
      <w:pPr>
        <w:spacing w:after="158" w:line="259" w:lineRule="auto"/>
        <w:rPr>
          <w:sz w:val="24"/>
        </w:rPr>
      </w:pPr>
    </w:p>
    <w:p w14:paraId="538F6FF4" w14:textId="77777777" w:rsidR="00AC10A4" w:rsidRDefault="00AC10A4" w:rsidP="00A75363">
      <w:pPr>
        <w:spacing w:after="158" w:line="259" w:lineRule="auto"/>
        <w:rPr>
          <w:sz w:val="24"/>
        </w:rPr>
      </w:pPr>
    </w:p>
    <w:p w14:paraId="40C6BC35" w14:textId="77777777" w:rsidR="00AC10A4" w:rsidRDefault="00AC10A4" w:rsidP="00A75363">
      <w:pPr>
        <w:spacing w:after="158" w:line="259" w:lineRule="auto"/>
        <w:rPr>
          <w:sz w:val="24"/>
        </w:rPr>
      </w:pPr>
    </w:p>
    <w:p w14:paraId="232F0B8E" w14:textId="77777777" w:rsidR="00AC10A4" w:rsidRDefault="00AC10A4" w:rsidP="00A75363">
      <w:pPr>
        <w:spacing w:after="158" w:line="259" w:lineRule="auto"/>
        <w:rPr>
          <w:sz w:val="24"/>
        </w:rPr>
      </w:pPr>
    </w:p>
    <w:p w14:paraId="5EDB194E" w14:textId="77777777" w:rsidR="00AC10A4" w:rsidRDefault="00AC10A4" w:rsidP="00A75363">
      <w:pPr>
        <w:spacing w:after="158" w:line="259" w:lineRule="auto"/>
        <w:rPr>
          <w:sz w:val="24"/>
        </w:rPr>
      </w:pPr>
    </w:p>
    <w:p w14:paraId="1666B38F" w14:textId="77777777" w:rsidR="00AC10A4" w:rsidRDefault="00AC10A4" w:rsidP="00A75363">
      <w:pPr>
        <w:spacing w:after="158" w:line="259" w:lineRule="auto"/>
        <w:rPr>
          <w:sz w:val="24"/>
        </w:rPr>
      </w:pPr>
    </w:p>
    <w:p w14:paraId="7D032FD7" w14:textId="77777777" w:rsidR="00AC10A4" w:rsidRDefault="00AC10A4" w:rsidP="00A75363">
      <w:pPr>
        <w:spacing w:after="158" w:line="259" w:lineRule="auto"/>
        <w:rPr>
          <w:sz w:val="24"/>
        </w:rPr>
      </w:pPr>
    </w:p>
    <w:p w14:paraId="7E4F4276" w14:textId="77777777" w:rsidR="00AC10A4" w:rsidRDefault="00AC10A4" w:rsidP="00A75363">
      <w:pPr>
        <w:spacing w:after="158" w:line="259" w:lineRule="auto"/>
        <w:rPr>
          <w:sz w:val="24"/>
        </w:rPr>
      </w:pPr>
    </w:p>
    <w:p w14:paraId="732F11BF" w14:textId="38F7BA3A" w:rsidR="00AC10A4" w:rsidRDefault="00AC10A4" w:rsidP="00A75363">
      <w:pPr>
        <w:spacing w:after="158" w:line="259" w:lineRule="auto"/>
        <w:rPr>
          <w:sz w:val="24"/>
        </w:rPr>
      </w:pPr>
    </w:p>
    <w:p w14:paraId="6FC8BDFA" w14:textId="0AC2AF67" w:rsidR="00AC10A4" w:rsidRDefault="00AC10A4" w:rsidP="00A75363">
      <w:pPr>
        <w:spacing w:after="158" w:line="259" w:lineRule="auto"/>
        <w:rPr>
          <w:noProof/>
        </w:rPr>
      </w:pPr>
    </w:p>
    <w:p w14:paraId="6347E3EB" w14:textId="77777777" w:rsidR="00D94BF3" w:rsidRDefault="00D94BF3" w:rsidP="00A75363">
      <w:pPr>
        <w:spacing w:after="158" w:line="259" w:lineRule="auto"/>
        <w:rPr>
          <w:noProof/>
        </w:rPr>
      </w:pPr>
    </w:p>
    <w:p w14:paraId="7D8C13E5" w14:textId="77777777" w:rsidR="00D94BF3" w:rsidRDefault="00D94BF3" w:rsidP="00A75363">
      <w:pPr>
        <w:spacing w:after="158" w:line="259" w:lineRule="auto"/>
        <w:rPr>
          <w:sz w:val="24"/>
        </w:rPr>
      </w:pPr>
    </w:p>
    <w:p w14:paraId="032D07C0" w14:textId="44753BB9" w:rsidR="00AC10A4" w:rsidRDefault="00AC10A4" w:rsidP="00A75363">
      <w:pPr>
        <w:spacing w:after="158" w:line="259" w:lineRule="auto"/>
        <w:rPr>
          <w:sz w:val="24"/>
        </w:rPr>
      </w:pPr>
      <w:r>
        <w:rPr>
          <w:sz w:val="24"/>
        </w:rPr>
        <w:t>Vindhya Sree</w:t>
      </w:r>
    </w:p>
    <w:p w14:paraId="519FA7DD" w14:textId="2BFD2165" w:rsidR="00AC10A4" w:rsidRDefault="00AC10A4" w:rsidP="00A75363">
      <w:pPr>
        <w:spacing w:after="158" w:line="259" w:lineRule="auto"/>
        <w:rPr>
          <w:sz w:val="24"/>
        </w:rPr>
      </w:pPr>
      <w:r>
        <w:rPr>
          <w:sz w:val="24"/>
        </w:rPr>
        <w:t>A2305221413</w:t>
      </w:r>
    </w:p>
    <w:p w14:paraId="718F01D3" w14:textId="1FF7B35B" w:rsidR="00AC10A4" w:rsidRDefault="00AC10A4" w:rsidP="00A75363">
      <w:pPr>
        <w:spacing w:after="158" w:line="259" w:lineRule="auto"/>
        <w:rPr>
          <w:sz w:val="24"/>
        </w:rPr>
      </w:pPr>
      <w:r>
        <w:rPr>
          <w:sz w:val="24"/>
        </w:rPr>
        <w:t>5CSE4Y</w:t>
      </w:r>
    </w:p>
    <w:p w14:paraId="15B68AFE" w14:textId="77777777" w:rsidR="00AC10A4" w:rsidRDefault="00AC10A4" w:rsidP="00A75363">
      <w:pPr>
        <w:spacing w:after="158" w:line="259" w:lineRule="auto"/>
        <w:rPr>
          <w:sz w:val="24"/>
        </w:rPr>
      </w:pPr>
    </w:p>
    <w:p w14:paraId="16FEF26A" w14:textId="68CF3D29" w:rsidR="00AC10A4" w:rsidRPr="002378C3" w:rsidRDefault="00457AE3" w:rsidP="00A75363">
      <w:pPr>
        <w:rPr>
          <w:sz w:val="56"/>
          <w:szCs w:val="56"/>
          <w:u w:val="single"/>
        </w:rPr>
      </w:pPr>
      <w:r>
        <w:rPr>
          <w:sz w:val="56"/>
          <w:szCs w:val="56"/>
          <w:u w:val="single"/>
        </w:rPr>
        <w:lastRenderedPageBreak/>
        <w:t xml:space="preserve">COMPLETION </w:t>
      </w:r>
      <w:r w:rsidR="00AC10A4" w:rsidRPr="002378C3">
        <w:rPr>
          <w:sz w:val="56"/>
          <w:szCs w:val="56"/>
          <w:u w:val="single"/>
        </w:rPr>
        <w:t>CERTIFICATE</w:t>
      </w:r>
    </w:p>
    <w:p w14:paraId="04B02238" w14:textId="56E6D14C" w:rsidR="00AC10A4" w:rsidRPr="00AC10A4" w:rsidRDefault="00AC10A4" w:rsidP="00A75363">
      <w:pPr>
        <w:rPr>
          <w:szCs w:val="28"/>
        </w:rPr>
      </w:pPr>
      <w:r w:rsidRPr="00AC10A4">
        <w:rPr>
          <w:szCs w:val="28"/>
        </w:rPr>
        <w:t xml:space="preserve">On the basis of declaration submitted by student </w:t>
      </w:r>
      <w:r>
        <w:rPr>
          <w:szCs w:val="28"/>
        </w:rPr>
        <w:t xml:space="preserve">Vindhya Sree </w:t>
      </w:r>
      <w:r w:rsidRPr="00AC10A4">
        <w:rPr>
          <w:szCs w:val="28"/>
        </w:rPr>
        <w:t xml:space="preserve">of B Tech (CSE), I hereby certify that the  Inhouse Project  titled </w:t>
      </w:r>
      <w:r>
        <w:rPr>
          <w:szCs w:val="28"/>
        </w:rPr>
        <w:t>‘</w:t>
      </w:r>
      <w:r>
        <w:t>Exploratory Data Analysis on sales forecasting of a store</w:t>
      </w:r>
      <w:r>
        <w:rPr>
          <w:szCs w:val="28"/>
        </w:rPr>
        <w:t xml:space="preserve">’ </w:t>
      </w:r>
      <w:r w:rsidRPr="00AC10A4">
        <w:rPr>
          <w:szCs w:val="28"/>
        </w:rPr>
        <w:t>which  is  submitted  to Department of Computer Science and Engineering, Amity School of Engineering and Technology,  Amity  University  Uttar  Pradesh,  Noida,  in  partial  fulfilment  of  the requirement for the award of the degree of  Bachelor of Technology in Computer Science is an original contribution with existing knowledge and faithful record of work carried out by him under my guidance and supervision. To the best of my knowledge this work has not been submitted in part or full for any Degree or Diploma to this University or elsewhere.</w:t>
      </w:r>
    </w:p>
    <w:p w14:paraId="741D818D" w14:textId="77777777" w:rsidR="00AC10A4" w:rsidRPr="00AC10A4" w:rsidRDefault="00AC10A4" w:rsidP="00A75363">
      <w:pPr>
        <w:rPr>
          <w:szCs w:val="28"/>
        </w:rPr>
      </w:pPr>
    </w:p>
    <w:p w14:paraId="2AFFFBCE" w14:textId="05CB44CD" w:rsidR="00AC10A4" w:rsidRDefault="003A3E0B" w:rsidP="00A75363">
      <w:pPr>
        <w:rPr>
          <w:szCs w:val="28"/>
        </w:rPr>
      </w:pPr>
      <w:r>
        <w:rPr>
          <w:szCs w:val="28"/>
        </w:rPr>
        <w:t xml:space="preserve">    </w:t>
      </w:r>
    </w:p>
    <w:p w14:paraId="43202BFC" w14:textId="77777777" w:rsidR="003A3E0B" w:rsidRDefault="003A3E0B" w:rsidP="00A75363">
      <w:pPr>
        <w:rPr>
          <w:szCs w:val="28"/>
        </w:rPr>
      </w:pPr>
    </w:p>
    <w:p w14:paraId="0685EDE5" w14:textId="77777777" w:rsidR="003A3E0B" w:rsidRDefault="003A3E0B" w:rsidP="00A75363">
      <w:pPr>
        <w:rPr>
          <w:szCs w:val="28"/>
        </w:rPr>
      </w:pPr>
    </w:p>
    <w:p w14:paraId="46C5285F" w14:textId="77777777" w:rsidR="003A3E0B" w:rsidRDefault="003A3E0B" w:rsidP="00A75363">
      <w:pPr>
        <w:rPr>
          <w:szCs w:val="28"/>
        </w:rPr>
      </w:pPr>
    </w:p>
    <w:p w14:paraId="396BD1CC" w14:textId="102DF428" w:rsidR="00AC10A4" w:rsidRPr="00AC10A4" w:rsidRDefault="00AC10A4" w:rsidP="00A75363">
      <w:pPr>
        <w:rPr>
          <w:szCs w:val="28"/>
        </w:rPr>
      </w:pPr>
      <w:r w:rsidRPr="00AC10A4">
        <w:rPr>
          <w:szCs w:val="28"/>
        </w:rPr>
        <w:t xml:space="preserve">                                                  </w:t>
      </w:r>
    </w:p>
    <w:p w14:paraId="574B3F51" w14:textId="0988442C" w:rsidR="00E70C2B" w:rsidRDefault="00A50F6C" w:rsidP="00A75363">
      <w:pPr>
        <w:spacing w:after="158" w:line="259" w:lineRule="auto"/>
        <w:rPr>
          <w:sz w:val="56"/>
          <w:szCs w:val="56"/>
          <w:u w:val="single"/>
        </w:rPr>
      </w:pPr>
      <w:r>
        <w:rPr>
          <w:sz w:val="56"/>
          <w:szCs w:val="56"/>
        </w:rPr>
        <w:t xml:space="preserve">   </w:t>
      </w:r>
      <w:r w:rsidR="00E70C2B" w:rsidRPr="002A54D6">
        <w:rPr>
          <w:noProof/>
          <w:szCs w:val="28"/>
        </w:rPr>
        <w:drawing>
          <wp:inline distT="0" distB="0" distL="0" distR="0" wp14:anchorId="262D0985" wp14:editId="28D2F39B">
            <wp:extent cx="5010849" cy="2038635"/>
            <wp:effectExtent l="0" t="0" r="0" b="0"/>
            <wp:docPr id="1436682985" name="Picture 1" descr="A picture containing text, handwriting,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82985" name="Picture 1" descr="A picture containing text, handwriting, font, white&#10;&#10;Description automatically generated"/>
                    <pic:cNvPicPr/>
                  </pic:nvPicPr>
                  <pic:blipFill>
                    <a:blip r:embed="rId9"/>
                    <a:stretch>
                      <a:fillRect/>
                    </a:stretch>
                  </pic:blipFill>
                  <pic:spPr>
                    <a:xfrm>
                      <a:off x="0" y="0"/>
                      <a:ext cx="5010849" cy="2038635"/>
                    </a:xfrm>
                    <a:prstGeom prst="rect">
                      <a:avLst/>
                    </a:prstGeom>
                  </pic:spPr>
                </pic:pic>
              </a:graphicData>
            </a:graphic>
          </wp:inline>
        </w:drawing>
      </w:r>
    </w:p>
    <w:p w14:paraId="41AC5E3D" w14:textId="26252B4D" w:rsidR="00E70C2B" w:rsidRDefault="00A50F6C" w:rsidP="00A75363">
      <w:pPr>
        <w:spacing w:after="158" w:line="259" w:lineRule="auto"/>
        <w:rPr>
          <w:sz w:val="56"/>
          <w:szCs w:val="56"/>
          <w:u w:val="single"/>
        </w:rPr>
      </w:pPr>
      <w:r>
        <w:rPr>
          <w:sz w:val="56"/>
          <w:szCs w:val="56"/>
          <w:u w:val="single"/>
        </w:rPr>
        <w:t xml:space="preserve">   </w:t>
      </w:r>
    </w:p>
    <w:p w14:paraId="03269333" w14:textId="77777777" w:rsidR="007D599E" w:rsidRDefault="007D599E" w:rsidP="00A75363">
      <w:pPr>
        <w:spacing w:after="158" w:line="259" w:lineRule="auto"/>
        <w:rPr>
          <w:sz w:val="56"/>
          <w:szCs w:val="56"/>
          <w:u w:val="single"/>
        </w:rPr>
      </w:pPr>
      <w:r w:rsidRPr="00DD33A5">
        <w:rPr>
          <w:sz w:val="56"/>
          <w:szCs w:val="56"/>
          <w:u w:val="single"/>
        </w:rPr>
        <w:lastRenderedPageBreak/>
        <w:t>ACKNOWLEDGEMENT</w:t>
      </w:r>
    </w:p>
    <w:p w14:paraId="79E9CEBC" w14:textId="02C8F673" w:rsidR="007D599E" w:rsidRDefault="007D599E" w:rsidP="00A75363">
      <w:r>
        <w:t>It gives me great sense of pride and pleasure to present the project report undertaken during the six weeks of In-house project training. I owe special debt to my Project Faculty Guide Dr. Renuka Arora, Associate professor, ASET(CSE), Amity University Uttar Pradesh for her constant support and guidance throughout the course of my work. My deepest thanks to my Project Guide Dr. Renuka Arora, Associate professor, ASET(CSE), Amity University Uttar Pradesh for guiding and correcting various documents with attention.</w:t>
      </w:r>
    </w:p>
    <w:p w14:paraId="19ACFFE2" w14:textId="77777777" w:rsidR="007D599E" w:rsidRDefault="007D599E" w:rsidP="00A75363">
      <w:r>
        <w:t xml:space="preserve">I would like to express my special thanks of gratitude to my guide Dr. Renuka Arora and the institution ASET who gave me the opportunity and immense pleasure to carry out this project entitled </w:t>
      </w:r>
      <w:r>
        <w:rPr>
          <w:szCs w:val="28"/>
        </w:rPr>
        <w:t>‘</w:t>
      </w:r>
      <w:r>
        <w:t>Exploratory Data Analysis on sales forecasting of a store</w:t>
      </w:r>
      <w:r>
        <w:rPr>
          <w:szCs w:val="28"/>
        </w:rPr>
        <w:t>’</w:t>
      </w:r>
      <w:r>
        <w:t xml:space="preserve"> and guided me throughout every doubt that arose during. This project helped me in gaining a lot of exposure and knowledge in the field of Machine Learning and Time-series forecasting, in general. </w:t>
      </w:r>
    </w:p>
    <w:p w14:paraId="1CE135C7" w14:textId="77777777" w:rsidR="007D599E" w:rsidRPr="00DD33A5" w:rsidRDefault="007D599E" w:rsidP="00A75363">
      <w:r>
        <w:t>I would also like to thank my parents and peers who assisted me in finalizing and completing the project within a stipulated time frame.</w:t>
      </w:r>
    </w:p>
    <w:p w14:paraId="06D8E15F" w14:textId="77777777" w:rsidR="007D599E" w:rsidRPr="0065648E" w:rsidRDefault="007D599E" w:rsidP="00A75363">
      <w:pPr>
        <w:spacing w:after="158" w:line="259" w:lineRule="auto"/>
      </w:pPr>
      <w:r>
        <w:rPr>
          <w:sz w:val="24"/>
        </w:rPr>
        <w:t xml:space="preserve"> </w:t>
      </w:r>
    </w:p>
    <w:p w14:paraId="494AB754" w14:textId="77777777" w:rsidR="007D599E" w:rsidRDefault="007D599E" w:rsidP="00A75363">
      <w:pPr>
        <w:pStyle w:val="Title"/>
        <w:rPr>
          <w:u w:val="single"/>
          <w:lang w:val="en-US"/>
        </w:rPr>
      </w:pPr>
    </w:p>
    <w:p w14:paraId="5267E5BC" w14:textId="77777777" w:rsidR="007D599E" w:rsidRDefault="007D599E" w:rsidP="00A75363">
      <w:pPr>
        <w:rPr>
          <w:lang w:val="en-US"/>
        </w:rPr>
      </w:pPr>
    </w:p>
    <w:p w14:paraId="76E53D6D" w14:textId="77777777" w:rsidR="007D599E" w:rsidRDefault="007D599E" w:rsidP="00A75363">
      <w:pPr>
        <w:rPr>
          <w:lang w:val="en-US"/>
        </w:rPr>
      </w:pPr>
    </w:p>
    <w:p w14:paraId="53728086" w14:textId="77777777" w:rsidR="007D599E" w:rsidRDefault="007D599E" w:rsidP="00A75363">
      <w:pPr>
        <w:rPr>
          <w:lang w:val="en-US"/>
        </w:rPr>
      </w:pPr>
    </w:p>
    <w:p w14:paraId="6AB96D51" w14:textId="77777777" w:rsidR="007D599E" w:rsidRDefault="007D599E" w:rsidP="00A75363">
      <w:pPr>
        <w:rPr>
          <w:lang w:val="en-US"/>
        </w:rPr>
      </w:pPr>
      <w:r>
        <w:rPr>
          <w:lang w:val="en-US"/>
        </w:rPr>
        <w:t>Vindhya Sree</w:t>
      </w:r>
    </w:p>
    <w:p w14:paraId="66A3B80E" w14:textId="77777777" w:rsidR="007D599E" w:rsidRDefault="007D599E" w:rsidP="00A75363">
      <w:pPr>
        <w:rPr>
          <w:lang w:val="en-US"/>
        </w:rPr>
      </w:pPr>
      <w:r>
        <w:rPr>
          <w:lang w:val="en-US"/>
        </w:rPr>
        <w:t>A2305221413</w:t>
      </w:r>
    </w:p>
    <w:p w14:paraId="31D8E60D" w14:textId="77777777" w:rsidR="007D599E" w:rsidRDefault="007D599E" w:rsidP="00A75363">
      <w:pPr>
        <w:rPr>
          <w:lang w:val="en-US"/>
        </w:rPr>
      </w:pPr>
      <w:r>
        <w:rPr>
          <w:lang w:val="en-US"/>
        </w:rPr>
        <w:t>5CSE4Y</w:t>
      </w:r>
    </w:p>
    <w:p w14:paraId="3360C194" w14:textId="77777777" w:rsidR="00913EE4" w:rsidRDefault="00913EE4" w:rsidP="00A75363">
      <w:pPr>
        <w:rPr>
          <w:lang w:val="en-US"/>
        </w:rPr>
      </w:pPr>
    </w:p>
    <w:p w14:paraId="2534F99F" w14:textId="77777777" w:rsidR="00D35450" w:rsidRDefault="00D35450" w:rsidP="00D35450">
      <w:pPr>
        <w:spacing w:after="158" w:line="259" w:lineRule="auto"/>
        <w:rPr>
          <w:sz w:val="56"/>
          <w:szCs w:val="56"/>
          <w:u w:val="single"/>
        </w:rPr>
      </w:pPr>
      <w:r>
        <w:rPr>
          <w:sz w:val="56"/>
          <w:szCs w:val="56"/>
          <w:u w:val="single"/>
        </w:rPr>
        <w:lastRenderedPageBreak/>
        <w:t>INDEX</w:t>
      </w:r>
    </w:p>
    <w:p w14:paraId="7C58FC89" w14:textId="77777777" w:rsidR="00D35450" w:rsidRPr="00BA79E8" w:rsidRDefault="00D35450" w:rsidP="003635FF">
      <w:pPr>
        <w:rPr>
          <w:sz w:val="24"/>
          <w:szCs w:val="36"/>
        </w:rPr>
      </w:pPr>
      <w:r w:rsidRPr="00BA79E8">
        <w:rPr>
          <w:sz w:val="24"/>
          <w:szCs w:val="36"/>
        </w:rPr>
        <w:t>Declaration   ….………………………………………….………</w:t>
      </w:r>
      <w:r>
        <w:rPr>
          <w:sz w:val="24"/>
          <w:szCs w:val="36"/>
        </w:rPr>
        <w:t>………………</w:t>
      </w:r>
      <w:r w:rsidRPr="00BA79E8">
        <w:rPr>
          <w:sz w:val="24"/>
          <w:szCs w:val="36"/>
        </w:rPr>
        <w:t xml:space="preserve"> 2</w:t>
      </w:r>
    </w:p>
    <w:p w14:paraId="7CDD0150" w14:textId="77777777" w:rsidR="00D35450" w:rsidRPr="00BA79E8" w:rsidRDefault="00D35450" w:rsidP="003635FF">
      <w:pPr>
        <w:rPr>
          <w:sz w:val="24"/>
          <w:szCs w:val="36"/>
        </w:rPr>
      </w:pPr>
      <w:r w:rsidRPr="00BA79E8">
        <w:rPr>
          <w:sz w:val="24"/>
          <w:szCs w:val="36"/>
        </w:rPr>
        <w:t>Completion</w:t>
      </w:r>
      <w:r>
        <w:rPr>
          <w:sz w:val="24"/>
          <w:szCs w:val="36"/>
        </w:rPr>
        <w:t xml:space="preserve"> </w:t>
      </w:r>
      <w:r w:rsidRPr="00BA79E8">
        <w:rPr>
          <w:sz w:val="24"/>
          <w:szCs w:val="36"/>
        </w:rPr>
        <w:t>Certificate……………………………………………</w:t>
      </w:r>
      <w:r>
        <w:rPr>
          <w:sz w:val="24"/>
          <w:szCs w:val="36"/>
        </w:rPr>
        <w:t xml:space="preserve">……………... </w:t>
      </w:r>
      <w:r w:rsidRPr="00BA79E8">
        <w:rPr>
          <w:sz w:val="24"/>
          <w:szCs w:val="36"/>
        </w:rPr>
        <w:t>3</w:t>
      </w:r>
    </w:p>
    <w:p w14:paraId="4588497B" w14:textId="39E848A5" w:rsidR="00D35450" w:rsidRPr="00BA79E8" w:rsidRDefault="00D35450" w:rsidP="003635FF">
      <w:pPr>
        <w:rPr>
          <w:sz w:val="24"/>
          <w:szCs w:val="36"/>
        </w:rPr>
      </w:pPr>
      <w:r w:rsidRPr="00BA79E8">
        <w:rPr>
          <w:sz w:val="24"/>
          <w:szCs w:val="36"/>
        </w:rPr>
        <w:t>Acknowledgement ………………………………………………</w:t>
      </w:r>
      <w:r>
        <w:rPr>
          <w:sz w:val="24"/>
          <w:szCs w:val="36"/>
        </w:rPr>
        <w:t>……………….</w:t>
      </w:r>
      <w:r w:rsidRPr="00BA79E8">
        <w:rPr>
          <w:sz w:val="24"/>
          <w:szCs w:val="36"/>
        </w:rPr>
        <w:t>4</w:t>
      </w:r>
    </w:p>
    <w:p w14:paraId="1877D16C" w14:textId="1F37A754" w:rsidR="00D35450" w:rsidRDefault="00D35450" w:rsidP="003635FF">
      <w:pPr>
        <w:rPr>
          <w:sz w:val="24"/>
          <w:szCs w:val="36"/>
        </w:rPr>
      </w:pPr>
      <w:r w:rsidRPr="00BA79E8">
        <w:rPr>
          <w:sz w:val="24"/>
          <w:szCs w:val="36"/>
        </w:rPr>
        <w:t>Index ……………………………………………………………</w:t>
      </w:r>
      <w:r>
        <w:rPr>
          <w:sz w:val="24"/>
          <w:szCs w:val="36"/>
        </w:rPr>
        <w:t xml:space="preserve">………………. </w:t>
      </w:r>
      <w:r w:rsidRPr="00BA79E8">
        <w:rPr>
          <w:sz w:val="24"/>
          <w:szCs w:val="36"/>
        </w:rPr>
        <w:t>5</w:t>
      </w:r>
    </w:p>
    <w:p w14:paraId="47A9D8A0" w14:textId="77777777" w:rsidR="00D35450" w:rsidRPr="00BA79E8" w:rsidRDefault="00D35450" w:rsidP="003635FF">
      <w:pPr>
        <w:rPr>
          <w:sz w:val="24"/>
          <w:szCs w:val="36"/>
        </w:rPr>
      </w:pPr>
      <w:r>
        <w:rPr>
          <w:sz w:val="24"/>
          <w:szCs w:val="36"/>
        </w:rPr>
        <w:t>Table of Figures ………………………………………………………………… 7</w:t>
      </w:r>
    </w:p>
    <w:p w14:paraId="59E85B66" w14:textId="77777777" w:rsidR="00D35450" w:rsidRPr="00BA79E8" w:rsidRDefault="00D35450" w:rsidP="003635FF">
      <w:pPr>
        <w:rPr>
          <w:sz w:val="24"/>
          <w:szCs w:val="36"/>
        </w:rPr>
      </w:pPr>
      <w:r w:rsidRPr="00BA79E8">
        <w:rPr>
          <w:sz w:val="24"/>
          <w:szCs w:val="36"/>
        </w:rPr>
        <w:t>Abstract</w:t>
      </w:r>
      <w:r>
        <w:rPr>
          <w:sz w:val="24"/>
          <w:szCs w:val="36"/>
        </w:rPr>
        <w:t xml:space="preserve"> …………………………………………………………………………. 8</w:t>
      </w:r>
    </w:p>
    <w:p w14:paraId="420739C3" w14:textId="77777777" w:rsidR="00D35450" w:rsidRPr="00BA79E8" w:rsidRDefault="00D35450" w:rsidP="003635FF">
      <w:pPr>
        <w:rPr>
          <w:sz w:val="24"/>
          <w:szCs w:val="36"/>
        </w:rPr>
      </w:pPr>
      <w:r w:rsidRPr="00BA79E8">
        <w:rPr>
          <w:sz w:val="24"/>
          <w:szCs w:val="36"/>
        </w:rPr>
        <w:t>Literature Review</w:t>
      </w:r>
      <w:r>
        <w:rPr>
          <w:sz w:val="24"/>
          <w:szCs w:val="36"/>
        </w:rPr>
        <w:t xml:space="preserve"> ……………………………………………………………….  9</w:t>
      </w:r>
    </w:p>
    <w:p w14:paraId="2A3FC249" w14:textId="77777777" w:rsidR="00D35450" w:rsidRPr="00BA79E8" w:rsidRDefault="00D35450" w:rsidP="003635FF">
      <w:pPr>
        <w:rPr>
          <w:sz w:val="24"/>
          <w:szCs w:val="36"/>
        </w:rPr>
      </w:pPr>
      <w:r w:rsidRPr="00BA79E8">
        <w:rPr>
          <w:sz w:val="24"/>
          <w:szCs w:val="36"/>
        </w:rPr>
        <w:t>Chapter 1 : Introduction</w:t>
      </w:r>
      <w:r>
        <w:rPr>
          <w:sz w:val="24"/>
          <w:szCs w:val="36"/>
        </w:rPr>
        <w:t xml:space="preserve"> ………………………………………………………… 12</w:t>
      </w:r>
    </w:p>
    <w:p w14:paraId="6B0D3931" w14:textId="77777777" w:rsidR="00D35450" w:rsidRPr="00BA79E8" w:rsidRDefault="00D35450" w:rsidP="003635FF">
      <w:pPr>
        <w:ind w:left="720"/>
        <w:rPr>
          <w:sz w:val="24"/>
          <w:szCs w:val="36"/>
        </w:rPr>
      </w:pPr>
      <w:r>
        <w:rPr>
          <w:sz w:val="24"/>
          <w:szCs w:val="36"/>
        </w:rPr>
        <w:t>1.1</w:t>
      </w:r>
      <w:r w:rsidRPr="00BA79E8">
        <w:rPr>
          <w:sz w:val="24"/>
          <w:szCs w:val="36"/>
        </w:rPr>
        <w:t xml:space="preserve"> Essential library and module imports</w:t>
      </w:r>
      <w:r>
        <w:rPr>
          <w:sz w:val="24"/>
          <w:szCs w:val="36"/>
        </w:rPr>
        <w:t xml:space="preserve">                                                    12</w:t>
      </w:r>
    </w:p>
    <w:p w14:paraId="7558025C" w14:textId="77777777" w:rsidR="00D35450" w:rsidRDefault="00D35450" w:rsidP="003635FF">
      <w:pPr>
        <w:ind w:left="720"/>
        <w:rPr>
          <w:sz w:val="24"/>
          <w:szCs w:val="36"/>
        </w:rPr>
      </w:pPr>
      <w:r>
        <w:rPr>
          <w:sz w:val="24"/>
          <w:szCs w:val="36"/>
        </w:rPr>
        <w:t xml:space="preserve">1.2 </w:t>
      </w:r>
      <w:r w:rsidRPr="00BA79E8">
        <w:rPr>
          <w:sz w:val="24"/>
          <w:szCs w:val="36"/>
        </w:rPr>
        <w:t>Loading dataset</w:t>
      </w:r>
      <w:r>
        <w:rPr>
          <w:sz w:val="24"/>
          <w:szCs w:val="36"/>
        </w:rPr>
        <w:t xml:space="preserve">                                                                                      13</w:t>
      </w:r>
    </w:p>
    <w:p w14:paraId="4C5F8379" w14:textId="77777777" w:rsidR="00D35450" w:rsidRDefault="00D35450" w:rsidP="003635FF">
      <w:pPr>
        <w:rPr>
          <w:sz w:val="24"/>
          <w:szCs w:val="36"/>
        </w:rPr>
      </w:pPr>
      <w:r>
        <w:rPr>
          <w:sz w:val="24"/>
          <w:szCs w:val="36"/>
        </w:rPr>
        <w:t>Chapter 2 : Data preprocessing ………………………………………………….. 13</w:t>
      </w:r>
    </w:p>
    <w:p w14:paraId="0743A322" w14:textId="77777777" w:rsidR="00D35450" w:rsidRDefault="00D35450" w:rsidP="003635FF">
      <w:pPr>
        <w:ind w:left="720"/>
        <w:rPr>
          <w:sz w:val="24"/>
          <w:szCs w:val="36"/>
        </w:rPr>
      </w:pPr>
      <w:r>
        <w:rPr>
          <w:sz w:val="24"/>
          <w:szCs w:val="36"/>
        </w:rPr>
        <w:t xml:space="preserve">      2.1 Datetime format conversion and indexing                                       13</w:t>
      </w:r>
    </w:p>
    <w:p w14:paraId="48D61197" w14:textId="77777777" w:rsidR="00D35450" w:rsidRDefault="00D35450" w:rsidP="003635FF">
      <w:pPr>
        <w:ind w:left="720"/>
        <w:rPr>
          <w:sz w:val="24"/>
          <w:szCs w:val="36"/>
        </w:rPr>
      </w:pPr>
      <w:r>
        <w:rPr>
          <w:sz w:val="24"/>
          <w:szCs w:val="36"/>
        </w:rPr>
        <w:t xml:space="preserve">      2.2 Plotting weekly sales over time                                                        13</w:t>
      </w:r>
    </w:p>
    <w:p w14:paraId="576D9736" w14:textId="77777777" w:rsidR="00D35450" w:rsidRDefault="00D35450" w:rsidP="003635FF">
      <w:pPr>
        <w:rPr>
          <w:sz w:val="24"/>
          <w:szCs w:val="36"/>
        </w:rPr>
      </w:pPr>
      <w:r>
        <w:rPr>
          <w:sz w:val="24"/>
          <w:szCs w:val="36"/>
        </w:rPr>
        <w:t>Chapter 3 : Rolling metrics and monthly moving averages ……………………... 14</w:t>
      </w:r>
    </w:p>
    <w:p w14:paraId="224EC5CA" w14:textId="77777777" w:rsidR="00D35450" w:rsidRDefault="00D35450" w:rsidP="003635FF">
      <w:pPr>
        <w:ind w:left="720"/>
        <w:rPr>
          <w:sz w:val="24"/>
          <w:szCs w:val="36"/>
        </w:rPr>
      </w:pPr>
      <w:r>
        <w:rPr>
          <w:sz w:val="24"/>
          <w:szCs w:val="36"/>
        </w:rPr>
        <w:t xml:space="preserve">      3.1 Calculation of rolling mean and standard deviation                         14</w:t>
      </w:r>
    </w:p>
    <w:p w14:paraId="4306A1B0" w14:textId="351AFCA3" w:rsidR="00D35450" w:rsidRDefault="00D35450" w:rsidP="003635FF">
      <w:pPr>
        <w:ind w:left="720"/>
        <w:rPr>
          <w:sz w:val="24"/>
          <w:szCs w:val="36"/>
        </w:rPr>
      </w:pPr>
      <w:r>
        <w:rPr>
          <w:sz w:val="24"/>
          <w:szCs w:val="36"/>
        </w:rPr>
        <w:t xml:space="preserve">      3.2 Plots of monthly moving averages [4, 6, 8, 12-months]                  15</w:t>
      </w:r>
    </w:p>
    <w:p w14:paraId="7075A577" w14:textId="675AB8C1" w:rsidR="00D35450" w:rsidRDefault="00D35450" w:rsidP="003635FF">
      <w:pPr>
        <w:ind w:left="720"/>
        <w:rPr>
          <w:sz w:val="24"/>
          <w:szCs w:val="36"/>
        </w:rPr>
      </w:pPr>
      <w:r>
        <w:rPr>
          <w:sz w:val="24"/>
          <w:szCs w:val="36"/>
        </w:rPr>
        <w:t xml:space="preserve">      3.3 Visualisation of monthly sale trends over different years                16</w:t>
      </w:r>
    </w:p>
    <w:p w14:paraId="6C59BFD6" w14:textId="1E6E9F27" w:rsidR="00D35450" w:rsidRDefault="00D35450" w:rsidP="003635FF">
      <w:pPr>
        <w:rPr>
          <w:sz w:val="24"/>
          <w:szCs w:val="36"/>
        </w:rPr>
      </w:pPr>
      <w:r>
        <w:rPr>
          <w:sz w:val="24"/>
          <w:szCs w:val="36"/>
        </w:rPr>
        <w:t>Chapter 4 : Seasonal Decomposition …………………………………………….. 16</w:t>
      </w:r>
    </w:p>
    <w:p w14:paraId="4A216D74" w14:textId="14DC693F" w:rsidR="00D35450" w:rsidRDefault="00D35450" w:rsidP="003635FF">
      <w:pPr>
        <w:rPr>
          <w:sz w:val="24"/>
          <w:szCs w:val="36"/>
        </w:rPr>
      </w:pPr>
      <w:r>
        <w:rPr>
          <w:sz w:val="24"/>
          <w:szCs w:val="36"/>
        </w:rPr>
        <w:t xml:space="preserve">                 4.1 Plots of decomposition components                                                  16</w:t>
      </w:r>
    </w:p>
    <w:p w14:paraId="7F70C697" w14:textId="66BE53B3" w:rsidR="00D35450" w:rsidRDefault="00D35450" w:rsidP="003635FF">
      <w:pPr>
        <w:rPr>
          <w:sz w:val="24"/>
          <w:szCs w:val="36"/>
        </w:rPr>
      </w:pPr>
      <w:r>
        <w:rPr>
          <w:sz w:val="24"/>
          <w:szCs w:val="36"/>
        </w:rPr>
        <w:t xml:space="preserve">                 4.2 Concatenation of decomposition components                                   17</w:t>
      </w:r>
    </w:p>
    <w:p w14:paraId="247F8BB0" w14:textId="2E9DF49D" w:rsidR="00D35450" w:rsidRDefault="00D35450" w:rsidP="003635FF">
      <w:pPr>
        <w:rPr>
          <w:sz w:val="24"/>
          <w:szCs w:val="36"/>
        </w:rPr>
      </w:pPr>
      <w:r>
        <w:rPr>
          <w:sz w:val="24"/>
          <w:szCs w:val="36"/>
        </w:rPr>
        <w:t>Chapter 5 : Generating forecasted values …………………………………………18</w:t>
      </w:r>
    </w:p>
    <w:p w14:paraId="4C1EAA17" w14:textId="77777777" w:rsidR="00D35450" w:rsidRDefault="00D35450" w:rsidP="003635FF">
      <w:pPr>
        <w:ind w:left="720"/>
        <w:rPr>
          <w:sz w:val="24"/>
          <w:szCs w:val="36"/>
        </w:rPr>
      </w:pPr>
      <w:r>
        <w:rPr>
          <w:sz w:val="24"/>
          <w:szCs w:val="36"/>
        </w:rPr>
        <w:t xml:space="preserve">     5.1 Installation of Prophet                                                                        18</w:t>
      </w:r>
    </w:p>
    <w:p w14:paraId="4F701550" w14:textId="7CBDE4CD" w:rsidR="00D35450" w:rsidRDefault="00D35450" w:rsidP="003635FF">
      <w:pPr>
        <w:ind w:left="720"/>
        <w:rPr>
          <w:sz w:val="24"/>
          <w:szCs w:val="36"/>
        </w:rPr>
      </w:pPr>
      <w:r>
        <w:rPr>
          <w:sz w:val="24"/>
          <w:szCs w:val="36"/>
        </w:rPr>
        <w:t xml:space="preserve">     5.2 Generation of forecasted values for future dates                               18</w:t>
      </w:r>
    </w:p>
    <w:p w14:paraId="19EE798D" w14:textId="77777777" w:rsidR="00D35450" w:rsidRDefault="00D35450" w:rsidP="003635FF">
      <w:pPr>
        <w:ind w:left="720"/>
        <w:rPr>
          <w:sz w:val="24"/>
          <w:szCs w:val="36"/>
        </w:rPr>
      </w:pPr>
      <w:r>
        <w:rPr>
          <w:sz w:val="24"/>
          <w:szCs w:val="36"/>
        </w:rPr>
        <w:t xml:space="preserve">     5.3 Visualisation plots of forecasted time series                                      19</w:t>
      </w:r>
    </w:p>
    <w:p w14:paraId="6CB9E7BE" w14:textId="1BFF8E67" w:rsidR="00D35450" w:rsidRDefault="00D35450" w:rsidP="003635FF">
      <w:pPr>
        <w:rPr>
          <w:sz w:val="24"/>
          <w:szCs w:val="36"/>
        </w:rPr>
      </w:pPr>
      <w:r>
        <w:rPr>
          <w:sz w:val="24"/>
          <w:szCs w:val="36"/>
        </w:rPr>
        <w:t>Chapter 6 : Dicky-Fuller Test ……………………………………………………..20</w:t>
      </w:r>
    </w:p>
    <w:p w14:paraId="32FC55D7" w14:textId="3606B7B2" w:rsidR="00D35450" w:rsidRDefault="00D35450" w:rsidP="003635FF">
      <w:pPr>
        <w:ind w:left="720"/>
        <w:rPr>
          <w:sz w:val="24"/>
          <w:szCs w:val="36"/>
        </w:rPr>
      </w:pPr>
      <w:r>
        <w:rPr>
          <w:sz w:val="24"/>
          <w:szCs w:val="36"/>
        </w:rPr>
        <w:lastRenderedPageBreak/>
        <w:t xml:space="preserve">     6.1 Dicky-fuller test for ‘sales’ data                                                         20</w:t>
      </w:r>
    </w:p>
    <w:p w14:paraId="1575EFA7" w14:textId="3AC1FCEF" w:rsidR="00D35450" w:rsidRDefault="00D35450" w:rsidP="003635FF">
      <w:pPr>
        <w:ind w:left="720"/>
        <w:rPr>
          <w:sz w:val="24"/>
          <w:szCs w:val="36"/>
        </w:rPr>
      </w:pPr>
      <w:r>
        <w:rPr>
          <w:sz w:val="24"/>
          <w:szCs w:val="36"/>
        </w:rPr>
        <w:t xml:space="preserve">    6.2 Dicky-Fuller test for ‘sales_log’ data                                                  20</w:t>
      </w:r>
    </w:p>
    <w:p w14:paraId="68778546" w14:textId="3F112B6D" w:rsidR="00D35450" w:rsidRDefault="00D35450" w:rsidP="003635FF">
      <w:pPr>
        <w:ind w:left="720"/>
        <w:rPr>
          <w:sz w:val="24"/>
          <w:szCs w:val="36"/>
        </w:rPr>
      </w:pPr>
      <w:r>
        <w:rPr>
          <w:sz w:val="24"/>
          <w:szCs w:val="36"/>
        </w:rPr>
        <w:t xml:space="preserve">    6.3 Dicky-Fuller test for ‘sales_diff1’ data                                               21</w:t>
      </w:r>
    </w:p>
    <w:p w14:paraId="4C40C3B1" w14:textId="10BBBCD5" w:rsidR="00D35450" w:rsidRDefault="00D35450" w:rsidP="003635FF">
      <w:pPr>
        <w:ind w:left="720"/>
        <w:rPr>
          <w:sz w:val="24"/>
          <w:szCs w:val="36"/>
        </w:rPr>
      </w:pPr>
      <w:r>
        <w:rPr>
          <w:sz w:val="24"/>
          <w:szCs w:val="36"/>
        </w:rPr>
        <w:t xml:space="preserve">    6.4 Dicky-Fuller test for ‘sales_log_diff1’ data                                        22</w:t>
      </w:r>
    </w:p>
    <w:p w14:paraId="6BA04167" w14:textId="0D47EEC1" w:rsidR="00D35450" w:rsidRDefault="00D35450" w:rsidP="003635FF">
      <w:pPr>
        <w:ind w:left="720"/>
        <w:rPr>
          <w:sz w:val="24"/>
          <w:szCs w:val="36"/>
        </w:rPr>
      </w:pPr>
      <w:r>
        <w:rPr>
          <w:sz w:val="24"/>
          <w:szCs w:val="36"/>
        </w:rPr>
        <w:t xml:space="preserve">    6.4 Dicky-Fuller test for ‘sales_log_diff2’ data                                        22</w:t>
      </w:r>
    </w:p>
    <w:p w14:paraId="7DFA0007" w14:textId="1B9F1E82" w:rsidR="00D35450" w:rsidRDefault="00D35450" w:rsidP="003635FF">
      <w:pPr>
        <w:rPr>
          <w:sz w:val="24"/>
          <w:szCs w:val="36"/>
        </w:rPr>
      </w:pPr>
      <w:r>
        <w:rPr>
          <w:sz w:val="24"/>
          <w:szCs w:val="36"/>
        </w:rPr>
        <w:t>Chapter 7 : Autocorrelation and partial autocorrelation charts …………………..  23</w:t>
      </w:r>
    </w:p>
    <w:p w14:paraId="7AE0173B" w14:textId="42622423" w:rsidR="00D35450" w:rsidRDefault="00D35450" w:rsidP="003635FF">
      <w:pPr>
        <w:rPr>
          <w:sz w:val="24"/>
          <w:szCs w:val="36"/>
        </w:rPr>
      </w:pPr>
      <w:r>
        <w:rPr>
          <w:sz w:val="24"/>
          <w:szCs w:val="36"/>
        </w:rPr>
        <w:t>Chapter 8 : Model summary analysis …………………………………………….. 23</w:t>
      </w:r>
    </w:p>
    <w:p w14:paraId="01E83B08" w14:textId="4A11346C" w:rsidR="00D35450" w:rsidRDefault="00D35450" w:rsidP="003635FF">
      <w:pPr>
        <w:rPr>
          <w:sz w:val="24"/>
          <w:szCs w:val="36"/>
        </w:rPr>
      </w:pPr>
      <w:r>
        <w:rPr>
          <w:sz w:val="24"/>
          <w:szCs w:val="36"/>
        </w:rPr>
        <w:t>Chapter 9 : Grid search for best parameter configuration for model fitting ………25</w:t>
      </w:r>
    </w:p>
    <w:p w14:paraId="452D5A7A" w14:textId="1114E7AF" w:rsidR="00D35450" w:rsidRDefault="00D35450" w:rsidP="003635FF">
      <w:pPr>
        <w:ind w:left="720"/>
        <w:rPr>
          <w:sz w:val="24"/>
          <w:szCs w:val="36"/>
        </w:rPr>
      </w:pPr>
      <w:r>
        <w:rPr>
          <w:sz w:val="24"/>
          <w:szCs w:val="36"/>
        </w:rPr>
        <w:t xml:space="preserve">    9.1 Model fitting with the best parameter configuration obtained            25</w:t>
      </w:r>
    </w:p>
    <w:p w14:paraId="77F4D97A" w14:textId="6A08CCE2" w:rsidR="00D35450" w:rsidRDefault="00D35450" w:rsidP="003635FF">
      <w:pPr>
        <w:rPr>
          <w:sz w:val="24"/>
          <w:szCs w:val="36"/>
        </w:rPr>
      </w:pPr>
      <w:r>
        <w:rPr>
          <w:sz w:val="24"/>
          <w:szCs w:val="36"/>
        </w:rPr>
        <w:t>Chapter 10 : Calculation of error metrics ………………………………………….26</w:t>
      </w:r>
    </w:p>
    <w:p w14:paraId="07482864" w14:textId="6EA8EFA9" w:rsidR="00D35450" w:rsidRDefault="00D35450" w:rsidP="003635FF">
      <w:pPr>
        <w:rPr>
          <w:sz w:val="24"/>
          <w:szCs w:val="36"/>
        </w:rPr>
      </w:pPr>
      <w:r>
        <w:rPr>
          <w:sz w:val="24"/>
          <w:szCs w:val="36"/>
        </w:rPr>
        <w:t>Chapter 11 : 95% and 99% confidence intervals …………………………………..26</w:t>
      </w:r>
    </w:p>
    <w:p w14:paraId="76423C99" w14:textId="61FF265F" w:rsidR="00D35450" w:rsidRDefault="00D35450" w:rsidP="003635FF">
      <w:pPr>
        <w:rPr>
          <w:sz w:val="24"/>
          <w:szCs w:val="36"/>
        </w:rPr>
      </w:pPr>
      <w:r>
        <w:rPr>
          <w:sz w:val="24"/>
          <w:szCs w:val="36"/>
        </w:rPr>
        <w:t>Chapter 12 : Diagnostic plots and final output …………………………………….27</w:t>
      </w:r>
    </w:p>
    <w:p w14:paraId="661BA33B" w14:textId="146FEDA5" w:rsidR="00D35450" w:rsidRDefault="00D35450" w:rsidP="003635FF">
      <w:pPr>
        <w:ind w:left="720"/>
        <w:rPr>
          <w:sz w:val="24"/>
          <w:szCs w:val="36"/>
        </w:rPr>
      </w:pPr>
      <w:r>
        <w:rPr>
          <w:sz w:val="24"/>
          <w:szCs w:val="36"/>
        </w:rPr>
        <w:t xml:space="preserve">    12.1 Final output with y_smooth and y_hat                                              28</w:t>
      </w:r>
    </w:p>
    <w:p w14:paraId="4D51ECC5" w14:textId="24FC9255" w:rsidR="00D35450" w:rsidRDefault="00D35450" w:rsidP="003635FF">
      <w:pPr>
        <w:rPr>
          <w:sz w:val="24"/>
          <w:szCs w:val="36"/>
        </w:rPr>
      </w:pPr>
      <w:r>
        <w:rPr>
          <w:sz w:val="24"/>
          <w:szCs w:val="36"/>
        </w:rPr>
        <w:t>Conclusion ……………………………………………………………………….   29</w:t>
      </w:r>
    </w:p>
    <w:p w14:paraId="5AF50F57" w14:textId="088693FC" w:rsidR="00D35450" w:rsidRDefault="00D35450" w:rsidP="003635FF">
      <w:pPr>
        <w:rPr>
          <w:sz w:val="24"/>
          <w:szCs w:val="36"/>
        </w:rPr>
      </w:pPr>
      <w:r>
        <w:rPr>
          <w:sz w:val="24"/>
          <w:szCs w:val="36"/>
        </w:rPr>
        <w:t>Future prospects …………………………………………………………………..  30</w:t>
      </w:r>
    </w:p>
    <w:p w14:paraId="065A6B47" w14:textId="32B643EE" w:rsidR="00D35450" w:rsidRDefault="00D35450" w:rsidP="003635FF">
      <w:pPr>
        <w:rPr>
          <w:sz w:val="24"/>
          <w:szCs w:val="36"/>
        </w:rPr>
      </w:pPr>
      <w:r>
        <w:rPr>
          <w:sz w:val="24"/>
          <w:szCs w:val="36"/>
        </w:rPr>
        <w:t xml:space="preserve">Bibliography ………………………………………………………………………  </w:t>
      </w:r>
      <w:r w:rsidR="008B1CD8">
        <w:rPr>
          <w:sz w:val="24"/>
          <w:szCs w:val="36"/>
        </w:rPr>
        <w:t>3</w:t>
      </w:r>
      <w:r>
        <w:rPr>
          <w:sz w:val="24"/>
          <w:szCs w:val="36"/>
        </w:rPr>
        <w:t>2</w:t>
      </w:r>
    </w:p>
    <w:p w14:paraId="1EFD6F9A" w14:textId="77777777" w:rsidR="001A48B6" w:rsidRDefault="001A48B6" w:rsidP="00A75363">
      <w:pPr>
        <w:rPr>
          <w:sz w:val="24"/>
          <w:szCs w:val="36"/>
        </w:rPr>
      </w:pPr>
    </w:p>
    <w:p w14:paraId="4503C491" w14:textId="77777777" w:rsidR="00B4032D" w:rsidRDefault="00B4032D" w:rsidP="00A75363">
      <w:pPr>
        <w:rPr>
          <w:sz w:val="24"/>
          <w:szCs w:val="36"/>
        </w:rPr>
      </w:pPr>
    </w:p>
    <w:p w14:paraId="462B956E" w14:textId="77777777" w:rsidR="00863F65" w:rsidRPr="00BA79E8" w:rsidRDefault="00863F65" w:rsidP="00A75363">
      <w:pPr>
        <w:ind w:left="720"/>
        <w:rPr>
          <w:sz w:val="24"/>
          <w:szCs w:val="36"/>
        </w:rPr>
      </w:pPr>
    </w:p>
    <w:p w14:paraId="41E3226E" w14:textId="77777777" w:rsidR="00C251C1" w:rsidRDefault="00C251C1" w:rsidP="00A75363">
      <w:pPr>
        <w:rPr>
          <w:sz w:val="24"/>
          <w:szCs w:val="36"/>
          <w:lang w:val="en-US"/>
        </w:rPr>
      </w:pPr>
    </w:p>
    <w:p w14:paraId="16549A81" w14:textId="77777777" w:rsidR="00C251C1" w:rsidRDefault="00C251C1" w:rsidP="00A75363">
      <w:pPr>
        <w:rPr>
          <w:sz w:val="24"/>
          <w:szCs w:val="36"/>
          <w:lang w:val="en-US"/>
        </w:rPr>
      </w:pPr>
    </w:p>
    <w:p w14:paraId="683D8318" w14:textId="77777777" w:rsidR="00C251C1" w:rsidRDefault="00C251C1" w:rsidP="00A75363">
      <w:pPr>
        <w:rPr>
          <w:sz w:val="24"/>
          <w:szCs w:val="36"/>
          <w:lang w:val="en-US"/>
        </w:rPr>
      </w:pPr>
    </w:p>
    <w:p w14:paraId="61BF70F6" w14:textId="77777777" w:rsidR="00C251C1" w:rsidRDefault="00C251C1" w:rsidP="00A75363">
      <w:pPr>
        <w:rPr>
          <w:sz w:val="24"/>
          <w:szCs w:val="36"/>
          <w:lang w:val="en-US"/>
        </w:rPr>
      </w:pPr>
    </w:p>
    <w:p w14:paraId="0618C238" w14:textId="77777777" w:rsidR="00C251C1" w:rsidRDefault="00C251C1" w:rsidP="00A75363">
      <w:pPr>
        <w:rPr>
          <w:sz w:val="24"/>
          <w:szCs w:val="36"/>
          <w:lang w:val="en-US"/>
        </w:rPr>
      </w:pPr>
    </w:p>
    <w:p w14:paraId="60128C2B" w14:textId="77777777" w:rsidR="00C251C1" w:rsidRDefault="00C251C1" w:rsidP="00A75363">
      <w:pPr>
        <w:rPr>
          <w:sz w:val="24"/>
          <w:szCs w:val="36"/>
          <w:lang w:val="en-US"/>
        </w:rPr>
      </w:pPr>
    </w:p>
    <w:p w14:paraId="65AF8330" w14:textId="77777777" w:rsidR="00C251C1" w:rsidRDefault="00C251C1" w:rsidP="00A75363">
      <w:pPr>
        <w:rPr>
          <w:sz w:val="24"/>
          <w:szCs w:val="36"/>
          <w:lang w:val="en-US"/>
        </w:rPr>
      </w:pPr>
    </w:p>
    <w:p w14:paraId="3E9DC986" w14:textId="77777777" w:rsidR="00876025" w:rsidRDefault="002545E9" w:rsidP="000C5C39">
      <w:pPr>
        <w:rPr>
          <w:rStyle w:val="n"/>
          <w:color w:val="000000"/>
          <w:sz w:val="24"/>
          <w:szCs w:val="24"/>
        </w:rPr>
      </w:pPr>
      <w:r>
        <w:rPr>
          <w:sz w:val="56"/>
          <w:szCs w:val="56"/>
          <w:u w:val="single"/>
        </w:rPr>
        <w:lastRenderedPageBreak/>
        <w:t>TABLE OF FIGURES</w:t>
      </w:r>
    </w:p>
    <w:p w14:paraId="61BD9E83" w14:textId="3A2F2B52" w:rsidR="00876025" w:rsidRPr="000C5C39" w:rsidRDefault="000C5C39" w:rsidP="00876025">
      <w:pPr>
        <w:rPr>
          <w:sz w:val="24"/>
          <w:szCs w:val="24"/>
        </w:rPr>
      </w:pPr>
      <w:r w:rsidRPr="000C5C39">
        <w:rPr>
          <w:sz w:val="24"/>
          <w:szCs w:val="24"/>
        </w:rPr>
        <w:t xml:space="preserve"> </w:t>
      </w:r>
    </w:p>
    <w:tbl>
      <w:tblPr>
        <w:tblStyle w:val="TableGrid"/>
        <w:tblW w:w="0" w:type="auto"/>
        <w:tblLook w:val="04A0" w:firstRow="1" w:lastRow="0" w:firstColumn="1" w:lastColumn="0" w:noHBand="0" w:noVBand="1"/>
      </w:tblPr>
      <w:tblGrid>
        <w:gridCol w:w="8075"/>
        <w:gridCol w:w="941"/>
      </w:tblGrid>
      <w:tr w:rsidR="0015393B" w14:paraId="6634C422" w14:textId="77777777" w:rsidTr="00876025">
        <w:tc>
          <w:tcPr>
            <w:tcW w:w="8075" w:type="dxa"/>
          </w:tcPr>
          <w:p w14:paraId="3265585A" w14:textId="28906671" w:rsidR="0015393B" w:rsidRDefault="0015393B" w:rsidP="0015393B">
            <w:pPr>
              <w:rPr>
                <w:sz w:val="24"/>
                <w:szCs w:val="24"/>
              </w:rPr>
            </w:pPr>
            <w:bookmarkStart w:id="1" w:name="_Hlk139800105"/>
            <w:r>
              <w:rPr>
                <w:sz w:val="24"/>
                <w:szCs w:val="24"/>
              </w:rPr>
              <w:t>List of Figures</w:t>
            </w:r>
          </w:p>
        </w:tc>
        <w:tc>
          <w:tcPr>
            <w:tcW w:w="941" w:type="dxa"/>
          </w:tcPr>
          <w:p w14:paraId="74FB428B" w14:textId="6B7387A2" w:rsidR="0015393B" w:rsidRDefault="0015393B" w:rsidP="0015393B">
            <w:pPr>
              <w:rPr>
                <w:sz w:val="24"/>
                <w:szCs w:val="24"/>
              </w:rPr>
            </w:pPr>
            <w:r>
              <w:rPr>
                <w:sz w:val="24"/>
                <w:szCs w:val="24"/>
              </w:rPr>
              <w:t>Page</w:t>
            </w:r>
          </w:p>
        </w:tc>
      </w:tr>
      <w:tr w:rsidR="0015393B" w14:paraId="63BEC449" w14:textId="77777777" w:rsidTr="00876025">
        <w:tc>
          <w:tcPr>
            <w:tcW w:w="8075" w:type="dxa"/>
          </w:tcPr>
          <w:p w14:paraId="11552D16" w14:textId="5E843749" w:rsidR="0015393B" w:rsidRPr="00876025" w:rsidRDefault="0015393B" w:rsidP="0015393B">
            <w:pPr>
              <w:rPr>
                <w:sz w:val="24"/>
                <w:szCs w:val="24"/>
              </w:rPr>
            </w:pPr>
            <w:r w:rsidRPr="0082559A">
              <w:rPr>
                <w:rStyle w:val="n"/>
                <w:color w:val="000000"/>
                <w:sz w:val="24"/>
                <w:szCs w:val="24"/>
              </w:rPr>
              <w:t>Fig 1. Line plot of weekly sales over time indicated by ‘sales’</w:t>
            </w:r>
          </w:p>
        </w:tc>
        <w:tc>
          <w:tcPr>
            <w:tcW w:w="941" w:type="dxa"/>
          </w:tcPr>
          <w:p w14:paraId="0BAF6B94" w14:textId="59FF1FBC" w:rsidR="0015393B" w:rsidRDefault="0015393B" w:rsidP="0015393B">
            <w:pPr>
              <w:rPr>
                <w:sz w:val="24"/>
                <w:szCs w:val="24"/>
              </w:rPr>
            </w:pPr>
            <w:r w:rsidRPr="0082559A">
              <w:rPr>
                <w:sz w:val="24"/>
                <w:szCs w:val="24"/>
              </w:rPr>
              <w:t>14</w:t>
            </w:r>
          </w:p>
        </w:tc>
      </w:tr>
      <w:tr w:rsidR="0015393B" w14:paraId="5C4A57C2" w14:textId="77777777" w:rsidTr="00876025">
        <w:tc>
          <w:tcPr>
            <w:tcW w:w="8075" w:type="dxa"/>
          </w:tcPr>
          <w:p w14:paraId="287D1537" w14:textId="34E16BF2" w:rsidR="0015393B" w:rsidRDefault="0015393B" w:rsidP="0015393B">
            <w:pPr>
              <w:rPr>
                <w:sz w:val="24"/>
                <w:szCs w:val="24"/>
              </w:rPr>
            </w:pPr>
            <w:r w:rsidRPr="0082559A">
              <w:rPr>
                <w:sz w:val="24"/>
                <w:szCs w:val="24"/>
              </w:rPr>
              <w:t xml:space="preserve">Fig 2. </w:t>
            </w:r>
            <w:r w:rsidRPr="0082559A">
              <w:rPr>
                <w:rStyle w:val="n"/>
                <w:color w:val="000000"/>
                <w:sz w:val="24"/>
                <w:szCs w:val="24"/>
              </w:rPr>
              <w:t>Sale trends over time analysis(4, 6, 8, 12 for monthly-moving averages)</w:t>
            </w:r>
          </w:p>
        </w:tc>
        <w:tc>
          <w:tcPr>
            <w:tcW w:w="941" w:type="dxa"/>
          </w:tcPr>
          <w:p w14:paraId="61A399A6" w14:textId="0D22E017" w:rsidR="0015393B" w:rsidRDefault="0015393B" w:rsidP="0015393B">
            <w:pPr>
              <w:rPr>
                <w:sz w:val="24"/>
                <w:szCs w:val="24"/>
              </w:rPr>
            </w:pPr>
            <w:r w:rsidRPr="0082559A">
              <w:rPr>
                <w:sz w:val="24"/>
                <w:szCs w:val="24"/>
              </w:rPr>
              <w:t>15</w:t>
            </w:r>
          </w:p>
        </w:tc>
      </w:tr>
      <w:tr w:rsidR="0015393B" w14:paraId="243CB6A5" w14:textId="77777777" w:rsidTr="00876025">
        <w:tc>
          <w:tcPr>
            <w:tcW w:w="8075" w:type="dxa"/>
          </w:tcPr>
          <w:p w14:paraId="2B15A13E" w14:textId="04E57295" w:rsidR="0015393B" w:rsidRDefault="0015393B" w:rsidP="0015393B">
            <w:pPr>
              <w:rPr>
                <w:sz w:val="24"/>
                <w:szCs w:val="24"/>
              </w:rPr>
            </w:pPr>
            <w:r w:rsidRPr="0082559A">
              <w:rPr>
                <w:rStyle w:val="n"/>
                <w:color w:val="000000"/>
                <w:sz w:val="24"/>
                <w:szCs w:val="24"/>
              </w:rPr>
              <w:t>Fig 3. Line plot visualisation of monthly sale trends over different years</w:t>
            </w:r>
          </w:p>
        </w:tc>
        <w:tc>
          <w:tcPr>
            <w:tcW w:w="941" w:type="dxa"/>
          </w:tcPr>
          <w:p w14:paraId="77D79359" w14:textId="73C549A9" w:rsidR="0015393B" w:rsidRDefault="0015393B" w:rsidP="0015393B">
            <w:pPr>
              <w:rPr>
                <w:sz w:val="24"/>
                <w:szCs w:val="24"/>
              </w:rPr>
            </w:pPr>
            <w:r w:rsidRPr="0082559A">
              <w:rPr>
                <w:sz w:val="24"/>
                <w:szCs w:val="24"/>
              </w:rPr>
              <w:t>16</w:t>
            </w:r>
          </w:p>
        </w:tc>
      </w:tr>
      <w:tr w:rsidR="0015393B" w14:paraId="62348E83" w14:textId="77777777" w:rsidTr="00876025">
        <w:tc>
          <w:tcPr>
            <w:tcW w:w="8075" w:type="dxa"/>
          </w:tcPr>
          <w:p w14:paraId="48378E6A" w14:textId="2B4D016B" w:rsidR="0015393B" w:rsidRDefault="0015393B" w:rsidP="0015393B">
            <w:pPr>
              <w:rPr>
                <w:sz w:val="24"/>
                <w:szCs w:val="24"/>
              </w:rPr>
            </w:pPr>
            <w:r w:rsidRPr="0082559A">
              <w:rPr>
                <w:color w:val="000000"/>
                <w:sz w:val="24"/>
                <w:szCs w:val="24"/>
              </w:rPr>
              <w:t xml:space="preserve">Fig 4. </w:t>
            </w:r>
            <w:r w:rsidRPr="0082559A">
              <w:rPr>
                <w:rStyle w:val="n"/>
                <w:color w:val="000000"/>
                <w:sz w:val="24"/>
                <w:szCs w:val="24"/>
              </w:rPr>
              <w:t>Visual representation of contribution of each component to overall time-series</w:t>
            </w:r>
          </w:p>
        </w:tc>
        <w:tc>
          <w:tcPr>
            <w:tcW w:w="941" w:type="dxa"/>
          </w:tcPr>
          <w:p w14:paraId="165F545F" w14:textId="53CFD888" w:rsidR="0015393B" w:rsidRDefault="0015393B" w:rsidP="0015393B">
            <w:pPr>
              <w:rPr>
                <w:sz w:val="24"/>
                <w:szCs w:val="24"/>
              </w:rPr>
            </w:pPr>
            <w:r w:rsidRPr="0082559A">
              <w:rPr>
                <w:sz w:val="24"/>
                <w:szCs w:val="24"/>
              </w:rPr>
              <w:t>17</w:t>
            </w:r>
          </w:p>
        </w:tc>
      </w:tr>
      <w:tr w:rsidR="0015393B" w14:paraId="40DF0F52" w14:textId="77777777" w:rsidTr="00876025">
        <w:tc>
          <w:tcPr>
            <w:tcW w:w="8075" w:type="dxa"/>
          </w:tcPr>
          <w:p w14:paraId="154C14CE" w14:textId="51929B85" w:rsidR="0015393B" w:rsidRDefault="0015393B" w:rsidP="0015393B">
            <w:pPr>
              <w:rPr>
                <w:sz w:val="24"/>
                <w:szCs w:val="24"/>
              </w:rPr>
            </w:pPr>
            <w:r w:rsidRPr="0082559A">
              <w:rPr>
                <w:sz w:val="24"/>
                <w:szCs w:val="24"/>
              </w:rPr>
              <w:t>Fig 5. Plot of forecasted sales values for future dates</w:t>
            </w:r>
          </w:p>
        </w:tc>
        <w:tc>
          <w:tcPr>
            <w:tcW w:w="941" w:type="dxa"/>
          </w:tcPr>
          <w:p w14:paraId="22C6D4D1" w14:textId="3FC07C04" w:rsidR="0015393B" w:rsidRDefault="0015393B" w:rsidP="0015393B">
            <w:pPr>
              <w:rPr>
                <w:sz w:val="24"/>
                <w:szCs w:val="24"/>
              </w:rPr>
            </w:pPr>
            <w:r w:rsidRPr="0082559A">
              <w:rPr>
                <w:sz w:val="24"/>
                <w:szCs w:val="24"/>
              </w:rPr>
              <w:t>19</w:t>
            </w:r>
          </w:p>
        </w:tc>
      </w:tr>
      <w:tr w:rsidR="0015393B" w14:paraId="7252A2A1" w14:textId="77777777" w:rsidTr="00876025">
        <w:tc>
          <w:tcPr>
            <w:tcW w:w="8075" w:type="dxa"/>
          </w:tcPr>
          <w:p w14:paraId="485B9BDF" w14:textId="1B754369" w:rsidR="0015393B" w:rsidRPr="00876025" w:rsidRDefault="0015393B" w:rsidP="0015393B">
            <w:pPr>
              <w:rPr>
                <w:sz w:val="24"/>
                <w:szCs w:val="36"/>
              </w:rPr>
            </w:pPr>
            <w:r w:rsidRPr="0082559A">
              <w:rPr>
                <w:sz w:val="24"/>
                <w:szCs w:val="24"/>
              </w:rPr>
              <w:t>Fig 6. First plot displays forecasted sales over time. Second plot displays individual components of the forecasted time series.</w:t>
            </w:r>
          </w:p>
        </w:tc>
        <w:tc>
          <w:tcPr>
            <w:tcW w:w="941" w:type="dxa"/>
          </w:tcPr>
          <w:p w14:paraId="7D77A71B" w14:textId="4E053635" w:rsidR="0015393B" w:rsidRDefault="0015393B" w:rsidP="0015393B">
            <w:pPr>
              <w:rPr>
                <w:sz w:val="24"/>
                <w:szCs w:val="24"/>
              </w:rPr>
            </w:pPr>
            <w:r w:rsidRPr="0082559A">
              <w:rPr>
                <w:sz w:val="24"/>
                <w:szCs w:val="24"/>
              </w:rPr>
              <w:t>19</w:t>
            </w:r>
          </w:p>
        </w:tc>
      </w:tr>
      <w:tr w:rsidR="0015393B" w14:paraId="19723945" w14:textId="77777777" w:rsidTr="00876025">
        <w:tc>
          <w:tcPr>
            <w:tcW w:w="8075" w:type="dxa"/>
          </w:tcPr>
          <w:p w14:paraId="6735E303" w14:textId="6B0C2287" w:rsidR="0015393B" w:rsidRPr="00876025" w:rsidRDefault="0015393B" w:rsidP="0015393B">
            <w:pPr>
              <w:rPr>
                <w:color w:val="000000"/>
                <w:sz w:val="24"/>
                <w:szCs w:val="24"/>
              </w:rPr>
            </w:pPr>
            <w:r w:rsidRPr="0082559A">
              <w:rPr>
                <w:rStyle w:val="n"/>
                <w:color w:val="000000"/>
                <w:sz w:val="24"/>
                <w:szCs w:val="24"/>
              </w:rPr>
              <w:t>Fig 7a. Dicky Fuller Test: P</w:t>
            </w:r>
            <w:r w:rsidRPr="0082559A">
              <w:rPr>
                <w:rStyle w:val="n"/>
                <w:rFonts w:eastAsiaTheme="majorEastAsia"/>
                <w:color w:val="000000"/>
                <w:sz w:val="24"/>
                <w:szCs w:val="24"/>
              </w:rPr>
              <w:t>lot of ‘sales’ data</w:t>
            </w:r>
          </w:p>
        </w:tc>
        <w:tc>
          <w:tcPr>
            <w:tcW w:w="941" w:type="dxa"/>
          </w:tcPr>
          <w:p w14:paraId="1952D2EB" w14:textId="43E4AB22" w:rsidR="0015393B" w:rsidRDefault="0015393B" w:rsidP="0015393B">
            <w:pPr>
              <w:rPr>
                <w:sz w:val="24"/>
                <w:szCs w:val="24"/>
              </w:rPr>
            </w:pPr>
            <w:r w:rsidRPr="0082559A">
              <w:rPr>
                <w:sz w:val="24"/>
                <w:szCs w:val="24"/>
              </w:rPr>
              <w:t>20</w:t>
            </w:r>
          </w:p>
        </w:tc>
      </w:tr>
      <w:tr w:rsidR="0015393B" w14:paraId="20A88E23" w14:textId="77777777" w:rsidTr="00876025">
        <w:tc>
          <w:tcPr>
            <w:tcW w:w="8075" w:type="dxa"/>
          </w:tcPr>
          <w:p w14:paraId="7302E6E9" w14:textId="529B9BF6" w:rsidR="0015393B" w:rsidRDefault="0015393B" w:rsidP="0015393B">
            <w:pPr>
              <w:rPr>
                <w:sz w:val="24"/>
                <w:szCs w:val="24"/>
              </w:rPr>
            </w:pPr>
            <w:r w:rsidRPr="0082559A">
              <w:rPr>
                <w:rStyle w:val="n"/>
                <w:color w:val="000000"/>
                <w:sz w:val="24"/>
                <w:szCs w:val="24"/>
              </w:rPr>
              <w:t>Fig 7b. Dicky Fuller Test: P</w:t>
            </w:r>
            <w:r w:rsidRPr="0082559A">
              <w:rPr>
                <w:rStyle w:val="n"/>
                <w:rFonts w:eastAsiaTheme="majorEastAsia"/>
                <w:color w:val="000000"/>
                <w:sz w:val="24"/>
                <w:szCs w:val="24"/>
              </w:rPr>
              <w:t>lot of ‘sales_log’ data</w:t>
            </w:r>
          </w:p>
        </w:tc>
        <w:tc>
          <w:tcPr>
            <w:tcW w:w="941" w:type="dxa"/>
          </w:tcPr>
          <w:p w14:paraId="51616690" w14:textId="3FB91320" w:rsidR="0015393B" w:rsidRDefault="0015393B" w:rsidP="0015393B">
            <w:pPr>
              <w:rPr>
                <w:sz w:val="24"/>
                <w:szCs w:val="24"/>
              </w:rPr>
            </w:pPr>
            <w:r w:rsidRPr="0082559A">
              <w:rPr>
                <w:sz w:val="24"/>
                <w:szCs w:val="24"/>
              </w:rPr>
              <w:t>21</w:t>
            </w:r>
          </w:p>
        </w:tc>
      </w:tr>
      <w:tr w:rsidR="0015393B" w14:paraId="6C2AAC8B" w14:textId="77777777" w:rsidTr="00876025">
        <w:tc>
          <w:tcPr>
            <w:tcW w:w="8075" w:type="dxa"/>
          </w:tcPr>
          <w:p w14:paraId="5A265119" w14:textId="664B6F30" w:rsidR="0015393B" w:rsidRDefault="0015393B" w:rsidP="0015393B">
            <w:pPr>
              <w:rPr>
                <w:sz w:val="24"/>
                <w:szCs w:val="24"/>
              </w:rPr>
            </w:pPr>
            <w:r w:rsidRPr="0082559A">
              <w:rPr>
                <w:rStyle w:val="n"/>
                <w:color w:val="000000"/>
                <w:sz w:val="24"/>
                <w:szCs w:val="24"/>
              </w:rPr>
              <w:t>Fig 7c. Dicky Fuller Test: P</w:t>
            </w:r>
            <w:r w:rsidRPr="0082559A">
              <w:rPr>
                <w:rStyle w:val="n"/>
                <w:rFonts w:eastAsiaTheme="majorEastAsia"/>
                <w:color w:val="000000"/>
                <w:sz w:val="24"/>
                <w:szCs w:val="24"/>
              </w:rPr>
              <w:t>lot of ‘sales_diff1’ data</w:t>
            </w:r>
          </w:p>
        </w:tc>
        <w:tc>
          <w:tcPr>
            <w:tcW w:w="941" w:type="dxa"/>
          </w:tcPr>
          <w:p w14:paraId="0B0223F9" w14:textId="3F4B2EA9" w:rsidR="0015393B" w:rsidRDefault="0015393B" w:rsidP="0015393B">
            <w:pPr>
              <w:rPr>
                <w:sz w:val="24"/>
                <w:szCs w:val="24"/>
              </w:rPr>
            </w:pPr>
            <w:r w:rsidRPr="0082559A">
              <w:rPr>
                <w:sz w:val="24"/>
                <w:szCs w:val="24"/>
              </w:rPr>
              <w:t>21</w:t>
            </w:r>
          </w:p>
        </w:tc>
      </w:tr>
      <w:tr w:rsidR="0015393B" w14:paraId="598AFAA2" w14:textId="77777777" w:rsidTr="00876025">
        <w:tc>
          <w:tcPr>
            <w:tcW w:w="8075" w:type="dxa"/>
          </w:tcPr>
          <w:p w14:paraId="22D43315" w14:textId="29AA6EEF" w:rsidR="0015393B" w:rsidRDefault="0015393B" w:rsidP="0015393B">
            <w:pPr>
              <w:rPr>
                <w:sz w:val="24"/>
                <w:szCs w:val="24"/>
              </w:rPr>
            </w:pPr>
            <w:r w:rsidRPr="0082559A">
              <w:rPr>
                <w:rStyle w:val="n"/>
                <w:color w:val="000000"/>
                <w:sz w:val="24"/>
                <w:szCs w:val="24"/>
              </w:rPr>
              <w:t>Fig 7d. Dicky Fuller Test: Plot of ‘sales_log_diff1’ data</w:t>
            </w:r>
          </w:p>
        </w:tc>
        <w:tc>
          <w:tcPr>
            <w:tcW w:w="941" w:type="dxa"/>
          </w:tcPr>
          <w:p w14:paraId="41B861C1" w14:textId="4DDA90AD" w:rsidR="0015393B" w:rsidRDefault="0015393B" w:rsidP="0015393B">
            <w:pPr>
              <w:rPr>
                <w:sz w:val="24"/>
                <w:szCs w:val="24"/>
              </w:rPr>
            </w:pPr>
            <w:r w:rsidRPr="0082559A">
              <w:rPr>
                <w:sz w:val="24"/>
                <w:szCs w:val="24"/>
              </w:rPr>
              <w:t>22</w:t>
            </w:r>
          </w:p>
        </w:tc>
      </w:tr>
      <w:tr w:rsidR="0015393B" w14:paraId="1DC1242A" w14:textId="77777777" w:rsidTr="00876025">
        <w:tc>
          <w:tcPr>
            <w:tcW w:w="8075" w:type="dxa"/>
          </w:tcPr>
          <w:p w14:paraId="6ABCBE26" w14:textId="261EF487" w:rsidR="0015393B" w:rsidRDefault="0015393B" w:rsidP="0015393B">
            <w:pPr>
              <w:rPr>
                <w:sz w:val="24"/>
                <w:szCs w:val="24"/>
              </w:rPr>
            </w:pPr>
            <w:r w:rsidRPr="0082559A">
              <w:rPr>
                <w:rStyle w:val="n"/>
                <w:color w:val="000000"/>
                <w:sz w:val="24"/>
                <w:szCs w:val="24"/>
              </w:rPr>
              <w:t>Fig 7e. Dicky Fuller Test: Plot of ‘sales_log_diff2’ data</w:t>
            </w:r>
          </w:p>
        </w:tc>
        <w:tc>
          <w:tcPr>
            <w:tcW w:w="941" w:type="dxa"/>
          </w:tcPr>
          <w:p w14:paraId="65D7AAD2" w14:textId="2E444555" w:rsidR="0015393B" w:rsidRDefault="0015393B" w:rsidP="0015393B">
            <w:pPr>
              <w:rPr>
                <w:sz w:val="24"/>
                <w:szCs w:val="24"/>
              </w:rPr>
            </w:pPr>
            <w:r w:rsidRPr="0082559A">
              <w:rPr>
                <w:sz w:val="24"/>
                <w:szCs w:val="24"/>
              </w:rPr>
              <w:t>22</w:t>
            </w:r>
          </w:p>
        </w:tc>
      </w:tr>
      <w:tr w:rsidR="0015393B" w14:paraId="48CDC189" w14:textId="77777777" w:rsidTr="00876025">
        <w:tc>
          <w:tcPr>
            <w:tcW w:w="8075" w:type="dxa"/>
          </w:tcPr>
          <w:p w14:paraId="27AA73A3" w14:textId="75F5477F" w:rsidR="0015393B" w:rsidRDefault="0015393B" w:rsidP="0015393B">
            <w:pPr>
              <w:rPr>
                <w:sz w:val="24"/>
                <w:szCs w:val="24"/>
              </w:rPr>
            </w:pPr>
            <w:r w:rsidRPr="0082559A">
              <w:rPr>
                <w:rStyle w:val="n"/>
                <w:color w:val="000000"/>
                <w:sz w:val="24"/>
                <w:szCs w:val="24"/>
              </w:rPr>
              <w:t>Fig 8. Autocorrelation and partial autocorrelation charts</w:t>
            </w:r>
          </w:p>
        </w:tc>
        <w:tc>
          <w:tcPr>
            <w:tcW w:w="941" w:type="dxa"/>
          </w:tcPr>
          <w:p w14:paraId="51230D9B" w14:textId="5F0FAED7" w:rsidR="0015393B" w:rsidRDefault="0015393B" w:rsidP="0015393B">
            <w:pPr>
              <w:rPr>
                <w:sz w:val="24"/>
                <w:szCs w:val="24"/>
              </w:rPr>
            </w:pPr>
            <w:r w:rsidRPr="0082559A">
              <w:rPr>
                <w:sz w:val="24"/>
                <w:szCs w:val="24"/>
              </w:rPr>
              <w:t>23</w:t>
            </w:r>
          </w:p>
        </w:tc>
      </w:tr>
      <w:tr w:rsidR="004E024F" w14:paraId="0F4EFE53" w14:textId="77777777" w:rsidTr="00876025">
        <w:tc>
          <w:tcPr>
            <w:tcW w:w="8075" w:type="dxa"/>
          </w:tcPr>
          <w:p w14:paraId="1FB246B2" w14:textId="19743165" w:rsidR="004E024F" w:rsidRPr="0082559A" w:rsidRDefault="004E024F" w:rsidP="0015393B">
            <w:pPr>
              <w:rPr>
                <w:rStyle w:val="n"/>
                <w:color w:val="000000"/>
                <w:sz w:val="24"/>
                <w:szCs w:val="24"/>
              </w:rPr>
            </w:pPr>
            <w:r>
              <w:rPr>
                <w:rStyle w:val="n"/>
                <w:color w:val="000000"/>
                <w:sz w:val="24"/>
                <w:szCs w:val="24"/>
              </w:rPr>
              <w:t>Table 1 SARIMAX model results</w:t>
            </w:r>
          </w:p>
        </w:tc>
        <w:tc>
          <w:tcPr>
            <w:tcW w:w="941" w:type="dxa"/>
          </w:tcPr>
          <w:p w14:paraId="154EE90B" w14:textId="2B5FD719" w:rsidR="004E024F" w:rsidRPr="004E024F" w:rsidRDefault="004E024F" w:rsidP="0015393B">
            <w:pPr>
              <w:rPr>
                <w:sz w:val="24"/>
                <w:szCs w:val="24"/>
              </w:rPr>
            </w:pPr>
            <w:r>
              <w:rPr>
                <w:sz w:val="24"/>
                <w:szCs w:val="24"/>
              </w:rPr>
              <w:t>24</w:t>
            </w:r>
          </w:p>
        </w:tc>
      </w:tr>
      <w:tr w:rsidR="0015393B" w14:paraId="3EED1508" w14:textId="77777777" w:rsidTr="00876025">
        <w:tc>
          <w:tcPr>
            <w:tcW w:w="8075" w:type="dxa"/>
          </w:tcPr>
          <w:p w14:paraId="661F5055" w14:textId="77B34CA9" w:rsidR="0015393B" w:rsidRPr="0082559A" w:rsidRDefault="0015393B" w:rsidP="0015393B">
            <w:pPr>
              <w:rPr>
                <w:rStyle w:val="n"/>
                <w:color w:val="000000"/>
                <w:sz w:val="24"/>
                <w:szCs w:val="24"/>
              </w:rPr>
            </w:pPr>
            <w:r w:rsidRPr="0082559A">
              <w:rPr>
                <w:rStyle w:val="n"/>
                <w:color w:val="000000"/>
                <w:sz w:val="24"/>
                <w:szCs w:val="24"/>
              </w:rPr>
              <w:t>Fig 9. Plot of forecast along with confidence interval band</w:t>
            </w:r>
          </w:p>
        </w:tc>
        <w:tc>
          <w:tcPr>
            <w:tcW w:w="941" w:type="dxa"/>
          </w:tcPr>
          <w:p w14:paraId="5A59B7CD" w14:textId="3490F870" w:rsidR="0015393B" w:rsidRPr="0082559A" w:rsidRDefault="0015393B" w:rsidP="0015393B">
            <w:pPr>
              <w:rPr>
                <w:sz w:val="24"/>
                <w:szCs w:val="24"/>
              </w:rPr>
            </w:pPr>
            <w:r w:rsidRPr="0082559A">
              <w:rPr>
                <w:sz w:val="24"/>
                <w:szCs w:val="24"/>
              </w:rPr>
              <w:t>27</w:t>
            </w:r>
          </w:p>
        </w:tc>
      </w:tr>
      <w:tr w:rsidR="0015393B" w14:paraId="58FFED15" w14:textId="77777777" w:rsidTr="00D35450">
        <w:tc>
          <w:tcPr>
            <w:tcW w:w="8075" w:type="dxa"/>
            <w:tcBorders>
              <w:bottom w:val="single" w:sz="4" w:space="0" w:color="auto"/>
            </w:tcBorders>
          </w:tcPr>
          <w:p w14:paraId="34CAFF56" w14:textId="15E91043" w:rsidR="0015393B" w:rsidRPr="0082559A" w:rsidRDefault="0015393B" w:rsidP="0015393B">
            <w:pPr>
              <w:rPr>
                <w:rStyle w:val="n"/>
                <w:color w:val="000000"/>
                <w:sz w:val="24"/>
                <w:szCs w:val="24"/>
              </w:rPr>
            </w:pPr>
            <w:r w:rsidRPr="0082559A">
              <w:rPr>
                <w:rStyle w:val="n"/>
                <w:color w:val="000000"/>
                <w:sz w:val="24"/>
                <w:szCs w:val="24"/>
              </w:rPr>
              <w:t>Fig 10. Diagnostic Plot</w:t>
            </w:r>
          </w:p>
        </w:tc>
        <w:tc>
          <w:tcPr>
            <w:tcW w:w="941" w:type="dxa"/>
            <w:tcBorders>
              <w:bottom w:val="single" w:sz="4" w:space="0" w:color="auto"/>
            </w:tcBorders>
          </w:tcPr>
          <w:p w14:paraId="6AB26600" w14:textId="2921A126" w:rsidR="0015393B" w:rsidRPr="0082559A" w:rsidRDefault="0015393B" w:rsidP="0015393B">
            <w:pPr>
              <w:rPr>
                <w:sz w:val="24"/>
                <w:szCs w:val="24"/>
              </w:rPr>
            </w:pPr>
            <w:r w:rsidRPr="0082559A">
              <w:rPr>
                <w:sz w:val="24"/>
                <w:szCs w:val="24"/>
              </w:rPr>
              <w:t>28</w:t>
            </w:r>
          </w:p>
        </w:tc>
      </w:tr>
      <w:tr w:rsidR="00D35450" w14:paraId="0FFCF8F4" w14:textId="77777777" w:rsidTr="00D35450">
        <w:tc>
          <w:tcPr>
            <w:tcW w:w="8075" w:type="dxa"/>
            <w:tcBorders>
              <w:bottom w:val="single" w:sz="4" w:space="0" w:color="auto"/>
            </w:tcBorders>
          </w:tcPr>
          <w:p w14:paraId="7A7161C8" w14:textId="76E758BE" w:rsidR="00D35450" w:rsidRPr="0082559A" w:rsidRDefault="00D35450" w:rsidP="0015393B">
            <w:pPr>
              <w:rPr>
                <w:rStyle w:val="n"/>
                <w:color w:val="000000"/>
                <w:sz w:val="24"/>
                <w:szCs w:val="24"/>
              </w:rPr>
            </w:pPr>
            <w:r w:rsidRPr="0082559A">
              <w:rPr>
                <w:rStyle w:val="n"/>
                <w:color w:val="000000"/>
                <w:sz w:val="24"/>
                <w:szCs w:val="24"/>
              </w:rPr>
              <w:t>Fig 11. Final output plot with y_smooth and y_hat</w:t>
            </w:r>
          </w:p>
        </w:tc>
        <w:tc>
          <w:tcPr>
            <w:tcW w:w="941" w:type="dxa"/>
            <w:tcBorders>
              <w:bottom w:val="single" w:sz="4" w:space="0" w:color="auto"/>
            </w:tcBorders>
          </w:tcPr>
          <w:p w14:paraId="6AC12D8A" w14:textId="442C3370" w:rsidR="00D35450" w:rsidRPr="0082559A" w:rsidRDefault="00D35450" w:rsidP="0015393B">
            <w:pPr>
              <w:rPr>
                <w:sz w:val="24"/>
                <w:szCs w:val="24"/>
              </w:rPr>
            </w:pPr>
            <w:r>
              <w:rPr>
                <w:sz w:val="24"/>
                <w:szCs w:val="24"/>
              </w:rPr>
              <w:t>29</w:t>
            </w:r>
          </w:p>
        </w:tc>
      </w:tr>
      <w:bookmarkEnd w:id="1"/>
    </w:tbl>
    <w:p w14:paraId="6CAC1896" w14:textId="77777777" w:rsidR="00876025" w:rsidRDefault="00876025" w:rsidP="000C5C39">
      <w:pPr>
        <w:rPr>
          <w:sz w:val="24"/>
          <w:szCs w:val="24"/>
        </w:rPr>
      </w:pPr>
    </w:p>
    <w:p w14:paraId="18B538C2" w14:textId="43BE0AAB" w:rsidR="000C5C39" w:rsidRDefault="000C5C39" w:rsidP="000C5C39">
      <w:pPr>
        <w:rPr>
          <w:sz w:val="24"/>
          <w:szCs w:val="24"/>
        </w:rPr>
      </w:pPr>
      <w:r w:rsidRPr="000C5C39">
        <w:rPr>
          <w:sz w:val="24"/>
          <w:szCs w:val="24"/>
        </w:rPr>
        <w:t xml:space="preserve"> </w:t>
      </w:r>
    </w:p>
    <w:p w14:paraId="74D04839" w14:textId="77777777" w:rsidR="00876025" w:rsidRDefault="00876025" w:rsidP="000C5C39">
      <w:pPr>
        <w:rPr>
          <w:sz w:val="24"/>
          <w:szCs w:val="24"/>
        </w:rPr>
      </w:pPr>
    </w:p>
    <w:p w14:paraId="1C7AC80D" w14:textId="77777777" w:rsidR="00876025" w:rsidRDefault="00876025" w:rsidP="000C5C39">
      <w:pPr>
        <w:rPr>
          <w:sz w:val="24"/>
          <w:szCs w:val="24"/>
        </w:rPr>
      </w:pPr>
    </w:p>
    <w:p w14:paraId="5921E948" w14:textId="77777777" w:rsidR="00876025" w:rsidRDefault="00876025" w:rsidP="000C5C39">
      <w:pPr>
        <w:rPr>
          <w:sz w:val="24"/>
          <w:szCs w:val="24"/>
        </w:rPr>
      </w:pPr>
    </w:p>
    <w:p w14:paraId="50893158" w14:textId="77777777" w:rsidR="00876025" w:rsidRDefault="00876025" w:rsidP="000C5C39">
      <w:pPr>
        <w:rPr>
          <w:sz w:val="24"/>
          <w:szCs w:val="24"/>
        </w:rPr>
      </w:pPr>
    </w:p>
    <w:p w14:paraId="63FB5EF5" w14:textId="77777777" w:rsidR="00876025" w:rsidRPr="000C5C39" w:rsidRDefault="00876025" w:rsidP="000C5C39">
      <w:pPr>
        <w:rPr>
          <w:sz w:val="24"/>
          <w:szCs w:val="24"/>
        </w:rPr>
      </w:pPr>
    </w:p>
    <w:p w14:paraId="16A37B13" w14:textId="77777777" w:rsidR="000C5C39" w:rsidRDefault="000C5C39" w:rsidP="000C5C39">
      <w:pPr>
        <w:pStyle w:val="HTMLPreformatted"/>
        <w:spacing w:line="244" w:lineRule="atLeast"/>
        <w:jc w:val="both"/>
        <w:rPr>
          <w:rFonts w:ascii="Times New Roman" w:hAnsi="Times New Roman" w:cs="Times New Roman"/>
          <w:color w:val="000000"/>
          <w:sz w:val="24"/>
          <w:szCs w:val="24"/>
        </w:rPr>
      </w:pPr>
    </w:p>
    <w:p w14:paraId="5E86D7FA" w14:textId="77777777" w:rsidR="00D35450" w:rsidRDefault="00D35450" w:rsidP="00A75363">
      <w:pPr>
        <w:spacing w:after="158" w:line="259" w:lineRule="auto"/>
        <w:rPr>
          <w:sz w:val="56"/>
          <w:szCs w:val="56"/>
          <w:u w:val="single"/>
        </w:rPr>
      </w:pPr>
    </w:p>
    <w:p w14:paraId="07763C5D" w14:textId="7EF6D644" w:rsidR="00D75CDF" w:rsidRDefault="00D573FD" w:rsidP="00A75363">
      <w:pPr>
        <w:spacing w:after="158" w:line="259" w:lineRule="auto"/>
        <w:rPr>
          <w:sz w:val="56"/>
          <w:szCs w:val="56"/>
          <w:u w:val="single"/>
        </w:rPr>
      </w:pPr>
      <w:r>
        <w:rPr>
          <w:sz w:val="56"/>
          <w:szCs w:val="56"/>
          <w:u w:val="single"/>
        </w:rPr>
        <w:lastRenderedPageBreak/>
        <w:t>A</w:t>
      </w:r>
      <w:r w:rsidR="00D75CDF">
        <w:rPr>
          <w:sz w:val="56"/>
          <w:szCs w:val="56"/>
          <w:u w:val="single"/>
        </w:rPr>
        <w:t>BSTRACT</w:t>
      </w:r>
    </w:p>
    <w:p w14:paraId="190F62BD" w14:textId="20DA3E72" w:rsidR="00EA26FE" w:rsidRPr="000B1ABC" w:rsidRDefault="00EA26FE" w:rsidP="00A75363">
      <w:pPr>
        <w:rPr>
          <w:sz w:val="24"/>
          <w:szCs w:val="24"/>
        </w:rPr>
      </w:pPr>
      <w:r w:rsidRPr="000B1ABC">
        <w:rPr>
          <w:sz w:val="24"/>
          <w:szCs w:val="24"/>
        </w:rPr>
        <w:t xml:space="preserve">This project report focuses on sales forecasting </w:t>
      </w:r>
      <w:r w:rsidR="00477383">
        <w:rPr>
          <w:sz w:val="24"/>
          <w:szCs w:val="24"/>
        </w:rPr>
        <w:t>o</w:t>
      </w:r>
      <w:r w:rsidR="00B34EF8">
        <w:rPr>
          <w:sz w:val="24"/>
          <w:szCs w:val="24"/>
        </w:rPr>
        <w:t xml:space="preserve">f a baking product </w:t>
      </w:r>
      <w:r w:rsidRPr="000B1ABC">
        <w:rPr>
          <w:sz w:val="24"/>
          <w:szCs w:val="24"/>
        </w:rPr>
        <w:t xml:space="preserve">for </w:t>
      </w:r>
      <w:r w:rsidR="00DB4266" w:rsidRPr="000B1ABC">
        <w:rPr>
          <w:sz w:val="24"/>
          <w:szCs w:val="24"/>
        </w:rPr>
        <w:t xml:space="preserve">a </w:t>
      </w:r>
      <w:r w:rsidR="00B34EF8">
        <w:rPr>
          <w:sz w:val="24"/>
          <w:szCs w:val="24"/>
        </w:rPr>
        <w:t>super</w:t>
      </w:r>
      <w:r w:rsidR="00DB4266" w:rsidRPr="000B1ABC">
        <w:rPr>
          <w:sz w:val="24"/>
          <w:szCs w:val="24"/>
        </w:rPr>
        <w:t>store</w:t>
      </w:r>
      <w:r w:rsidRPr="000B1ABC">
        <w:rPr>
          <w:sz w:val="24"/>
          <w:szCs w:val="24"/>
        </w:rPr>
        <w:t xml:space="preserve"> </w:t>
      </w:r>
      <w:r w:rsidR="00B34EF8">
        <w:rPr>
          <w:sz w:val="24"/>
          <w:szCs w:val="24"/>
        </w:rPr>
        <w:t xml:space="preserve">like </w:t>
      </w:r>
      <w:r w:rsidR="00B34EF8" w:rsidRPr="000B1ABC">
        <w:rPr>
          <w:sz w:val="24"/>
          <w:szCs w:val="24"/>
        </w:rPr>
        <w:t xml:space="preserve">Walmart </w:t>
      </w:r>
      <w:r w:rsidRPr="000B1ABC">
        <w:rPr>
          <w:sz w:val="24"/>
          <w:szCs w:val="24"/>
        </w:rPr>
        <w:t>using exploratory data analysis (EDA) technique in Python</w:t>
      </w:r>
      <w:r w:rsidR="006E382A">
        <w:rPr>
          <w:sz w:val="24"/>
          <w:szCs w:val="24"/>
        </w:rPr>
        <w:t xml:space="preserve"> w</w:t>
      </w:r>
      <w:r w:rsidRPr="000B1ABC">
        <w:rPr>
          <w:sz w:val="24"/>
          <w:szCs w:val="24"/>
        </w:rPr>
        <w:t xml:space="preserve">ithin a Jupyter Notebook. The </w:t>
      </w:r>
      <w:r w:rsidR="006E382A">
        <w:rPr>
          <w:sz w:val="24"/>
          <w:szCs w:val="24"/>
        </w:rPr>
        <w:t xml:space="preserve">motive </w:t>
      </w:r>
      <w:r w:rsidRPr="000B1ABC">
        <w:rPr>
          <w:sz w:val="24"/>
          <w:szCs w:val="24"/>
        </w:rPr>
        <w:t>is to analyse the historical sales data</w:t>
      </w:r>
      <w:r w:rsidR="006E382A">
        <w:rPr>
          <w:sz w:val="24"/>
          <w:szCs w:val="24"/>
        </w:rPr>
        <w:t xml:space="preserve"> of the baking product</w:t>
      </w:r>
      <w:r w:rsidRPr="000B1ABC">
        <w:rPr>
          <w:sz w:val="24"/>
          <w:szCs w:val="24"/>
        </w:rPr>
        <w:t xml:space="preserve"> and develop a reliable model for predicting future sales trends.</w:t>
      </w:r>
    </w:p>
    <w:p w14:paraId="7E4BABF9" w14:textId="6EA4CFA7" w:rsidR="00EA26FE" w:rsidRPr="000B1ABC" w:rsidRDefault="006B4449" w:rsidP="00A75363">
      <w:pPr>
        <w:rPr>
          <w:sz w:val="24"/>
          <w:szCs w:val="24"/>
        </w:rPr>
      </w:pPr>
      <w:r>
        <w:rPr>
          <w:sz w:val="24"/>
          <w:szCs w:val="24"/>
        </w:rPr>
        <w:t>I</w:t>
      </w:r>
      <w:r w:rsidR="00EA26FE" w:rsidRPr="000B1ABC">
        <w:rPr>
          <w:sz w:val="24"/>
          <w:szCs w:val="24"/>
        </w:rPr>
        <w:t>nitial</w:t>
      </w:r>
      <w:r>
        <w:rPr>
          <w:sz w:val="24"/>
          <w:szCs w:val="24"/>
        </w:rPr>
        <w:t>ly, it</w:t>
      </w:r>
      <w:r w:rsidR="00EA26FE" w:rsidRPr="000B1ABC">
        <w:rPr>
          <w:sz w:val="24"/>
          <w:szCs w:val="24"/>
        </w:rPr>
        <w:t xml:space="preserve"> involves importing essential Python libraries and loading the sales dataset obtained from the supers</w:t>
      </w:r>
      <w:r w:rsidR="009B29D8">
        <w:rPr>
          <w:sz w:val="24"/>
          <w:szCs w:val="24"/>
        </w:rPr>
        <w:t>tore</w:t>
      </w:r>
      <w:r w:rsidR="00EA26FE" w:rsidRPr="000B1ABC">
        <w:rPr>
          <w:sz w:val="24"/>
          <w:szCs w:val="24"/>
        </w:rPr>
        <w:t>. Exploratory Data Analysis</w:t>
      </w:r>
      <w:r w:rsidR="0012715B">
        <w:rPr>
          <w:sz w:val="24"/>
          <w:szCs w:val="24"/>
        </w:rPr>
        <w:t xml:space="preserve"> (EDA) helps in</w:t>
      </w:r>
      <w:r w:rsidR="00EA26FE" w:rsidRPr="000B1ABC">
        <w:rPr>
          <w:sz w:val="24"/>
          <w:szCs w:val="24"/>
        </w:rPr>
        <w:t xml:space="preserve"> </w:t>
      </w:r>
      <w:r w:rsidR="009B29D8">
        <w:rPr>
          <w:sz w:val="24"/>
          <w:szCs w:val="24"/>
        </w:rPr>
        <w:t>explor</w:t>
      </w:r>
      <w:r w:rsidR="0012715B">
        <w:rPr>
          <w:sz w:val="24"/>
          <w:szCs w:val="24"/>
        </w:rPr>
        <w:t>ing</w:t>
      </w:r>
      <w:r w:rsidR="00EA26FE" w:rsidRPr="000B1ABC">
        <w:rPr>
          <w:sz w:val="24"/>
          <w:szCs w:val="24"/>
        </w:rPr>
        <w:t xml:space="preserve"> the dataset's structure</w:t>
      </w:r>
      <w:r w:rsidR="00F17849">
        <w:rPr>
          <w:sz w:val="24"/>
          <w:szCs w:val="24"/>
        </w:rPr>
        <w:t xml:space="preserve"> and</w:t>
      </w:r>
      <w:r w:rsidR="00EA26FE" w:rsidRPr="000B1ABC">
        <w:rPr>
          <w:sz w:val="24"/>
          <w:szCs w:val="24"/>
        </w:rPr>
        <w:t xml:space="preserve"> detect</w:t>
      </w:r>
      <w:r w:rsidR="005F58F7">
        <w:rPr>
          <w:sz w:val="24"/>
          <w:szCs w:val="24"/>
        </w:rPr>
        <w:t>ing</w:t>
      </w:r>
      <w:r w:rsidR="00EA26FE" w:rsidRPr="000B1ABC">
        <w:rPr>
          <w:sz w:val="24"/>
          <w:szCs w:val="24"/>
        </w:rPr>
        <w:t xml:space="preserve"> missing values</w:t>
      </w:r>
      <w:r w:rsidR="00F17849">
        <w:rPr>
          <w:sz w:val="24"/>
          <w:szCs w:val="24"/>
        </w:rPr>
        <w:t xml:space="preserve"> and based on the data</w:t>
      </w:r>
      <w:r w:rsidR="005F58F7">
        <w:rPr>
          <w:sz w:val="24"/>
          <w:szCs w:val="24"/>
        </w:rPr>
        <w:t xml:space="preserve"> then obtained</w:t>
      </w:r>
      <w:r w:rsidR="00F17849">
        <w:rPr>
          <w:sz w:val="24"/>
          <w:szCs w:val="24"/>
        </w:rPr>
        <w:t>,</w:t>
      </w:r>
      <w:r w:rsidR="005F58F7">
        <w:rPr>
          <w:sz w:val="24"/>
          <w:szCs w:val="24"/>
        </w:rPr>
        <w:t xml:space="preserve"> the</w:t>
      </w:r>
      <w:r w:rsidR="00EA26FE" w:rsidRPr="000B1ABC">
        <w:rPr>
          <w:sz w:val="24"/>
          <w:szCs w:val="24"/>
        </w:rPr>
        <w:t xml:space="preserve"> summary statistics</w:t>
      </w:r>
      <w:r w:rsidR="005F58F7">
        <w:rPr>
          <w:sz w:val="24"/>
          <w:szCs w:val="24"/>
        </w:rPr>
        <w:t xml:space="preserve"> are generated</w:t>
      </w:r>
      <w:r w:rsidR="00EA26FE" w:rsidRPr="000B1ABC">
        <w:rPr>
          <w:sz w:val="24"/>
          <w:szCs w:val="24"/>
        </w:rPr>
        <w:t xml:space="preserve">. </w:t>
      </w:r>
      <w:r w:rsidR="00F17849">
        <w:rPr>
          <w:sz w:val="24"/>
          <w:szCs w:val="24"/>
        </w:rPr>
        <w:t>Then, the c</w:t>
      </w:r>
      <w:r w:rsidR="00EA26FE" w:rsidRPr="000B1ABC">
        <w:rPr>
          <w:sz w:val="24"/>
          <w:szCs w:val="24"/>
        </w:rPr>
        <w:t xml:space="preserve">orrelation analysis is performed to uncover any relationships between variables, providing valuable </w:t>
      </w:r>
      <w:r w:rsidR="005F58F7">
        <w:rPr>
          <w:sz w:val="24"/>
          <w:szCs w:val="24"/>
        </w:rPr>
        <w:t>inferences</w:t>
      </w:r>
      <w:r w:rsidR="008A6F4B">
        <w:rPr>
          <w:sz w:val="24"/>
          <w:szCs w:val="24"/>
        </w:rPr>
        <w:t xml:space="preserve"> and conclusions</w:t>
      </w:r>
      <w:r w:rsidR="00EA26FE" w:rsidRPr="000B1ABC">
        <w:rPr>
          <w:sz w:val="24"/>
          <w:szCs w:val="24"/>
        </w:rPr>
        <w:t>.</w:t>
      </w:r>
    </w:p>
    <w:p w14:paraId="38115BF4" w14:textId="2AF4DD4F" w:rsidR="00EA26FE" w:rsidRPr="000B1ABC" w:rsidRDefault="00EA26FE" w:rsidP="00A75363">
      <w:pPr>
        <w:rPr>
          <w:sz w:val="24"/>
          <w:szCs w:val="24"/>
        </w:rPr>
      </w:pPr>
      <w:r w:rsidRPr="000B1ABC">
        <w:rPr>
          <w:sz w:val="24"/>
          <w:szCs w:val="24"/>
        </w:rPr>
        <w:t>Visualizations play a</w:t>
      </w:r>
      <w:r w:rsidR="008A6F4B">
        <w:rPr>
          <w:sz w:val="24"/>
          <w:szCs w:val="24"/>
        </w:rPr>
        <w:t>n important</w:t>
      </w:r>
      <w:r w:rsidRPr="000B1ABC">
        <w:rPr>
          <w:sz w:val="24"/>
          <w:szCs w:val="24"/>
        </w:rPr>
        <w:t xml:space="preserve"> role in understanding the patterns</w:t>
      </w:r>
      <w:r w:rsidR="008A6F4B">
        <w:rPr>
          <w:sz w:val="24"/>
          <w:szCs w:val="24"/>
        </w:rPr>
        <w:t xml:space="preserve"> of the sales</w:t>
      </w:r>
      <w:r w:rsidRPr="000B1ABC">
        <w:rPr>
          <w:sz w:val="24"/>
          <w:szCs w:val="24"/>
        </w:rPr>
        <w:t xml:space="preserve">. Various plots and charts are </w:t>
      </w:r>
      <w:r w:rsidR="00CF1765">
        <w:rPr>
          <w:sz w:val="24"/>
          <w:szCs w:val="24"/>
        </w:rPr>
        <w:t>generated</w:t>
      </w:r>
      <w:r w:rsidRPr="000B1ABC">
        <w:rPr>
          <w:sz w:val="24"/>
          <w:szCs w:val="24"/>
        </w:rPr>
        <w:t xml:space="preserve"> to visualize sales trends over time</w:t>
      </w:r>
      <w:r w:rsidR="00A7388A" w:rsidRPr="000B1ABC">
        <w:rPr>
          <w:sz w:val="24"/>
          <w:szCs w:val="24"/>
        </w:rPr>
        <w:t xml:space="preserve"> which</w:t>
      </w:r>
      <w:r w:rsidRPr="000B1ABC">
        <w:rPr>
          <w:sz w:val="24"/>
          <w:szCs w:val="24"/>
        </w:rPr>
        <w:t xml:space="preserve"> aid in identifying patterns, outliers,</w:t>
      </w:r>
      <w:r w:rsidR="00EF30A4">
        <w:rPr>
          <w:sz w:val="24"/>
          <w:szCs w:val="24"/>
        </w:rPr>
        <w:t xml:space="preserve"> trends</w:t>
      </w:r>
      <w:r w:rsidRPr="000B1ABC">
        <w:rPr>
          <w:sz w:val="24"/>
          <w:szCs w:val="24"/>
        </w:rPr>
        <w:t xml:space="preserve"> and potential f</w:t>
      </w:r>
      <w:r w:rsidR="007E0F94">
        <w:rPr>
          <w:sz w:val="24"/>
          <w:szCs w:val="24"/>
        </w:rPr>
        <w:t>eature</w:t>
      </w:r>
      <w:r w:rsidRPr="000B1ABC">
        <w:rPr>
          <w:sz w:val="24"/>
          <w:szCs w:val="24"/>
        </w:rPr>
        <w:t>s influencing performance</w:t>
      </w:r>
      <w:r w:rsidR="00EF30A4">
        <w:rPr>
          <w:sz w:val="24"/>
          <w:szCs w:val="24"/>
        </w:rPr>
        <w:t xml:space="preserve"> of the sale trend</w:t>
      </w:r>
      <w:r w:rsidR="003F4B7A">
        <w:rPr>
          <w:sz w:val="24"/>
          <w:szCs w:val="24"/>
        </w:rPr>
        <w:t>s.</w:t>
      </w:r>
    </w:p>
    <w:p w14:paraId="0CB53453" w14:textId="78E8487A" w:rsidR="00EA26FE" w:rsidRPr="000B1ABC" w:rsidRDefault="00EA26FE" w:rsidP="00A75363">
      <w:pPr>
        <w:rPr>
          <w:sz w:val="24"/>
          <w:szCs w:val="24"/>
        </w:rPr>
      </w:pPr>
      <w:r w:rsidRPr="000B1ABC">
        <w:rPr>
          <w:sz w:val="24"/>
          <w:szCs w:val="24"/>
        </w:rPr>
        <w:t>Further, the relationship between different features and the target variables</w:t>
      </w:r>
      <w:r w:rsidR="00A7388A" w:rsidRPr="000B1ABC">
        <w:rPr>
          <w:sz w:val="24"/>
          <w:szCs w:val="24"/>
        </w:rPr>
        <w:t xml:space="preserve"> </w:t>
      </w:r>
      <w:r w:rsidR="003F4B7A">
        <w:rPr>
          <w:sz w:val="24"/>
          <w:szCs w:val="24"/>
        </w:rPr>
        <w:t xml:space="preserve">is studied </w:t>
      </w:r>
      <w:r w:rsidR="00A7388A" w:rsidRPr="000B1ABC">
        <w:rPr>
          <w:sz w:val="24"/>
          <w:szCs w:val="24"/>
        </w:rPr>
        <w:t>that</w:t>
      </w:r>
      <w:r w:rsidRPr="000B1ABC">
        <w:rPr>
          <w:sz w:val="24"/>
          <w:szCs w:val="24"/>
        </w:rPr>
        <w:t xml:space="preserve"> serve as valuable inputs for further analysis and </w:t>
      </w:r>
      <w:r w:rsidR="008A7D55" w:rsidRPr="000B1ABC">
        <w:rPr>
          <w:sz w:val="24"/>
          <w:szCs w:val="24"/>
        </w:rPr>
        <w:t>modelling</w:t>
      </w:r>
      <w:r w:rsidRPr="000B1ABC">
        <w:rPr>
          <w:sz w:val="24"/>
          <w:szCs w:val="24"/>
        </w:rPr>
        <w:t xml:space="preserve">. </w:t>
      </w:r>
      <w:r w:rsidR="00400B8A" w:rsidRPr="000B1ABC">
        <w:rPr>
          <w:sz w:val="24"/>
          <w:szCs w:val="24"/>
        </w:rPr>
        <w:t>For</w:t>
      </w:r>
      <w:r w:rsidRPr="000B1ABC">
        <w:rPr>
          <w:sz w:val="24"/>
          <w:szCs w:val="24"/>
        </w:rPr>
        <w:t xml:space="preserve"> sales forecasting, a time series forecasting model using the ARIMA (Autoregressive Integrated Moving Average) methodology</w:t>
      </w:r>
      <w:r w:rsidR="003850A2">
        <w:rPr>
          <w:sz w:val="24"/>
          <w:szCs w:val="24"/>
        </w:rPr>
        <w:t xml:space="preserve"> is </w:t>
      </w:r>
      <w:r w:rsidR="008C7283">
        <w:rPr>
          <w:sz w:val="24"/>
          <w:szCs w:val="24"/>
        </w:rPr>
        <w:t>formulated</w:t>
      </w:r>
      <w:r w:rsidRPr="000B1ABC">
        <w:rPr>
          <w:sz w:val="24"/>
          <w:szCs w:val="24"/>
        </w:rPr>
        <w:t xml:space="preserve">. The model is trained on historical sales data and used to generate forecasts for the next </w:t>
      </w:r>
      <w:r w:rsidR="008C7283">
        <w:rPr>
          <w:sz w:val="24"/>
          <w:szCs w:val="24"/>
        </w:rPr>
        <w:t>36</w:t>
      </w:r>
      <w:r w:rsidRPr="000B1ABC">
        <w:rPr>
          <w:sz w:val="24"/>
          <w:szCs w:val="24"/>
        </w:rPr>
        <w:t xml:space="preserve"> months. </w:t>
      </w:r>
      <w:r w:rsidR="008C7283">
        <w:rPr>
          <w:sz w:val="24"/>
          <w:szCs w:val="24"/>
        </w:rPr>
        <w:t xml:space="preserve">Then </w:t>
      </w:r>
      <w:r w:rsidRPr="000B1ABC">
        <w:rPr>
          <w:sz w:val="24"/>
          <w:szCs w:val="24"/>
        </w:rPr>
        <w:t>the forecasted sales</w:t>
      </w:r>
      <w:r w:rsidR="008C7283">
        <w:rPr>
          <w:sz w:val="24"/>
          <w:szCs w:val="24"/>
        </w:rPr>
        <w:t xml:space="preserve"> are compared</w:t>
      </w:r>
      <w:r w:rsidRPr="000B1ABC">
        <w:rPr>
          <w:sz w:val="24"/>
          <w:szCs w:val="24"/>
        </w:rPr>
        <w:t xml:space="preserve"> with the actual sales data to assess the model's performance.</w:t>
      </w:r>
    </w:p>
    <w:p w14:paraId="785A40AE" w14:textId="1CC2A6AC" w:rsidR="00DB4266" w:rsidRDefault="00717C5B" w:rsidP="00A75363">
      <w:pPr>
        <w:rPr>
          <w:sz w:val="24"/>
          <w:szCs w:val="24"/>
        </w:rPr>
      </w:pPr>
      <w:r w:rsidRPr="000B1ABC">
        <w:rPr>
          <w:sz w:val="24"/>
          <w:szCs w:val="24"/>
        </w:rPr>
        <w:t>T</w:t>
      </w:r>
      <w:r w:rsidR="00EA26FE" w:rsidRPr="000B1ABC">
        <w:rPr>
          <w:sz w:val="24"/>
          <w:szCs w:val="24"/>
        </w:rPr>
        <w:t xml:space="preserve">his project report demonstrates the application of EDA in Python within a Jupyter Notebook, for sales forecasting </w:t>
      </w:r>
      <w:r w:rsidR="009D51B0">
        <w:rPr>
          <w:sz w:val="24"/>
          <w:szCs w:val="24"/>
        </w:rPr>
        <w:t xml:space="preserve">of  a baking product </w:t>
      </w:r>
      <w:r w:rsidR="00EA26FE" w:rsidRPr="000B1ABC">
        <w:rPr>
          <w:sz w:val="24"/>
          <w:szCs w:val="24"/>
        </w:rPr>
        <w:t>in</w:t>
      </w:r>
      <w:r w:rsidR="009D51B0">
        <w:rPr>
          <w:sz w:val="24"/>
          <w:szCs w:val="24"/>
        </w:rPr>
        <w:t xml:space="preserve"> a</w:t>
      </w:r>
      <w:r w:rsidR="00EA26FE" w:rsidRPr="000B1ABC">
        <w:rPr>
          <w:sz w:val="24"/>
          <w:szCs w:val="24"/>
        </w:rPr>
        <w:t xml:space="preserve"> Walmart store dataset. The report </w:t>
      </w:r>
      <w:r w:rsidR="00B56623">
        <w:rPr>
          <w:sz w:val="24"/>
          <w:szCs w:val="24"/>
        </w:rPr>
        <w:t xml:space="preserve">also </w:t>
      </w:r>
      <w:r w:rsidR="00EA26FE" w:rsidRPr="000B1ABC">
        <w:rPr>
          <w:sz w:val="24"/>
          <w:szCs w:val="24"/>
        </w:rPr>
        <w:t>highlights the significance of exploratory data analysis, visualization, and the ARIMA model in understanding historical sales patterns and predicting future trends.</w:t>
      </w:r>
    </w:p>
    <w:p w14:paraId="52FC8919" w14:textId="77777777" w:rsidR="00B7572C" w:rsidRPr="000B1ABC" w:rsidRDefault="00B7572C" w:rsidP="00A75363">
      <w:pPr>
        <w:rPr>
          <w:sz w:val="24"/>
          <w:szCs w:val="24"/>
        </w:rPr>
      </w:pPr>
    </w:p>
    <w:p w14:paraId="0E7E8E8B" w14:textId="77777777" w:rsidR="00FB6F60" w:rsidRDefault="00FB6F60" w:rsidP="00A75363">
      <w:pPr>
        <w:spacing w:after="158" w:line="256" w:lineRule="auto"/>
        <w:rPr>
          <w:sz w:val="56"/>
          <w:szCs w:val="56"/>
          <w:u w:val="single"/>
        </w:rPr>
      </w:pPr>
    </w:p>
    <w:p w14:paraId="3255CE5D" w14:textId="77777777" w:rsidR="00FB6F60" w:rsidRDefault="00FB6F60" w:rsidP="00A75363">
      <w:pPr>
        <w:spacing w:after="158" w:line="256" w:lineRule="auto"/>
        <w:rPr>
          <w:sz w:val="56"/>
          <w:szCs w:val="56"/>
          <w:u w:val="single"/>
        </w:rPr>
      </w:pPr>
    </w:p>
    <w:p w14:paraId="2317B65C" w14:textId="77777777" w:rsidR="00D35450" w:rsidRDefault="00D35450" w:rsidP="00A75363">
      <w:pPr>
        <w:spacing w:after="158" w:line="256" w:lineRule="auto"/>
        <w:rPr>
          <w:sz w:val="56"/>
          <w:szCs w:val="56"/>
          <w:u w:val="single"/>
        </w:rPr>
      </w:pPr>
    </w:p>
    <w:p w14:paraId="5E7F01A2" w14:textId="77777777" w:rsidR="002B5ABF" w:rsidRDefault="002B5ABF" w:rsidP="002B5ABF">
      <w:pPr>
        <w:spacing w:after="158"/>
        <w:rPr>
          <w:sz w:val="56"/>
          <w:szCs w:val="56"/>
          <w:u w:val="single"/>
        </w:rPr>
      </w:pPr>
      <w:r>
        <w:rPr>
          <w:sz w:val="56"/>
          <w:szCs w:val="56"/>
          <w:u w:val="single"/>
        </w:rPr>
        <w:lastRenderedPageBreak/>
        <w:t>LITERATURE REVIEW</w:t>
      </w:r>
    </w:p>
    <w:p w14:paraId="496E87CE" w14:textId="77777777" w:rsidR="002B5ABF" w:rsidRPr="00BE0754" w:rsidRDefault="002B5ABF" w:rsidP="002B5ABF">
      <w:pPr>
        <w:rPr>
          <w:sz w:val="24"/>
          <w:szCs w:val="24"/>
        </w:rPr>
      </w:pPr>
      <w:r w:rsidRPr="00BE0754">
        <w:rPr>
          <w:sz w:val="24"/>
          <w:szCs w:val="36"/>
        </w:rPr>
        <w:t xml:space="preserve">Time series forecasting is an important area of forecasting in which past observations of the same variable are collected and analyzed to develop a model describing the underlying relationship. The model is then used to extrapolate the time series into the future. This modeling approach is particularly useful when little knowledge is available on the underlying data generating process or when there is no satisfactory explanatory model that relates the prediction variable to other explanatory variables [26]. While the project focuses on exploratory data analysis (EDA), </w:t>
      </w:r>
      <w:r w:rsidRPr="00BE0754">
        <w:rPr>
          <w:sz w:val="24"/>
          <w:szCs w:val="24"/>
        </w:rPr>
        <w:t xml:space="preserve">any statistical analysis is used to begin with an informal, exploratory examination of the data and this is called exploratory data analysis </w:t>
      </w:r>
      <w:r w:rsidRPr="00BE0754">
        <w:rPr>
          <w:noProof/>
          <w:sz w:val="24"/>
          <w:szCs w:val="24"/>
        </w:rPr>
        <w:t>[28].</w:t>
      </w:r>
      <w:r w:rsidRPr="00BE0754">
        <w:rPr>
          <w:sz w:val="24"/>
          <w:szCs w:val="24"/>
        </w:rPr>
        <w:t xml:space="preserve"> It is used for seeing what the data can tell us beyond formal modeling and thereby contrasts traditional hypothesis testing. The objectives of EDA are to:</w:t>
      </w:r>
    </w:p>
    <w:p w14:paraId="305CCF84" w14:textId="77777777" w:rsidR="002B5ABF" w:rsidRPr="003635FF" w:rsidRDefault="002B5ABF" w:rsidP="003635FF">
      <w:pPr>
        <w:pStyle w:val="ListParagraph"/>
        <w:numPr>
          <w:ilvl w:val="0"/>
          <w:numId w:val="12"/>
        </w:numPr>
        <w:rPr>
          <w:sz w:val="24"/>
          <w:szCs w:val="24"/>
        </w:rPr>
      </w:pPr>
      <w:r w:rsidRPr="003635FF">
        <w:rPr>
          <w:sz w:val="24"/>
          <w:szCs w:val="24"/>
        </w:rPr>
        <w:t>Enable unexpected discoveries in the data</w:t>
      </w:r>
    </w:p>
    <w:p w14:paraId="7391C115" w14:textId="77777777" w:rsidR="002B5ABF" w:rsidRPr="003635FF" w:rsidRDefault="002B5ABF" w:rsidP="003635FF">
      <w:pPr>
        <w:pStyle w:val="ListParagraph"/>
        <w:numPr>
          <w:ilvl w:val="0"/>
          <w:numId w:val="12"/>
        </w:numPr>
        <w:rPr>
          <w:sz w:val="24"/>
          <w:szCs w:val="24"/>
        </w:rPr>
      </w:pPr>
      <w:r w:rsidRPr="003635FF">
        <w:rPr>
          <w:sz w:val="24"/>
          <w:szCs w:val="24"/>
        </w:rPr>
        <w:t>Suggest hypotheses about the causes of observed phenomena</w:t>
      </w:r>
    </w:p>
    <w:p w14:paraId="39A9436E" w14:textId="77777777" w:rsidR="002B5ABF" w:rsidRPr="003635FF" w:rsidRDefault="002B5ABF" w:rsidP="003635FF">
      <w:pPr>
        <w:pStyle w:val="ListParagraph"/>
        <w:numPr>
          <w:ilvl w:val="0"/>
          <w:numId w:val="12"/>
        </w:numPr>
        <w:rPr>
          <w:sz w:val="24"/>
          <w:szCs w:val="24"/>
        </w:rPr>
      </w:pPr>
      <w:r w:rsidRPr="003635FF">
        <w:rPr>
          <w:sz w:val="24"/>
          <w:szCs w:val="24"/>
        </w:rPr>
        <w:t>Assess assumptions on which statistical inference will be based</w:t>
      </w:r>
    </w:p>
    <w:p w14:paraId="2D8CB618" w14:textId="77777777" w:rsidR="002B5ABF" w:rsidRPr="003635FF" w:rsidRDefault="002B5ABF" w:rsidP="003635FF">
      <w:pPr>
        <w:pStyle w:val="ListParagraph"/>
        <w:numPr>
          <w:ilvl w:val="0"/>
          <w:numId w:val="12"/>
        </w:numPr>
        <w:rPr>
          <w:sz w:val="24"/>
          <w:szCs w:val="24"/>
        </w:rPr>
      </w:pPr>
      <w:r w:rsidRPr="003635FF">
        <w:rPr>
          <w:sz w:val="24"/>
          <w:szCs w:val="24"/>
        </w:rPr>
        <w:t>Support the selection of appropriate statistical tools and techniques</w:t>
      </w:r>
    </w:p>
    <w:p w14:paraId="0A32761D" w14:textId="77777777" w:rsidR="002B5ABF" w:rsidRPr="003635FF" w:rsidRDefault="002B5ABF" w:rsidP="003635FF">
      <w:pPr>
        <w:pStyle w:val="ListParagraph"/>
        <w:numPr>
          <w:ilvl w:val="0"/>
          <w:numId w:val="12"/>
        </w:numPr>
        <w:rPr>
          <w:sz w:val="32"/>
          <w:szCs w:val="44"/>
        </w:rPr>
      </w:pPr>
      <w:r w:rsidRPr="003635FF">
        <w:rPr>
          <w:sz w:val="24"/>
          <w:szCs w:val="24"/>
        </w:rPr>
        <w:t>Provide a basis for further data collection through surveys or experiments</w:t>
      </w:r>
    </w:p>
    <w:p w14:paraId="4CE9DD46" w14:textId="77777777" w:rsidR="002B5ABF" w:rsidRPr="00BE0754" w:rsidRDefault="002B5ABF" w:rsidP="002B5ABF">
      <w:pPr>
        <w:rPr>
          <w:sz w:val="24"/>
          <w:szCs w:val="24"/>
        </w:rPr>
      </w:pPr>
      <w:r w:rsidRPr="00BE0754">
        <w:rPr>
          <w:sz w:val="24"/>
          <w:szCs w:val="24"/>
        </w:rPr>
        <w:t xml:space="preserve">Seasonality is the presence of variations that occur at specific regular intervals less than a year such as weekly, monthly or quarterly and it may be caused by various factors such as weather, vacation and holidays and consists of periodic, repetitive and generally regular and predictable patterns in the levels of a time series [21]. </w:t>
      </w:r>
    </w:p>
    <w:p w14:paraId="42DA9CBF" w14:textId="77777777" w:rsidR="002B5ABF" w:rsidRPr="00BE0754" w:rsidRDefault="002B5ABF" w:rsidP="002B5ABF">
      <w:pPr>
        <w:rPr>
          <w:sz w:val="24"/>
          <w:szCs w:val="24"/>
          <w:shd w:val="clear" w:color="auto" w:fill="FFFFFF"/>
        </w:rPr>
      </w:pPr>
      <w:r w:rsidRPr="00BE0754">
        <w:rPr>
          <w:sz w:val="24"/>
          <w:szCs w:val="24"/>
        </w:rPr>
        <w:t>The term stationary data indicates that data mean, covariance, and </w:t>
      </w:r>
      <w:hyperlink r:id="rId10" w:tooltip="Learn more about autocorrelation from ScienceDirect's AI-generated Topic Pages" w:history="1">
        <w:r w:rsidRPr="00BE0754">
          <w:rPr>
            <w:rStyle w:val="Hyperlink"/>
            <w:color w:val="auto"/>
            <w:sz w:val="24"/>
            <w:szCs w:val="24"/>
            <w:u w:val="none"/>
          </w:rPr>
          <w:t>autocorrelation</w:t>
        </w:r>
      </w:hyperlink>
      <w:r w:rsidRPr="00BE0754">
        <w:rPr>
          <w:sz w:val="24"/>
          <w:szCs w:val="24"/>
        </w:rPr>
        <w:t xml:space="preserve"> are constant for a time period of the time series [29]. </w:t>
      </w:r>
      <w:r w:rsidRPr="00BE0754">
        <w:rPr>
          <w:sz w:val="24"/>
          <w:szCs w:val="24"/>
          <w:shd w:val="clear" w:color="auto" w:fill="FFFFFF"/>
        </w:rPr>
        <w:t>Since stationarity is an assumption underlying many statistical procedures used in </w:t>
      </w:r>
      <w:hyperlink r:id="rId11" w:tooltip="Time series analysis" w:history="1">
        <w:r w:rsidRPr="00BE0754">
          <w:rPr>
            <w:rStyle w:val="Hyperlink"/>
            <w:color w:val="auto"/>
            <w:sz w:val="24"/>
            <w:szCs w:val="24"/>
            <w:u w:val="none"/>
            <w:shd w:val="clear" w:color="auto" w:fill="FFFFFF"/>
          </w:rPr>
          <w:t>time series analysis</w:t>
        </w:r>
      </w:hyperlink>
      <w:r w:rsidRPr="00BE0754">
        <w:rPr>
          <w:sz w:val="24"/>
          <w:szCs w:val="24"/>
          <w:shd w:val="clear" w:color="auto" w:fill="FFFFFF"/>
        </w:rPr>
        <w:t>, non-stationary data are often transformed to become stationary. The most common cause of violation of stationarity is a trend in the mean, which can be due either to the presence of a </w:t>
      </w:r>
      <w:hyperlink r:id="rId12" w:tooltip="Unit root" w:history="1">
        <w:r w:rsidRPr="00BE0754">
          <w:rPr>
            <w:rStyle w:val="Hyperlink"/>
            <w:color w:val="auto"/>
            <w:sz w:val="24"/>
            <w:szCs w:val="24"/>
            <w:u w:val="none"/>
            <w:shd w:val="clear" w:color="auto" w:fill="FFFFFF"/>
          </w:rPr>
          <w:t>unit root</w:t>
        </w:r>
      </w:hyperlink>
      <w:r w:rsidRPr="00BE0754">
        <w:rPr>
          <w:sz w:val="24"/>
          <w:szCs w:val="24"/>
          <w:shd w:val="clear" w:color="auto" w:fill="FFFFFF"/>
        </w:rPr>
        <w:t xml:space="preserve"> or of a deterministic trend [24]. </w:t>
      </w:r>
    </w:p>
    <w:p w14:paraId="57BC2ED1" w14:textId="77777777" w:rsidR="002B5ABF" w:rsidRPr="00BE0754" w:rsidRDefault="002B5ABF" w:rsidP="002B5ABF">
      <w:pPr>
        <w:rPr>
          <w:sz w:val="24"/>
          <w:szCs w:val="24"/>
          <w:shd w:val="clear" w:color="auto" w:fill="FCFCFC"/>
        </w:rPr>
      </w:pPr>
      <w:r w:rsidRPr="00BE0754">
        <w:rPr>
          <w:sz w:val="24"/>
          <w:szCs w:val="24"/>
          <w:shd w:val="clear" w:color="auto" w:fill="FFFFFF"/>
        </w:rPr>
        <w:t xml:space="preserve">As the data is pre-processed and visualised, the data proves to be seasonal so SARIMAX model is used. Theoretically, an extension to ARIMA that supports the direct modeling of the seasonal component of the series is called SARIMAX with an exploratory variable. </w:t>
      </w:r>
      <w:r w:rsidRPr="00BE0754">
        <w:rPr>
          <w:sz w:val="24"/>
          <w:szCs w:val="24"/>
          <w:shd w:val="clear" w:color="auto" w:fill="FCFCFC"/>
        </w:rPr>
        <w:t xml:space="preserve">A rolling analysis of a time series model is often used to assess the model’s stability over time. A </w:t>
      </w:r>
      <w:r w:rsidRPr="00BE0754">
        <w:rPr>
          <w:sz w:val="24"/>
          <w:szCs w:val="24"/>
          <w:shd w:val="clear" w:color="auto" w:fill="FCFCFC"/>
        </w:rPr>
        <w:lastRenderedPageBreak/>
        <w:t xml:space="preserve">common technique to assess the constancy of a model’s parameters is to compute parameter estimates over a rolling window of a fixed size through the sample. If the parameters are truly constant over the entire sample, then the estimates over the rolling windows should not be too different. If the parameters change at some point during the sample, then the rolling estimates should capture this instability [31]. </w:t>
      </w:r>
    </w:p>
    <w:p w14:paraId="695CE330" w14:textId="77777777" w:rsidR="002B5ABF" w:rsidRPr="00BE0754" w:rsidRDefault="002B5ABF" w:rsidP="002B5ABF">
      <w:pPr>
        <w:rPr>
          <w:sz w:val="24"/>
          <w:szCs w:val="24"/>
        </w:rPr>
      </w:pPr>
      <w:r w:rsidRPr="00BE0754">
        <w:rPr>
          <w:sz w:val="24"/>
          <w:szCs w:val="24"/>
          <w:shd w:val="clear" w:color="auto" w:fill="FCFCFC"/>
        </w:rPr>
        <w:t xml:space="preserve">In time series analysis, the partial autocorrelation function (PACF) gives the partial correlation of a stationary time series with its own lagged values, regressed the values of the time series at all shorter lags. It contrasts with the autocorrelation function which does not control for other lags [22]. </w:t>
      </w:r>
      <w:r w:rsidRPr="00BE0754">
        <w:rPr>
          <w:sz w:val="24"/>
          <w:szCs w:val="24"/>
        </w:rPr>
        <w:t>An autoregressive model (AR) is a representation of a type of random process which is used to describe certain time-varying processes in nature and specifies that the output variable depends linearly on its own previous values [26]. The moving-average model (MA model), also known as moving-average process, is a common approach for modeling </w:t>
      </w:r>
      <w:hyperlink r:id="rId13" w:tooltip="Univariate" w:history="1">
        <w:r w:rsidRPr="00BE0754">
          <w:rPr>
            <w:rStyle w:val="Hyperlink"/>
            <w:color w:val="auto"/>
            <w:sz w:val="24"/>
            <w:szCs w:val="24"/>
            <w:u w:val="none"/>
          </w:rPr>
          <w:t>univariate</w:t>
        </w:r>
      </w:hyperlink>
      <w:r w:rsidRPr="00BE0754">
        <w:rPr>
          <w:sz w:val="24"/>
          <w:szCs w:val="24"/>
        </w:rPr>
        <w:t> time series. The moving-average model specifies that the output variable is </w:t>
      </w:r>
      <w:hyperlink r:id="rId14" w:tooltip="Cross-correlation" w:history="1">
        <w:r w:rsidRPr="00BE0754">
          <w:rPr>
            <w:rStyle w:val="Hyperlink"/>
            <w:color w:val="auto"/>
            <w:sz w:val="24"/>
            <w:szCs w:val="24"/>
            <w:u w:val="none"/>
          </w:rPr>
          <w:t>cross-correlated</w:t>
        </w:r>
      </w:hyperlink>
      <w:r w:rsidRPr="00BE0754">
        <w:rPr>
          <w:sz w:val="24"/>
          <w:szCs w:val="24"/>
        </w:rPr>
        <w:t> with a non-identical to itself random-variable. Together with the </w:t>
      </w:r>
      <w:hyperlink r:id="rId15" w:tooltip="Autoregressive model" w:history="1">
        <w:r w:rsidRPr="00BE0754">
          <w:rPr>
            <w:rStyle w:val="Hyperlink"/>
            <w:color w:val="auto"/>
            <w:sz w:val="24"/>
            <w:szCs w:val="24"/>
            <w:u w:val="none"/>
          </w:rPr>
          <w:t>autoregressive (AR) model</w:t>
        </w:r>
      </w:hyperlink>
      <w:r w:rsidRPr="00BE0754">
        <w:rPr>
          <w:sz w:val="24"/>
          <w:szCs w:val="24"/>
        </w:rPr>
        <w:t>, the moving-average model is a special case and key component of the more general </w:t>
      </w:r>
      <w:hyperlink r:id="rId16" w:tooltip="Autoregressive–moving-average model" w:history="1">
        <w:r w:rsidRPr="00BE0754">
          <w:rPr>
            <w:rStyle w:val="Hyperlink"/>
            <w:color w:val="auto"/>
            <w:sz w:val="24"/>
            <w:szCs w:val="24"/>
            <w:u w:val="none"/>
          </w:rPr>
          <w:t>ARMA</w:t>
        </w:r>
      </w:hyperlink>
      <w:r w:rsidRPr="00BE0754">
        <w:rPr>
          <w:sz w:val="24"/>
          <w:szCs w:val="24"/>
        </w:rPr>
        <w:t> and </w:t>
      </w:r>
      <w:hyperlink r:id="rId17" w:tooltip="Autoregressive integrated moving average" w:history="1">
        <w:r w:rsidRPr="00BE0754">
          <w:rPr>
            <w:rStyle w:val="Hyperlink"/>
            <w:color w:val="auto"/>
            <w:sz w:val="24"/>
            <w:szCs w:val="24"/>
            <w:u w:val="none"/>
          </w:rPr>
          <w:t>ARIMA</w:t>
        </w:r>
      </w:hyperlink>
      <w:r w:rsidRPr="00BE0754">
        <w:rPr>
          <w:sz w:val="24"/>
          <w:szCs w:val="24"/>
        </w:rPr>
        <w:t> models of </w:t>
      </w:r>
      <w:hyperlink r:id="rId18" w:tooltip="Time series" w:history="1">
        <w:r w:rsidRPr="00BE0754">
          <w:rPr>
            <w:rStyle w:val="Hyperlink"/>
            <w:color w:val="auto"/>
            <w:sz w:val="24"/>
            <w:szCs w:val="24"/>
            <w:u w:val="none"/>
          </w:rPr>
          <w:t>time series</w:t>
        </w:r>
      </w:hyperlink>
      <w:r w:rsidRPr="00BE0754">
        <w:rPr>
          <w:sz w:val="24"/>
          <w:szCs w:val="24"/>
        </w:rPr>
        <w:t xml:space="preserve"> [26]. </w:t>
      </w:r>
    </w:p>
    <w:p w14:paraId="2B848B6B" w14:textId="77777777" w:rsidR="002B5ABF" w:rsidRPr="00BE0754" w:rsidRDefault="002B5ABF" w:rsidP="002B5ABF">
      <w:pPr>
        <w:rPr>
          <w:sz w:val="24"/>
          <w:szCs w:val="24"/>
        </w:rPr>
      </w:pPr>
      <w:r w:rsidRPr="00BE0754">
        <w:rPr>
          <w:sz w:val="24"/>
          <w:szCs w:val="24"/>
        </w:rPr>
        <w:t>The seasonal decomposition of time series is a statistical task that deconstructs a time series into several components each representing one of the underlying categories of patterns. Time series are usually decomposed into:</w:t>
      </w:r>
    </w:p>
    <w:p w14:paraId="16E55FB1" w14:textId="77777777" w:rsidR="002B5ABF" w:rsidRPr="00BE0754" w:rsidRDefault="002B5ABF" w:rsidP="002B5ABF">
      <w:pPr>
        <w:pStyle w:val="ListParagraph"/>
        <w:numPr>
          <w:ilvl w:val="0"/>
          <w:numId w:val="4"/>
        </w:numPr>
        <w:rPr>
          <w:sz w:val="24"/>
          <w:szCs w:val="24"/>
        </w:rPr>
      </w:pPr>
      <w:r w:rsidRPr="00BE0754">
        <w:rPr>
          <w:sz w:val="24"/>
          <w:szCs w:val="24"/>
        </w:rPr>
        <w:t>The </w:t>
      </w:r>
      <w:hyperlink r:id="rId19" w:tooltip="Trend estimation" w:history="1">
        <w:r w:rsidRPr="00BE0754">
          <w:rPr>
            <w:rStyle w:val="Hyperlink"/>
            <w:color w:val="auto"/>
            <w:sz w:val="24"/>
            <w:szCs w:val="24"/>
            <w:u w:val="none"/>
          </w:rPr>
          <w:t>trend component</w:t>
        </w:r>
      </w:hyperlink>
      <w:r w:rsidRPr="00BE0754">
        <w:rPr>
          <w:sz w:val="24"/>
          <w:szCs w:val="24"/>
        </w:rPr>
        <w:t> at time </w:t>
      </w:r>
      <w:r w:rsidRPr="00BE0754">
        <w:rPr>
          <w:i/>
          <w:iCs/>
          <w:sz w:val="24"/>
          <w:szCs w:val="24"/>
        </w:rPr>
        <w:t>t</w:t>
      </w:r>
      <w:r w:rsidRPr="00BE0754">
        <w:rPr>
          <w:sz w:val="24"/>
          <w:szCs w:val="24"/>
        </w:rPr>
        <w:t xml:space="preserve">, which reflects the long-term progression of the series. A trend exists when there is a persistent increasing or decreasing direction in the data. The trend component does not have to be linear. </w:t>
      </w:r>
    </w:p>
    <w:p w14:paraId="7894B847" w14:textId="77777777" w:rsidR="002B5ABF" w:rsidRPr="00BE0754" w:rsidRDefault="002B5ABF" w:rsidP="002B5ABF">
      <w:pPr>
        <w:pStyle w:val="ListParagraph"/>
        <w:numPr>
          <w:ilvl w:val="0"/>
          <w:numId w:val="4"/>
        </w:numPr>
        <w:rPr>
          <w:sz w:val="24"/>
          <w:szCs w:val="24"/>
        </w:rPr>
      </w:pPr>
      <w:r w:rsidRPr="00BE0754">
        <w:rPr>
          <w:rStyle w:val="mwe-math-mathml-inline"/>
          <w:rFonts w:ascii="Tahoma" w:hAnsi="Tahoma" w:cs="Tahoma"/>
          <w:vanish/>
          <w:sz w:val="24"/>
          <w:szCs w:val="24"/>
        </w:rPr>
        <w:t>��</w:t>
      </w:r>
      <w:r w:rsidRPr="00BE0754">
        <w:rPr>
          <w:rStyle w:val="mwe-math-mathml-inline"/>
          <w:sz w:val="24"/>
          <w:szCs w:val="24"/>
        </w:rPr>
        <w:t>T</w:t>
      </w:r>
      <w:r w:rsidRPr="00BE0754">
        <w:rPr>
          <w:sz w:val="24"/>
          <w:szCs w:val="24"/>
        </w:rPr>
        <w:t>he cyclical component at time </w:t>
      </w:r>
      <w:r w:rsidRPr="00BE0754">
        <w:rPr>
          <w:i/>
          <w:iCs/>
          <w:sz w:val="24"/>
          <w:szCs w:val="24"/>
        </w:rPr>
        <w:t>t</w:t>
      </w:r>
      <w:r w:rsidRPr="00BE0754">
        <w:rPr>
          <w:sz w:val="24"/>
          <w:szCs w:val="24"/>
        </w:rPr>
        <w:t>, which reflects repeated but non-periodic fluctuations. The duration of these fluctuations depends on the nature of the time series.</w:t>
      </w:r>
    </w:p>
    <w:p w14:paraId="7C6E77B9" w14:textId="77777777" w:rsidR="002B5ABF" w:rsidRPr="00BE0754" w:rsidRDefault="002B5ABF" w:rsidP="002B5ABF">
      <w:pPr>
        <w:pStyle w:val="ListParagraph"/>
        <w:numPr>
          <w:ilvl w:val="0"/>
          <w:numId w:val="4"/>
        </w:numPr>
        <w:rPr>
          <w:sz w:val="24"/>
          <w:szCs w:val="24"/>
        </w:rPr>
      </w:pPr>
      <w:r w:rsidRPr="00BE0754">
        <w:rPr>
          <w:rStyle w:val="mwe-math-mathml-inline"/>
          <w:rFonts w:ascii="Tahoma" w:hAnsi="Tahoma" w:cs="Tahoma"/>
          <w:vanish/>
          <w:sz w:val="24"/>
          <w:szCs w:val="24"/>
        </w:rPr>
        <w:t>��</w:t>
      </w:r>
      <w:r w:rsidRPr="00BE0754">
        <w:rPr>
          <w:sz w:val="24"/>
          <w:szCs w:val="24"/>
        </w:rPr>
        <w:t>The seasonal component at time </w:t>
      </w:r>
      <w:r w:rsidRPr="00BE0754">
        <w:rPr>
          <w:i/>
          <w:iCs/>
          <w:sz w:val="24"/>
          <w:szCs w:val="24"/>
        </w:rPr>
        <w:t>t</w:t>
      </w:r>
      <w:r w:rsidRPr="00BE0754">
        <w:rPr>
          <w:sz w:val="24"/>
          <w:szCs w:val="24"/>
        </w:rPr>
        <w:t>, reflecting </w:t>
      </w:r>
      <w:hyperlink r:id="rId20" w:tooltip="Seasonality" w:history="1">
        <w:r w:rsidRPr="00BE0754">
          <w:rPr>
            <w:rStyle w:val="Hyperlink"/>
            <w:color w:val="auto"/>
            <w:sz w:val="24"/>
            <w:szCs w:val="24"/>
            <w:u w:val="none"/>
          </w:rPr>
          <w:t>seasonality</w:t>
        </w:r>
      </w:hyperlink>
      <w:r w:rsidRPr="00BE0754">
        <w:rPr>
          <w:sz w:val="24"/>
          <w:szCs w:val="24"/>
        </w:rPr>
        <w:t xml:space="preserve">. A seasonal pattern exists when a time series is influenced by seasonal factors. Seasonality occurs over a fixed and known period. </w:t>
      </w:r>
    </w:p>
    <w:p w14:paraId="34F3DED5" w14:textId="77777777" w:rsidR="002B5ABF" w:rsidRPr="00BE0754" w:rsidRDefault="002B5ABF" w:rsidP="002B5ABF">
      <w:pPr>
        <w:pStyle w:val="ListParagraph"/>
        <w:numPr>
          <w:ilvl w:val="0"/>
          <w:numId w:val="4"/>
        </w:numPr>
        <w:rPr>
          <w:sz w:val="24"/>
          <w:szCs w:val="24"/>
        </w:rPr>
      </w:pPr>
      <w:r w:rsidRPr="00BE0754">
        <w:rPr>
          <w:rStyle w:val="mwe-math-mathml-inline"/>
          <w:rFonts w:ascii="Tahoma" w:hAnsi="Tahoma" w:cs="Tahoma"/>
          <w:vanish/>
          <w:sz w:val="24"/>
          <w:szCs w:val="24"/>
        </w:rPr>
        <w:t>��</w:t>
      </w:r>
      <w:r w:rsidRPr="00BE0754">
        <w:rPr>
          <w:rStyle w:val="mwe-math-mathml-inline"/>
          <w:sz w:val="24"/>
          <w:szCs w:val="24"/>
        </w:rPr>
        <w:t>T</w:t>
      </w:r>
      <w:r w:rsidRPr="00BE0754">
        <w:rPr>
          <w:sz w:val="24"/>
          <w:szCs w:val="24"/>
        </w:rPr>
        <w:t>he irregular component (or "noise") at time </w:t>
      </w:r>
      <w:r w:rsidRPr="00BE0754">
        <w:rPr>
          <w:i/>
          <w:iCs/>
          <w:sz w:val="24"/>
          <w:szCs w:val="24"/>
        </w:rPr>
        <w:t>t</w:t>
      </w:r>
      <w:r w:rsidRPr="00BE0754">
        <w:rPr>
          <w:sz w:val="24"/>
          <w:szCs w:val="24"/>
        </w:rPr>
        <w:t>, which describes random, irregular influences. It represents the residuals or remainder of the time series after the other components have been removed [25].</w:t>
      </w:r>
    </w:p>
    <w:p w14:paraId="0AB85724" w14:textId="77777777" w:rsidR="002B5ABF" w:rsidRPr="00BE0754" w:rsidRDefault="002B5ABF" w:rsidP="002B5ABF">
      <w:pPr>
        <w:rPr>
          <w:sz w:val="24"/>
          <w:szCs w:val="24"/>
        </w:rPr>
      </w:pPr>
      <w:r w:rsidRPr="00BE0754">
        <w:rPr>
          <w:sz w:val="24"/>
          <w:szCs w:val="24"/>
        </w:rPr>
        <w:lastRenderedPageBreak/>
        <w:t>Then comes the concept of Dicky Fuller Test for stationarity. It tests the null hypothesis that a unit root is present in an autoregressive (AR) time series model. If the series is stationary then it has a tendency to return to a constant mean [25]. ADF stands for Augmented Dicky Fuller Test is fundamentally a statistical significance test which means there is a hypothesis testing involved with a null hypothesis and test statistic is computed and p-values are reported with which inferences can be made as to whether the time series is stationary or not.</w:t>
      </w:r>
    </w:p>
    <w:p w14:paraId="5CF3B7AC" w14:textId="77777777" w:rsidR="002B5ABF" w:rsidRPr="00BE0754" w:rsidRDefault="002B5ABF" w:rsidP="002B5ABF">
      <w:pPr>
        <w:rPr>
          <w:sz w:val="24"/>
          <w:szCs w:val="24"/>
          <w:shd w:val="clear" w:color="auto" w:fill="FFFFFF"/>
        </w:rPr>
      </w:pPr>
      <w:r w:rsidRPr="00BE0754">
        <w:rPr>
          <w:sz w:val="24"/>
          <w:szCs w:val="24"/>
        </w:rPr>
        <w:t xml:space="preserve">ARIMA procedure requires the best parameter configuration to fit the model </w:t>
      </w:r>
      <w:r w:rsidRPr="00BE0754">
        <w:rPr>
          <w:sz w:val="24"/>
          <w:szCs w:val="24"/>
          <w:shd w:val="clear" w:color="auto" w:fill="FFFFFF"/>
        </w:rPr>
        <w:t>Non-seasonal ARIMA models are generally denoted ARIMA(p,d,q) where </w:t>
      </w:r>
      <w:hyperlink r:id="rId21" w:tooltip="Parameter" w:history="1">
        <w:r w:rsidRPr="00BE0754">
          <w:rPr>
            <w:rStyle w:val="Hyperlink"/>
            <w:color w:val="auto"/>
            <w:sz w:val="24"/>
            <w:szCs w:val="24"/>
            <w:u w:val="none"/>
            <w:shd w:val="clear" w:color="auto" w:fill="FFFFFF"/>
          </w:rPr>
          <w:t>parameters</w:t>
        </w:r>
      </w:hyperlink>
      <w:r w:rsidRPr="00BE0754">
        <w:rPr>
          <w:sz w:val="24"/>
          <w:szCs w:val="24"/>
          <w:shd w:val="clear" w:color="auto" w:fill="FFFFFF"/>
        </w:rPr>
        <w:t> p, d, and q are non-negative integers, p is the order (number of time lags) of the </w:t>
      </w:r>
      <w:hyperlink r:id="rId22" w:tooltip="Autoregressive model" w:history="1">
        <w:r w:rsidRPr="00BE0754">
          <w:rPr>
            <w:rStyle w:val="Hyperlink"/>
            <w:color w:val="auto"/>
            <w:sz w:val="24"/>
            <w:szCs w:val="24"/>
            <w:u w:val="none"/>
            <w:shd w:val="clear" w:color="auto" w:fill="FFFFFF"/>
          </w:rPr>
          <w:t>autoregressive model</w:t>
        </w:r>
      </w:hyperlink>
      <w:r w:rsidRPr="00BE0754">
        <w:rPr>
          <w:sz w:val="24"/>
          <w:szCs w:val="24"/>
          <w:shd w:val="clear" w:color="auto" w:fill="FFFFFF"/>
        </w:rPr>
        <w:t>, d is the degree of differencing (the number of times the data have had past values subtracted), and q is the order of the </w:t>
      </w:r>
      <w:hyperlink r:id="rId23" w:tooltip="Moving-average model" w:history="1">
        <w:r w:rsidRPr="00BE0754">
          <w:rPr>
            <w:rStyle w:val="Hyperlink"/>
            <w:color w:val="auto"/>
            <w:sz w:val="24"/>
            <w:szCs w:val="24"/>
            <w:u w:val="none"/>
            <w:shd w:val="clear" w:color="auto" w:fill="FFFFFF"/>
          </w:rPr>
          <w:t>moving-average model</w:t>
        </w:r>
      </w:hyperlink>
      <w:r w:rsidRPr="00BE0754">
        <w:rPr>
          <w:sz w:val="24"/>
          <w:szCs w:val="24"/>
          <w:shd w:val="clear" w:color="auto" w:fill="FFFFFF"/>
        </w:rPr>
        <w:t>. Seasonal ARIMA models are usually denoted ARIMA(p,d,q)(P,D,Q)</w:t>
      </w:r>
      <w:r w:rsidRPr="00BE0754">
        <w:rPr>
          <w:sz w:val="24"/>
          <w:szCs w:val="24"/>
          <w:shd w:val="clear" w:color="auto" w:fill="FFFFFF"/>
          <w:vertAlign w:val="subscript"/>
        </w:rPr>
        <w:t>m</w:t>
      </w:r>
      <w:r w:rsidRPr="00BE0754">
        <w:rPr>
          <w:sz w:val="24"/>
          <w:szCs w:val="24"/>
          <w:shd w:val="clear" w:color="auto" w:fill="FFFFFF"/>
        </w:rPr>
        <w:t>, where m refers to the number of periods in each season, and the uppercase P,D,Q refer to the autoregressive, differencing, and moving average terms for the seasonal part of the ARIMA model. A widely used metric to evaluate forecast model accuracy is the Mean Absolute Percentage Error (MAPE). It is intuitively appealing as it penalises under- and over-prediction relative to the actual outcome in a symmetrical way. The formula can be expressed as</w:t>
      </w:r>
      <w:r>
        <w:rPr>
          <w:sz w:val="24"/>
          <w:szCs w:val="24"/>
          <w:shd w:val="clear" w:color="auto" w:fill="FFFFFF"/>
        </w:rPr>
        <w:t xml:space="preserve"> [23]</w:t>
      </w:r>
      <w:r w:rsidRPr="00BE0754">
        <w:rPr>
          <w:sz w:val="24"/>
          <w:szCs w:val="24"/>
          <w:shd w:val="clear" w:color="auto" w:fill="FFFFFF"/>
        </w:rPr>
        <w:t>:</w:t>
      </w:r>
    </w:p>
    <w:p w14:paraId="0CDA3926" w14:textId="77777777" w:rsidR="002B5ABF" w:rsidRPr="00BE0754" w:rsidRDefault="002B5ABF" w:rsidP="002B5ABF">
      <w:pPr>
        <w:rPr>
          <w:sz w:val="24"/>
          <w:szCs w:val="24"/>
        </w:rPr>
      </w:pPr>
      <w:r w:rsidRPr="00BE0754">
        <w:rPr>
          <w:noProof/>
          <w:sz w:val="24"/>
          <w:szCs w:val="24"/>
        </w:rPr>
        <w:drawing>
          <wp:inline distT="0" distB="0" distL="0" distR="0" wp14:anchorId="66A5E886" wp14:editId="05D64CED">
            <wp:extent cx="2248214" cy="504895"/>
            <wp:effectExtent l="0" t="0" r="0" b="0"/>
            <wp:docPr id="606659351" name="Picture 1" descr="A picture containing text, fon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59351" name="Picture 1" descr="A picture containing text, font, white, line&#10;&#10;Description automatically generated"/>
                    <pic:cNvPicPr/>
                  </pic:nvPicPr>
                  <pic:blipFill>
                    <a:blip r:embed="rId24"/>
                    <a:stretch>
                      <a:fillRect/>
                    </a:stretch>
                  </pic:blipFill>
                  <pic:spPr>
                    <a:xfrm>
                      <a:off x="0" y="0"/>
                      <a:ext cx="2248214" cy="504895"/>
                    </a:xfrm>
                    <a:prstGeom prst="rect">
                      <a:avLst/>
                    </a:prstGeom>
                  </pic:spPr>
                </pic:pic>
              </a:graphicData>
            </a:graphic>
          </wp:inline>
        </w:drawing>
      </w:r>
    </w:p>
    <w:p w14:paraId="2ACF1D5B" w14:textId="77777777" w:rsidR="002B5ABF" w:rsidRPr="00BE0754" w:rsidRDefault="002B5ABF" w:rsidP="002B5ABF">
      <w:pPr>
        <w:rPr>
          <w:sz w:val="24"/>
          <w:szCs w:val="24"/>
        </w:rPr>
      </w:pPr>
      <w:r w:rsidRPr="00BE0754">
        <w:rPr>
          <w:sz w:val="24"/>
          <w:szCs w:val="24"/>
        </w:rPr>
        <w:t>Where A</w:t>
      </w:r>
      <w:r w:rsidRPr="00BE0754">
        <w:rPr>
          <w:sz w:val="24"/>
          <w:szCs w:val="24"/>
          <w:vertAlign w:val="subscript"/>
        </w:rPr>
        <w:t xml:space="preserve">t </w:t>
      </w:r>
      <w:r w:rsidRPr="00BE0754">
        <w:rPr>
          <w:sz w:val="24"/>
          <w:szCs w:val="24"/>
        </w:rPr>
        <w:t>is the actual value and F</w:t>
      </w:r>
      <w:r w:rsidRPr="00BE0754">
        <w:rPr>
          <w:sz w:val="24"/>
          <w:szCs w:val="24"/>
          <w:vertAlign w:val="subscript"/>
        </w:rPr>
        <w:t xml:space="preserve">t </w:t>
      </w:r>
      <w:r w:rsidRPr="00BE0754">
        <w:rPr>
          <w:sz w:val="24"/>
          <w:szCs w:val="24"/>
        </w:rPr>
        <w:t>is the forecast value. Their difference is divided by the actual value A</w:t>
      </w:r>
      <w:r w:rsidRPr="00BE0754">
        <w:rPr>
          <w:sz w:val="24"/>
          <w:szCs w:val="24"/>
          <w:vertAlign w:val="subscript"/>
        </w:rPr>
        <w:t xml:space="preserve">t. </w:t>
      </w:r>
      <w:r w:rsidRPr="00BE0754">
        <w:rPr>
          <w:sz w:val="24"/>
          <w:szCs w:val="24"/>
        </w:rPr>
        <w:t xml:space="preserve">The absolute value of this ratio is summed for every forecasted point in time and divided by the number of fitted points n [26]. </w:t>
      </w:r>
    </w:p>
    <w:p w14:paraId="63B2584D" w14:textId="77777777" w:rsidR="006C11CA" w:rsidRDefault="006C11CA" w:rsidP="00A75363">
      <w:pPr>
        <w:rPr>
          <w:b/>
          <w:bCs/>
          <w:szCs w:val="28"/>
        </w:rPr>
      </w:pPr>
    </w:p>
    <w:p w14:paraId="084E60EB" w14:textId="77777777" w:rsidR="002B5ABF" w:rsidRDefault="002B5ABF" w:rsidP="00A75363">
      <w:pPr>
        <w:rPr>
          <w:b/>
          <w:bCs/>
          <w:szCs w:val="28"/>
        </w:rPr>
      </w:pPr>
    </w:p>
    <w:p w14:paraId="4BF276DC" w14:textId="77777777" w:rsidR="006C11CA" w:rsidRDefault="006C11CA" w:rsidP="00A75363">
      <w:pPr>
        <w:rPr>
          <w:b/>
          <w:bCs/>
          <w:szCs w:val="28"/>
        </w:rPr>
      </w:pPr>
    </w:p>
    <w:p w14:paraId="0AB4515E" w14:textId="77777777" w:rsidR="00303C8E" w:rsidRDefault="00303C8E" w:rsidP="00A75363">
      <w:pPr>
        <w:rPr>
          <w:b/>
          <w:bCs/>
          <w:szCs w:val="28"/>
        </w:rPr>
      </w:pPr>
    </w:p>
    <w:p w14:paraId="6358B255" w14:textId="77777777" w:rsidR="00303C8E" w:rsidRDefault="00303C8E" w:rsidP="00A75363">
      <w:pPr>
        <w:rPr>
          <w:b/>
          <w:bCs/>
          <w:szCs w:val="28"/>
        </w:rPr>
      </w:pPr>
    </w:p>
    <w:p w14:paraId="03374DC1" w14:textId="77777777" w:rsidR="002A2AAF" w:rsidRDefault="002A2AAF" w:rsidP="00A75363">
      <w:pPr>
        <w:rPr>
          <w:b/>
          <w:bCs/>
          <w:szCs w:val="28"/>
        </w:rPr>
      </w:pPr>
    </w:p>
    <w:p w14:paraId="1B16FF20" w14:textId="77777777" w:rsidR="00D35450" w:rsidRDefault="00D35450" w:rsidP="00A75363">
      <w:pPr>
        <w:rPr>
          <w:b/>
          <w:bCs/>
          <w:szCs w:val="28"/>
        </w:rPr>
      </w:pPr>
    </w:p>
    <w:p w14:paraId="1FC7D29D" w14:textId="5F6D873B" w:rsidR="00D42D50" w:rsidRPr="004A4364" w:rsidRDefault="000B7C82" w:rsidP="00A75363">
      <w:pPr>
        <w:rPr>
          <w:b/>
          <w:bCs/>
          <w:sz w:val="24"/>
          <w:szCs w:val="24"/>
          <w:u w:val="single"/>
        </w:rPr>
      </w:pPr>
      <w:r w:rsidRPr="004A4364">
        <w:rPr>
          <w:b/>
          <w:bCs/>
          <w:sz w:val="24"/>
          <w:szCs w:val="24"/>
          <w:u w:val="single"/>
        </w:rPr>
        <w:lastRenderedPageBreak/>
        <w:t>CHAPTER 1</w:t>
      </w:r>
      <w:r w:rsidR="00F27DF1" w:rsidRPr="004A4364">
        <w:rPr>
          <w:b/>
          <w:bCs/>
          <w:sz w:val="24"/>
          <w:szCs w:val="24"/>
          <w:u w:val="single"/>
        </w:rPr>
        <w:t xml:space="preserve"> </w:t>
      </w:r>
      <w:r w:rsidRPr="004A4364">
        <w:rPr>
          <w:b/>
          <w:bCs/>
          <w:sz w:val="24"/>
          <w:szCs w:val="24"/>
          <w:u w:val="single"/>
        </w:rPr>
        <w:t xml:space="preserve">: </w:t>
      </w:r>
      <w:r w:rsidR="006A46B1" w:rsidRPr="004A4364">
        <w:rPr>
          <w:b/>
          <w:bCs/>
          <w:sz w:val="24"/>
          <w:szCs w:val="24"/>
          <w:u w:val="single"/>
        </w:rPr>
        <w:t>INTRODUCTION</w:t>
      </w:r>
    </w:p>
    <w:p w14:paraId="57FE8293" w14:textId="514EEF97" w:rsidR="00A61C2D" w:rsidRDefault="006B070F" w:rsidP="00A75363">
      <w:pPr>
        <w:rPr>
          <w:sz w:val="24"/>
          <w:szCs w:val="24"/>
        </w:rPr>
      </w:pPr>
      <w:r w:rsidRPr="000B1ABC">
        <w:rPr>
          <w:sz w:val="24"/>
          <w:szCs w:val="24"/>
        </w:rPr>
        <w:t xml:space="preserve">The project report </w:t>
      </w:r>
      <w:r w:rsidR="00D34BCF" w:rsidRPr="000B1ABC">
        <w:rPr>
          <w:sz w:val="24"/>
          <w:szCs w:val="24"/>
        </w:rPr>
        <w:t>is implemented to achieve exploratory data analysis (EDA) for sales forecasting</w:t>
      </w:r>
      <w:r w:rsidR="006C5A6F">
        <w:rPr>
          <w:sz w:val="24"/>
          <w:szCs w:val="24"/>
        </w:rPr>
        <w:t xml:space="preserve"> of a baking product</w:t>
      </w:r>
      <w:r w:rsidR="00D34BCF" w:rsidRPr="000B1ABC">
        <w:rPr>
          <w:sz w:val="24"/>
          <w:szCs w:val="24"/>
        </w:rPr>
        <w:t xml:space="preserve"> in a superstore like Walmart. </w:t>
      </w:r>
      <w:r w:rsidR="00FE675C">
        <w:rPr>
          <w:sz w:val="24"/>
          <w:szCs w:val="24"/>
        </w:rPr>
        <w:t>T</w:t>
      </w:r>
      <w:r w:rsidR="00D34BCF" w:rsidRPr="000B1ABC">
        <w:rPr>
          <w:sz w:val="24"/>
          <w:szCs w:val="24"/>
        </w:rPr>
        <w:t>he dataset</w:t>
      </w:r>
      <w:r w:rsidR="00FE675C">
        <w:rPr>
          <w:sz w:val="24"/>
          <w:szCs w:val="24"/>
        </w:rPr>
        <w:t xml:space="preserve"> is obtained</w:t>
      </w:r>
      <w:r w:rsidR="00D34BCF" w:rsidRPr="000B1ABC">
        <w:rPr>
          <w:sz w:val="24"/>
          <w:szCs w:val="24"/>
        </w:rPr>
        <w:t xml:space="preserve"> from </w:t>
      </w:r>
      <w:r w:rsidR="00720746" w:rsidRPr="000B1ABC">
        <w:rPr>
          <w:sz w:val="24"/>
          <w:szCs w:val="24"/>
        </w:rPr>
        <w:t xml:space="preserve">a </w:t>
      </w:r>
      <w:r w:rsidR="00D34BCF" w:rsidRPr="000B1ABC">
        <w:rPr>
          <w:sz w:val="24"/>
          <w:szCs w:val="24"/>
        </w:rPr>
        <w:t>trusted source</w:t>
      </w:r>
      <w:r w:rsidR="00720746" w:rsidRPr="000B1ABC">
        <w:rPr>
          <w:sz w:val="24"/>
          <w:szCs w:val="24"/>
        </w:rPr>
        <w:t xml:space="preserve"> like Kaggle. The generic process for ARIMA models </w:t>
      </w:r>
      <w:r w:rsidR="00A860EB" w:rsidRPr="000B1ABC">
        <w:rPr>
          <w:sz w:val="24"/>
          <w:szCs w:val="24"/>
        </w:rPr>
        <w:t xml:space="preserve">are: </w:t>
      </w:r>
      <w:r w:rsidR="00320644" w:rsidRPr="00320644">
        <w:rPr>
          <w:sz w:val="24"/>
          <w:szCs w:val="24"/>
        </w:rPr>
        <w:t>Create a time series visualisation, make the time series stationary, plot autocorrelation and partial autocorrelation charts, build an ARIMA or SARIMAX model based on the seasonality of the data collected, and then use the trained model to predict sales for the following 36 months.</w:t>
      </w:r>
      <w:r w:rsidR="0098720D">
        <w:rPr>
          <w:sz w:val="24"/>
          <w:szCs w:val="24"/>
        </w:rPr>
        <w:t xml:space="preserve"> The datasets </w:t>
      </w:r>
      <w:r w:rsidR="00C3314C">
        <w:rPr>
          <w:sz w:val="24"/>
          <w:szCs w:val="24"/>
        </w:rPr>
        <w:t xml:space="preserve">acquired are known as ‘train.csv’, ‘test.csv’, ‘features.csv’ and </w:t>
      </w:r>
      <w:r w:rsidR="00D6455D">
        <w:rPr>
          <w:sz w:val="24"/>
          <w:szCs w:val="24"/>
        </w:rPr>
        <w:t>‘stores.csv’ having 45 stores and 3 types of baking products</w:t>
      </w:r>
      <w:r w:rsidR="00F0213A">
        <w:rPr>
          <w:sz w:val="24"/>
          <w:szCs w:val="24"/>
        </w:rPr>
        <w:t xml:space="preserve"> named as A, B and C with the respective sales</w:t>
      </w:r>
      <w:r w:rsidR="00D6455D">
        <w:rPr>
          <w:sz w:val="24"/>
          <w:szCs w:val="24"/>
        </w:rPr>
        <w:t xml:space="preserve">. </w:t>
      </w:r>
    </w:p>
    <w:p w14:paraId="02FB4482" w14:textId="77777777" w:rsidR="006B1416" w:rsidRDefault="006B1416" w:rsidP="00A75363">
      <w:pPr>
        <w:rPr>
          <w:b/>
          <w:bCs/>
          <w:sz w:val="24"/>
          <w:szCs w:val="24"/>
        </w:rPr>
      </w:pPr>
    </w:p>
    <w:p w14:paraId="76F26174" w14:textId="6FFAC8EE" w:rsidR="007553A6" w:rsidRPr="004A4364" w:rsidRDefault="000B7C82" w:rsidP="00A75363">
      <w:pPr>
        <w:rPr>
          <w:b/>
          <w:bCs/>
          <w:sz w:val="24"/>
          <w:szCs w:val="24"/>
        </w:rPr>
      </w:pPr>
      <w:r w:rsidRPr="004A4364">
        <w:rPr>
          <w:b/>
          <w:bCs/>
          <w:sz w:val="24"/>
          <w:szCs w:val="24"/>
        </w:rPr>
        <w:t xml:space="preserve">CHAPTER </w:t>
      </w:r>
      <w:r w:rsidR="00F27DF1" w:rsidRPr="004A4364">
        <w:rPr>
          <w:b/>
          <w:bCs/>
          <w:sz w:val="24"/>
          <w:szCs w:val="24"/>
        </w:rPr>
        <w:t xml:space="preserve">1.1 </w:t>
      </w:r>
      <w:r w:rsidRPr="004A4364">
        <w:rPr>
          <w:b/>
          <w:bCs/>
          <w:sz w:val="24"/>
          <w:szCs w:val="24"/>
        </w:rPr>
        <w:t xml:space="preserve">: </w:t>
      </w:r>
      <w:r w:rsidR="008A18CE" w:rsidRPr="004A4364">
        <w:rPr>
          <w:b/>
          <w:bCs/>
          <w:sz w:val="24"/>
          <w:szCs w:val="24"/>
        </w:rPr>
        <w:t>ESSENTIAL LIBRARY AND MODULE IMPORTS</w:t>
      </w:r>
    </w:p>
    <w:p w14:paraId="23365BA6" w14:textId="429F5E53" w:rsidR="009E58C1" w:rsidRDefault="00C37656" w:rsidP="00A75363">
      <w:pPr>
        <w:rPr>
          <w:sz w:val="24"/>
          <w:szCs w:val="24"/>
        </w:rPr>
      </w:pPr>
      <w:r>
        <w:rPr>
          <w:sz w:val="24"/>
          <w:szCs w:val="24"/>
        </w:rPr>
        <w:t xml:space="preserve">Initially, </w:t>
      </w:r>
      <w:r w:rsidR="000837F8" w:rsidRPr="000B1ABC">
        <w:rPr>
          <w:sz w:val="24"/>
          <w:szCs w:val="24"/>
        </w:rPr>
        <w:t xml:space="preserve">the necessary libraries and settings </w:t>
      </w:r>
      <w:r w:rsidR="00773CC4">
        <w:rPr>
          <w:sz w:val="24"/>
          <w:szCs w:val="24"/>
        </w:rPr>
        <w:t xml:space="preserve">are set up and imported </w:t>
      </w:r>
      <w:r w:rsidR="000837F8" w:rsidRPr="000B1ABC">
        <w:rPr>
          <w:sz w:val="24"/>
          <w:szCs w:val="24"/>
        </w:rPr>
        <w:t>for conducting machine learning</w:t>
      </w:r>
      <w:r w:rsidR="00773CC4">
        <w:rPr>
          <w:sz w:val="24"/>
          <w:szCs w:val="24"/>
        </w:rPr>
        <w:t xml:space="preserve">, </w:t>
      </w:r>
      <w:r w:rsidR="000837F8" w:rsidRPr="000B1ABC">
        <w:rPr>
          <w:sz w:val="24"/>
          <w:szCs w:val="24"/>
        </w:rPr>
        <w:t xml:space="preserve">statistical </w:t>
      </w:r>
      <w:r w:rsidR="00773CC4">
        <w:rPr>
          <w:sz w:val="24"/>
          <w:szCs w:val="24"/>
        </w:rPr>
        <w:t xml:space="preserve">and time-series </w:t>
      </w:r>
      <w:r w:rsidR="000837F8" w:rsidRPr="000B1ABC">
        <w:rPr>
          <w:sz w:val="24"/>
          <w:szCs w:val="24"/>
        </w:rPr>
        <w:t>analysis tasks, particularly related to time series ana</w:t>
      </w:r>
      <w:r w:rsidR="0008506C" w:rsidRPr="000B1ABC">
        <w:rPr>
          <w:sz w:val="24"/>
          <w:szCs w:val="24"/>
        </w:rPr>
        <w:t>lysis.</w:t>
      </w:r>
      <w:r w:rsidR="008D5E0B">
        <w:rPr>
          <w:sz w:val="24"/>
          <w:szCs w:val="24"/>
        </w:rPr>
        <w:t xml:space="preserve"> </w:t>
      </w:r>
      <w:r w:rsidR="00A32163" w:rsidRPr="000B1ABC">
        <w:rPr>
          <w:sz w:val="24"/>
          <w:szCs w:val="24"/>
        </w:rPr>
        <w:t xml:space="preserve">The ‘warning’ module allows us to control the display of warning messages. The ‘itertools’ module provides various functions for efficient looping and iteration. </w:t>
      </w:r>
      <w:r w:rsidR="00E42E9E" w:rsidRPr="00E42E9E">
        <w:rPr>
          <w:sz w:val="24"/>
          <w:szCs w:val="24"/>
        </w:rPr>
        <w:t>The 'Pandas' library is a well-known, strong data analysis and manipulation package. Large, multi-dimensional arrays and mathematical operations are supported by the 'NumPy' library. The pyplot module from the</w:t>
      </w:r>
      <w:r w:rsidR="007E11B4">
        <w:rPr>
          <w:sz w:val="24"/>
          <w:szCs w:val="24"/>
        </w:rPr>
        <w:t xml:space="preserve"> </w:t>
      </w:r>
      <w:r w:rsidR="00E42E9E" w:rsidRPr="00E42E9E">
        <w:rPr>
          <w:sz w:val="24"/>
          <w:szCs w:val="24"/>
        </w:rPr>
        <w:t>'matplotlib' library is imported since it is a Python charting library for building static, animated, and interactive visualisations. Additionally, the Jupyter notebook-specific magic command '%matplotlib inline' permits the presentation of matplotlib plots right inside the notebook. The modules</w:t>
      </w:r>
      <w:r w:rsidR="006B5EF6">
        <w:rPr>
          <w:sz w:val="24"/>
          <w:szCs w:val="24"/>
        </w:rPr>
        <w:t xml:space="preserve"> </w:t>
      </w:r>
      <w:r w:rsidR="00E42E9E" w:rsidRPr="00E42E9E">
        <w:rPr>
          <w:sz w:val="24"/>
          <w:szCs w:val="24"/>
        </w:rPr>
        <w:t>'statsmodels.api',</w:t>
      </w:r>
      <w:r w:rsidR="006B5EF6">
        <w:rPr>
          <w:sz w:val="24"/>
          <w:szCs w:val="24"/>
        </w:rPr>
        <w:t xml:space="preserve"> </w:t>
      </w:r>
      <w:r w:rsidR="00E42E9E" w:rsidRPr="00E42E9E">
        <w:rPr>
          <w:sz w:val="24"/>
          <w:szCs w:val="24"/>
        </w:rPr>
        <w:t>'statsmodels.tsa.api', and</w:t>
      </w:r>
      <w:r w:rsidR="007E11B4">
        <w:rPr>
          <w:sz w:val="24"/>
          <w:szCs w:val="24"/>
        </w:rPr>
        <w:t xml:space="preserve"> </w:t>
      </w:r>
      <w:r w:rsidR="00E42E9E" w:rsidRPr="00E42E9E">
        <w:rPr>
          <w:sz w:val="24"/>
          <w:szCs w:val="24"/>
        </w:rPr>
        <w:t xml:space="preserve">'statsmodels.formula.api' are imported because statsmodels is a Python library that offers a variety of statistical models and statistical tests, various functions and classes for analysing time-series data, and allows for the specification of statistical models using a formula syntax resembling that of R. </w:t>
      </w:r>
      <w:r w:rsidR="0010010C" w:rsidRPr="000B1ABC">
        <w:rPr>
          <w:sz w:val="24"/>
          <w:szCs w:val="24"/>
        </w:rPr>
        <w:t xml:space="preserve">Finally, </w:t>
      </w:r>
      <w:r w:rsidR="00581C61" w:rsidRPr="000B1ABC">
        <w:rPr>
          <w:sz w:val="24"/>
          <w:szCs w:val="24"/>
        </w:rPr>
        <w:t>plt.style.use(‘bmh’)</w:t>
      </w:r>
      <w:r w:rsidR="00426D9A" w:rsidRPr="000B1ABC">
        <w:rPr>
          <w:sz w:val="24"/>
          <w:szCs w:val="24"/>
        </w:rPr>
        <w:t xml:space="preserve"> sets the style of the plots generated by matplotlib to ‘bmh’ which stands for “Bayesian Methods for Hackers” and provides a visually pleasing style for data visualizations</w:t>
      </w:r>
      <w:r w:rsidR="00A664B7" w:rsidRPr="000B1ABC">
        <w:rPr>
          <w:sz w:val="24"/>
          <w:szCs w:val="24"/>
        </w:rPr>
        <w:t>.</w:t>
      </w:r>
    </w:p>
    <w:p w14:paraId="4E0F88C2" w14:textId="77777777" w:rsidR="006B1416" w:rsidRDefault="006B1416" w:rsidP="00A75363">
      <w:pPr>
        <w:rPr>
          <w:b/>
          <w:bCs/>
          <w:sz w:val="24"/>
          <w:szCs w:val="24"/>
        </w:rPr>
      </w:pPr>
    </w:p>
    <w:p w14:paraId="44925CB3" w14:textId="77777777" w:rsidR="001A48B6" w:rsidRDefault="001A48B6" w:rsidP="00A75363">
      <w:pPr>
        <w:rPr>
          <w:b/>
          <w:bCs/>
          <w:sz w:val="24"/>
          <w:szCs w:val="24"/>
        </w:rPr>
      </w:pPr>
    </w:p>
    <w:p w14:paraId="58BA4F6B" w14:textId="77777777" w:rsidR="00D35450" w:rsidRDefault="00D35450" w:rsidP="00A75363">
      <w:pPr>
        <w:rPr>
          <w:b/>
          <w:bCs/>
          <w:sz w:val="24"/>
          <w:szCs w:val="24"/>
        </w:rPr>
      </w:pPr>
    </w:p>
    <w:p w14:paraId="69BB4B86" w14:textId="77777777" w:rsidR="00D35450" w:rsidRDefault="00D35450" w:rsidP="00A75363">
      <w:pPr>
        <w:rPr>
          <w:b/>
          <w:bCs/>
          <w:sz w:val="24"/>
          <w:szCs w:val="24"/>
        </w:rPr>
      </w:pPr>
    </w:p>
    <w:p w14:paraId="286C1DF2" w14:textId="7C7FCE05" w:rsidR="008A18CE" w:rsidRPr="00F27DF1" w:rsidRDefault="000B7C82" w:rsidP="00A75363">
      <w:pPr>
        <w:rPr>
          <w:b/>
          <w:bCs/>
          <w:sz w:val="24"/>
          <w:szCs w:val="24"/>
        </w:rPr>
      </w:pPr>
      <w:r w:rsidRPr="00F27DF1">
        <w:rPr>
          <w:b/>
          <w:bCs/>
          <w:sz w:val="24"/>
          <w:szCs w:val="24"/>
        </w:rPr>
        <w:lastRenderedPageBreak/>
        <w:t>CHAPTER</w:t>
      </w:r>
      <w:r w:rsidR="00F27DF1" w:rsidRPr="00F27DF1">
        <w:rPr>
          <w:b/>
          <w:bCs/>
          <w:sz w:val="24"/>
          <w:szCs w:val="24"/>
        </w:rPr>
        <w:t xml:space="preserve"> 1</w:t>
      </w:r>
      <w:r w:rsidR="00F27DF1">
        <w:rPr>
          <w:b/>
          <w:bCs/>
          <w:sz w:val="24"/>
          <w:szCs w:val="24"/>
        </w:rPr>
        <w:t>.2 :</w:t>
      </w:r>
      <w:r w:rsidRPr="00F27DF1">
        <w:rPr>
          <w:b/>
          <w:bCs/>
          <w:sz w:val="24"/>
          <w:szCs w:val="24"/>
        </w:rPr>
        <w:t xml:space="preserve"> </w:t>
      </w:r>
      <w:r w:rsidR="008A18CE" w:rsidRPr="00F27DF1">
        <w:rPr>
          <w:b/>
          <w:bCs/>
          <w:sz w:val="24"/>
          <w:szCs w:val="24"/>
        </w:rPr>
        <w:t>LOADING DATASET</w:t>
      </w:r>
    </w:p>
    <w:p w14:paraId="42DA8EA0" w14:textId="35A26BA1" w:rsidR="004A4364" w:rsidRDefault="00FC67C7" w:rsidP="00A75363">
      <w:pPr>
        <w:rPr>
          <w:sz w:val="24"/>
          <w:szCs w:val="24"/>
        </w:rPr>
      </w:pPr>
      <w:r w:rsidRPr="000B1ABC">
        <w:rPr>
          <w:sz w:val="24"/>
          <w:szCs w:val="24"/>
        </w:rPr>
        <w:t>Now, data</w:t>
      </w:r>
      <w:r w:rsidR="0098720D">
        <w:rPr>
          <w:sz w:val="24"/>
          <w:szCs w:val="24"/>
        </w:rPr>
        <w:t xml:space="preserve"> is read</w:t>
      </w:r>
      <w:r w:rsidRPr="000B1ABC">
        <w:rPr>
          <w:sz w:val="24"/>
          <w:szCs w:val="24"/>
        </w:rPr>
        <w:t xml:space="preserve"> from two CSV (Comma-separated values) files </w:t>
      </w:r>
      <w:r w:rsidR="0047222A" w:rsidRPr="000B1ABC">
        <w:rPr>
          <w:sz w:val="24"/>
          <w:szCs w:val="24"/>
        </w:rPr>
        <w:t xml:space="preserve">names ‘train.csv’ and ‘test.csv’ and variables </w:t>
      </w:r>
      <w:r w:rsidR="00F0213A">
        <w:rPr>
          <w:sz w:val="24"/>
          <w:szCs w:val="24"/>
        </w:rPr>
        <w:t xml:space="preserve">are assigned to them </w:t>
      </w:r>
      <w:r w:rsidR="0040694C">
        <w:rPr>
          <w:sz w:val="24"/>
          <w:szCs w:val="24"/>
        </w:rPr>
        <w:t xml:space="preserve">named </w:t>
      </w:r>
      <w:r w:rsidR="0047222A" w:rsidRPr="000B1ABC">
        <w:rPr>
          <w:sz w:val="24"/>
          <w:szCs w:val="24"/>
        </w:rPr>
        <w:t xml:space="preserve">‘train’ and ‘test’ </w:t>
      </w:r>
      <w:r w:rsidR="006C28C9" w:rsidRPr="000B1ABC">
        <w:rPr>
          <w:sz w:val="24"/>
          <w:szCs w:val="24"/>
        </w:rPr>
        <w:t>respectively</w:t>
      </w:r>
      <w:r w:rsidR="00C218F6" w:rsidRPr="000B1ABC">
        <w:rPr>
          <w:sz w:val="24"/>
          <w:szCs w:val="24"/>
        </w:rPr>
        <w:t xml:space="preserve"> which can be used to access and manipulate the data</w:t>
      </w:r>
      <w:r w:rsidR="00647C6C">
        <w:rPr>
          <w:sz w:val="24"/>
          <w:szCs w:val="24"/>
        </w:rPr>
        <w:t xml:space="preserve"> in the files</w:t>
      </w:r>
      <w:r w:rsidR="006C28C9" w:rsidRPr="000B1ABC">
        <w:rPr>
          <w:sz w:val="24"/>
          <w:szCs w:val="24"/>
        </w:rPr>
        <w:t xml:space="preserve">. It reads the contents of the files using the </w:t>
      </w:r>
      <w:r w:rsidR="00EF1BC6">
        <w:rPr>
          <w:sz w:val="24"/>
          <w:szCs w:val="24"/>
        </w:rPr>
        <w:t>‘</w:t>
      </w:r>
      <w:r w:rsidR="006C28C9" w:rsidRPr="000B1ABC">
        <w:rPr>
          <w:sz w:val="24"/>
          <w:szCs w:val="24"/>
        </w:rPr>
        <w:t>read_csv()</w:t>
      </w:r>
      <w:r w:rsidR="00EF1BC6">
        <w:rPr>
          <w:sz w:val="24"/>
          <w:szCs w:val="24"/>
        </w:rPr>
        <w:t>’</w:t>
      </w:r>
      <w:r w:rsidR="006C28C9" w:rsidRPr="000B1ABC">
        <w:rPr>
          <w:sz w:val="24"/>
          <w:szCs w:val="24"/>
        </w:rPr>
        <w:t xml:space="preserve"> function from </w:t>
      </w:r>
      <w:r w:rsidR="00EF1BC6">
        <w:rPr>
          <w:sz w:val="24"/>
          <w:szCs w:val="24"/>
        </w:rPr>
        <w:t>the P</w:t>
      </w:r>
      <w:r w:rsidR="006C28C9" w:rsidRPr="000B1ABC">
        <w:rPr>
          <w:sz w:val="24"/>
          <w:szCs w:val="24"/>
        </w:rPr>
        <w:t>andas library</w:t>
      </w:r>
      <w:r w:rsidR="00C448B4" w:rsidRPr="000B1ABC">
        <w:rPr>
          <w:sz w:val="24"/>
          <w:szCs w:val="24"/>
        </w:rPr>
        <w:t xml:space="preserve">. </w:t>
      </w:r>
      <w:r w:rsidR="00EF1BC6">
        <w:rPr>
          <w:sz w:val="24"/>
          <w:szCs w:val="24"/>
        </w:rPr>
        <w:t>D</w:t>
      </w:r>
      <w:r w:rsidR="00C448B4" w:rsidRPr="000B1ABC">
        <w:rPr>
          <w:sz w:val="24"/>
          <w:szCs w:val="24"/>
        </w:rPr>
        <w:t xml:space="preserve">ata from the CSV files </w:t>
      </w:r>
      <w:r w:rsidR="00EF1BC6">
        <w:rPr>
          <w:sz w:val="24"/>
          <w:szCs w:val="24"/>
        </w:rPr>
        <w:t xml:space="preserve">is loaded </w:t>
      </w:r>
      <w:r w:rsidR="00C448B4" w:rsidRPr="000B1ABC">
        <w:rPr>
          <w:sz w:val="24"/>
          <w:szCs w:val="24"/>
        </w:rPr>
        <w:t xml:space="preserve">into </w:t>
      </w:r>
      <w:r w:rsidR="00EF1BC6">
        <w:rPr>
          <w:sz w:val="24"/>
          <w:szCs w:val="24"/>
        </w:rPr>
        <w:t>P</w:t>
      </w:r>
      <w:r w:rsidR="00C448B4" w:rsidRPr="000B1ABC">
        <w:rPr>
          <w:sz w:val="24"/>
          <w:szCs w:val="24"/>
        </w:rPr>
        <w:t>andas DataFrame objects</w:t>
      </w:r>
      <w:r w:rsidR="00F70606" w:rsidRPr="000B1ABC">
        <w:rPr>
          <w:sz w:val="24"/>
          <w:szCs w:val="24"/>
        </w:rPr>
        <w:t xml:space="preserve"> ‘train’ and ‘test’ which provide a tabular structure to work with the data. These DataFrames can be used for various </w:t>
      </w:r>
      <w:r w:rsidR="001F66E0" w:rsidRPr="000B1ABC">
        <w:rPr>
          <w:sz w:val="24"/>
          <w:szCs w:val="24"/>
        </w:rPr>
        <w:t>machine learning and data analysis tasks like data preprocessing, feature engineering, model training and evaluation.</w:t>
      </w:r>
      <w:r w:rsidR="00FD4C23" w:rsidRPr="000B1ABC">
        <w:rPr>
          <w:sz w:val="24"/>
          <w:szCs w:val="24"/>
        </w:rPr>
        <w:t xml:space="preserve"> </w:t>
      </w:r>
    </w:p>
    <w:p w14:paraId="6D542951" w14:textId="77777777" w:rsidR="006B1416" w:rsidRDefault="006B1416" w:rsidP="00A75363">
      <w:pPr>
        <w:rPr>
          <w:b/>
          <w:bCs/>
          <w:sz w:val="24"/>
          <w:szCs w:val="24"/>
          <w:u w:val="single"/>
        </w:rPr>
      </w:pPr>
    </w:p>
    <w:p w14:paraId="5FCB4BFD" w14:textId="44FE5D75" w:rsidR="00FD5EE3" w:rsidRPr="00F27DF1" w:rsidRDefault="00F27DF1" w:rsidP="00A75363">
      <w:pPr>
        <w:rPr>
          <w:b/>
          <w:bCs/>
          <w:sz w:val="24"/>
          <w:szCs w:val="24"/>
          <w:u w:val="single"/>
        </w:rPr>
      </w:pPr>
      <w:r>
        <w:rPr>
          <w:b/>
          <w:bCs/>
          <w:sz w:val="24"/>
          <w:szCs w:val="24"/>
          <w:u w:val="single"/>
        </w:rPr>
        <w:t>CHAPTER 2 : DATA PREPROCESSING</w:t>
      </w:r>
    </w:p>
    <w:p w14:paraId="339D9F05" w14:textId="5DE0B931" w:rsidR="008A18CE" w:rsidRPr="00F27DF1" w:rsidRDefault="00F27DF1" w:rsidP="00A75363">
      <w:pPr>
        <w:rPr>
          <w:b/>
          <w:bCs/>
          <w:sz w:val="24"/>
          <w:szCs w:val="24"/>
        </w:rPr>
      </w:pPr>
      <w:r w:rsidRPr="00F27DF1">
        <w:rPr>
          <w:b/>
          <w:bCs/>
          <w:sz w:val="24"/>
          <w:szCs w:val="24"/>
        </w:rPr>
        <w:t xml:space="preserve">CHAPTER 2.1 : </w:t>
      </w:r>
      <w:r w:rsidR="008A18CE" w:rsidRPr="00F27DF1">
        <w:rPr>
          <w:b/>
          <w:bCs/>
          <w:sz w:val="24"/>
          <w:szCs w:val="24"/>
        </w:rPr>
        <w:t>DATETIME FORMAT CONVERSION AND INDEXING</w:t>
      </w:r>
    </w:p>
    <w:p w14:paraId="0DB1396C" w14:textId="6780073C" w:rsidR="00FD5EE3" w:rsidRDefault="00C85AD0" w:rsidP="00A75363">
      <w:pPr>
        <w:rPr>
          <w:sz w:val="24"/>
          <w:szCs w:val="24"/>
        </w:rPr>
      </w:pPr>
      <w:r w:rsidRPr="00C85AD0">
        <w:rPr>
          <w:sz w:val="24"/>
          <w:szCs w:val="24"/>
        </w:rPr>
        <w:t xml:space="preserve">The 'train' and 'test' DataFrames both have a modified 'Date' column. The 'to_datetime()' pandas function transforms the 'Date' column in the 'train' and 'test' DataFrames into a datetime data type, parses the input, and provides a Series with datetime data. Additionally, using '.dt.month', '.dt.year', and '.dt.dayofweek', new columns 'Month', 'Year', and 'Dayofweek' are formed in the 'train' and 'test' DataFrames. It is useful since it separates the month, year, and day of the week components from the "Date" column, respectively. To enable the DataFrame to be used as a time-series DataFrame, the dates are specified as the index. Date becomes the primary row identifier when the "Date" column is specified as the index. </w:t>
      </w:r>
      <w:r w:rsidR="00591580" w:rsidRPr="00591580">
        <w:rPr>
          <w:sz w:val="24"/>
          <w:szCs w:val="24"/>
        </w:rPr>
        <w:t>It is crucial for working with time-series data as it enables time-based indexing, slicing, and resampling operations and makes it simple to align data depending on dates.</w:t>
      </w:r>
      <w:r w:rsidR="00C62191" w:rsidRPr="000B1ABC">
        <w:rPr>
          <w:sz w:val="24"/>
          <w:szCs w:val="24"/>
        </w:rPr>
        <w:t xml:space="preserve"> </w:t>
      </w:r>
      <w:r w:rsidR="001C32F1">
        <w:rPr>
          <w:sz w:val="24"/>
          <w:szCs w:val="24"/>
        </w:rPr>
        <w:t>T</w:t>
      </w:r>
      <w:r w:rsidR="00C62191" w:rsidRPr="000B1ABC">
        <w:rPr>
          <w:sz w:val="24"/>
          <w:szCs w:val="24"/>
        </w:rPr>
        <w:t>he time-series</w:t>
      </w:r>
      <w:r w:rsidR="006E77CB">
        <w:rPr>
          <w:sz w:val="24"/>
          <w:szCs w:val="24"/>
        </w:rPr>
        <w:t xml:space="preserve"> is extracted into the</w:t>
      </w:r>
      <w:r w:rsidR="00C62191" w:rsidRPr="000B1ABC">
        <w:rPr>
          <w:sz w:val="24"/>
          <w:szCs w:val="24"/>
        </w:rPr>
        <w:t xml:space="preserve"> data</w:t>
      </w:r>
      <w:r w:rsidR="006C4243" w:rsidRPr="000B1ABC">
        <w:rPr>
          <w:sz w:val="24"/>
          <w:szCs w:val="24"/>
        </w:rPr>
        <w:t xml:space="preserve"> object named ‘sales’</w:t>
      </w:r>
      <w:r w:rsidR="0025027E" w:rsidRPr="000B1ABC">
        <w:rPr>
          <w:sz w:val="24"/>
          <w:szCs w:val="24"/>
        </w:rPr>
        <w:t xml:space="preserve"> where</w:t>
      </w:r>
      <w:r w:rsidR="006E77CB">
        <w:rPr>
          <w:sz w:val="24"/>
          <w:szCs w:val="24"/>
        </w:rPr>
        <w:t>in</w:t>
      </w:r>
      <w:r w:rsidR="0025027E" w:rsidRPr="000B1ABC">
        <w:rPr>
          <w:sz w:val="24"/>
          <w:szCs w:val="24"/>
        </w:rPr>
        <w:t xml:space="preserve"> index is date and values represent sum of weekly sales for each date</w:t>
      </w:r>
      <w:r w:rsidR="00C62191" w:rsidRPr="000B1ABC">
        <w:rPr>
          <w:sz w:val="24"/>
          <w:szCs w:val="24"/>
        </w:rPr>
        <w:t xml:space="preserve"> </w:t>
      </w:r>
      <w:r w:rsidR="001A5665" w:rsidRPr="000B1ABC">
        <w:rPr>
          <w:sz w:val="24"/>
          <w:szCs w:val="24"/>
        </w:rPr>
        <w:t xml:space="preserve">by grouping ‘train’ DataFrame by ‘Date’ column and </w:t>
      </w:r>
      <w:r w:rsidR="006C4243" w:rsidRPr="000B1ABC">
        <w:rPr>
          <w:sz w:val="24"/>
          <w:szCs w:val="24"/>
        </w:rPr>
        <w:t>calculating sum of ‘Weekly_Sales’ column for each unique date.</w:t>
      </w:r>
    </w:p>
    <w:p w14:paraId="3E2561FF" w14:textId="77777777" w:rsidR="006B1416" w:rsidRDefault="006B1416" w:rsidP="00A75363">
      <w:pPr>
        <w:rPr>
          <w:b/>
          <w:bCs/>
          <w:sz w:val="24"/>
          <w:szCs w:val="24"/>
        </w:rPr>
      </w:pPr>
    </w:p>
    <w:p w14:paraId="33FDB5E3" w14:textId="50C20422" w:rsidR="00F665C9" w:rsidRPr="004A4364" w:rsidRDefault="00BB4267" w:rsidP="00A75363">
      <w:pPr>
        <w:rPr>
          <w:b/>
          <w:bCs/>
          <w:sz w:val="24"/>
          <w:szCs w:val="24"/>
        </w:rPr>
      </w:pPr>
      <w:r w:rsidRPr="004A4364">
        <w:rPr>
          <w:b/>
          <w:bCs/>
          <w:sz w:val="24"/>
          <w:szCs w:val="24"/>
        </w:rPr>
        <w:t xml:space="preserve">CHAPTER 2.2 : </w:t>
      </w:r>
      <w:r w:rsidR="00F665C9" w:rsidRPr="004A4364">
        <w:rPr>
          <w:b/>
          <w:bCs/>
          <w:sz w:val="24"/>
          <w:szCs w:val="24"/>
        </w:rPr>
        <w:t>PLOTTING WEEKLY SALES OVER TIME</w:t>
      </w:r>
    </w:p>
    <w:p w14:paraId="0EA5FA18" w14:textId="1DA41EFF" w:rsidR="00864719" w:rsidRDefault="00C33735" w:rsidP="00A75363">
      <w:pPr>
        <w:rPr>
          <w:rStyle w:val="n"/>
          <w:color w:val="000000"/>
          <w:sz w:val="24"/>
          <w:szCs w:val="24"/>
        </w:rPr>
      </w:pPr>
      <w:r>
        <w:rPr>
          <w:rStyle w:val="n"/>
          <w:color w:val="000000"/>
          <w:sz w:val="24"/>
          <w:szCs w:val="24"/>
        </w:rPr>
        <w:t>T</w:t>
      </w:r>
      <w:r w:rsidR="00202638">
        <w:rPr>
          <w:rStyle w:val="n"/>
          <w:color w:val="000000"/>
          <w:sz w:val="24"/>
          <w:szCs w:val="24"/>
        </w:rPr>
        <w:t xml:space="preserve">he line plot </w:t>
      </w:r>
      <w:r w:rsidR="00C2085E">
        <w:rPr>
          <w:rStyle w:val="n"/>
          <w:color w:val="000000"/>
          <w:sz w:val="24"/>
          <w:szCs w:val="24"/>
        </w:rPr>
        <w:t xml:space="preserve">of sum of weekly sales over time </w:t>
      </w:r>
      <w:r>
        <w:rPr>
          <w:rStyle w:val="n"/>
          <w:color w:val="000000"/>
          <w:sz w:val="24"/>
          <w:szCs w:val="24"/>
        </w:rPr>
        <w:t>is generated</w:t>
      </w:r>
      <w:r w:rsidR="007761BC">
        <w:rPr>
          <w:rStyle w:val="n"/>
          <w:color w:val="000000"/>
          <w:sz w:val="24"/>
          <w:szCs w:val="24"/>
        </w:rPr>
        <w:t xml:space="preserve">. </w:t>
      </w:r>
      <w:r w:rsidR="0015393B">
        <w:rPr>
          <w:rStyle w:val="n"/>
          <w:color w:val="000000"/>
          <w:sz w:val="24"/>
          <w:szCs w:val="24"/>
        </w:rPr>
        <w:t>Fig 1</w:t>
      </w:r>
      <w:r w:rsidR="00C2085E">
        <w:rPr>
          <w:rStyle w:val="n"/>
          <w:color w:val="000000"/>
          <w:sz w:val="24"/>
          <w:szCs w:val="24"/>
        </w:rPr>
        <w:t xml:space="preserve"> visualises the trend and patterns in the sales data</w:t>
      </w:r>
      <w:r w:rsidR="00DF4FEF">
        <w:rPr>
          <w:rStyle w:val="n"/>
          <w:color w:val="000000"/>
          <w:sz w:val="24"/>
          <w:szCs w:val="24"/>
        </w:rPr>
        <w:t xml:space="preserve"> with </w:t>
      </w:r>
      <w:r w:rsidR="007761BC">
        <w:rPr>
          <w:rStyle w:val="n"/>
          <w:color w:val="000000"/>
          <w:sz w:val="24"/>
          <w:szCs w:val="24"/>
        </w:rPr>
        <w:t xml:space="preserve">the </w:t>
      </w:r>
      <w:r w:rsidR="00DF4FEF">
        <w:rPr>
          <w:rStyle w:val="n"/>
          <w:color w:val="000000"/>
          <w:sz w:val="24"/>
          <w:szCs w:val="24"/>
        </w:rPr>
        <w:t xml:space="preserve">x-axis representing years and </w:t>
      </w:r>
      <w:r w:rsidR="007761BC">
        <w:rPr>
          <w:rStyle w:val="n"/>
          <w:color w:val="000000"/>
          <w:sz w:val="24"/>
          <w:szCs w:val="24"/>
        </w:rPr>
        <w:t xml:space="preserve">the </w:t>
      </w:r>
      <w:r w:rsidR="00DF4FEF">
        <w:rPr>
          <w:rStyle w:val="n"/>
          <w:color w:val="000000"/>
          <w:sz w:val="24"/>
          <w:szCs w:val="24"/>
        </w:rPr>
        <w:t>y-axis representing weekly sales.</w:t>
      </w:r>
      <w:r w:rsidR="002C4025">
        <w:rPr>
          <w:rStyle w:val="n"/>
          <w:color w:val="000000"/>
          <w:sz w:val="24"/>
          <w:szCs w:val="24"/>
        </w:rPr>
        <w:t xml:space="preserve"> The ‘sales’ series is calculated through grouping and summation of ‘</w:t>
      </w:r>
      <w:r w:rsidR="007761BC">
        <w:rPr>
          <w:rStyle w:val="n"/>
          <w:color w:val="000000"/>
          <w:sz w:val="24"/>
          <w:szCs w:val="24"/>
        </w:rPr>
        <w:t>Weekly_Sales’ column</w:t>
      </w:r>
      <w:r w:rsidR="00B4147D">
        <w:rPr>
          <w:rStyle w:val="n"/>
          <w:color w:val="000000"/>
          <w:sz w:val="24"/>
          <w:szCs w:val="24"/>
        </w:rPr>
        <w:t>.</w:t>
      </w:r>
    </w:p>
    <w:p w14:paraId="0362D7AB" w14:textId="77777777" w:rsidR="004A042D" w:rsidRDefault="004A042D" w:rsidP="00A75363">
      <w:pPr>
        <w:pStyle w:val="HTMLPreformatted"/>
        <w:spacing w:line="244" w:lineRule="atLeast"/>
        <w:jc w:val="both"/>
        <w:rPr>
          <w:rStyle w:val="n"/>
          <w:rFonts w:ascii="Times New Roman" w:hAnsi="Times New Roman" w:cs="Times New Roman"/>
          <w:color w:val="000000"/>
          <w:sz w:val="24"/>
          <w:szCs w:val="24"/>
        </w:rPr>
      </w:pPr>
    </w:p>
    <w:p w14:paraId="328F7711" w14:textId="1DA84FCD" w:rsidR="004A042D" w:rsidRDefault="00862E08" w:rsidP="00A75363">
      <w:pPr>
        <w:pStyle w:val="HTMLPreformatted"/>
        <w:spacing w:line="244" w:lineRule="atLeast"/>
        <w:jc w:val="both"/>
        <w:rPr>
          <w:rStyle w:val="n"/>
          <w:rFonts w:ascii="Times New Roman" w:hAnsi="Times New Roman" w:cs="Times New Roman"/>
          <w:color w:val="000000"/>
          <w:sz w:val="24"/>
          <w:szCs w:val="24"/>
        </w:rPr>
      </w:pPr>
      <w:r w:rsidRPr="00862E08">
        <w:rPr>
          <w:rStyle w:val="n"/>
          <w:rFonts w:ascii="Times New Roman" w:hAnsi="Times New Roman" w:cs="Times New Roman"/>
          <w:noProof/>
          <w:color w:val="000000"/>
          <w:sz w:val="24"/>
          <w:szCs w:val="24"/>
        </w:rPr>
        <w:lastRenderedPageBreak/>
        <w:drawing>
          <wp:inline distT="0" distB="0" distL="0" distR="0" wp14:anchorId="5D0A4071" wp14:editId="1D9A7D4F">
            <wp:extent cx="5731510" cy="3665855"/>
            <wp:effectExtent l="0" t="0" r="0" b="0"/>
            <wp:docPr id="7613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448" name=""/>
                    <pic:cNvPicPr/>
                  </pic:nvPicPr>
                  <pic:blipFill>
                    <a:blip r:embed="rId25"/>
                    <a:stretch>
                      <a:fillRect/>
                    </a:stretch>
                  </pic:blipFill>
                  <pic:spPr>
                    <a:xfrm>
                      <a:off x="0" y="0"/>
                      <a:ext cx="5731510" cy="3665855"/>
                    </a:xfrm>
                    <a:prstGeom prst="rect">
                      <a:avLst/>
                    </a:prstGeom>
                  </pic:spPr>
                </pic:pic>
              </a:graphicData>
            </a:graphic>
          </wp:inline>
        </w:drawing>
      </w:r>
    </w:p>
    <w:p w14:paraId="2132DCA3" w14:textId="4D85B392" w:rsidR="004773F1" w:rsidRDefault="004773F1" w:rsidP="00A75363">
      <w:pPr>
        <w:pStyle w:val="HTMLPreformatted"/>
        <w:spacing w:line="244" w:lineRule="atLeast"/>
        <w:jc w:val="both"/>
        <w:rPr>
          <w:rStyle w:val="n"/>
          <w:rFonts w:ascii="Times New Roman" w:hAnsi="Times New Roman" w:cs="Times New Roman"/>
          <w:color w:val="000000"/>
          <w:sz w:val="24"/>
          <w:szCs w:val="24"/>
        </w:rPr>
      </w:pPr>
      <w:r>
        <w:rPr>
          <w:rStyle w:val="n"/>
          <w:rFonts w:ascii="Times New Roman" w:hAnsi="Times New Roman" w:cs="Times New Roman"/>
          <w:color w:val="000000"/>
          <w:sz w:val="24"/>
          <w:szCs w:val="24"/>
        </w:rPr>
        <w:t xml:space="preserve">                            Fig 1</w:t>
      </w:r>
      <w:r w:rsidR="002D0B31">
        <w:rPr>
          <w:rStyle w:val="n"/>
          <w:rFonts w:ascii="Times New Roman" w:hAnsi="Times New Roman" w:cs="Times New Roman"/>
          <w:color w:val="000000"/>
          <w:sz w:val="24"/>
          <w:szCs w:val="24"/>
        </w:rPr>
        <w:t>. Line plot of weekly sales over time indicated by ‘sales’</w:t>
      </w:r>
    </w:p>
    <w:p w14:paraId="0EA680AC" w14:textId="77777777" w:rsidR="004A0B73" w:rsidRDefault="004A0B73" w:rsidP="00A75363">
      <w:pPr>
        <w:pStyle w:val="HTMLPreformatted"/>
        <w:spacing w:line="244" w:lineRule="atLeast"/>
        <w:jc w:val="both"/>
        <w:rPr>
          <w:rStyle w:val="n"/>
          <w:rFonts w:ascii="Times New Roman" w:hAnsi="Times New Roman" w:cs="Times New Roman"/>
          <w:color w:val="000000"/>
          <w:sz w:val="24"/>
          <w:szCs w:val="24"/>
        </w:rPr>
      </w:pPr>
    </w:p>
    <w:p w14:paraId="0A389F59" w14:textId="77777777" w:rsidR="00303C8E" w:rsidRDefault="00303C8E" w:rsidP="00A75363">
      <w:pPr>
        <w:pStyle w:val="HTMLPreformatted"/>
        <w:spacing w:line="244" w:lineRule="atLeast"/>
        <w:jc w:val="both"/>
        <w:rPr>
          <w:rStyle w:val="n"/>
          <w:rFonts w:ascii="Times New Roman" w:hAnsi="Times New Roman" w:cs="Times New Roman"/>
          <w:b/>
          <w:bCs/>
          <w:color w:val="000000"/>
          <w:sz w:val="24"/>
          <w:szCs w:val="24"/>
          <w:u w:val="single"/>
        </w:rPr>
      </w:pPr>
    </w:p>
    <w:p w14:paraId="497AD493" w14:textId="5CBE43B7" w:rsidR="000D6098" w:rsidRPr="00017B4A" w:rsidRDefault="00017B4A" w:rsidP="00A75363">
      <w:pPr>
        <w:pStyle w:val="HTMLPreformatted"/>
        <w:spacing w:line="244" w:lineRule="atLeast"/>
        <w:jc w:val="both"/>
        <w:rPr>
          <w:rStyle w:val="n"/>
          <w:rFonts w:ascii="Times New Roman" w:hAnsi="Times New Roman" w:cs="Times New Roman"/>
          <w:b/>
          <w:bCs/>
          <w:color w:val="000000"/>
          <w:sz w:val="24"/>
          <w:szCs w:val="24"/>
          <w:u w:val="single"/>
        </w:rPr>
      </w:pPr>
      <w:r w:rsidRPr="00017B4A">
        <w:rPr>
          <w:rStyle w:val="n"/>
          <w:rFonts w:ascii="Times New Roman" w:hAnsi="Times New Roman" w:cs="Times New Roman"/>
          <w:b/>
          <w:bCs/>
          <w:color w:val="000000"/>
          <w:sz w:val="24"/>
          <w:szCs w:val="24"/>
          <w:u w:val="single"/>
        </w:rPr>
        <w:t>CHAPTER 3</w:t>
      </w:r>
      <w:r>
        <w:rPr>
          <w:rStyle w:val="n"/>
          <w:rFonts w:ascii="Times New Roman" w:hAnsi="Times New Roman" w:cs="Times New Roman"/>
          <w:b/>
          <w:bCs/>
          <w:color w:val="000000"/>
          <w:sz w:val="24"/>
          <w:szCs w:val="24"/>
          <w:u w:val="single"/>
        </w:rPr>
        <w:t xml:space="preserve"> : ROLLING METRICS AND MONTHLY MOVING AVERAGES</w:t>
      </w:r>
    </w:p>
    <w:p w14:paraId="31963AC2" w14:textId="509737A8" w:rsidR="00017B4A" w:rsidRDefault="00017B4A" w:rsidP="00A75363">
      <w:pPr>
        <w:pStyle w:val="HTMLPreformatted"/>
        <w:spacing w:line="244" w:lineRule="atLeast"/>
        <w:jc w:val="both"/>
        <w:rPr>
          <w:rStyle w:val="n"/>
          <w:rFonts w:ascii="Times New Roman" w:hAnsi="Times New Roman" w:cs="Times New Roman"/>
          <w:color w:val="000000"/>
          <w:sz w:val="24"/>
          <w:szCs w:val="24"/>
        </w:rPr>
      </w:pPr>
    </w:p>
    <w:p w14:paraId="53EB21E8" w14:textId="1F7714DF" w:rsidR="00E10AA5" w:rsidRPr="004A4364" w:rsidRDefault="00017B4A" w:rsidP="00A75363">
      <w:pPr>
        <w:rPr>
          <w:rStyle w:val="n"/>
          <w:b/>
          <w:bCs/>
          <w:color w:val="000000"/>
          <w:sz w:val="24"/>
          <w:szCs w:val="24"/>
        </w:rPr>
      </w:pPr>
      <w:r w:rsidRPr="004A4364">
        <w:rPr>
          <w:rStyle w:val="n"/>
          <w:b/>
          <w:bCs/>
          <w:color w:val="000000"/>
          <w:sz w:val="24"/>
          <w:szCs w:val="24"/>
        </w:rPr>
        <w:t xml:space="preserve">CHAPTER 3.1 : </w:t>
      </w:r>
      <w:r w:rsidR="0097163F" w:rsidRPr="004A4364">
        <w:rPr>
          <w:rStyle w:val="n"/>
          <w:b/>
          <w:bCs/>
          <w:color w:val="000000"/>
          <w:sz w:val="24"/>
          <w:szCs w:val="24"/>
        </w:rPr>
        <w:t>CALCULATION OF ROLLING MEAN AND STANDARD DEVIATION</w:t>
      </w:r>
    </w:p>
    <w:p w14:paraId="2F560702" w14:textId="19B51B75" w:rsidR="00B4147D" w:rsidRDefault="00F116EB" w:rsidP="00A75363">
      <w:pPr>
        <w:rPr>
          <w:rStyle w:val="n"/>
          <w:color w:val="000000"/>
          <w:sz w:val="24"/>
          <w:szCs w:val="24"/>
        </w:rPr>
      </w:pPr>
      <w:r>
        <w:rPr>
          <w:rStyle w:val="n"/>
          <w:color w:val="000000"/>
          <w:sz w:val="24"/>
          <w:szCs w:val="24"/>
        </w:rPr>
        <w:t xml:space="preserve">The </w:t>
      </w:r>
      <w:r w:rsidR="00BB309A">
        <w:rPr>
          <w:rStyle w:val="n"/>
          <w:color w:val="000000"/>
          <w:sz w:val="24"/>
          <w:szCs w:val="24"/>
        </w:rPr>
        <w:t>rolling mean and standard deviation for ‘sales’ series</w:t>
      </w:r>
      <w:r>
        <w:rPr>
          <w:rStyle w:val="n"/>
          <w:color w:val="000000"/>
          <w:sz w:val="24"/>
          <w:szCs w:val="24"/>
        </w:rPr>
        <w:t xml:space="preserve"> is calculated</w:t>
      </w:r>
      <w:r w:rsidR="00C8139E">
        <w:rPr>
          <w:rStyle w:val="n"/>
          <w:color w:val="000000"/>
          <w:sz w:val="24"/>
          <w:szCs w:val="24"/>
        </w:rPr>
        <w:t xml:space="preserve"> using </w:t>
      </w:r>
      <w:r>
        <w:rPr>
          <w:rStyle w:val="n"/>
          <w:color w:val="000000"/>
          <w:sz w:val="24"/>
          <w:szCs w:val="24"/>
        </w:rPr>
        <w:t xml:space="preserve">a </w:t>
      </w:r>
      <w:r w:rsidR="00C8139E">
        <w:rPr>
          <w:rStyle w:val="n"/>
          <w:color w:val="000000"/>
          <w:sz w:val="24"/>
          <w:szCs w:val="24"/>
        </w:rPr>
        <w:t>window size of 12</w:t>
      </w:r>
      <w:r w:rsidR="00A34D67">
        <w:rPr>
          <w:rStyle w:val="n"/>
          <w:color w:val="000000"/>
          <w:sz w:val="24"/>
          <w:szCs w:val="24"/>
        </w:rPr>
        <w:t xml:space="preserve"> and display</w:t>
      </w:r>
      <w:r>
        <w:rPr>
          <w:rStyle w:val="n"/>
          <w:color w:val="000000"/>
          <w:sz w:val="24"/>
          <w:szCs w:val="24"/>
        </w:rPr>
        <w:t>ed in a tabular form</w:t>
      </w:r>
      <w:r w:rsidR="00A34D67">
        <w:rPr>
          <w:rStyle w:val="n"/>
          <w:color w:val="000000"/>
          <w:sz w:val="24"/>
          <w:szCs w:val="24"/>
        </w:rPr>
        <w:t xml:space="preserve">. </w:t>
      </w:r>
      <w:r w:rsidR="00C8139E">
        <w:rPr>
          <w:rStyle w:val="n"/>
          <w:color w:val="000000"/>
          <w:sz w:val="24"/>
          <w:szCs w:val="24"/>
        </w:rPr>
        <w:t>The ‘rolling()’ method creates a rolling window object and ‘.mean()’ calculates mean within each window</w:t>
      </w:r>
      <w:r w:rsidR="00362711">
        <w:rPr>
          <w:rStyle w:val="n"/>
          <w:color w:val="000000"/>
          <w:sz w:val="24"/>
          <w:szCs w:val="24"/>
        </w:rPr>
        <w:t xml:space="preserve"> [1]</w:t>
      </w:r>
      <w:r w:rsidR="00C8139E">
        <w:rPr>
          <w:rStyle w:val="n"/>
          <w:color w:val="000000"/>
          <w:sz w:val="24"/>
          <w:szCs w:val="24"/>
        </w:rPr>
        <w:t>.</w:t>
      </w:r>
      <w:r w:rsidR="000D6098">
        <w:rPr>
          <w:rStyle w:val="n"/>
          <w:color w:val="000000"/>
          <w:sz w:val="24"/>
          <w:szCs w:val="24"/>
        </w:rPr>
        <w:t xml:space="preserve"> The rolling mean actually provides a smoothed average value indicating the overall trend while the rolling standard deviation measures the dispersion/volatility around the mean.</w:t>
      </w:r>
      <w:r w:rsidR="008E7E92">
        <w:rPr>
          <w:rStyle w:val="n"/>
          <w:color w:val="000000"/>
          <w:sz w:val="24"/>
          <w:szCs w:val="24"/>
        </w:rPr>
        <w:t xml:space="preserve"> </w:t>
      </w:r>
      <w:r w:rsidR="00A00E82">
        <w:rPr>
          <w:rStyle w:val="n"/>
          <w:color w:val="000000"/>
          <w:sz w:val="24"/>
          <w:szCs w:val="24"/>
        </w:rPr>
        <w:t>T</w:t>
      </w:r>
      <w:r w:rsidR="008E7E92">
        <w:rPr>
          <w:rStyle w:val="n"/>
          <w:color w:val="000000"/>
          <w:sz w:val="24"/>
          <w:szCs w:val="24"/>
        </w:rPr>
        <w:t>he ‘round()’ function</w:t>
      </w:r>
      <w:r w:rsidR="00456680">
        <w:rPr>
          <w:rStyle w:val="n"/>
          <w:color w:val="000000"/>
          <w:sz w:val="24"/>
          <w:szCs w:val="24"/>
        </w:rPr>
        <w:t xml:space="preserve"> is used</w:t>
      </w:r>
      <w:r w:rsidR="008E7E92">
        <w:rPr>
          <w:rStyle w:val="n"/>
          <w:color w:val="000000"/>
          <w:sz w:val="24"/>
          <w:szCs w:val="24"/>
        </w:rPr>
        <w:t xml:space="preserve"> to round the values to 4 decimal places</w:t>
      </w:r>
      <w:r w:rsidR="000775A6">
        <w:rPr>
          <w:rStyle w:val="n"/>
          <w:color w:val="000000"/>
          <w:sz w:val="24"/>
          <w:szCs w:val="24"/>
        </w:rPr>
        <w:t xml:space="preserve"> and the</w:t>
      </w:r>
      <w:r w:rsidR="00456680">
        <w:rPr>
          <w:rStyle w:val="n"/>
          <w:color w:val="000000"/>
          <w:sz w:val="24"/>
          <w:szCs w:val="24"/>
        </w:rPr>
        <w:t xml:space="preserve"> </w:t>
      </w:r>
      <w:r w:rsidR="000775A6">
        <w:rPr>
          <w:rStyle w:val="n"/>
          <w:color w:val="000000"/>
          <w:sz w:val="24"/>
          <w:szCs w:val="24"/>
        </w:rPr>
        <w:t>resultant</w:t>
      </w:r>
      <w:r w:rsidR="00456680">
        <w:rPr>
          <w:rStyle w:val="n"/>
          <w:color w:val="000000"/>
          <w:sz w:val="24"/>
          <w:szCs w:val="24"/>
        </w:rPr>
        <w:t xml:space="preserve"> is assigned</w:t>
      </w:r>
      <w:r w:rsidR="000775A6">
        <w:rPr>
          <w:rStyle w:val="n"/>
          <w:color w:val="000000"/>
          <w:sz w:val="24"/>
          <w:szCs w:val="24"/>
        </w:rPr>
        <w:t xml:space="preserve"> to ‘sales_mean’ series.</w:t>
      </w:r>
      <w:r w:rsidR="00340B00">
        <w:rPr>
          <w:rStyle w:val="n"/>
          <w:color w:val="000000"/>
          <w:sz w:val="24"/>
          <w:szCs w:val="24"/>
        </w:rPr>
        <w:t xml:space="preserve"> </w:t>
      </w:r>
      <w:r w:rsidR="00456680">
        <w:rPr>
          <w:rStyle w:val="n"/>
          <w:color w:val="000000"/>
          <w:sz w:val="24"/>
          <w:szCs w:val="24"/>
        </w:rPr>
        <w:t>T</w:t>
      </w:r>
      <w:r w:rsidR="00340B00">
        <w:rPr>
          <w:rStyle w:val="n"/>
          <w:color w:val="000000"/>
          <w:sz w:val="24"/>
          <w:szCs w:val="24"/>
        </w:rPr>
        <w:t>he rolling standard deviation of ‘sales’ series</w:t>
      </w:r>
      <w:r w:rsidR="00456680">
        <w:rPr>
          <w:rStyle w:val="n"/>
          <w:color w:val="000000"/>
          <w:sz w:val="24"/>
          <w:szCs w:val="24"/>
        </w:rPr>
        <w:t xml:space="preserve"> is also calculated</w:t>
      </w:r>
      <w:r w:rsidR="00340B00">
        <w:rPr>
          <w:rStyle w:val="n"/>
          <w:color w:val="000000"/>
          <w:sz w:val="24"/>
          <w:szCs w:val="24"/>
        </w:rPr>
        <w:t xml:space="preserve"> using</w:t>
      </w:r>
      <w:r w:rsidR="00456680">
        <w:rPr>
          <w:rStyle w:val="n"/>
          <w:color w:val="000000"/>
          <w:sz w:val="24"/>
          <w:szCs w:val="24"/>
        </w:rPr>
        <w:t xml:space="preserve"> a</w:t>
      </w:r>
      <w:r w:rsidR="00340B00">
        <w:rPr>
          <w:rStyle w:val="n"/>
          <w:color w:val="000000"/>
          <w:sz w:val="24"/>
          <w:szCs w:val="24"/>
        </w:rPr>
        <w:t xml:space="preserve"> window size of 12</w:t>
      </w:r>
      <w:r w:rsidR="00AA1532">
        <w:rPr>
          <w:rStyle w:val="n"/>
          <w:color w:val="000000"/>
          <w:sz w:val="24"/>
          <w:szCs w:val="24"/>
        </w:rPr>
        <w:t xml:space="preserve"> with the ‘std()’ method computing standard deviation</w:t>
      </w:r>
      <w:r w:rsidR="00A97F73">
        <w:rPr>
          <w:rStyle w:val="n"/>
          <w:color w:val="000000"/>
          <w:sz w:val="24"/>
          <w:szCs w:val="24"/>
        </w:rPr>
        <w:t xml:space="preserve"> within each window</w:t>
      </w:r>
      <w:r w:rsidR="0019387A">
        <w:rPr>
          <w:rStyle w:val="n"/>
          <w:color w:val="000000"/>
          <w:sz w:val="24"/>
          <w:szCs w:val="24"/>
        </w:rPr>
        <w:t xml:space="preserve"> resulting in values</w:t>
      </w:r>
      <w:r w:rsidR="000535A6">
        <w:rPr>
          <w:rStyle w:val="n"/>
          <w:color w:val="000000"/>
          <w:sz w:val="24"/>
          <w:szCs w:val="24"/>
        </w:rPr>
        <w:t xml:space="preserve"> representing the average of the sales over </w:t>
      </w:r>
      <w:r w:rsidR="00456680">
        <w:rPr>
          <w:rStyle w:val="n"/>
          <w:color w:val="000000"/>
          <w:sz w:val="24"/>
          <w:szCs w:val="24"/>
        </w:rPr>
        <w:t xml:space="preserve">the </w:t>
      </w:r>
      <w:r w:rsidR="000535A6">
        <w:rPr>
          <w:rStyle w:val="n"/>
          <w:color w:val="000000"/>
          <w:sz w:val="24"/>
          <w:szCs w:val="24"/>
        </w:rPr>
        <w:t>preceding 12 months</w:t>
      </w:r>
      <w:r w:rsidR="0019387A">
        <w:rPr>
          <w:rStyle w:val="n"/>
          <w:color w:val="000000"/>
          <w:sz w:val="24"/>
          <w:szCs w:val="24"/>
        </w:rPr>
        <w:t xml:space="preserve"> and </w:t>
      </w:r>
      <w:r w:rsidR="000535A6">
        <w:rPr>
          <w:rStyle w:val="n"/>
          <w:color w:val="000000"/>
          <w:sz w:val="24"/>
          <w:szCs w:val="24"/>
        </w:rPr>
        <w:t xml:space="preserve">the ‘round()’ function </w:t>
      </w:r>
      <w:r w:rsidR="00063799">
        <w:rPr>
          <w:rStyle w:val="n"/>
          <w:color w:val="000000"/>
          <w:sz w:val="24"/>
          <w:szCs w:val="24"/>
        </w:rPr>
        <w:t xml:space="preserve">rounding the values to 4 decimal places and assigning the resultant to ‘sales_mean’ </w:t>
      </w:r>
      <w:r w:rsidR="00F15214">
        <w:rPr>
          <w:rStyle w:val="n"/>
          <w:color w:val="000000"/>
          <w:sz w:val="24"/>
          <w:szCs w:val="24"/>
        </w:rPr>
        <w:t>series.</w:t>
      </w:r>
      <w:r w:rsidR="00EC3A91">
        <w:rPr>
          <w:rStyle w:val="n"/>
          <w:color w:val="000000"/>
          <w:sz w:val="24"/>
          <w:szCs w:val="24"/>
        </w:rPr>
        <w:t xml:space="preserve"> </w:t>
      </w:r>
      <w:r w:rsidR="00456680">
        <w:rPr>
          <w:rStyle w:val="n"/>
          <w:color w:val="000000"/>
          <w:sz w:val="24"/>
          <w:szCs w:val="24"/>
        </w:rPr>
        <w:t>The t</w:t>
      </w:r>
      <w:r w:rsidR="00EC3A91">
        <w:rPr>
          <w:rStyle w:val="n"/>
          <w:color w:val="000000"/>
          <w:sz w:val="24"/>
          <w:szCs w:val="24"/>
        </w:rPr>
        <w:t>rend and variability of sales data over time</w:t>
      </w:r>
      <w:r w:rsidR="000D6098">
        <w:rPr>
          <w:rStyle w:val="n"/>
          <w:color w:val="000000"/>
          <w:sz w:val="24"/>
          <w:szCs w:val="24"/>
        </w:rPr>
        <w:t xml:space="preserve"> is analysed</w:t>
      </w:r>
      <w:r w:rsidR="00EC3A91">
        <w:rPr>
          <w:rStyle w:val="n"/>
          <w:color w:val="000000"/>
          <w:sz w:val="24"/>
          <w:szCs w:val="24"/>
        </w:rPr>
        <w:t>.</w:t>
      </w:r>
    </w:p>
    <w:p w14:paraId="1CCEF35C" w14:textId="77777777" w:rsidR="004A0B73" w:rsidRDefault="004A0B73" w:rsidP="00A75363">
      <w:pPr>
        <w:rPr>
          <w:rStyle w:val="n"/>
          <w:color w:val="000000"/>
          <w:sz w:val="24"/>
          <w:szCs w:val="24"/>
        </w:rPr>
      </w:pPr>
    </w:p>
    <w:p w14:paraId="618465D6" w14:textId="77777777" w:rsidR="00017B4A" w:rsidRDefault="00017B4A" w:rsidP="00A75363">
      <w:pPr>
        <w:rPr>
          <w:rStyle w:val="n"/>
          <w:color w:val="000000"/>
          <w:sz w:val="24"/>
          <w:szCs w:val="24"/>
        </w:rPr>
      </w:pPr>
    </w:p>
    <w:p w14:paraId="66AADF98" w14:textId="7180CA82" w:rsidR="0097163F" w:rsidRPr="004A4364" w:rsidRDefault="00017B4A" w:rsidP="00A75363">
      <w:pPr>
        <w:rPr>
          <w:b/>
          <w:bCs/>
        </w:rPr>
      </w:pPr>
      <w:r w:rsidRPr="004A4364">
        <w:rPr>
          <w:rStyle w:val="n"/>
          <w:b/>
          <w:bCs/>
          <w:color w:val="000000"/>
          <w:sz w:val="24"/>
          <w:szCs w:val="24"/>
        </w:rPr>
        <w:lastRenderedPageBreak/>
        <w:t xml:space="preserve">CHAPTER 3.2 : </w:t>
      </w:r>
      <w:r w:rsidR="0097163F" w:rsidRPr="004A4364">
        <w:rPr>
          <w:rStyle w:val="n"/>
          <w:b/>
          <w:bCs/>
          <w:color w:val="000000"/>
          <w:sz w:val="24"/>
          <w:szCs w:val="24"/>
        </w:rPr>
        <w:t>PLOTS OF MONTHLY MOVING AVERAGE</w:t>
      </w:r>
      <w:r w:rsidR="00153784" w:rsidRPr="004A4364">
        <w:rPr>
          <w:rStyle w:val="n"/>
          <w:b/>
          <w:bCs/>
          <w:color w:val="000000"/>
          <w:sz w:val="24"/>
          <w:szCs w:val="24"/>
        </w:rPr>
        <w:t xml:space="preserve">S [4, </w:t>
      </w:r>
      <w:r w:rsidR="00152289" w:rsidRPr="004A4364">
        <w:rPr>
          <w:rStyle w:val="n"/>
          <w:b/>
          <w:bCs/>
          <w:color w:val="000000"/>
          <w:sz w:val="24"/>
          <w:szCs w:val="24"/>
        </w:rPr>
        <w:t xml:space="preserve">6, 8 AND 12 </w:t>
      </w:r>
      <w:r w:rsidR="004A4364" w:rsidRPr="004A4364">
        <w:rPr>
          <w:rStyle w:val="n"/>
          <w:b/>
          <w:bCs/>
          <w:color w:val="000000"/>
          <w:sz w:val="24"/>
          <w:szCs w:val="24"/>
        </w:rPr>
        <w:t>MONTHS</w:t>
      </w:r>
      <w:r w:rsidR="00152289" w:rsidRPr="004A4364">
        <w:rPr>
          <w:rStyle w:val="n"/>
          <w:b/>
          <w:bCs/>
          <w:color w:val="000000"/>
          <w:sz w:val="24"/>
          <w:szCs w:val="24"/>
        </w:rPr>
        <w:t>]</w:t>
      </w:r>
    </w:p>
    <w:p w14:paraId="446D65E0" w14:textId="229BB38E" w:rsidR="00A34D67" w:rsidRDefault="000D6098" w:rsidP="00A75363">
      <w:pPr>
        <w:rPr>
          <w:rStyle w:val="n"/>
          <w:color w:val="000000"/>
          <w:sz w:val="24"/>
          <w:szCs w:val="24"/>
        </w:rPr>
      </w:pPr>
      <w:r>
        <w:rPr>
          <w:rStyle w:val="n"/>
          <w:color w:val="000000"/>
          <w:sz w:val="24"/>
          <w:szCs w:val="24"/>
        </w:rPr>
        <w:t>A</w:t>
      </w:r>
      <w:r w:rsidR="005C1B2A">
        <w:rPr>
          <w:rStyle w:val="n"/>
          <w:color w:val="000000"/>
          <w:sz w:val="24"/>
          <w:szCs w:val="24"/>
        </w:rPr>
        <w:t xml:space="preserve"> 2x2 grid of subplots </w:t>
      </w:r>
      <w:r w:rsidR="0024145C">
        <w:rPr>
          <w:rStyle w:val="n"/>
          <w:color w:val="000000"/>
          <w:sz w:val="24"/>
          <w:szCs w:val="24"/>
        </w:rPr>
        <w:t xml:space="preserve">is created </w:t>
      </w:r>
      <w:r w:rsidR="005C1B2A">
        <w:rPr>
          <w:rStyle w:val="n"/>
          <w:color w:val="000000"/>
          <w:sz w:val="24"/>
          <w:szCs w:val="24"/>
        </w:rPr>
        <w:t>and plots</w:t>
      </w:r>
      <w:r w:rsidR="0024145C">
        <w:rPr>
          <w:rStyle w:val="n"/>
          <w:color w:val="000000"/>
          <w:sz w:val="24"/>
          <w:szCs w:val="24"/>
        </w:rPr>
        <w:t xml:space="preserve"> of</w:t>
      </w:r>
      <w:r w:rsidR="005C1B2A">
        <w:rPr>
          <w:rStyle w:val="n"/>
          <w:color w:val="000000"/>
          <w:sz w:val="24"/>
          <w:szCs w:val="24"/>
        </w:rPr>
        <w:t xml:space="preserve"> the original sales data </w:t>
      </w:r>
      <w:r w:rsidR="0024145C">
        <w:rPr>
          <w:rStyle w:val="n"/>
          <w:color w:val="000000"/>
          <w:sz w:val="24"/>
          <w:szCs w:val="24"/>
        </w:rPr>
        <w:t xml:space="preserve">are presented </w:t>
      </w:r>
      <w:r w:rsidR="005C1B2A">
        <w:rPr>
          <w:rStyle w:val="n"/>
          <w:color w:val="000000"/>
          <w:sz w:val="24"/>
          <w:szCs w:val="24"/>
        </w:rPr>
        <w:t xml:space="preserve">along with </w:t>
      </w:r>
      <w:r w:rsidR="0024145C">
        <w:rPr>
          <w:rStyle w:val="n"/>
          <w:color w:val="000000"/>
          <w:sz w:val="24"/>
          <w:szCs w:val="24"/>
        </w:rPr>
        <w:t xml:space="preserve">the </w:t>
      </w:r>
      <w:r w:rsidR="005C1B2A">
        <w:rPr>
          <w:rStyle w:val="n"/>
          <w:color w:val="000000"/>
          <w:sz w:val="24"/>
          <w:szCs w:val="24"/>
        </w:rPr>
        <w:t>different moving averages</w:t>
      </w:r>
      <w:r w:rsidR="00AD6A7A">
        <w:rPr>
          <w:rStyle w:val="n"/>
          <w:color w:val="000000"/>
          <w:sz w:val="24"/>
          <w:szCs w:val="24"/>
        </w:rPr>
        <w:t xml:space="preserve">. </w:t>
      </w:r>
      <w:r w:rsidR="0015393B">
        <w:rPr>
          <w:rStyle w:val="n"/>
          <w:color w:val="000000"/>
          <w:sz w:val="24"/>
          <w:szCs w:val="24"/>
        </w:rPr>
        <w:t>In Fig 2, a</w:t>
      </w:r>
      <w:r w:rsidR="00AD6A7A">
        <w:rPr>
          <w:rStyle w:val="n"/>
          <w:color w:val="000000"/>
          <w:sz w:val="24"/>
          <w:szCs w:val="24"/>
        </w:rPr>
        <w:t xml:space="preserve"> set of subplots</w:t>
      </w:r>
      <w:r w:rsidR="00461351">
        <w:rPr>
          <w:rStyle w:val="n"/>
          <w:color w:val="000000"/>
          <w:sz w:val="24"/>
          <w:szCs w:val="24"/>
        </w:rPr>
        <w:t xml:space="preserve"> </w:t>
      </w:r>
      <w:r w:rsidR="00F22E9E">
        <w:rPr>
          <w:rStyle w:val="n"/>
          <w:color w:val="000000"/>
          <w:sz w:val="24"/>
          <w:szCs w:val="24"/>
        </w:rPr>
        <w:t xml:space="preserve">are </w:t>
      </w:r>
      <w:r w:rsidR="00461351">
        <w:rPr>
          <w:rStyle w:val="n"/>
          <w:color w:val="000000"/>
          <w:sz w:val="24"/>
          <w:szCs w:val="24"/>
        </w:rPr>
        <w:t>arranged in 2x2 grids</w:t>
      </w:r>
      <w:r w:rsidR="00B3067A">
        <w:rPr>
          <w:rStyle w:val="n"/>
          <w:color w:val="000000"/>
          <w:sz w:val="24"/>
          <w:szCs w:val="24"/>
        </w:rPr>
        <w:t xml:space="preserve"> </w:t>
      </w:r>
      <w:r w:rsidR="00F22E9E">
        <w:rPr>
          <w:rStyle w:val="n"/>
          <w:color w:val="000000"/>
          <w:sz w:val="24"/>
          <w:szCs w:val="24"/>
        </w:rPr>
        <w:t xml:space="preserve">with the </w:t>
      </w:r>
      <w:r w:rsidR="00B3067A">
        <w:rPr>
          <w:rStyle w:val="n"/>
          <w:color w:val="000000"/>
          <w:sz w:val="24"/>
          <w:szCs w:val="24"/>
        </w:rPr>
        <w:t>width</w:t>
      </w:r>
      <w:r w:rsidR="00F22E9E">
        <w:rPr>
          <w:rStyle w:val="n"/>
          <w:color w:val="000000"/>
          <w:sz w:val="24"/>
          <w:szCs w:val="24"/>
        </w:rPr>
        <w:t>s</w:t>
      </w:r>
      <w:r w:rsidR="00B3067A">
        <w:rPr>
          <w:rStyle w:val="n"/>
          <w:color w:val="000000"/>
          <w:sz w:val="24"/>
          <w:szCs w:val="24"/>
        </w:rPr>
        <w:t xml:space="preserve"> and height</w:t>
      </w:r>
      <w:r w:rsidR="00F22E9E">
        <w:rPr>
          <w:rStyle w:val="n"/>
          <w:color w:val="000000"/>
          <w:sz w:val="24"/>
          <w:szCs w:val="24"/>
        </w:rPr>
        <w:t>s</w:t>
      </w:r>
      <w:r w:rsidR="00FA2508">
        <w:rPr>
          <w:rStyle w:val="n"/>
          <w:color w:val="000000"/>
          <w:sz w:val="24"/>
          <w:szCs w:val="24"/>
        </w:rPr>
        <w:t xml:space="preserve"> using ‘set_figheight()’ and ‘set_figwidth()’ functions</w:t>
      </w:r>
      <w:r w:rsidR="00461351">
        <w:rPr>
          <w:rStyle w:val="n"/>
          <w:color w:val="000000"/>
          <w:sz w:val="24"/>
          <w:szCs w:val="24"/>
        </w:rPr>
        <w:t xml:space="preserve">. </w:t>
      </w:r>
      <w:r w:rsidR="0015393B">
        <w:rPr>
          <w:rStyle w:val="n"/>
          <w:color w:val="000000"/>
          <w:sz w:val="24"/>
          <w:szCs w:val="24"/>
        </w:rPr>
        <w:t>E</w:t>
      </w:r>
      <w:r w:rsidR="00173F46">
        <w:rPr>
          <w:rStyle w:val="n"/>
          <w:color w:val="000000"/>
          <w:sz w:val="24"/>
          <w:szCs w:val="24"/>
        </w:rPr>
        <w:t>ach</w:t>
      </w:r>
      <w:r w:rsidR="008B5E05">
        <w:rPr>
          <w:rStyle w:val="n"/>
          <w:color w:val="000000"/>
          <w:sz w:val="24"/>
          <w:szCs w:val="24"/>
        </w:rPr>
        <w:t xml:space="preserve"> </w:t>
      </w:r>
      <w:r w:rsidR="00173F46">
        <w:rPr>
          <w:rStyle w:val="n"/>
          <w:color w:val="000000"/>
          <w:sz w:val="24"/>
          <w:szCs w:val="24"/>
        </w:rPr>
        <w:t>display</w:t>
      </w:r>
      <w:r w:rsidR="008B5E05">
        <w:rPr>
          <w:rStyle w:val="n"/>
          <w:color w:val="000000"/>
          <w:sz w:val="24"/>
          <w:szCs w:val="24"/>
        </w:rPr>
        <w:t xml:space="preserve"> the </w:t>
      </w:r>
      <w:r w:rsidR="000D1BF5">
        <w:rPr>
          <w:rStyle w:val="n"/>
          <w:color w:val="000000"/>
          <w:sz w:val="24"/>
          <w:szCs w:val="24"/>
        </w:rPr>
        <w:t xml:space="preserve">sales data and </w:t>
      </w:r>
      <w:r w:rsidR="00863051">
        <w:rPr>
          <w:rStyle w:val="n"/>
          <w:color w:val="000000"/>
          <w:sz w:val="24"/>
          <w:szCs w:val="24"/>
        </w:rPr>
        <w:t>the</w:t>
      </w:r>
      <w:r w:rsidR="000D1BF5">
        <w:rPr>
          <w:rStyle w:val="n"/>
          <w:color w:val="000000"/>
          <w:sz w:val="24"/>
          <w:szCs w:val="24"/>
        </w:rPr>
        <w:t xml:space="preserve"> 4-month, 6-month, 8-month and 12-month moving average</w:t>
      </w:r>
      <w:r w:rsidR="00D51BDD">
        <w:rPr>
          <w:rStyle w:val="n"/>
          <w:color w:val="000000"/>
          <w:sz w:val="24"/>
          <w:szCs w:val="24"/>
        </w:rPr>
        <w:t xml:space="preserve">s </w:t>
      </w:r>
      <w:r w:rsidR="008A10EB">
        <w:rPr>
          <w:rStyle w:val="n"/>
          <w:color w:val="000000"/>
          <w:sz w:val="24"/>
          <w:szCs w:val="24"/>
        </w:rPr>
        <w:t xml:space="preserve">with the help of the ‘rolling(window=4).mean()’ </w:t>
      </w:r>
      <w:r w:rsidR="00DE791A">
        <w:rPr>
          <w:rStyle w:val="n"/>
          <w:color w:val="000000"/>
          <w:sz w:val="24"/>
          <w:szCs w:val="24"/>
        </w:rPr>
        <w:t>function which calculates the rolling mean with a window size of 4 months</w:t>
      </w:r>
      <w:r w:rsidR="0020625D">
        <w:rPr>
          <w:rStyle w:val="n"/>
          <w:color w:val="000000"/>
          <w:sz w:val="24"/>
          <w:szCs w:val="24"/>
        </w:rPr>
        <w:t xml:space="preserve"> and plots the values</w:t>
      </w:r>
      <w:r w:rsidR="000D1BF5">
        <w:rPr>
          <w:rStyle w:val="n"/>
          <w:color w:val="000000"/>
          <w:sz w:val="24"/>
          <w:szCs w:val="24"/>
        </w:rPr>
        <w:t xml:space="preserve">. </w:t>
      </w:r>
      <w:r w:rsidR="009535C1">
        <w:rPr>
          <w:rStyle w:val="n"/>
          <w:color w:val="000000"/>
          <w:sz w:val="24"/>
          <w:szCs w:val="24"/>
        </w:rPr>
        <w:t xml:space="preserve">A legend is also added to </w:t>
      </w:r>
      <w:r w:rsidR="00F273FF">
        <w:rPr>
          <w:rStyle w:val="n"/>
          <w:color w:val="000000"/>
          <w:sz w:val="24"/>
          <w:szCs w:val="24"/>
        </w:rPr>
        <w:t xml:space="preserve">the subplots positioning it at the ‘best’ location. Similarly, </w:t>
      </w:r>
      <w:r w:rsidR="004216BC">
        <w:rPr>
          <w:rStyle w:val="n"/>
          <w:color w:val="000000"/>
          <w:sz w:val="24"/>
          <w:szCs w:val="24"/>
        </w:rPr>
        <w:t xml:space="preserve">the </w:t>
      </w:r>
      <w:r w:rsidR="00F92BBF">
        <w:rPr>
          <w:rStyle w:val="n"/>
          <w:color w:val="000000"/>
          <w:sz w:val="24"/>
          <w:szCs w:val="24"/>
        </w:rPr>
        <w:t>subplots for different moving averages like 6 months, 8 months and 12 month</w:t>
      </w:r>
      <w:r w:rsidR="00493D9A">
        <w:rPr>
          <w:rStyle w:val="n"/>
          <w:color w:val="000000"/>
          <w:sz w:val="24"/>
          <w:szCs w:val="24"/>
        </w:rPr>
        <w:t>s</w:t>
      </w:r>
      <w:r w:rsidR="002B7EF2">
        <w:rPr>
          <w:rStyle w:val="n"/>
          <w:color w:val="000000"/>
          <w:sz w:val="24"/>
          <w:szCs w:val="24"/>
        </w:rPr>
        <w:t xml:space="preserve"> </w:t>
      </w:r>
      <w:r w:rsidR="004216BC">
        <w:rPr>
          <w:rStyle w:val="n"/>
          <w:color w:val="000000"/>
          <w:sz w:val="24"/>
          <w:szCs w:val="24"/>
        </w:rPr>
        <w:t xml:space="preserve">are configured and </w:t>
      </w:r>
      <w:r w:rsidR="002B7EF2">
        <w:rPr>
          <w:rStyle w:val="n"/>
          <w:color w:val="000000"/>
          <w:sz w:val="24"/>
          <w:szCs w:val="24"/>
        </w:rPr>
        <w:t>plotted alongside original sales data with appropriate labels, titles and legends set for each subplot</w:t>
      </w:r>
      <w:r w:rsidR="00D031B3">
        <w:rPr>
          <w:rStyle w:val="n"/>
          <w:color w:val="000000"/>
          <w:sz w:val="24"/>
          <w:szCs w:val="24"/>
        </w:rPr>
        <w:t xml:space="preserve">. </w:t>
      </w:r>
      <w:r w:rsidR="0015393B">
        <w:rPr>
          <w:rStyle w:val="n"/>
          <w:color w:val="000000"/>
          <w:sz w:val="24"/>
          <w:szCs w:val="24"/>
        </w:rPr>
        <w:t>Fig 2</w:t>
      </w:r>
      <w:r w:rsidR="00493D9A">
        <w:rPr>
          <w:rStyle w:val="n"/>
          <w:color w:val="000000"/>
          <w:sz w:val="24"/>
          <w:szCs w:val="24"/>
        </w:rPr>
        <w:t xml:space="preserve"> </w:t>
      </w:r>
      <w:r w:rsidR="001A02E1">
        <w:rPr>
          <w:rStyle w:val="n"/>
          <w:color w:val="000000"/>
          <w:sz w:val="24"/>
          <w:szCs w:val="24"/>
        </w:rPr>
        <w:t>shows</w:t>
      </w:r>
      <w:r w:rsidR="004216BC">
        <w:rPr>
          <w:rStyle w:val="n"/>
          <w:color w:val="000000"/>
          <w:sz w:val="24"/>
          <w:szCs w:val="24"/>
        </w:rPr>
        <w:t xml:space="preserve"> </w:t>
      </w:r>
      <w:r w:rsidR="00D031B3">
        <w:rPr>
          <w:rStyle w:val="n"/>
          <w:color w:val="000000"/>
          <w:sz w:val="24"/>
          <w:szCs w:val="24"/>
        </w:rPr>
        <w:t>sale trends over time analys</w:t>
      </w:r>
      <w:r w:rsidR="004216BC">
        <w:rPr>
          <w:rStyle w:val="n"/>
          <w:color w:val="000000"/>
          <w:sz w:val="24"/>
          <w:szCs w:val="24"/>
        </w:rPr>
        <w:t>is</w:t>
      </w:r>
      <w:r w:rsidR="00D031B3">
        <w:rPr>
          <w:rStyle w:val="n"/>
          <w:color w:val="000000"/>
          <w:sz w:val="24"/>
          <w:szCs w:val="24"/>
        </w:rPr>
        <w:t xml:space="preserve"> </w:t>
      </w:r>
      <w:r w:rsidR="00A84539">
        <w:rPr>
          <w:rStyle w:val="n"/>
          <w:color w:val="000000"/>
          <w:sz w:val="24"/>
          <w:szCs w:val="24"/>
        </w:rPr>
        <w:t xml:space="preserve">with different window sizes </w:t>
      </w:r>
      <w:r w:rsidR="002D2CDC">
        <w:rPr>
          <w:rStyle w:val="n"/>
          <w:color w:val="000000"/>
          <w:sz w:val="24"/>
          <w:szCs w:val="24"/>
        </w:rPr>
        <w:t xml:space="preserve">4, 6, 8, 12 months </w:t>
      </w:r>
      <w:r w:rsidR="00A84539">
        <w:rPr>
          <w:rStyle w:val="n"/>
          <w:color w:val="000000"/>
          <w:sz w:val="24"/>
          <w:szCs w:val="24"/>
        </w:rPr>
        <w:t>for moving averages.</w:t>
      </w:r>
    </w:p>
    <w:p w14:paraId="5A249F3A" w14:textId="77777777" w:rsidR="003560EA" w:rsidRDefault="003560EA" w:rsidP="00A75363">
      <w:pPr>
        <w:pStyle w:val="HTMLPreformatted"/>
        <w:spacing w:line="244" w:lineRule="atLeast"/>
        <w:jc w:val="both"/>
        <w:rPr>
          <w:rStyle w:val="n"/>
          <w:rFonts w:ascii="Times New Roman" w:hAnsi="Times New Roman" w:cs="Times New Roman"/>
          <w:color w:val="000000"/>
          <w:sz w:val="24"/>
          <w:szCs w:val="24"/>
        </w:rPr>
      </w:pPr>
    </w:p>
    <w:p w14:paraId="156937E8" w14:textId="5473001A" w:rsidR="003560EA" w:rsidRDefault="003560EA" w:rsidP="00A75363">
      <w:pPr>
        <w:pStyle w:val="HTMLPreformatted"/>
        <w:spacing w:line="244" w:lineRule="atLeast"/>
        <w:jc w:val="both"/>
        <w:rPr>
          <w:color w:val="000000"/>
        </w:rPr>
      </w:pPr>
      <w:r w:rsidRPr="003560EA">
        <w:rPr>
          <w:noProof/>
          <w:color w:val="000000"/>
        </w:rPr>
        <w:drawing>
          <wp:inline distT="0" distB="0" distL="0" distR="0" wp14:anchorId="5AD7CFD8" wp14:editId="747769E8">
            <wp:extent cx="5731510" cy="3250565"/>
            <wp:effectExtent l="0" t="0" r="0" b="0"/>
            <wp:docPr id="80037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74819" name=""/>
                    <pic:cNvPicPr/>
                  </pic:nvPicPr>
                  <pic:blipFill>
                    <a:blip r:embed="rId26"/>
                    <a:stretch>
                      <a:fillRect/>
                    </a:stretch>
                  </pic:blipFill>
                  <pic:spPr>
                    <a:xfrm>
                      <a:off x="0" y="0"/>
                      <a:ext cx="5731510" cy="3250565"/>
                    </a:xfrm>
                    <a:prstGeom prst="rect">
                      <a:avLst/>
                    </a:prstGeom>
                  </pic:spPr>
                </pic:pic>
              </a:graphicData>
            </a:graphic>
          </wp:inline>
        </w:drawing>
      </w:r>
    </w:p>
    <w:p w14:paraId="138430AE" w14:textId="160450C0" w:rsidR="002D2CDC" w:rsidRDefault="002D2CDC" w:rsidP="00A75363">
      <w:pPr>
        <w:pStyle w:val="HTMLPreformatted"/>
        <w:spacing w:line="244" w:lineRule="atLeast"/>
        <w:jc w:val="both"/>
        <w:rPr>
          <w:rStyle w:val="n"/>
          <w:rFonts w:ascii="Times New Roman" w:hAnsi="Times New Roman" w:cs="Times New Roman"/>
          <w:color w:val="000000"/>
          <w:sz w:val="24"/>
          <w:szCs w:val="24"/>
        </w:rPr>
      </w:pPr>
      <w:r>
        <w:rPr>
          <w:rFonts w:ascii="Times New Roman" w:hAnsi="Times New Roman" w:cs="Times New Roman"/>
          <w:color w:val="000000"/>
          <w:sz w:val="24"/>
          <w:szCs w:val="24"/>
        </w:rPr>
        <w:t xml:space="preserve">Fig 2. </w:t>
      </w:r>
      <w:r w:rsidR="00796EBB">
        <w:rPr>
          <w:rStyle w:val="n"/>
          <w:rFonts w:ascii="Times New Roman" w:hAnsi="Times New Roman" w:cs="Times New Roman"/>
          <w:color w:val="000000"/>
          <w:sz w:val="24"/>
          <w:szCs w:val="24"/>
        </w:rPr>
        <w:t>S</w:t>
      </w:r>
      <w:r w:rsidR="00796EBB" w:rsidRPr="00796EBB">
        <w:rPr>
          <w:rStyle w:val="n"/>
          <w:rFonts w:ascii="Times New Roman" w:hAnsi="Times New Roman" w:cs="Times New Roman"/>
          <w:color w:val="000000"/>
          <w:sz w:val="24"/>
          <w:szCs w:val="24"/>
        </w:rPr>
        <w:t>ale trends over time analysi</w:t>
      </w:r>
      <w:r w:rsidR="007B3B45">
        <w:rPr>
          <w:rStyle w:val="n"/>
          <w:rFonts w:ascii="Times New Roman" w:hAnsi="Times New Roman" w:cs="Times New Roman"/>
          <w:color w:val="000000"/>
          <w:sz w:val="24"/>
          <w:szCs w:val="24"/>
        </w:rPr>
        <w:t>s(</w:t>
      </w:r>
      <w:r w:rsidR="009E63E8">
        <w:rPr>
          <w:rStyle w:val="n"/>
          <w:rFonts w:ascii="Times New Roman" w:hAnsi="Times New Roman" w:cs="Times New Roman"/>
          <w:color w:val="000000"/>
          <w:sz w:val="24"/>
          <w:szCs w:val="24"/>
        </w:rPr>
        <w:t>W</w:t>
      </w:r>
      <w:r w:rsidR="00796EBB" w:rsidRPr="00796EBB">
        <w:rPr>
          <w:rStyle w:val="n"/>
          <w:rFonts w:ascii="Times New Roman" w:hAnsi="Times New Roman" w:cs="Times New Roman"/>
          <w:color w:val="000000"/>
          <w:sz w:val="24"/>
          <w:szCs w:val="24"/>
        </w:rPr>
        <w:t xml:space="preserve">indow sizes 4, 6, 8, 12 </w:t>
      </w:r>
      <w:r w:rsidR="009E63E8">
        <w:rPr>
          <w:rStyle w:val="n"/>
          <w:rFonts w:ascii="Times New Roman" w:hAnsi="Times New Roman" w:cs="Times New Roman"/>
          <w:color w:val="000000"/>
          <w:sz w:val="24"/>
          <w:szCs w:val="24"/>
        </w:rPr>
        <w:t xml:space="preserve"> for </w:t>
      </w:r>
      <w:r w:rsidR="00796EBB" w:rsidRPr="00796EBB">
        <w:rPr>
          <w:rStyle w:val="n"/>
          <w:rFonts w:ascii="Times New Roman" w:hAnsi="Times New Roman" w:cs="Times New Roman"/>
          <w:color w:val="000000"/>
          <w:sz w:val="24"/>
          <w:szCs w:val="24"/>
        </w:rPr>
        <w:t>month</w:t>
      </w:r>
      <w:r w:rsidR="009E63E8">
        <w:rPr>
          <w:rStyle w:val="n"/>
          <w:rFonts w:ascii="Times New Roman" w:hAnsi="Times New Roman" w:cs="Times New Roman"/>
          <w:color w:val="000000"/>
          <w:sz w:val="24"/>
          <w:szCs w:val="24"/>
        </w:rPr>
        <w:t>ly</w:t>
      </w:r>
      <w:r w:rsidR="00796EBB" w:rsidRPr="00796EBB">
        <w:rPr>
          <w:rStyle w:val="n"/>
          <w:rFonts w:ascii="Times New Roman" w:hAnsi="Times New Roman" w:cs="Times New Roman"/>
          <w:color w:val="000000"/>
          <w:sz w:val="24"/>
          <w:szCs w:val="24"/>
        </w:rPr>
        <w:t xml:space="preserve"> </w:t>
      </w:r>
      <w:r w:rsidR="00475D6E">
        <w:rPr>
          <w:rStyle w:val="n"/>
          <w:rFonts w:ascii="Times New Roman" w:hAnsi="Times New Roman" w:cs="Times New Roman"/>
          <w:color w:val="000000"/>
          <w:sz w:val="24"/>
          <w:szCs w:val="24"/>
        </w:rPr>
        <w:t>m</w:t>
      </w:r>
      <w:r w:rsidR="00796EBB" w:rsidRPr="00796EBB">
        <w:rPr>
          <w:rStyle w:val="n"/>
          <w:rFonts w:ascii="Times New Roman" w:hAnsi="Times New Roman" w:cs="Times New Roman"/>
          <w:color w:val="000000"/>
          <w:sz w:val="24"/>
          <w:szCs w:val="24"/>
        </w:rPr>
        <w:t>oving averages</w:t>
      </w:r>
      <w:r w:rsidR="007B3B45">
        <w:rPr>
          <w:rStyle w:val="n"/>
          <w:rFonts w:ascii="Times New Roman" w:hAnsi="Times New Roman" w:cs="Times New Roman"/>
          <w:color w:val="000000"/>
          <w:sz w:val="24"/>
          <w:szCs w:val="24"/>
        </w:rPr>
        <w:t>)</w:t>
      </w:r>
    </w:p>
    <w:p w14:paraId="7CEE776E" w14:textId="77777777" w:rsidR="000D6B2F" w:rsidRDefault="000D6B2F" w:rsidP="00A75363">
      <w:pPr>
        <w:pStyle w:val="HTMLPreformatted"/>
        <w:spacing w:line="244" w:lineRule="atLeast"/>
        <w:jc w:val="both"/>
        <w:rPr>
          <w:color w:val="000000"/>
        </w:rPr>
      </w:pPr>
    </w:p>
    <w:p w14:paraId="51CBCC78" w14:textId="77777777" w:rsidR="006B1416" w:rsidRDefault="006B1416" w:rsidP="00A75363">
      <w:pPr>
        <w:rPr>
          <w:rStyle w:val="n"/>
          <w:b/>
          <w:bCs/>
          <w:color w:val="000000"/>
          <w:sz w:val="24"/>
          <w:szCs w:val="24"/>
        </w:rPr>
      </w:pPr>
    </w:p>
    <w:p w14:paraId="6C6B5709" w14:textId="77777777" w:rsidR="006B1416" w:rsidRDefault="006B1416" w:rsidP="00A75363">
      <w:pPr>
        <w:rPr>
          <w:rStyle w:val="n"/>
          <w:b/>
          <w:bCs/>
          <w:color w:val="000000"/>
          <w:sz w:val="24"/>
          <w:szCs w:val="24"/>
        </w:rPr>
      </w:pPr>
    </w:p>
    <w:p w14:paraId="32E6D9BF" w14:textId="77777777" w:rsidR="0015393B" w:rsidRDefault="0015393B" w:rsidP="00A75363">
      <w:pPr>
        <w:rPr>
          <w:rStyle w:val="n"/>
          <w:b/>
          <w:bCs/>
          <w:color w:val="000000"/>
          <w:sz w:val="24"/>
          <w:szCs w:val="24"/>
        </w:rPr>
      </w:pPr>
    </w:p>
    <w:p w14:paraId="576CCA88" w14:textId="77777777" w:rsidR="006B1416" w:rsidRDefault="006B1416" w:rsidP="00A75363">
      <w:pPr>
        <w:rPr>
          <w:rStyle w:val="n"/>
          <w:b/>
          <w:bCs/>
          <w:color w:val="000000"/>
          <w:sz w:val="24"/>
          <w:szCs w:val="24"/>
        </w:rPr>
      </w:pPr>
    </w:p>
    <w:p w14:paraId="100FD038" w14:textId="77777777" w:rsidR="006B1416" w:rsidRDefault="006B1416" w:rsidP="00A75363">
      <w:pPr>
        <w:rPr>
          <w:rStyle w:val="n"/>
          <w:b/>
          <w:bCs/>
          <w:color w:val="000000"/>
          <w:sz w:val="24"/>
          <w:szCs w:val="24"/>
        </w:rPr>
      </w:pPr>
    </w:p>
    <w:p w14:paraId="0B483E90" w14:textId="03A29A8D" w:rsidR="00902C52" w:rsidRPr="004A4364" w:rsidRDefault="00185F75" w:rsidP="00A75363">
      <w:pPr>
        <w:rPr>
          <w:rStyle w:val="n"/>
          <w:b/>
          <w:bCs/>
          <w:color w:val="000000"/>
          <w:sz w:val="24"/>
          <w:szCs w:val="24"/>
        </w:rPr>
      </w:pPr>
      <w:r w:rsidRPr="004A4364">
        <w:rPr>
          <w:rStyle w:val="n"/>
          <w:b/>
          <w:bCs/>
          <w:color w:val="000000"/>
          <w:sz w:val="24"/>
          <w:szCs w:val="24"/>
        </w:rPr>
        <w:lastRenderedPageBreak/>
        <w:t xml:space="preserve">CHAPTER 3.3 : </w:t>
      </w:r>
      <w:r w:rsidR="00902C52" w:rsidRPr="004A4364">
        <w:rPr>
          <w:rStyle w:val="n"/>
          <w:b/>
          <w:bCs/>
          <w:color w:val="000000"/>
          <w:sz w:val="24"/>
          <w:szCs w:val="24"/>
        </w:rPr>
        <w:t>VISUALISATION OF MONTHLY SALE TRENDS OVER DIFFERENT YEARS</w:t>
      </w:r>
    </w:p>
    <w:p w14:paraId="191C1D24" w14:textId="27B6DA32" w:rsidR="00DF5CCF" w:rsidRDefault="003560EA" w:rsidP="00A75363">
      <w:pPr>
        <w:rPr>
          <w:rStyle w:val="n"/>
          <w:color w:val="000000"/>
          <w:sz w:val="24"/>
          <w:szCs w:val="24"/>
        </w:rPr>
      </w:pPr>
      <w:r>
        <w:rPr>
          <w:rStyle w:val="n"/>
          <w:color w:val="000000"/>
          <w:sz w:val="24"/>
          <w:szCs w:val="24"/>
        </w:rPr>
        <w:t>N</w:t>
      </w:r>
      <w:r w:rsidR="00595483">
        <w:rPr>
          <w:rStyle w:val="n"/>
          <w:color w:val="000000"/>
          <w:sz w:val="24"/>
          <w:szCs w:val="24"/>
        </w:rPr>
        <w:t xml:space="preserve">ext, </w:t>
      </w:r>
      <w:r w:rsidR="007B3B45">
        <w:rPr>
          <w:rStyle w:val="n"/>
          <w:color w:val="000000"/>
          <w:sz w:val="24"/>
          <w:szCs w:val="24"/>
        </w:rPr>
        <w:t xml:space="preserve">a </w:t>
      </w:r>
      <w:r w:rsidR="00595483">
        <w:rPr>
          <w:rStyle w:val="n"/>
          <w:color w:val="000000"/>
          <w:sz w:val="24"/>
          <w:szCs w:val="24"/>
        </w:rPr>
        <w:t xml:space="preserve">pivot table </w:t>
      </w:r>
      <w:r w:rsidR="007B3B45">
        <w:rPr>
          <w:rStyle w:val="n"/>
          <w:color w:val="000000"/>
          <w:sz w:val="24"/>
          <w:szCs w:val="24"/>
        </w:rPr>
        <w:t>is created from</w:t>
      </w:r>
      <w:r w:rsidR="00595483">
        <w:rPr>
          <w:rStyle w:val="n"/>
          <w:color w:val="000000"/>
          <w:sz w:val="24"/>
          <w:szCs w:val="24"/>
        </w:rPr>
        <w:t xml:space="preserve"> the ‘train’ DataFrame to analyze monthly sales data and then the monthly sales trend</w:t>
      </w:r>
      <w:r w:rsidR="00661C0D">
        <w:rPr>
          <w:rStyle w:val="n"/>
          <w:color w:val="000000"/>
          <w:sz w:val="24"/>
          <w:szCs w:val="24"/>
        </w:rPr>
        <w:t xml:space="preserve"> is plotted</w:t>
      </w:r>
      <w:r w:rsidR="0059383A">
        <w:rPr>
          <w:rStyle w:val="n"/>
          <w:color w:val="000000"/>
          <w:sz w:val="24"/>
          <w:szCs w:val="24"/>
        </w:rPr>
        <w:t xml:space="preserve">. The </w:t>
      </w:r>
      <w:r w:rsidR="00191BE4">
        <w:rPr>
          <w:rStyle w:val="n"/>
          <w:color w:val="000000"/>
          <w:sz w:val="24"/>
          <w:szCs w:val="24"/>
        </w:rPr>
        <w:t xml:space="preserve">Pandas library </w:t>
      </w:r>
      <w:r w:rsidR="0059383A">
        <w:rPr>
          <w:rStyle w:val="n"/>
          <w:color w:val="000000"/>
          <w:sz w:val="24"/>
          <w:szCs w:val="24"/>
        </w:rPr>
        <w:t>function ‘pivot_table()’</w:t>
      </w:r>
      <w:r w:rsidR="00191BE4">
        <w:rPr>
          <w:rStyle w:val="n"/>
          <w:color w:val="000000"/>
          <w:sz w:val="24"/>
          <w:szCs w:val="24"/>
        </w:rPr>
        <w:t xml:space="preserve"> creates a pivot table </w:t>
      </w:r>
      <w:r w:rsidR="00285D78">
        <w:rPr>
          <w:rStyle w:val="n"/>
          <w:color w:val="000000"/>
          <w:sz w:val="24"/>
          <w:szCs w:val="24"/>
        </w:rPr>
        <w:t xml:space="preserve">by </w:t>
      </w:r>
      <w:r w:rsidR="00191BE4">
        <w:rPr>
          <w:rStyle w:val="n"/>
          <w:color w:val="000000"/>
          <w:sz w:val="24"/>
          <w:szCs w:val="24"/>
        </w:rPr>
        <w:t xml:space="preserve">aggregating </w:t>
      </w:r>
      <w:r w:rsidR="00A847BA">
        <w:rPr>
          <w:rStyle w:val="n"/>
          <w:color w:val="000000"/>
          <w:sz w:val="24"/>
          <w:szCs w:val="24"/>
        </w:rPr>
        <w:t>weekly sales values based on year and month columns</w:t>
      </w:r>
      <w:r w:rsidR="00B032FE">
        <w:rPr>
          <w:rStyle w:val="n"/>
          <w:color w:val="000000"/>
          <w:sz w:val="24"/>
          <w:szCs w:val="24"/>
        </w:rPr>
        <w:t xml:space="preserve"> </w:t>
      </w:r>
      <w:r w:rsidR="00A410C0">
        <w:rPr>
          <w:rStyle w:val="n"/>
          <w:color w:val="000000"/>
          <w:sz w:val="24"/>
          <w:szCs w:val="24"/>
        </w:rPr>
        <w:t>a</w:t>
      </w:r>
      <w:r w:rsidR="00285D78">
        <w:rPr>
          <w:rStyle w:val="n"/>
          <w:color w:val="000000"/>
          <w:sz w:val="24"/>
          <w:szCs w:val="24"/>
        </w:rPr>
        <w:t>nd rows are ordered by the months of the year from January</w:t>
      </w:r>
      <w:r w:rsidR="00995CF9">
        <w:rPr>
          <w:rStyle w:val="n"/>
          <w:color w:val="000000"/>
          <w:sz w:val="24"/>
          <w:szCs w:val="24"/>
        </w:rPr>
        <w:t xml:space="preserve"> (1)</w:t>
      </w:r>
      <w:r w:rsidR="00285D78">
        <w:rPr>
          <w:rStyle w:val="n"/>
          <w:color w:val="000000"/>
          <w:sz w:val="24"/>
          <w:szCs w:val="24"/>
        </w:rPr>
        <w:t xml:space="preserve"> to December</w:t>
      </w:r>
      <w:r w:rsidR="00995CF9">
        <w:rPr>
          <w:rStyle w:val="n"/>
          <w:color w:val="000000"/>
          <w:sz w:val="24"/>
          <w:szCs w:val="24"/>
        </w:rPr>
        <w:t xml:space="preserve"> (12) to ensure that monthly sales are plotted in the correct chronological order.</w:t>
      </w:r>
      <w:r w:rsidR="00C454A7">
        <w:rPr>
          <w:rStyle w:val="n"/>
          <w:color w:val="000000"/>
          <w:sz w:val="24"/>
          <w:szCs w:val="24"/>
        </w:rPr>
        <w:t xml:space="preserve"> </w:t>
      </w:r>
      <w:r w:rsidR="0015393B">
        <w:rPr>
          <w:rStyle w:val="n"/>
          <w:color w:val="000000"/>
          <w:sz w:val="24"/>
          <w:szCs w:val="24"/>
        </w:rPr>
        <w:t>Fig 3</w:t>
      </w:r>
      <w:r w:rsidR="006819F1">
        <w:rPr>
          <w:rStyle w:val="n"/>
          <w:color w:val="000000"/>
          <w:sz w:val="24"/>
          <w:szCs w:val="24"/>
        </w:rPr>
        <w:t xml:space="preserve"> visualises monthly sale trends over different years</w:t>
      </w:r>
      <w:r w:rsidR="00C87586">
        <w:rPr>
          <w:rStyle w:val="n"/>
          <w:color w:val="000000"/>
          <w:sz w:val="24"/>
          <w:szCs w:val="24"/>
        </w:rPr>
        <w:t xml:space="preserve"> and the </w:t>
      </w:r>
      <w:r w:rsidR="006819F1">
        <w:rPr>
          <w:rStyle w:val="n"/>
          <w:color w:val="000000"/>
          <w:sz w:val="24"/>
          <w:szCs w:val="24"/>
        </w:rPr>
        <w:t xml:space="preserve">variation of sales across </w:t>
      </w:r>
      <w:r w:rsidR="00B032FE">
        <w:rPr>
          <w:rStyle w:val="n"/>
          <w:color w:val="000000"/>
          <w:sz w:val="24"/>
          <w:szCs w:val="24"/>
        </w:rPr>
        <w:t>months of the year to observe any seasonal patterns or trends.</w:t>
      </w:r>
    </w:p>
    <w:p w14:paraId="4317FC5E" w14:textId="38CAFC30" w:rsidR="003560EA" w:rsidRDefault="00F01917" w:rsidP="00A75363">
      <w:pPr>
        <w:pStyle w:val="HTMLPreformatted"/>
        <w:spacing w:line="244" w:lineRule="atLeast"/>
        <w:jc w:val="both"/>
        <w:rPr>
          <w:rStyle w:val="n"/>
          <w:rFonts w:ascii="Times New Roman" w:hAnsi="Times New Roman" w:cs="Times New Roman"/>
          <w:color w:val="000000"/>
          <w:sz w:val="24"/>
          <w:szCs w:val="24"/>
        </w:rPr>
      </w:pPr>
      <w:r w:rsidRPr="00F01917">
        <w:rPr>
          <w:rStyle w:val="n"/>
          <w:rFonts w:ascii="Times New Roman" w:hAnsi="Times New Roman" w:cs="Times New Roman"/>
          <w:noProof/>
          <w:color w:val="000000"/>
          <w:sz w:val="24"/>
          <w:szCs w:val="24"/>
        </w:rPr>
        <w:drawing>
          <wp:inline distT="0" distB="0" distL="0" distR="0" wp14:anchorId="5E3995A0" wp14:editId="622E134F">
            <wp:extent cx="4810796" cy="3658111"/>
            <wp:effectExtent l="0" t="0" r="0" b="0"/>
            <wp:docPr id="353048139" name="Picture 1" descr="A picture containing pl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48139" name="Picture 1" descr="A picture containing plot, text, line, diagram&#10;&#10;Description automatically generated"/>
                    <pic:cNvPicPr/>
                  </pic:nvPicPr>
                  <pic:blipFill>
                    <a:blip r:embed="rId27"/>
                    <a:stretch>
                      <a:fillRect/>
                    </a:stretch>
                  </pic:blipFill>
                  <pic:spPr>
                    <a:xfrm>
                      <a:off x="0" y="0"/>
                      <a:ext cx="4810796" cy="3658111"/>
                    </a:xfrm>
                    <a:prstGeom prst="rect">
                      <a:avLst/>
                    </a:prstGeom>
                  </pic:spPr>
                </pic:pic>
              </a:graphicData>
            </a:graphic>
          </wp:inline>
        </w:drawing>
      </w:r>
    </w:p>
    <w:p w14:paraId="63F07B1E" w14:textId="6B604691" w:rsidR="004A0B73" w:rsidRPr="004F4AB0" w:rsidRDefault="00B63638" w:rsidP="00A75363">
      <w:pPr>
        <w:rPr>
          <w:rStyle w:val="n"/>
          <w:color w:val="000000"/>
          <w:sz w:val="24"/>
          <w:szCs w:val="24"/>
        </w:rPr>
      </w:pPr>
      <w:r>
        <w:rPr>
          <w:rStyle w:val="n"/>
          <w:color w:val="000000"/>
          <w:sz w:val="24"/>
          <w:szCs w:val="24"/>
        </w:rPr>
        <w:t xml:space="preserve">               </w:t>
      </w:r>
      <w:r w:rsidR="006B0522">
        <w:rPr>
          <w:rStyle w:val="n"/>
          <w:color w:val="000000"/>
          <w:sz w:val="24"/>
          <w:szCs w:val="24"/>
        </w:rPr>
        <w:t xml:space="preserve">Fig 3. </w:t>
      </w:r>
      <w:r w:rsidR="00232461">
        <w:rPr>
          <w:rStyle w:val="n"/>
          <w:color w:val="000000"/>
          <w:sz w:val="24"/>
          <w:szCs w:val="24"/>
        </w:rPr>
        <w:t xml:space="preserve">Line plot </w:t>
      </w:r>
      <w:r w:rsidR="00232461" w:rsidRPr="00232461">
        <w:rPr>
          <w:rStyle w:val="n"/>
          <w:color w:val="000000"/>
          <w:sz w:val="24"/>
          <w:szCs w:val="24"/>
        </w:rPr>
        <w:t>visualis</w:t>
      </w:r>
      <w:r>
        <w:rPr>
          <w:rStyle w:val="n"/>
          <w:color w:val="000000"/>
          <w:sz w:val="24"/>
          <w:szCs w:val="24"/>
        </w:rPr>
        <w:t>ation of</w:t>
      </w:r>
      <w:r w:rsidR="00232461" w:rsidRPr="00232461">
        <w:rPr>
          <w:rStyle w:val="n"/>
          <w:color w:val="000000"/>
          <w:sz w:val="24"/>
          <w:szCs w:val="24"/>
        </w:rPr>
        <w:t xml:space="preserve"> monthly sale trends over different years</w:t>
      </w:r>
    </w:p>
    <w:p w14:paraId="62A34479" w14:textId="77777777" w:rsidR="00DC749F" w:rsidRDefault="00DC749F" w:rsidP="00A75363">
      <w:pPr>
        <w:rPr>
          <w:rStyle w:val="n"/>
          <w:b/>
          <w:bCs/>
          <w:color w:val="000000"/>
          <w:sz w:val="24"/>
          <w:szCs w:val="24"/>
          <w:u w:val="single"/>
        </w:rPr>
      </w:pPr>
    </w:p>
    <w:p w14:paraId="6905E4D3" w14:textId="060E035A" w:rsidR="00BE41BD" w:rsidRDefault="00185F75" w:rsidP="00A75363">
      <w:pPr>
        <w:rPr>
          <w:rStyle w:val="n"/>
          <w:b/>
          <w:bCs/>
          <w:color w:val="000000"/>
          <w:sz w:val="24"/>
          <w:szCs w:val="24"/>
          <w:u w:val="single"/>
        </w:rPr>
      </w:pPr>
      <w:r>
        <w:rPr>
          <w:rStyle w:val="n"/>
          <w:b/>
          <w:bCs/>
          <w:color w:val="000000"/>
          <w:sz w:val="24"/>
          <w:szCs w:val="24"/>
          <w:u w:val="single"/>
        </w:rPr>
        <w:t xml:space="preserve">CHAPTER 4 : </w:t>
      </w:r>
      <w:r w:rsidR="00BE41BD">
        <w:rPr>
          <w:rStyle w:val="n"/>
          <w:b/>
          <w:bCs/>
          <w:color w:val="000000"/>
          <w:sz w:val="24"/>
          <w:szCs w:val="24"/>
          <w:u w:val="single"/>
        </w:rPr>
        <w:t>SEASONAL DECOMPOSITION</w:t>
      </w:r>
    </w:p>
    <w:p w14:paraId="391391C0" w14:textId="2FB05FD7" w:rsidR="00185F75" w:rsidRPr="004A4364" w:rsidRDefault="00185F75" w:rsidP="00A75363">
      <w:pPr>
        <w:rPr>
          <w:rStyle w:val="n"/>
          <w:b/>
          <w:bCs/>
          <w:color w:val="000000"/>
          <w:sz w:val="24"/>
          <w:szCs w:val="24"/>
        </w:rPr>
      </w:pPr>
      <w:r w:rsidRPr="004A4364">
        <w:rPr>
          <w:rStyle w:val="n"/>
          <w:b/>
          <w:bCs/>
          <w:color w:val="000000"/>
          <w:sz w:val="24"/>
          <w:szCs w:val="24"/>
        </w:rPr>
        <w:t>CHAPTER 4.1 : PLOTS OF DECOMPOSITION COMPONENTS</w:t>
      </w:r>
    </w:p>
    <w:p w14:paraId="68B3FD1D" w14:textId="568022F4" w:rsidR="00C454A7" w:rsidRDefault="00A66E3A" w:rsidP="00A75363">
      <w:pPr>
        <w:rPr>
          <w:rStyle w:val="n"/>
          <w:color w:val="000000"/>
          <w:sz w:val="24"/>
          <w:szCs w:val="24"/>
        </w:rPr>
      </w:pPr>
      <w:r>
        <w:rPr>
          <w:rStyle w:val="n"/>
          <w:color w:val="000000"/>
          <w:sz w:val="24"/>
          <w:szCs w:val="24"/>
        </w:rPr>
        <w:t xml:space="preserve">The seasonal decomposition of the </w:t>
      </w:r>
      <w:r w:rsidR="00F304A6">
        <w:rPr>
          <w:rStyle w:val="n"/>
          <w:color w:val="000000"/>
          <w:sz w:val="24"/>
          <w:szCs w:val="24"/>
        </w:rPr>
        <w:t xml:space="preserve">additive </w:t>
      </w:r>
      <w:r>
        <w:rPr>
          <w:rStyle w:val="n"/>
          <w:color w:val="000000"/>
          <w:sz w:val="24"/>
          <w:szCs w:val="24"/>
        </w:rPr>
        <w:t xml:space="preserve">‘sales’ </w:t>
      </w:r>
      <w:r w:rsidR="0071033E">
        <w:rPr>
          <w:rStyle w:val="n"/>
          <w:color w:val="000000"/>
          <w:sz w:val="24"/>
          <w:szCs w:val="24"/>
        </w:rPr>
        <w:t>time-</w:t>
      </w:r>
      <w:r>
        <w:rPr>
          <w:rStyle w:val="n"/>
          <w:color w:val="000000"/>
          <w:sz w:val="24"/>
          <w:szCs w:val="24"/>
        </w:rPr>
        <w:t>series</w:t>
      </w:r>
      <w:r w:rsidR="00232461">
        <w:rPr>
          <w:rStyle w:val="n"/>
          <w:color w:val="000000"/>
          <w:sz w:val="24"/>
          <w:szCs w:val="24"/>
        </w:rPr>
        <w:t xml:space="preserve"> is performed</w:t>
      </w:r>
      <w:r>
        <w:rPr>
          <w:rStyle w:val="n"/>
          <w:color w:val="000000"/>
          <w:sz w:val="24"/>
          <w:szCs w:val="24"/>
        </w:rPr>
        <w:t xml:space="preserve"> using </w:t>
      </w:r>
      <w:r w:rsidR="00232461">
        <w:rPr>
          <w:rStyle w:val="n"/>
          <w:color w:val="000000"/>
          <w:sz w:val="24"/>
          <w:szCs w:val="24"/>
        </w:rPr>
        <w:t>‘</w:t>
      </w:r>
      <w:r>
        <w:rPr>
          <w:rStyle w:val="n"/>
          <w:color w:val="000000"/>
          <w:sz w:val="24"/>
          <w:szCs w:val="24"/>
        </w:rPr>
        <w:t xml:space="preserve">seasonal_decompose()’ function from the </w:t>
      </w:r>
      <w:r w:rsidR="00232461">
        <w:rPr>
          <w:rStyle w:val="n"/>
          <w:color w:val="000000"/>
          <w:sz w:val="24"/>
          <w:szCs w:val="24"/>
        </w:rPr>
        <w:t>‘</w:t>
      </w:r>
      <w:r w:rsidR="00577D26">
        <w:rPr>
          <w:rStyle w:val="n"/>
          <w:color w:val="000000"/>
          <w:sz w:val="24"/>
          <w:szCs w:val="24"/>
        </w:rPr>
        <w:t>statsmodels.tsa’ module</w:t>
      </w:r>
      <w:r w:rsidR="00C503A6">
        <w:rPr>
          <w:rStyle w:val="n"/>
          <w:color w:val="000000"/>
          <w:sz w:val="24"/>
          <w:szCs w:val="24"/>
        </w:rPr>
        <w:t xml:space="preserve"> with the parameter explolate_trend </w:t>
      </w:r>
      <w:r w:rsidR="002B1AEE">
        <w:rPr>
          <w:rStyle w:val="n"/>
          <w:color w:val="000000"/>
          <w:sz w:val="24"/>
          <w:szCs w:val="24"/>
        </w:rPr>
        <w:t>set</w:t>
      </w:r>
      <w:r w:rsidR="00C503A6">
        <w:rPr>
          <w:rStyle w:val="n"/>
          <w:color w:val="000000"/>
          <w:sz w:val="24"/>
          <w:szCs w:val="24"/>
        </w:rPr>
        <w:t xml:space="preserve"> to 8</w:t>
      </w:r>
      <w:r w:rsidR="002B1AEE">
        <w:rPr>
          <w:rStyle w:val="n"/>
          <w:color w:val="000000"/>
          <w:sz w:val="24"/>
          <w:szCs w:val="24"/>
        </w:rPr>
        <w:t xml:space="preserve"> allow</w:t>
      </w:r>
      <w:r w:rsidR="00EE3849">
        <w:rPr>
          <w:rStyle w:val="n"/>
          <w:color w:val="000000"/>
          <w:sz w:val="24"/>
          <w:szCs w:val="24"/>
        </w:rPr>
        <w:t>ing</w:t>
      </w:r>
      <w:r w:rsidR="002B1AEE">
        <w:rPr>
          <w:rStyle w:val="n"/>
          <w:color w:val="000000"/>
          <w:sz w:val="24"/>
          <w:szCs w:val="24"/>
        </w:rPr>
        <w:t xml:space="preserve"> extrapolation of the trend components to handle missing values</w:t>
      </w:r>
      <w:r w:rsidR="006B058F">
        <w:rPr>
          <w:rStyle w:val="n"/>
          <w:color w:val="000000"/>
          <w:sz w:val="24"/>
          <w:szCs w:val="24"/>
        </w:rPr>
        <w:t xml:space="preserve"> at the beginning and </w:t>
      </w:r>
      <w:r w:rsidR="00EE3849">
        <w:rPr>
          <w:rStyle w:val="n"/>
          <w:color w:val="000000"/>
          <w:sz w:val="24"/>
          <w:szCs w:val="24"/>
        </w:rPr>
        <w:t xml:space="preserve">the </w:t>
      </w:r>
      <w:r w:rsidR="006B058F">
        <w:rPr>
          <w:rStyle w:val="n"/>
          <w:color w:val="000000"/>
          <w:sz w:val="24"/>
          <w:szCs w:val="24"/>
        </w:rPr>
        <w:t>end of time-series</w:t>
      </w:r>
      <w:r w:rsidR="00577D26">
        <w:rPr>
          <w:rStyle w:val="n"/>
          <w:color w:val="000000"/>
          <w:sz w:val="24"/>
          <w:szCs w:val="24"/>
        </w:rPr>
        <w:t>.</w:t>
      </w:r>
      <w:r w:rsidR="008F58AB">
        <w:rPr>
          <w:rStyle w:val="n"/>
          <w:color w:val="000000"/>
          <w:sz w:val="24"/>
          <w:szCs w:val="24"/>
        </w:rPr>
        <w:t xml:space="preserve"> </w:t>
      </w:r>
      <w:r w:rsidR="00BB7183">
        <w:rPr>
          <w:rStyle w:val="n"/>
          <w:color w:val="000000"/>
          <w:sz w:val="24"/>
          <w:szCs w:val="24"/>
        </w:rPr>
        <w:t>T</w:t>
      </w:r>
      <w:r w:rsidR="008F58AB">
        <w:rPr>
          <w:rStyle w:val="n"/>
          <w:color w:val="000000"/>
          <w:sz w:val="24"/>
          <w:szCs w:val="24"/>
        </w:rPr>
        <w:t>he decomposition components</w:t>
      </w:r>
      <w:r w:rsidR="00BB7183">
        <w:rPr>
          <w:rStyle w:val="n"/>
          <w:color w:val="000000"/>
          <w:sz w:val="24"/>
          <w:szCs w:val="24"/>
        </w:rPr>
        <w:t xml:space="preserve"> are plotted</w:t>
      </w:r>
      <w:r w:rsidR="004F3AA3">
        <w:rPr>
          <w:rStyle w:val="n"/>
          <w:color w:val="000000"/>
          <w:sz w:val="24"/>
          <w:szCs w:val="24"/>
        </w:rPr>
        <w:t xml:space="preserve"> display</w:t>
      </w:r>
      <w:r w:rsidR="00BB7183">
        <w:rPr>
          <w:rStyle w:val="n"/>
          <w:color w:val="000000"/>
          <w:sz w:val="24"/>
          <w:szCs w:val="24"/>
        </w:rPr>
        <w:t>ing</w:t>
      </w:r>
      <w:r w:rsidR="004F3AA3">
        <w:rPr>
          <w:rStyle w:val="n"/>
          <w:color w:val="000000"/>
          <w:sz w:val="24"/>
          <w:szCs w:val="24"/>
        </w:rPr>
        <w:t xml:space="preserve"> the observed values, the trend component, the seasonal component and the </w:t>
      </w:r>
      <w:r w:rsidR="004F3AA3">
        <w:rPr>
          <w:rStyle w:val="n"/>
          <w:color w:val="000000"/>
          <w:sz w:val="24"/>
          <w:szCs w:val="24"/>
        </w:rPr>
        <w:lastRenderedPageBreak/>
        <w:t>residual component</w:t>
      </w:r>
      <w:r w:rsidR="00DC749F">
        <w:rPr>
          <w:rStyle w:val="n"/>
          <w:color w:val="000000"/>
          <w:sz w:val="24"/>
          <w:szCs w:val="24"/>
        </w:rPr>
        <w:t xml:space="preserve"> in Fig 4</w:t>
      </w:r>
      <w:r w:rsidR="000B29FA">
        <w:rPr>
          <w:rStyle w:val="n"/>
          <w:color w:val="000000"/>
          <w:sz w:val="24"/>
          <w:szCs w:val="24"/>
        </w:rPr>
        <w:t xml:space="preserve">. </w:t>
      </w:r>
      <w:r w:rsidR="00A744D7" w:rsidRPr="00A744D7">
        <w:rPr>
          <w:rStyle w:val="n"/>
          <w:color w:val="000000"/>
          <w:sz w:val="24"/>
          <w:szCs w:val="24"/>
        </w:rPr>
        <w:t>The</w:t>
      </w:r>
      <w:r w:rsidR="00103C5C">
        <w:rPr>
          <w:rStyle w:val="n"/>
          <w:color w:val="000000"/>
          <w:sz w:val="24"/>
          <w:szCs w:val="24"/>
        </w:rPr>
        <w:t>oretically, the</w:t>
      </w:r>
      <w:r w:rsidR="00A744D7" w:rsidRPr="00A744D7">
        <w:rPr>
          <w:rStyle w:val="n"/>
          <w:color w:val="000000"/>
          <w:sz w:val="24"/>
          <w:szCs w:val="24"/>
        </w:rPr>
        <w:t xml:space="preserve"> trend component represents the long-term pattern or direction of the series, the seasonal component shows the repetitive pattern occurring within each season, and the residual component represents the random variation remaining after removing the trend and seasonal components.</w:t>
      </w:r>
    </w:p>
    <w:p w14:paraId="085402CD" w14:textId="77777777" w:rsidR="00F01917" w:rsidRDefault="00F01917" w:rsidP="00A75363">
      <w:pPr>
        <w:pStyle w:val="HTMLPreformatted"/>
        <w:spacing w:line="244" w:lineRule="atLeast"/>
        <w:jc w:val="both"/>
        <w:rPr>
          <w:rStyle w:val="n"/>
          <w:rFonts w:ascii="Times New Roman" w:hAnsi="Times New Roman" w:cs="Times New Roman"/>
          <w:color w:val="000000"/>
          <w:sz w:val="24"/>
          <w:szCs w:val="24"/>
        </w:rPr>
      </w:pPr>
    </w:p>
    <w:p w14:paraId="7A0C2427" w14:textId="599EB97B" w:rsidR="00F01917" w:rsidRDefault="00B226EC" w:rsidP="00A75363">
      <w:pPr>
        <w:pStyle w:val="HTMLPreformatted"/>
        <w:spacing w:line="244" w:lineRule="atLeast"/>
        <w:jc w:val="both"/>
        <w:rPr>
          <w:color w:val="000000"/>
        </w:rPr>
      </w:pPr>
      <w:r w:rsidRPr="00B226EC">
        <w:rPr>
          <w:noProof/>
          <w:color w:val="000000"/>
        </w:rPr>
        <w:drawing>
          <wp:inline distT="0" distB="0" distL="0" distR="0" wp14:anchorId="393E76C8" wp14:editId="238ACC39">
            <wp:extent cx="5731510" cy="4060825"/>
            <wp:effectExtent l="0" t="0" r="0" b="0"/>
            <wp:docPr id="1064941731"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41731" name="Picture 1" descr="A picture containing text, line, screenshot, plot&#10;&#10;Description automatically generated"/>
                    <pic:cNvPicPr/>
                  </pic:nvPicPr>
                  <pic:blipFill>
                    <a:blip r:embed="rId28"/>
                    <a:stretch>
                      <a:fillRect/>
                    </a:stretch>
                  </pic:blipFill>
                  <pic:spPr>
                    <a:xfrm>
                      <a:off x="0" y="0"/>
                      <a:ext cx="5731510" cy="4060825"/>
                    </a:xfrm>
                    <a:prstGeom prst="rect">
                      <a:avLst/>
                    </a:prstGeom>
                  </pic:spPr>
                </pic:pic>
              </a:graphicData>
            </a:graphic>
          </wp:inline>
        </w:drawing>
      </w:r>
    </w:p>
    <w:p w14:paraId="0B595648" w14:textId="359F2339" w:rsidR="005F66CD" w:rsidRDefault="005F66CD" w:rsidP="00A75363">
      <w:pPr>
        <w:pStyle w:val="HTMLPreformatted"/>
        <w:spacing w:line="244" w:lineRule="atLeast"/>
        <w:jc w:val="both"/>
        <w:rPr>
          <w:rStyle w:val="n"/>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F66CD">
        <w:rPr>
          <w:rFonts w:ascii="Times New Roman" w:hAnsi="Times New Roman" w:cs="Times New Roman"/>
          <w:color w:val="000000"/>
          <w:sz w:val="24"/>
          <w:szCs w:val="24"/>
        </w:rPr>
        <w:t xml:space="preserve">Fig 4. </w:t>
      </w:r>
      <w:r w:rsidRPr="005F66CD">
        <w:rPr>
          <w:rStyle w:val="n"/>
          <w:rFonts w:ascii="Times New Roman" w:hAnsi="Times New Roman" w:cs="Times New Roman"/>
          <w:color w:val="000000"/>
          <w:sz w:val="24"/>
          <w:szCs w:val="24"/>
        </w:rPr>
        <w:t>Visual representation of contribution of each component to the overall time-series</w:t>
      </w:r>
    </w:p>
    <w:p w14:paraId="50ABEFB4" w14:textId="77777777" w:rsidR="004A0B73" w:rsidRDefault="004A0B73" w:rsidP="00A75363">
      <w:pPr>
        <w:pStyle w:val="HTMLPreformatted"/>
        <w:spacing w:line="244" w:lineRule="atLeast"/>
        <w:jc w:val="both"/>
        <w:rPr>
          <w:rStyle w:val="n"/>
          <w:rFonts w:ascii="Times New Roman" w:hAnsi="Times New Roman" w:cs="Times New Roman"/>
          <w:color w:val="000000"/>
          <w:sz w:val="24"/>
          <w:szCs w:val="24"/>
        </w:rPr>
      </w:pPr>
    </w:p>
    <w:p w14:paraId="4F4CC0C7" w14:textId="77777777" w:rsidR="005F66CD" w:rsidRPr="005F66CD" w:rsidRDefault="005F66CD" w:rsidP="00A75363">
      <w:pPr>
        <w:pStyle w:val="HTMLPreformatted"/>
        <w:spacing w:line="244" w:lineRule="atLeast"/>
        <w:jc w:val="both"/>
        <w:rPr>
          <w:rFonts w:ascii="Times New Roman" w:hAnsi="Times New Roman" w:cs="Times New Roman"/>
          <w:color w:val="000000"/>
          <w:sz w:val="24"/>
          <w:szCs w:val="24"/>
        </w:rPr>
      </w:pPr>
    </w:p>
    <w:p w14:paraId="43909F1E" w14:textId="32DCEEBE" w:rsidR="000D6B2F" w:rsidRPr="004A4364" w:rsidRDefault="00185F75" w:rsidP="00A75363">
      <w:pPr>
        <w:pStyle w:val="HTMLPreformatted"/>
        <w:spacing w:line="244" w:lineRule="atLeast"/>
        <w:jc w:val="both"/>
        <w:rPr>
          <w:rFonts w:ascii="Times New Roman" w:hAnsi="Times New Roman" w:cs="Times New Roman"/>
          <w:b/>
          <w:bCs/>
          <w:color w:val="000000"/>
          <w:sz w:val="24"/>
          <w:szCs w:val="24"/>
        </w:rPr>
      </w:pPr>
      <w:r w:rsidRPr="004A4364">
        <w:rPr>
          <w:rFonts w:ascii="Times New Roman" w:hAnsi="Times New Roman" w:cs="Times New Roman"/>
          <w:b/>
          <w:bCs/>
          <w:color w:val="000000"/>
          <w:sz w:val="24"/>
          <w:szCs w:val="24"/>
        </w:rPr>
        <w:t xml:space="preserve">CHAPTER 4.2 : </w:t>
      </w:r>
      <w:r w:rsidR="005D74B1" w:rsidRPr="004A4364">
        <w:rPr>
          <w:rFonts w:ascii="Times New Roman" w:hAnsi="Times New Roman" w:cs="Times New Roman"/>
          <w:b/>
          <w:bCs/>
          <w:color w:val="000000"/>
          <w:sz w:val="24"/>
          <w:szCs w:val="24"/>
        </w:rPr>
        <w:t>CONCATENATION OF DECOMPOSITION COMPONENTS</w:t>
      </w:r>
    </w:p>
    <w:p w14:paraId="0B7758E2" w14:textId="77777777" w:rsidR="00BE41BD" w:rsidRDefault="00BE41BD" w:rsidP="00A75363">
      <w:pPr>
        <w:pStyle w:val="HTMLPreformatted"/>
        <w:spacing w:line="244" w:lineRule="atLeast"/>
        <w:jc w:val="both"/>
        <w:rPr>
          <w:color w:val="000000"/>
        </w:rPr>
      </w:pPr>
    </w:p>
    <w:p w14:paraId="373BECCB" w14:textId="625B8092" w:rsidR="00185F75" w:rsidRDefault="00F22F69" w:rsidP="00A75363">
      <w:pPr>
        <w:rPr>
          <w:rStyle w:val="n"/>
          <w:color w:val="000000"/>
          <w:sz w:val="24"/>
          <w:szCs w:val="24"/>
        </w:rPr>
      </w:pPr>
      <w:r>
        <w:rPr>
          <w:rStyle w:val="n"/>
          <w:color w:val="000000"/>
          <w:sz w:val="24"/>
          <w:szCs w:val="24"/>
        </w:rPr>
        <w:t xml:space="preserve">A DataFrame </w:t>
      </w:r>
      <w:r w:rsidR="00054520">
        <w:rPr>
          <w:rStyle w:val="n"/>
          <w:color w:val="000000"/>
          <w:sz w:val="24"/>
          <w:szCs w:val="24"/>
        </w:rPr>
        <w:t xml:space="preserve">‘dec_output’ </w:t>
      </w:r>
      <w:r>
        <w:rPr>
          <w:rStyle w:val="n"/>
          <w:color w:val="000000"/>
          <w:sz w:val="24"/>
          <w:szCs w:val="24"/>
        </w:rPr>
        <w:t xml:space="preserve">is created </w:t>
      </w:r>
      <w:r w:rsidR="00054520">
        <w:rPr>
          <w:rStyle w:val="n"/>
          <w:color w:val="000000"/>
          <w:sz w:val="24"/>
          <w:szCs w:val="24"/>
        </w:rPr>
        <w:t>which consolidates the decomposition components obtained from seasonal decomposition</w:t>
      </w:r>
      <w:r w:rsidR="004A156C">
        <w:rPr>
          <w:rStyle w:val="n"/>
          <w:color w:val="000000"/>
          <w:sz w:val="24"/>
          <w:szCs w:val="24"/>
        </w:rPr>
        <w:t xml:space="preserve"> i.e</w:t>
      </w:r>
      <w:r>
        <w:rPr>
          <w:rStyle w:val="n"/>
          <w:color w:val="000000"/>
          <w:sz w:val="24"/>
          <w:szCs w:val="24"/>
        </w:rPr>
        <w:t xml:space="preserve"> </w:t>
      </w:r>
      <w:r w:rsidR="00065820">
        <w:rPr>
          <w:rStyle w:val="n"/>
          <w:color w:val="000000"/>
          <w:sz w:val="24"/>
          <w:szCs w:val="24"/>
        </w:rPr>
        <w:t>first c</w:t>
      </w:r>
      <w:r>
        <w:rPr>
          <w:rStyle w:val="n"/>
          <w:color w:val="000000"/>
          <w:sz w:val="24"/>
          <w:szCs w:val="24"/>
        </w:rPr>
        <w:t>o</w:t>
      </w:r>
      <w:r w:rsidR="0041374C">
        <w:rPr>
          <w:rStyle w:val="n"/>
          <w:color w:val="000000"/>
          <w:sz w:val="24"/>
          <w:szCs w:val="24"/>
        </w:rPr>
        <w:t>ncatenati</w:t>
      </w:r>
      <w:r w:rsidR="00460620">
        <w:rPr>
          <w:rStyle w:val="n"/>
          <w:color w:val="000000"/>
          <w:sz w:val="24"/>
          <w:szCs w:val="24"/>
        </w:rPr>
        <w:t>on of</w:t>
      </w:r>
      <w:r>
        <w:rPr>
          <w:rStyle w:val="n"/>
          <w:color w:val="000000"/>
          <w:sz w:val="24"/>
          <w:szCs w:val="24"/>
        </w:rPr>
        <w:t xml:space="preserve"> decomposition components </w:t>
      </w:r>
      <w:r w:rsidR="00065820">
        <w:rPr>
          <w:rStyle w:val="n"/>
          <w:color w:val="000000"/>
          <w:sz w:val="24"/>
          <w:szCs w:val="24"/>
        </w:rPr>
        <w:t>and then assigning</w:t>
      </w:r>
      <w:r w:rsidR="000E6866">
        <w:rPr>
          <w:rStyle w:val="n"/>
          <w:color w:val="000000"/>
          <w:sz w:val="24"/>
          <w:szCs w:val="24"/>
        </w:rPr>
        <w:t xml:space="preserve"> of</w:t>
      </w:r>
      <w:r w:rsidR="00065820">
        <w:rPr>
          <w:rStyle w:val="n"/>
          <w:color w:val="000000"/>
          <w:sz w:val="24"/>
          <w:szCs w:val="24"/>
        </w:rPr>
        <w:t xml:space="preserve"> column names</w:t>
      </w:r>
      <w:r w:rsidR="00CD7433">
        <w:rPr>
          <w:rStyle w:val="n"/>
          <w:color w:val="000000"/>
          <w:sz w:val="24"/>
          <w:szCs w:val="24"/>
        </w:rPr>
        <w:t xml:space="preserve"> ‘Observed’, ‘Trend</w:t>
      </w:r>
      <w:r w:rsidR="00F956C8">
        <w:rPr>
          <w:rStyle w:val="n"/>
          <w:color w:val="000000"/>
          <w:sz w:val="24"/>
          <w:szCs w:val="24"/>
        </w:rPr>
        <w:t xml:space="preserve">’, </w:t>
      </w:r>
      <w:r w:rsidR="00A534C1">
        <w:rPr>
          <w:rStyle w:val="n"/>
          <w:color w:val="000000"/>
          <w:sz w:val="24"/>
          <w:szCs w:val="24"/>
        </w:rPr>
        <w:t>Seasonal’, ‘Irregular’</w:t>
      </w:r>
      <w:r w:rsidR="00E75B93">
        <w:rPr>
          <w:rStyle w:val="n"/>
          <w:color w:val="000000"/>
          <w:sz w:val="24"/>
          <w:szCs w:val="24"/>
        </w:rPr>
        <w:t xml:space="preserve"> to the columns of ‘dec_output’ DataFrame using columns attribute</w:t>
      </w:r>
      <w:r>
        <w:rPr>
          <w:rStyle w:val="n"/>
          <w:color w:val="000000"/>
          <w:sz w:val="24"/>
          <w:szCs w:val="24"/>
        </w:rPr>
        <w:t>.</w:t>
      </w:r>
      <w:r w:rsidR="00AC7C56">
        <w:rPr>
          <w:rStyle w:val="n"/>
          <w:color w:val="000000"/>
          <w:sz w:val="24"/>
          <w:szCs w:val="24"/>
        </w:rPr>
        <w:t xml:space="preserve"> Next, the Time Series Index is calculated by multiplying ‘Trend’, ‘Seasonal’ and ‘Irregular’ column</w:t>
      </w:r>
      <w:r w:rsidR="00867651">
        <w:rPr>
          <w:rStyle w:val="n"/>
          <w:color w:val="000000"/>
          <w:sz w:val="24"/>
          <w:szCs w:val="24"/>
        </w:rPr>
        <w:t>s element</w:t>
      </w:r>
      <w:r w:rsidR="00AC7C56">
        <w:rPr>
          <w:rStyle w:val="n"/>
          <w:color w:val="000000"/>
          <w:sz w:val="24"/>
          <w:szCs w:val="24"/>
        </w:rPr>
        <w:t>-wise</w:t>
      </w:r>
      <w:r w:rsidR="003822C9">
        <w:rPr>
          <w:rStyle w:val="n"/>
          <w:color w:val="000000"/>
          <w:sz w:val="24"/>
          <w:szCs w:val="24"/>
        </w:rPr>
        <w:t>,</w:t>
      </w:r>
      <w:r w:rsidR="00867651">
        <w:rPr>
          <w:rStyle w:val="n"/>
          <w:color w:val="000000"/>
          <w:sz w:val="24"/>
          <w:szCs w:val="24"/>
        </w:rPr>
        <w:t xml:space="preserve"> assigned to a new column ‘TSI’ in</w:t>
      </w:r>
      <w:r w:rsidR="003822C9">
        <w:rPr>
          <w:rStyle w:val="n"/>
          <w:color w:val="000000"/>
          <w:sz w:val="24"/>
          <w:szCs w:val="24"/>
        </w:rPr>
        <w:t xml:space="preserve"> the DataFrame and </w:t>
      </w:r>
      <w:r w:rsidR="000D547D">
        <w:rPr>
          <w:rStyle w:val="n"/>
          <w:color w:val="000000"/>
          <w:sz w:val="24"/>
          <w:szCs w:val="24"/>
        </w:rPr>
        <w:t xml:space="preserve">dec_output is </w:t>
      </w:r>
      <w:r w:rsidR="003822C9">
        <w:rPr>
          <w:rStyle w:val="n"/>
          <w:color w:val="000000"/>
          <w:sz w:val="24"/>
          <w:szCs w:val="24"/>
        </w:rPr>
        <w:t>displayed</w:t>
      </w:r>
      <w:r w:rsidR="00867651">
        <w:rPr>
          <w:rStyle w:val="n"/>
          <w:color w:val="000000"/>
          <w:sz w:val="24"/>
          <w:szCs w:val="24"/>
        </w:rPr>
        <w:t xml:space="preserve">. </w:t>
      </w:r>
    </w:p>
    <w:p w14:paraId="7D193357" w14:textId="77777777" w:rsidR="006B1416" w:rsidRDefault="006B1416" w:rsidP="00A75363">
      <w:pPr>
        <w:rPr>
          <w:rStyle w:val="n"/>
          <w:b/>
          <w:bCs/>
          <w:color w:val="000000"/>
          <w:sz w:val="24"/>
          <w:szCs w:val="24"/>
          <w:u w:val="single"/>
        </w:rPr>
      </w:pPr>
    </w:p>
    <w:p w14:paraId="4780065B" w14:textId="77777777" w:rsidR="00DC749F" w:rsidRDefault="00DC749F" w:rsidP="00A75363">
      <w:pPr>
        <w:rPr>
          <w:rStyle w:val="n"/>
          <w:b/>
          <w:bCs/>
          <w:color w:val="000000"/>
          <w:sz w:val="24"/>
          <w:szCs w:val="24"/>
          <w:u w:val="single"/>
        </w:rPr>
      </w:pPr>
    </w:p>
    <w:p w14:paraId="0625D457" w14:textId="77777777" w:rsidR="00DC749F" w:rsidRDefault="00DC749F" w:rsidP="00A75363">
      <w:pPr>
        <w:rPr>
          <w:rStyle w:val="n"/>
          <w:b/>
          <w:bCs/>
          <w:color w:val="000000"/>
          <w:sz w:val="24"/>
          <w:szCs w:val="24"/>
          <w:u w:val="single"/>
        </w:rPr>
      </w:pPr>
    </w:p>
    <w:p w14:paraId="31DC6ECC" w14:textId="3D478DD7" w:rsidR="00185F75" w:rsidRDefault="00185F75" w:rsidP="00A75363">
      <w:pPr>
        <w:rPr>
          <w:rStyle w:val="n"/>
          <w:b/>
          <w:bCs/>
          <w:color w:val="000000"/>
          <w:sz w:val="24"/>
          <w:szCs w:val="24"/>
          <w:u w:val="single"/>
        </w:rPr>
      </w:pPr>
      <w:r>
        <w:rPr>
          <w:rStyle w:val="n"/>
          <w:b/>
          <w:bCs/>
          <w:color w:val="000000"/>
          <w:sz w:val="24"/>
          <w:szCs w:val="24"/>
          <w:u w:val="single"/>
        </w:rPr>
        <w:lastRenderedPageBreak/>
        <w:t>CHAPTER 5 : GENERATING FORECASTED VALUES</w:t>
      </w:r>
    </w:p>
    <w:p w14:paraId="6A0A4794" w14:textId="5B89C7EC" w:rsidR="00AF2AE6" w:rsidRPr="004A4364" w:rsidRDefault="00185F75" w:rsidP="00A75363">
      <w:pPr>
        <w:rPr>
          <w:rStyle w:val="n"/>
          <w:b/>
          <w:bCs/>
          <w:color w:val="000000"/>
          <w:sz w:val="24"/>
          <w:szCs w:val="24"/>
        </w:rPr>
      </w:pPr>
      <w:r w:rsidRPr="004A4364">
        <w:rPr>
          <w:rStyle w:val="n"/>
          <w:b/>
          <w:bCs/>
          <w:color w:val="000000"/>
          <w:sz w:val="24"/>
          <w:szCs w:val="24"/>
        </w:rPr>
        <w:t xml:space="preserve">CHAPTER 5.1 : </w:t>
      </w:r>
      <w:r w:rsidR="00AF2AE6" w:rsidRPr="004A4364">
        <w:rPr>
          <w:rStyle w:val="n"/>
          <w:b/>
          <w:bCs/>
          <w:color w:val="000000"/>
          <w:sz w:val="24"/>
          <w:szCs w:val="24"/>
        </w:rPr>
        <w:t>INSTALLATION OF PROPHET</w:t>
      </w:r>
    </w:p>
    <w:p w14:paraId="5A4298BB" w14:textId="77777777" w:rsidR="00700A7F" w:rsidRDefault="00700A7F" w:rsidP="00A75363">
      <w:pPr>
        <w:rPr>
          <w:rStyle w:val="n"/>
          <w:color w:val="000000"/>
          <w:sz w:val="24"/>
          <w:szCs w:val="24"/>
        </w:rPr>
      </w:pPr>
      <w:r w:rsidRPr="00700A7F">
        <w:rPr>
          <w:rStyle w:val="n"/>
          <w:color w:val="000000"/>
          <w:sz w:val="24"/>
          <w:szCs w:val="24"/>
        </w:rPr>
        <w:t xml:space="preserve">Prophet is a method for time-series forecasting that uses an additive model to suit non-linear trends with seasonality that occurs annually, monthly, daily, and on weekends as well as during holidays. Moving on, the command is used to install the fbprophet library in the code cell: </w:t>
      </w:r>
    </w:p>
    <w:p w14:paraId="6D818BA0" w14:textId="5061FD63" w:rsidR="000120BF" w:rsidRDefault="000120BF" w:rsidP="00A75363">
      <w:pPr>
        <w:rPr>
          <w:rStyle w:val="n"/>
          <w:color w:val="000000"/>
          <w:sz w:val="24"/>
          <w:szCs w:val="24"/>
        </w:rPr>
      </w:pPr>
      <w:r w:rsidRPr="000120BF">
        <w:rPr>
          <w:rStyle w:val="n"/>
          <w:noProof/>
          <w:color w:val="000000"/>
          <w:sz w:val="24"/>
          <w:szCs w:val="24"/>
        </w:rPr>
        <w:drawing>
          <wp:inline distT="0" distB="0" distL="0" distR="0" wp14:anchorId="30CFC8F0" wp14:editId="171C5706">
            <wp:extent cx="2995448" cy="987425"/>
            <wp:effectExtent l="0" t="0" r="0" b="0"/>
            <wp:docPr id="119073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5336" name=""/>
                    <pic:cNvPicPr/>
                  </pic:nvPicPr>
                  <pic:blipFill>
                    <a:blip r:embed="rId29"/>
                    <a:stretch>
                      <a:fillRect/>
                    </a:stretch>
                  </pic:blipFill>
                  <pic:spPr>
                    <a:xfrm>
                      <a:off x="0" y="0"/>
                      <a:ext cx="3008212" cy="991632"/>
                    </a:xfrm>
                    <a:prstGeom prst="rect">
                      <a:avLst/>
                    </a:prstGeom>
                  </pic:spPr>
                </pic:pic>
              </a:graphicData>
            </a:graphic>
          </wp:inline>
        </w:drawing>
      </w:r>
    </w:p>
    <w:p w14:paraId="29008106" w14:textId="35FA6759" w:rsidR="004A0B73" w:rsidRPr="004F4AB0" w:rsidRDefault="008C61B4" w:rsidP="00A75363">
      <w:pPr>
        <w:rPr>
          <w:rStyle w:val="n"/>
          <w:color w:val="000000"/>
        </w:rPr>
      </w:pPr>
      <w:r>
        <w:rPr>
          <w:rStyle w:val="n"/>
          <w:color w:val="000000"/>
          <w:sz w:val="24"/>
          <w:szCs w:val="24"/>
        </w:rPr>
        <w:t xml:space="preserve">The </w:t>
      </w:r>
      <w:r w:rsidR="008252A6">
        <w:rPr>
          <w:rStyle w:val="n"/>
          <w:color w:val="000000"/>
          <w:sz w:val="24"/>
          <w:szCs w:val="24"/>
        </w:rPr>
        <w:t xml:space="preserve">‘Date’ column is grouped with ‘train’ DataFrame and sum </w:t>
      </w:r>
      <w:r w:rsidR="00B82A5A">
        <w:rPr>
          <w:rStyle w:val="n"/>
          <w:color w:val="000000"/>
          <w:sz w:val="24"/>
          <w:szCs w:val="24"/>
        </w:rPr>
        <w:t xml:space="preserve">of ‘Weekly_Sales’ for each date </w:t>
      </w:r>
      <w:r w:rsidR="008252A6">
        <w:rPr>
          <w:rStyle w:val="n"/>
          <w:color w:val="000000"/>
          <w:sz w:val="24"/>
          <w:szCs w:val="24"/>
        </w:rPr>
        <w:t>is calculated</w:t>
      </w:r>
      <w:r w:rsidR="00B82A5A">
        <w:rPr>
          <w:rStyle w:val="n"/>
          <w:color w:val="000000"/>
          <w:sz w:val="24"/>
          <w:szCs w:val="24"/>
        </w:rPr>
        <w:t>. A new column is created named ‘ds’ that contains index values</w:t>
      </w:r>
      <w:r w:rsidR="00F67DA1">
        <w:rPr>
          <w:rStyle w:val="n"/>
          <w:color w:val="000000"/>
          <w:sz w:val="24"/>
          <w:szCs w:val="24"/>
        </w:rPr>
        <w:t xml:space="preserve"> (dates) of the grouped DataFrame.</w:t>
      </w:r>
      <w:r w:rsidR="00913B75">
        <w:rPr>
          <w:rStyle w:val="n"/>
          <w:color w:val="000000"/>
          <w:sz w:val="24"/>
          <w:szCs w:val="24"/>
        </w:rPr>
        <w:t xml:space="preserve"> Next, the ‘train’ DataFrame is modified </w:t>
      </w:r>
      <w:r w:rsidR="00B124AE">
        <w:rPr>
          <w:rStyle w:val="n"/>
          <w:color w:val="000000"/>
          <w:sz w:val="24"/>
          <w:szCs w:val="24"/>
        </w:rPr>
        <w:t xml:space="preserve">and updated </w:t>
      </w:r>
      <w:r w:rsidR="00450119">
        <w:rPr>
          <w:rStyle w:val="n"/>
          <w:color w:val="000000"/>
          <w:sz w:val="24"/>
          <w:szCs w:val="24"/>
        </w:rPr>
        <w:t>to include only ‘ds’ and ‘Weekly_Sales</w:t>
      </w:r>
      <w:r w:rsidR="00941FC0">
        <w:rPr>
          <w:rStyle w:val="n"/>
          <w:color w:val="000000"/>
          <w:sz w:val="24"/>
          <w:szCs w:val="24"/>
        </w:rPr>
        <w:t>’ columns (target variable renamed as ‘y’)</w:t>
      </w:r>
    </w:p>
    <w:p w14:paraId="2EEEC366" w14:textId="77777777" w:rsidR="006B1416" w:rsidRDefault="006B1416" w:rsidP="00A75363">
      <w:pPr>
        <w:rPr>
          <w:rStyle w:val="n"/>
          <w:rFonts w:eastAsiaTheme="majorEastAsia"/>
          <w:b/>
          <w:bCs/>
          <w:color w:val="000000"/>
          <w:sz w:val="24"/>
          <w:szCs w:val="24"/>
        </w:rPr>
      </w:pPr>
    </w:p>
    <w:p w14:paraId="572804FC" w14:textId="4AD38053" w:rsidR="005B75C1" w:rsidRPr="004A4364" w:rsidRDefault="00185F75" w:rsidP="00A75363">
      <w:pPr>
        <w:rPr>
          <w:rStyle w:val="n"/>
          <w:rFonts w:eastAsiaTheme="majorEastAsia"/>
          <w:b/>
          <w:bCs/>
          <w:color w:val="000000"/>
          <w:sz w:val="24"/>
          <w:szCs w:val="24"/>
        </w:rPr>
      </w:pPr>
      <w:r w:rsidRPr="004A4364">
        <w:rPr>
          <w:rStyle w:val="n"/>
          <w:rFonts w:eastAsiaTheme="majorEastAsia"/>
          <w:b/>
          <w:bCs/>
          <w:color w:val="000000"/>
          <w:sz w:val="24"/>
          <w:szCs w:val="24"/>
        </w:rPr>
        <w:t xml:space="preserve">CHAPTER 5.2 : </w:t>
      </w:r>
      <w:r w:rsidR="005B75C1" w:rsidRPr="004A4364">
        <w:rPr>
          <w:rStyle w:val="n"/>
          <w:rFonts w:eastAsiaTheme="majorEastAsia"/>
          <w:b/>
          <w:bCs/>
          <w:color w:val="000000"/>
          <w:sz w:val="24"/>
          <w:szCs w:val="24"/>
        </w:rPr>
        <w:t>GENERATION OF FORECASTED VALUES</w:t>
      </w:r>
      <w:r w:rsidR="0092640C" w:rsidRPr="004A4364">
        <w:rPr>
          <w:rStyle w:val="n"/>
          <w:rFonts w:eastAsiaTheme="majorEastAsia"/>
          <w:b/>
          <w:bCs/>
          <w:color w:val="000000"/>
          <w:sz w:val="24"/>
          <w:szCs w:val="24"/>
        </w:rPr>
        <w:t xml:space="preserve"> FOR FUTURE DATES</w:t>
      </w:r>
    </w:p>
    <w:p w14:paraId="2C5CEADD" w14:textId="5EFA8354" w:rsidR="00941FC0" w:rsidRPr="00941FC0" w:rsidRDefault="008B4B4A" w:rsidP="00A75363">
      <w:r>
        <w:rPr>
          <w:rStyle w:val="n"/>
          <w:rFonts w:eastAsiaTheme="majorEastAsia"/>
          <w:color w:val="000000"/>
          <w:sz w:val="24"/>
          <w:szCs w:val="24"/>
        </w:rPr>
        <w:t>A Prophet model</w:t>
      </w:r>
      <w:r w:rsidR="00F42279">
        <w:rPr>
          <w:rStyle w:val="n"/>
          <w:rFonts w:eastAsiaTheme="majorEastAsia"/>
          <w:color w:val="000000"/>
          <w:sz w:val="24"/>
          <w:szCs w:val="24"/>
        </w:rPr>
        <w:t xml:space="preserve"> object named ‘sales_model’</w:t>
      </w:r>
      <w:r w:rsidR="002750CB">
        <w:rPr>
          <w:rStyle w:val="n"/>
          <w:rFonts w:eastAsiaTheme="majorEastAsia"/>
          <w:color w:val="000000"/>
          <w:sz w:val="24"/>
          <w:szCs w:val="24"/>
        </w:rPr>
        <w:t xml:space="preserve"> </w:t>
      </w:r>
      <w:r w:rsidR="00D76F02">
        <w:rPr>
          <w:rStyle w:val="n"/>
          <w:rFonts w:eastAsiaTheme="majorEastAsia"/>
          <w:color w:val="000000"/>
          <w:sz w:val="24"/>
          <w:szCs w:val="24"/>
        </w:rPr>
        <w:t>is created</w:t>
      </w:r>
      <w:r w:rsidR="00DA1834">
        <w:rPr>
          <w:rStyle w:val="n"/>
          <w:rFonts w:eastAsiaTheme="majorEastAsia"/>
          <w:color w:val="000000"/>
          <w:sz w:val="24"/>
          <w:szCs w:val="24"/>
        </w:rPr>
        <w:t xml:space="preserve"> and ‘seasonality_mode’</w:t>
      </w:r>
      <w:r w:rsidR="00830770">
        <w:rPr>
          <w:rStyle w:val="n"/>
          <w:rFonts w:eastAsiaTheme="majorEastAsia"/>
          <w:color w:val="000000"/>
          <w:sz w:val="24"/>
          <w:szCs w:val="24"/>
        </w:rPr>
        <w:t xml:space="preserve"> is set to additive</w:t>
      </w:r>
      <w:r w:rsidR="00F32BDD">
        <w:rPr>
          <w:rStyle w:val="n"/>
          <w:rFonts w:eastAsiaTheme="majorEastAsia"/>
          <w:color w:val="000000"/>
          <w:sz w:val="24"/>
          <w:szCs w:val="24"/>
        </w:rPr>
        <w:t xml:space="preserve"> indicating that </w:t>
      </w:r>
      <w:r w:rsidR="005C1BDC">
        <w:rPr>
          <w:rStyle w:val="n"/>
          <w:rFonts w:eastAsiaTheme="majorEastAsia"/>
          <w:color w:val="000000"/>
          <w:sz w:val="24"/>
          <w:szCs w:val="24"/>
        </w:rPr>
        <w:t>the model will consider additive seasonality.</w:t>
      </w:r>
      <w:r w:rsidR="00A51C64">
        <w:rPr>
          <w:rStyle w:val="n"/>
          <w:rFonts w:eastAsiaTheme="majorEastAsia"/>
          <w:color w:val="000000"/>
          <w:sz w:val="24"/>
          <w:szCs w:val="24"/>
        </w:rPr>
        <w:t xml:space="preserve"> </w:t>
      </w:r>
      <w:r w:rsidR="00331748">
        <w:rPr>
          <w:rStyle w:val="n"/>
          <w:rFonts w:eastAsiaTheme="majorEastAsia"/>
          <w:color w:val="000000"/>
          <w:sz w:val="24"/>
          <w:szCs w:val="24"/>
        </w:rPr>
        <w:t>The interval</w:t>
      </w:r>
      <w:r w:rsidR="00E55EAE">
        <w:rPr>
          <w:rStyle w:val="n"/>
          <w:rFonts w:eastAsiaTheme="majorEastAsia"/>
          <w:color w:val="000000"/>
          <w:sz w:val="24"/>
          <w:szCs w:val="24"/>
        </w:rPr>
        <w:t>_width parameter is set to 0.95 specifying a 95% confidence interval for forecasted values</w:t>
      </w:r>
      <w:r w:rsidR="00754FE7">
        <w:rPr>
          <w:rStyle w:val="n"/>
          <w:rFonts w:eastAsiaTheme="majorEastAsia"/>
          <w:color w:val="000000"/>
          <w:sz w:val="24"/>
          <w:szCs w:val="24"/>
        </w:rPr>
        <w:t>. The model is then fit to the ‘train’ DataFrame</w:t>
      </w:r>
      <w:r w:rsidR="000C6AF2">
        <w:rPr>
          <w:rStyle w:val="n"/>
          <w:rFonts w:eastAsiaTheme="majorEastAsia"/>
          <w:color w:val="000000"/>
          <w:sz w:val="24"/>
          <w:szCs w:val="24"/>
        </w:rPr>
        <w:t xml:space="preserve"> and future dates for forecasting are generated</w:t>
      </w:r>
      <w:r w:rsidR="00CB12C3">
        <w:rPr>
          <w:rStyle w:val="n"/>
          <w:rFonts w:eastAsiaTheme="majorEastAsia"/>
          <w:color w:val="000000"/>
          <w:sz w:val="24"/>
          <w:szCs w:val="24"/>
        </w:rPr>
        <w:t>. The trained model</w:t>
      </w:r>
      <w:r w:rsidR="0054299B">
        <w:rPr>
          <w:rStyle w:val="n"/>
          <w:rFonts w:eastAsiaTheme="majorEastAsia"/>
          <w:color w:val="000000"/>
          <w:sz w:val="24"/>
          <w:szCs w:val="24"/>
        </w:rPr>
        <w:t xml:space="preserve"> is applied to make predictions for those </w:t>
      </w:r>
      <w:r w:rsidR="00AE695F">
        <w:rPr>
          <w:rStyle w:val="n"/>
          <w:rFonts w:eastAsiaTheme="majorEastAsia"/>
          <w:color w:val="000000"/>
          <w:sz w:val="24"/>
          <w:szCs w:val="24"/>
        </w:rPr>
        <w:t>dates</w:t>
      </w:r>
      <w:r w:rsidR="00025700">
        <w:rPr>
          <w:rStyle w:val="n"/>
          <w:rFonts w:eastAsiaTheme="majorEastAsia"/>
          <w:color w:val="000000"/>
          <w:sz w:val="24"/>
          <w:szCs w:val="24"/>
        </w:rPr>
        <w:t xml:space="preserve"> and the forecasted sales are stored</w:t>
      </w:r>
      <w:r w:rsidR="00C34C21">
        <w:rPr>
          <w:rStyle w:val="n"/>
          <w:rFonts w:eastAsiaTheme="majorEastAsia"/>
          <w:color w:val="000000"/>
          <w:sz w:val="24"/>
          <w:szCs w:val="24"/>
        </w:rPr>
        <w:t xml:space="preserve"> in ‘sales_forecast’ DataFrame.</w:t>
      </w:r>
      <w:r w:rsidR="00BF2836">
        <w:rPr>
          <w:rStyle w:val="n"/>
          <w:rFonts w:eastAsiaTheme="majorEastAsia"/>
          <w:color w:val="000000"/>
          <w:sz w:val="24"/>
          <w:szCs w:val="24"/>
        </w:rPr>
        <w:t xml:space="preserve"> </w:t>
      </w:r>
      <w:r w:rsidR="00CA563B" w:rsidRPr="00CA563B">
        <w:rPr>
          <w:rStyle w:val="n"/>
          <w:rFonts w:eastAsiaTheme="majorEastAsia"/>
          <w:color w:val="000000"/>
          <w:sz w:val="24"/>
          <w:szCs w:val="24"/>
        </w:rPr>
        <w:t xml:space="preserve">The make_future_dataframe() method of the sales_model object is used to generate these dates. The periods parameter is set to 36, indicating the number of periods (in this case, months) to generate. The </w:t>
      </w:r>
      <w:r w:rsidR="00185F75">
        <w:rPr>
          <w:rStyle w:val="n"/>
          <w:rFonts w:eastAsiaTheme="majorEastAsia"/>
          <w:color w:val="000000"/>
          <w:sz w:val="24"/>
          <w:szCs w:val="24"/>
        </w:rPr>
        <w:t>‘</w:t>
      </w:r>
      <w:r w:rsidR="00CA563B" w:rsidRPr="00CA563B">
        <w:rPr>
          <w:rStyle w:val="n"/>
          <w:rFonts w:eastAsiaTheme="majorEastAsia"/>
          <w:color w:val="000000"/>
          <w:sz w:val="24"/>
          <w:szCs w:val="24"/>
        </w:rPr>
        <w:t>freq</w:t>
      </w:r>
      <w:r w:rsidR="00185F75">
        <w:rPr>
          <w:rStyle w:val="n"/>
          <w:rFonts w:eastAsiaTheme="majorEastAsia"/>
          <w:color w:val="000000"/>
          <w:sz w:val="24"/>
          <w:szCs w:val="24"/>
        </w:rPr>
        <w:t>’</w:t>
      </w:r>
      <w:r w:rsidR="00CA563B" w:rsidRPr="00CA563B">
        <w:rPr>
          <w:rStyle w:val="n"/>
          <w:rFonts w:eastAsiaTheme="majorEastAsia"/>
          <w:color w:val="000000"/>
          <w:sz w:val="24"/>
          <w:szCs w:val="24"/>
        </w:rPr>
        <w:t xml:space="preserve"> parameter is set to 'MS' </w:t>
      </w:r>
      <w:r w:rsidR="00CA563B">
        <w:rPr>
          <w:rStyle w:val="n"/>
          <w:rFonts w:eastAsiaTheme="majorEastAsia"/>
          <w:color w:val="000000"/>
          <w:sz w:val="24"/>
          <w:szCs w:val="24"/>
        </w:rPr>
        <w:t>(</w:t>
      </w:r>
      <w:r w:rsidR="00CA563B" w:rsidRPr="00CA563B">
        <w:rPr>
          <w:rStyle w:val="n"/>
          <w:rFonts w:eastAsiaTheme="majorEastAsia"/>
          <w:color w:val="000000"/>
          <w:sz w:val="24"/>
          <w:szCs w:val="24"/>
        </w:rPr>
        <w:t>which stands for month start</w:t>
      </w:r>
      <w:r w:rsidR="00CA563B">
        <w:rPr>
          <w:rStyle w:val="n"/>
          <w:rFonts w:eastAsiaTheme="majorEastAsia"/>
          <w:color w:val="000000"/>
          <w:sz w:val="24"/>
          <w:szCs w:val="24"/>
        </w:rPr>
        <w:t xml:space="preserve">) </w:t>
      </w:r>
      <w:r w:rsidR="00B34D61">
        <w:rPr>
          <w:rStyle w:val="n"/>
          <w:rFonts w:eastAsiaTheme="majorEastAsia"/>
          <w:color w:val="000000"/>
          <w:sz w:val="24"/>
          <w:szCs w:val="24"/>
        </w:rPr>
        <w:t>signify</w:t>
      </w:r>
      <w:r w:rsidR="00CA563B">
        <w:rPr>
          <w:rStyle w:val="n"/>
          <w:rFonts w:eastAsiaTheme="majorEastAsia"/>
          <w:color w:val="000000"/>
          <w:sz w:val="24"/>
          <w:szCs w:val="24"/>
        </w:rPr>
        <w:t>ing</w:t>
      </w:r>
      <w:r w:rsidR="00CA563B" w:rsidRPr="00CA563B">
        <w:rPr>
          <w:rStyle w:val="n"/>
          <w:rFonts w:eastAsiaTheme="majorEastAsia"/>
          <w:color w:val="000000"/>
          <w:sz w:val="24"/>
          <w:szCs w:val="24"/>
        </w:rPr>
        <w:t xml:space="preserve"> that the generated dates will be the first day of each month.</w:t>
      </w:r>
      <w:r w:rsidR="00127794">
        <w:rPr>
          <w:rStyle w:val="n"/>
          <w:rFonts w:eastAsiaTheme="majorEastAsia"/>
          <w:color w:val="000000"/>
          <w:sz w:val="24"/>
          <w:szCs w:val="24"/>
        </w:rPr>
        <w:t xml:space="preserve"> The ‘predict’ method of the sales_model object</w:t>
      </w:r>
      <w:r w:rsidR="00AD227A">
        <w:rPr>
          <w:rStyle w:val="n"/>
          <w:rFonts w:eastAsiaTheme="majorEastAsia"/>
          <w:color w:val="000000"/>
          <w:sz w:val="24"/>
          <w:szCs w:val="24"/>
        </w:rPr>
        <w:t xml:space="preserve"> is used to generate the forecasted </w:t>
      </w:r>
      <w:r w:rsidR="00D677C2">
        <w:rPr>
          <w:rStyle w:val="n"/>
          <w:rFonts w:eastAsiaTheme="majorEastAsia"/>
          <w:color w:val="000000"/>
          <w:sz w:val="24"/>
          <w:szCs w:val="24"/>
        </w:rPr>
        <w:t xml:space="preserve">sales </w:t>
      </w:r>
      <w:r w:rsidR="00AD227A">
        <w:rPr>
          <w:rStyle w:val="n"/>
          <w:rFonts w:eastAsiaTheme="majorEastAsia"/>
          <w:color w:val="000000"/>
          <w:sz w:val="24"/>
          <w:szCs w:val="24"/>
        </w:rPr>
        <w:t>values</w:t>
      </w:r>
      <w:r w:rsidR="00D677C2">
        <w:rPr>
          <w:rStyle w:val="n"/>
          <w:rFonts w:eastAsiaTheme="majorEastAsia"/>
          <w:color w:val="000000"/>
          <w:sz w:val="24"/>
          <w:szCs w:val="24"/>
        </w:rPr>
        <w:t xml:space="preserve"> for the future dates</w:t>
      </w:r>
      <w:r w:rsidR="00DC749F">
        <w:rPr>
          <w:rStyle w:val="n"/>
          <w:rFonts w:eastAsiaTheme="majorEastAsia"/>
          <w:color w:val="000000"/>
          <w:sz w:val="24"/>
          <w:szCs w:val="24"/>
        </w:rPr>
        <w:t xml:space="preserve"> in Fig 5</w:t>
      </w:r>
      <w:r w:rsidR="0044095C">
        <w:rPr>
          <w:rStyle w:val="n"/>
          <w:rFonts w:eastAsiaTheme="majorEastAsia"/>
          <w:color w:val="000000"/>
          <w:sz w:val="24"/>
          <w:szCs w:val="24"/>
        </w:rPr>
        <w:t xml:space="preserve">. </w:t>
      </w:r>
    </w:p>
    <w:p w14:paraId="00F7FBDA" w14:textId="77777777" w:rsidR="00E50062" w:rsidRDefault="00E50062" w:rsidP="00A75363">
      <w:pPr>
        <w:pStyle w:val="HTMLPreformatted"/>
        <w:spacing w:line="244" w:lineRule="atLeast"/>
        <w:jc w:val="both"/>
        <w:rPr>
          <w:color w:val="000000"/>
        </w:rPr>
      </w:pPr>
    </w:p>
    <w:p w14:paraId="309D3198" w14:textId="39EFE732" w:rsidR="00892F2E" w:rsidRDefault="00121490" w:rsidP="00A75363">
      <w:pPr>
        <w:pStyle w:val="HTMLPreformatted"/>
        <w:spacing w:line="244" w:lineRule="atLeast"/>
        <w:jc w:val="both"/>
        <w:rPr>
          <w:color w:val="000000"/>
        </w:rPr>
      </w:pPr>
      <w:r w:rsidRPr="00121490">
        <w:rPr>
          <w:rStyle w:val="n"/>
          <w:noProof/>
          <w:color w:val="000000"/>
        </w:rPr>
        <w:lastRenderedPageBreak/>
        <w:drawing>
          <wp:inline distT="0" distB="0" distL="0" distR="0" wp14:anchorId="438530F2" wp14:editId="538B8790">
            <wp:extent cx="5731121" cy="2806262"/>
            <wp:effectExtent l="0" t="0" r="3175" b="0"/>
            <wp:docPr id="2048840173" name="Picture 1"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40173" name="Picture 1" descr="A picture containing text, plot, line, screenshot&#10;&#10;Description automatically generated"/>
                    <pic:cNvPicPr/>
                  </pic:nvPicPr>
                  <pic:blipFill>
                    <a:blip r:embed="rId30"/>
                    <a:stretch>
                      <a:fillRect/>
                    </a:stretch>
                  </pic:blipFill>
                  <pic:spPr>
                    <a:xfrm>
                      <a:off x="0" y="0"/>
                      <a:ext cx="5755665" cy="2818280"/>
                    </a:xfrm>
                    <a:prstGeom prst="rect">
                      <a:avLst/>
                    </a:prstGeom>
                  </pic:spPr>
                </pic:pic>
              </a:graphicData>
            </a:graphic>
          </wp:inline>
        </w:drawing>
      </w:r>
    </w:p>
    <w:p w14:paraId="7E5F46FD" w14:textId="65F1D041" w:rsidR="0092640C" w:rsidRDefault="001E02ED" w:rsidP="00A75363">
      <w:pPr>
        <w:pStyle w:val="HTMLPreformatted"/>
        <w:spacing w:line="244" w:lineRule="atLeast"/>
        <w:jc w:val="both"/>
        <w:rPr>
          <w:rFonts w:ascii="Times New Roman" w:hAnsi="Times New Roman" w:cs="Times New Roman"/>
          <w:color w:val="000000"/>
          <w:sz w:val="24"/>
          <w:szCs w:val="24"/>
        </w:rPr>
      </w:pPr>
      <w:r w:rsidRPr="00A334A2">
        <w:rPr>
          <w:rFonts w:ascii="Times New Roman" w:hAnsi="Times New Roman" w:cs="Times New Roman"/>
          <w:color w:val="000000"/>
          <w:sz w:val="24"/>
          <w:szCs w:val="24"/>
        </w:rPr>
        <w:t xml:space="preserve">Fig 5. </w:t>
      </w:r>
      <w:r w:rsidR="00A334A2" w:rsidRPr="00A334A2">
        <w:rPr>
          <w:rFonts w:ascii="Times New Roman" w:hAnsi="Times New Roman" w:cs="Times New Roman"/>
          <w:color w:val="000000"/>
          <w:sz w:val="24"/>
          <w:szCs w:val="24"/>
        </w:rPr>
        <w:t>Plot of forecasted sales values for future dates</w:t>
      </w:r>
    </w:p>
    <w:p w14:paraId="54078ADF" w14:textId="18CAF254" w:rsidR="0092640C" w:rsidRPr="004A4364" w:rsidRDefault="00185F75" w:rsidP="00A75363">
      <w:pPr>
        <w:rPr>
          <w:rStyle w:val="n"/>
          <w:rFonts w:eastAsiaTheme="majorEastAsia"/>
          <w:b/>
          <w:bCs/>
          <w:color w:val="000000"/>
          <w:sz w:val="24"/>
          <w:szCs w:val="24"/>
        </w:rPr>
      </w:pPr>
      <w:r w:rsidRPr="004A4364">
        <w:rPr>
          <w:rStyle w:val="n"/>
          <w:rFonts w:eastAsiaTheme="majorEastAsia"/>
          <w:b/>
          <w:bCs/>
          <w:color w:val="000000"/>
          <w:sz w:val="24"/>
          <w:szCs w:val="24"/>
        </w:rPr>
        <w:t xml:space="preserve">CHAPTER 5.3 : </w:t>
      </w:r>
      <w:r w:rsidR="00F16DF1" w:rsidRPr="004A4364">
        <w:rPr>
          <w:rStyle w:val="n"/>
          <w:rFonts w:eastAsiaTheme="majorEastAsia"/>
          <w:b/>
          <w:bCs/>
          <w:color w:val="000000"/>
          <w:sz w:val="24"/>
          <w:szCs w:val="24"/>
        </w:rPr>
        <w:t xml:space="preserve">VISUALISATION PLOTS OF </w:t>
      </w:r>
      <w:r w:rsidR="00B139E1" w:rsidRPr="004A4364">
        <w:rPr>
          <w:rStyle w:val="n"/>
          <w:rFonts w:eastAsiaTheme="majorEastAsia"/>
          <w:b/>
          <w:bCs/>
          <w:color w:val="000000"/>
          <w:sz w:val="24"/>
          <w:szCs w:val="24"/>
        </w:rPr>
        <w:t>FORECASTED TIME SERIES</w:t>
      </w:r>
    </w:p>
    <w:p w14:paraId="072D4E22" w14:textId="74A6681F" w:rsidR="006839EF" w:rsidRDefault="00DC749F" w:rsidP="00A75363">
      <w:pPr>
        <w:rPr>
          <w:rStyle w:val="n"/>
          <w:rFonts w:eastAsiaTheme="majorEastAsia"/>
          <w:color w:val="000000"/>
          <w:sz w:val="24"/>
          <w:szCs w:val="24"/>
        </w:rPr>
      </w:pPr>
      <w:r>
        <w:rPr>
          <w:rStyle w:val="n"/>
          <w:rFonts w:eastAsiaTheme="majorEastAsia"/>
          <w:color w:val="000000"/>
          <w:sz w:val="24"/>
          <w:szCs w:val="24"/>
        </w:rPr>
        <w:t>In Fig 6, t</w:t>
      </w:r>
      <w:r w:rsidR="003E18A7">
        <w:rPr>
          <w:rStyle w:val="n"/>
          <w:rFonts w:eastAsiaTheme="majorEastAsia"/>
          <w:color w:val="000000"/>
          <w:sz w:val="24"/>
          <w:szCs w:val="24"/>
        </w:rPr>
        <w:t>wo</w:t>
      </w:r>
      <w:r w:rsidR="009A4562">
        <w:rPr>
          <w:rStyle w:val="n"/>
          <w:rFonts w:eastAsiaTheme="majorEastAsia"/>
          <w:color w:val="000000"/>
          <w:sz w:val="24"/>
          <w:szCs w:val="24"/>
        </w:rPr>
        <w:t xml:space="preserve"> plots</w:t>
      </w:r>
      <w:r w:rsidR="003E18A7">
        <w:rPr>
          <w:rStyle w:val="n"/>
          <w:rFonts w:eastAsiaTheme="majorEastAsia"/>
          <w:color w:val="000000"/>
          <w:sz w:val="24"/>
          <w:szCs w:val="24"/>
        </w:rPr>
        <w:t xml:space="preserve"> are generated</w:t>
      </w:r>
      <w:r w:rsidR="009A4562">
        <w:rPr>
          <w:rStyle w:val="n"/>
          <w:rFonts w:eastAsiaTheme="majorEastAsia"/>
          <w:color w:val="000000"/>
          <w:sz w:val="24"/>
          <w:szCs w:val="24"/>
        </w:rPr>
        <w:t xml:space="preserve"> to visualize the forecasted sales and the components of forecasted time-series using the </w:t>
      </w:r>
      <w:r w:rsidR="00DE1DA4">
        <w:rPr>
          <w:rStyle w:val="n"/>
          <w:rFonts w:eastAsiaTheme="majorEastAsia"/>
          <w:color w:val="000000"/>
          <w:sz w:val="24"/>
          <w:szCs w:val="24"/>
        </w:rPr>
        <w:t>P</w:t>
      </w:r>
      <w:r w:rsidR="009A4562">
        <w:rPr>
          <w:rStyle w:val="n"/>
          <w:rFonts w:eastAsiaTheme="majorEastAsia"/>
          <w:color w:val="000000"/>
          <w:sz w:val="24"/>
          <w:szCs w:val="24"/>
        </w:rPr>
        <w:t>rophet library</w:t>
      </w:r>
      <w:r w:rsidR="00DE1DA4">
        <w:rPr>
          <w:rStyle w:val="n"/>
          <w:rFonts w:eastAsiaTheme="majorEastAsia"/>
          <w:color w:val="000000"/>
          <w:sz w:val="24"/>
          <w:szCs w:val="24"/>
        </w:rPr>
        <w:t xml:space="preserve">. </w:t>
      </w:r>
      <w:r w:rsidR="00E134CA">
        <w:rPr>
          <w:rStyle w:val="n"/>
          <w:rFonts w:eastAsiaTheme="majorEastAsia"/>
          <w:color w:val="000000"/>
          <w:sz w:val="24"/>
          <w:szCs w:val="24"/>
        </w:rPr>
        <w:t>The forecasted sales from the ‘sales_forecast</w:t>
      </w:r>
      <w:r w:rsidR="009F1A5D">
        <w:rPr>
          <w:rStyle w:val="n"/>
          <w:rFonts w:eastAsiaTheme="majorEastAsia"/>
          <w:color w:val="000000"/>
          <w:sz w:val="24"/>
          <w:szCs w:val="24"/>
        </w:rPr>
        <w:t xml:space="preserve">’ DataFrame are plotted using </w:t>
      </w:r>
      <w:r w:rsidR="001B2079">
        <w:rPr>
          <w:rStyle w:val="n"/>
          <w:rFonts w:eastAsiaTheme="majorEastAsia"/>
          <w:color w:val="000000"/>
          <w:sz w:val="24"/>
          <w:szCs w:val="24"/>
        </w:rPr>
        <w:t>plot() method of ‘sales_model’ object</w:t>
      </w:r>
      <w:r w:rsidR="009F1A5D">
        <w:rPr>
          <w:rStyle w:val="n"/>
          <w:rFonts w:eastAsiaTheme="majorEastAsia"/>
          <w:color w:val="000000"/>
          <w:sz w:val="24"/>
          <w:szCs w:val="24"/>
        </w:rPr>
        <w:t>.</w:t>
      </w:r>
      <w:r w:rsidR="00753A38">
        <w:rPr>
          <w:rStyle w:val="n"/>
          <w:rFonts w:eastAsiaTheme="majorEastAsia"/>
          <w:color w:val="000000"/>
          <w:sz w:val="24"/>
          <w:szCs w:val="24"/>
        </w:rPr>
        <w:t xml:space="preserve"> </w:t>
      </w:r>
      <w:r w:rsidR="00FE675C">
        <w:rPr>
          <w:rStyle w:val="n"/>
          <w:rFonts w:eastAsiaTheme="majorEastAsia"/>
          <w:color w:val="000000"/>
          <w:sz w:val="24"/>
          <w:szCs w:val="24"/>
        </w:rPr>
        <w:t>T</w:t>
      </w:r>
      <w:r w:rsidR="00753A38">
        <w:rPr>
          <w:rStyle w:val="n"/>
          <w:rFonts w:eastAsiaTheme="majorEastAsia"/>
          <w:color w:val="000000"/>
          <w:sz w:val="24"/>
          <w:szCs w:val="24"/>
        </w:rPr>
        <w:t xml:space="preserve">he ‘sales_forecast’ </w:t>
      </w:r>
      <w:r w:rsidR="004938AD">
        <w:rPr>
          <w:rStyle w:val="n"/>
          <w:rFonts w:eastAsiaTheme="majorEastAsia"/>
          <w:color w:val="000000"/>
          <w:sz w:val="24"/>
          <w:szCs w:val="24"/>
        </w:rPr>
        <w:t>DataFrame contains the forecasted dates and corresp</w:t>
      </w:r>
      <w:r w:rsidR="001C4627">
        <w:rPr>
          <w:rStyle w:val="n"/>
          <w:rFonts w:eastAsiaTheme="majorEastAsia"/>
          <w:color w:val="000000"/>
          <w:sz w:val="24"/>
          <w:szCs w:val="24"/>
        </w:rPr>
        <w:t>o</w:t>
      </w:r>
      <w:r w:rsidR="004938AD">
        <w:rPr>
          <w:rStyle w:val="n"/>
          <w:rFonts w:eastAsiaTheme="majorEastAsia"/>
          <w:color w:val="000000"/>
          <w:sz w:val="24"/>
          <w:szCs w:val="24"/>
        </w:rPr>
        <w:t xml:space="preserve">nding sales predictions. </w:t>
      </w:r>
      <w:r w:rsidR="009B3F85">
        <w:rPr>
          <w:rStyle w:val="n"/>
          <w:rFonts w:eastAsiaTheme="majorEastAsia"/>
          <w:color w:val="000000"/>
          <w:sz w:val="24"/>
          <w:szCs w:val="24"/>
        </w:rPr>
        <w:t>The first plot shows forecasted sales over time and the second one displays individual components like trend, seasonality, etc</w:t>
      </w:r>
      <w:r w:rsidR="00254E5A">
        <w:rPr>
          <w:rStyle w:val="n"/>
          <w:rFonts w:eastAsiaTheme="majorEastAsia"/>
          <w:color w:val="000000"/>
          <w:sz w:val="24"/>
          <w:szCs w:val="24"/>
        </w:rPr>
        <w:t xml:space="preserve">. of the forecasted time series. </w:t>
      </w:r>
      <w:r w:rsidR="00401DC3">
        <w:rPr>
          <w:rStyle w:val="n"/>
          <w:rFonts w:eastAsiaTheme="majorEastAsia"/>
          <w:color w:val="000000"/>
          <w:sz w:val="24"/>
          <w:szCs w:val="24"/>
        </w:rPr>
        <w:t xml:space="preserve">The plots provide </w:t>
      </w:r>
      <w:r w:rsidR="000B5D93">
        <w:rPr>
          <w:rStyle w:val="n"/>
          <w:rFonts w:eastAsiaTheme="majorEastAsia"/>
          <w:color w:val="000000"/>
          <w:sz w:val="24"/>
          <w:szCs w:val="24"/>
        </w:rPr>
        <w:t xml:space="preserve">enough evidence </w:t>
      </w:r>
      <w:r w:rsidR="00EC4C44">
        <w:rPr>
          <w:rStyle w:val="n"/>
          <w:rFonts w:eastAsiaTheme="majorEastAsia"/>
          <w:color w:val="000000"/>
          <w:sz w:val="24"/>
          <w:szCs w:val="24"/>
        </w:rPr>
        <w:t>about</w:t>
      </w:r>
      <w:r w:rsidR="00401DC3">
        <w:rPr>
          <w:rStyle w:val="n"/>
          <w:rFonts w:eastAsiaTheme="majorEastAsia"/>
          <w:color w:val="000000"/>
          <w:sz w:val="24"/>
          <w:szCs w:val="24"/>
        </w:rPr>
        <w:t xml:space="preserve"> forecasted sales patterns and contributions of </w:t>
      </w:r>
      <w:r w:rsidR="00EC4C44">
        <w:rPr>
          <w:rStyle w:val="n"/>
          <w:rFonts w:eastAsiaTheme="majorEastAsia"/>
          <w:color w:val="000000"/>
          <w:sz w:val="24"/>
          <w:szCs w:val="24"/>
        </w:rPr>
        <w:t>individual</w:t>
      </w:r>
      <w:r w:rsidR="00401DC3">
        <w:rPr>
          <w:rStyle w:val="n"/>
          <w:rFonts w:eastAsiaTheme="majorEastAsia"/>
          <w:color w:val="000000"/>
          <w:sz w:val="24"/>
          <w:szCs w:val="24"/>
        </w:rPr>
        <w:t xml:space="preserve"> components</w:t>
      </w:r>
      <w:r w:rsidR="00A17F2A">
        <w:rPr>
          <w:rStyle w:val="n"/>
          <w:rFonts w:eastAsiaTheme="majorEastAsia"/>
          <w:color w:val="000000"/>
          <w:sz w:val="24"/>
          <w:szCs w:val="24"/>
        </w:rPr>
        <w:t xml:space="preserve"> to overall forecast</w:t>
      </w:r>
      <w:r w:rsidR="00EC4C44">
        <w:rPr>
          <w:rStyle w:val="n"/>
          <w:rFonts w:eastAsiaTheme="majorEastAsia"/>
          <w:color w:val="000000"/>
          <w:sz w:val="24"/>
          <w:szCs w:val="24"/>
        </w:rPr>
        <w:t xml:space="preserve"> plot</w:t>
      </w:r>
      <w:r w:rsidR="00A17F2A">
        <w:rPr>
          <w:rStyle w:val="n"/>
          <w:rFonts w:eastAsiaTheme="majorEastAsia"/>
          <w:color w:val="000000"/>
          <w:sz w:val="24"/>
          <w:szCs w:val="24"/>
        </w:rPr>
        <w:t>.</w:t>
      </w:r>
    </w:p>
    <w:p w14:paraId="08333988" w14:textId="46127E42" w:rsidR="00462029" w:rsidRDefault="00462029" w:rsidP="00A75363">
      <w:r w:rsidRPr="00DA6965">
        <w:rPr>
          <w:noProof/>
          <w:color w:val="000000"/>
        </w:rPr>
        <w:drawing>
          <wp:inline distT="0" distB="0" distL="0" distR="0" wp14:anchorId="4E8282B1" wp14:editId="55809F42">
            <wp:extent cx="5429250" cy="2438400"/>
            <wp:effectExtent l="0" t="0" r="0" b="0"/>
            <wp:docPr id="555275139" name="Picture 1"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75139" name="Picture 1" descr="A graph of a graph of a graph of a graph of a graph of a graph of a graph of a graph of a graph of a graph of a graph of a graph of a graph of&#10;&#10;Description automatically generated with low confidence"/>
                    <pic:cNvPicPr/>
                  </pic:nvPicPr>
                  <pic:blipFill>
                    <a:blip r:embed="rId31"/>
                    <a:stretch>
                      <a:fillRect/>
                    </a:stretch>
                  </pic:blipFill>
                  <pic:spPr>
                    <a:xfrm>
                      <a:off x="0" y="0"/>
                      <a:ext cx="5483291" cy="2462671"/>
                    </a:xfrm>
                    <a:prstGeom prst="rect">
                      <a:avLst/>
                    </a:prstGeom>
                  </pic:spPr>
                </pic:pic>
              </a:graphicData>
            </a:graphic>
          </wp:inline>
        </w:drawing>
      </w:r>
    </w:p>
    <w:p w14:paraId="0108CA62" w14:textId="153323D1" w:rsidR="004F4AB0" w:rsidRDefault="00FD54DB" w:rsidP="00A75363">
      <w:pPr>
        <w:rPr>
          <w:sz w:val="24"/>
          <w:szCs w:val="36"/>
        </w:rPr>
      </w:pPr>
      <w:r w:rsidRPr="00FD54DB">
        <w:rPr>
          <w:sz w:val="24"/>
          <w:szCs w:val="36"/>
        </w:rPr>
        <w:t>Fig 6.</w:t>
      </w:r>
      <w:r>
        <w:rPr>
          <w:sz w:val="24"/>
          <w:szCs w:val="36"/>
        </w:rPr>
        <w:t xml:space="preserve"> First plot displays forecasted sales over time. Second plot displays </w:t>
      </w:r>
      <w:r w:rsidR="000B5D93">
        <w:rPr>
          <w:sz w:val="24"/>
          <w:szCs w:val="36"/>
        </w:rPr>
        <w:t>individual components</w:t>
      </w:r>
      <w:r w:rsidR="00EC4C44">
        <w:rPr>
          <w:sz w:val="24"/>
          <w:szCs w:val="36"/>
        </w:rPr>
        <w:t xml:space="preserve"> of the forecasted time series</w:t>
      </w:r>
      <w:r w:rsidR="004F4AB0">
        <w:rPr>
          <w:sz w:val="24"/>
          <w:szCs w:val="36"/>
        </w:rPr>
        <w:t>.</w:t>
      </w:r>
    </w:p>
    <w:p w14:paraId="43C576BD" w14:textId="47817BDD" w:rsidR="004A0B73" w:rsidRPr="00185F75" w:rsidRDefault="00185F75" w:rsidP="00A75363">
      <w:pPr>
        <w:rPr>
          <w:b/>
          <w:bCs/>
          <w:sz w:val="24"/>
          <w:szCs w:val="36"/>
          <w:u w:val="single"/>
        </w:rPr>
      </w:pPr>
      <w:r w:rsidRPr="00185F75">
        <w:rPr>
          <w:b/>
          <w:bCs/>
          <w:sz w:val="24"/>
          <w:szCs w:val="36"/>
          <w:u w:val="single"/>
        </w:rPr>
        <w:lastRenderedPageBreak/>
        <w:t>CHAPTER</w:t>
      </w:r>
      <w:r>
        <w:rPr>
          <w:b/>
          <w:bCs/>
          <w:sz w:val="24"/>
          <w:szCs w:val="36"/>
          <w:u w:val="single"/>
        </w:rPr>
        <w:t xml:space="preserve"> 6 : DICKY-FULLER TEST</w:t>
      </w:r>
    </w:p>
    <w:p w14:paraId="5E5A77C0" w14:textId="4891DDF5" w:rsidR="006839EF" w:rsidRPr="004A4364" w:rsidRDefault="00185F75" w:rsidP="00A75363">
      <w:pPr>
        <w:pStyle w:val="HTMLPreformatted"/>
        <w:spacing w:line="244" w:lineRule="atLeast"/>
        <w:jc w:val="both"/>
        <w:rPr>
          <w:rFonts w:ascii="Times New Roman" w:hAnsi="Times New Roman" w:cs="Times New Roman"/>
          <w:b/>
          <w:bCs/>
          <w:color w:val="000000"/>
          <w:sz w:val="24"/>
          <w:szCs w:val="24"/>
        </w:rPr>
      </w:pPr>
      <w:r w:rsidRPr="004A4364">
        <w:rPr>
          <w:rFonts w:ascii="Times New Roman" w:hAnsi="Times New Roman" w:cs="Times New Roman"/>
          <w:b/>
          <w:bCs/>
          <w:color w:val="000000"/>
          <w:sz w:val="24"/>
          <w:szCs w:val="24"/>
        </w:rPr>
        <w:t xml:space="preserve">CHAPTER 6.1 : </w:t>
      </w:r>
      <w:r w:rsidR="002E5677" w:rsidRPr="004A4364">
        <w:rPr>
          <w:rFonts w:ascii="Times New Roman" w:hAnsi="Times New Roman" w:cs="Times New Roman"/>
          <w:b/>
          <w:bCs/>
          <w:color w:val="000000"/>
          <w:sz w:val="24"/>
          <w:szCs w:val="24"/>
        </w:rPr>
        <w:t xml:space="preserve">DICKY-FULLER TESTS FOR </w:t>
      </w:r>
      <w:r w:rsidR="004A4364">
        <w:rPr>
          <w:rFonts w:ascii="Times New Roman" w:hAnsi="Times New Roman" w:cs="Times New Roman"/>
          <w:b/>
          <w:bCs/>
          <w:color w:val="000000"/>
          <w:sz w:val="24"/>
          <w:szCs w:val="24"/>
        </w:rPr>
        <w:t>‘SALES’ DATA</w:t>
      </w:r>
    </w:p>
    <w:p w14:paraId="68EEFC56" w14:textId="77777777" w:rsidR="00954F51" w:rsidRDefault="00954F51" w:rsidP="00A75363">
      <w:pPr>
        <w:pStyle w:val="HTMLPreformatted"/>
        <w:spacing w:line="244" w:lineRule="atLeast"/>
        <w:jc w:val="both"/>
        <w:rPr>
          <w:color w:val="000000"/>
        </w:rPr>
      </w:pPr>
    </w:p>
    <w:p w14:paraId="55CF1E22" w14:textId="3E046C09" w:rsidR="00A17F2A" w:rsidRDefault="00811876" w:rsidP="00A75363">
      <w:pPr>
        <w:rPr>
          <w:rStyle w:val="p"/>
          <w:color w:val="000000"/>
        </w:rPr>
      </w:pPr>
      <w:r>
        <w:rPr>
          <w:rStyle w:val="n"/>
          <w:rFonts w:eastAsiaTheme="majorEastAsia"/>
          <w:color w:val="000000"/>
          <w:sz w:val="24"/>
          <w:szCs w:val="24"/>
        </w:rPr>
        <w:t xml:space="preserve">The Dicky-Fuller test is performed </w:t>
      </w:r>
      <w:r w:rsidR="00F6035F">
        <w:rPr>
          <w:rStyle w:val="n"/>
          <w:rFonts w:eastAsiaTheme="majorEastAsia"/>
          <w:color w:val="000000"/>
          <w:sz w:val="24"/>
          <w:szCs w:val="24"/>
        </w:rPr>
        <w:t>for stationarity on the ‘sales’ time series data</w:t>
      </w:r>
      <w:r w:rsidR="00A120F9">
        <w:rPr>
          <w:rStyle w:val="n"/>
          <w:rFonts w:eastAsiaTheme="majorEastAsia"/>
          <w:color w:val="000000"/>
          <w:sz w:val="24"/>
          <w:szCs w:val="24"/>
        </w:rPr>
        <w:t>.</w:t>
      </w:r>
      <w:r w:rsidR="00DB69CE">
        <w:rPr>
          <w:rStyle w:val="n"/>
          <w:rFonts w:eastAsiaTheme="majorEastAsia"/>
          <w:color w:val="000000"/>
          <w:sz w:val="24"/>
          <w:szCs w:val="24"/>
        </w:rPr>
        <w:t xml:space="preserve"> </w:t>
      </w:r>
      <w:r w:rsidR="00A120F9">
        <w:rPr>
          <w:rStyle w:val="n"/>
          <w:rFonts w:eastAsiaTheme="majorEastAsia"/>
          <w:color w:val="000000"/>
          <w:sz w:val="24"/>
          <w:szCs w:val="24"/>
        </w:rPr>
        <w:t>T</w:t>
      </w:r>
      <w:r w:rsidR="00DB69CE">
        <w:rPr>
          <w:rStyle w:val="n"/>
          <w:rFonts w:eastAsiaTheme="majorEastAsia"/>
          <w:color w:val="000000"/>
          <w:sz w:val="24"/>
          <w:szCs w:val="24"/>
        </w:rPr>
        <w:t>he test results are printed and the ‘sales’ data is plotted</w:t>
      </w:r>
      <w:r w:rsidR="00A120F9">
        <w:rPr>
          <w:rStyle w:val="n"/>
          <w:rFonts w:eastAsiaTheme="majorEastAsia"/>
          <w:color w:val="000000"/>
          <w:sz w:val="24"/>
          <w:szCs w:val="24"/>
        </w:rPr>
        <w:t xml:space="preserve"> in </w:t>
      </w:r>
      <w:r w:rsidR="00DC749F">
        <w:rPr>
          <w:rStyle w:val="n"/>
          <w:rFonts w:eastAsiaTheme="majorEastAsia"/>
          <w:color w:val="000000"/>
          <w:sz w:val="24"/>
          <w:szCs w:val="24"/>
        </w:rPr>
        <w:t>Fig 7a</w:t>
      </w:r>
      <w:r w:rsidR="00DB69CE">
        <w:rPr>
          <w:rStyle w:val="n"/>
          <w:rFonts w:eastAsiaTheme="majorEastAsia"/>
          <w:color w:val="000000"/>
          <w:sz w:val="24"/>
          <w:szCs w:val="24"/>
        </w:rPr>
        <w:t>.</w:t>
      </w:r>
      <w:r w:rsidR="008B208E">
        <w:rPr>
          <w:rStyle w:val="n"/>
          <w:rFonts w:eastAsiaTheme="majorEastAsia"/>
          <w:color w:val="000000"/>
          <w:sz w:val="24"/>
          <w:szCs w:val="24"/>
        </w:rPr>
        <w:t xml:space="preserve"> </w:t>
      </w:r>
      <w:r w:rsidR="00076834">
        <w:rPr>
          <w:rStyle w:val="n"/>
          <w:rFonts w:eastAsiaTheme="majorEastAsia"/>
          <w:color w:val="000000"/>
          <w:sz w:val="24"/>
          <w:szCs w:val="24"/>
        </w:rPr>
        <w:t>The</w:t>
      </w:r>
      <w:r w:rsidR="008B208E">
        <w:rPr>
          <w:rStyle w:val="n"/>
          <w:rFonts w:eastAsiaTheme="majorEastAsia"/>
          <w:color w:val="000000"/>
          <w:sz w:val="24"/>
          <w:szCs w:val="24"/>
        </w:rPr>
        <w:t xml:space="preserve"> adfuller function from statsmodels</w:t>
      </w:r>
      <w:r w:rsidR="002E49E4">
        <w:rPr>
          <w:rStyle w:val="n"/>
          <w:rFonts w:eastAsiaTheme="majorEastAsia"/>
          <w:color w:val="000000"/>
          <w:sz w:val="24"/>
          <w:szCs w:val="24"/>
        </w:rPr>
        <w:t>.tsa.stattools module</w:t>
      </w:r>
      <w:r w:rsidR="00200DA9">
        <w:rPr>
          <w:rStyle w:val="n"/>
          <w:rFonts w:eastAsiaTheme="majorEastAsia"/>
          <w:color w:val="000000"/>
          <w:sz w:val="24"/>
          <w:szCs w:val="24"/>
        </w:rPr>
        <w:t xml:space="preserve"> </w:t>
      </w:r>
      <w:r w:rsidR="00076834">
        <w:rPr>
          <w:rStyle w:val="n"/>
          <w:rFonts w:eastAsiaTheme="majorEastAsia"/>
          <w:color w:val="000000"/>
          <w:sz w:val="24"/>
          <w:szCs w:val="24"/>
        </w:rPr>
        <w:t xml:space="preserve">is imported </w:t>
      </w:r>
      <w:r w:rsidR="0033276F">
        <w:rPr>
          <w:rStyle w:val="n"/>
          <w:rFonts w:eastAsiaTheme="majorEastAsia"/>
          <w:color w:val="000000"/>
          <w:sz w:val="24"/>
          <w:szCs w:val="24"/>
        </w:rPr>
        <w:t>that</w:t>
      </w:r>
      <w:r w:rsidR="0013096C">
        <w:rPr>
          <w:rStyle w:val="n"/>
          <w:rFonts w:eastAsiaTheme="majorEastAsia"/>
          <w:color w:val="000000"/>
          <w:sz w:val="24"/>
          <w:szCs w:val="24"/>
        </w:rPr>
        <w:t xml:space="preserve"> is used to perform Dicky-Fuller test for stationarity</w:t>
      </w:r>
      <w:r w:rsidR="00AB3B4C">
        <w:rPr>
          <w:rStyle w:val="n"/>
          <w:rFonts w:eastAsiaTheme="majorEastAsia"/>
          <w:color w:val="000000"/>
          <w:sz w:val="24"/>
          <w:szCs w:val="24"/>
        </w:rPr>
        <w:t xml:space="preserve"> and ‘sales’ is passed as an argument to the function</w:t>
      </w:r>
      <w:r w:rsidR="0013096C">
        <w:rPr>
          <w:rStyle w:val="n"/>
          <w:rFonts w:eastAsiaTheme="majorEastAsia"/>
          <w:color w:val="000000"/>
          <w:sz w:val="24"/>
          <w:szCs w:val="24"/>
        </w:rPr>
        <w:t xml:space="preserve">. </w:t>
      </w:r>
      <w:r w:rsidR="00E66F57">
        <w:rPr>
          <w:rStyle w:val="n"/>
          <w:rFonts w:eastAsiaTheme="majorEastAsia"/>
          <w:color w:val="000000"/>
          <w:sz w:val="24"/>
          <w:szCs w:val="24"/>
        </w:rPr>
        <w:t xml:space="preserve">Then a </w:t>
      </w:r>
      <w:r w:rsidR="0033276F">
        <w:rPr>
          <w:rStyle w:val="n"/>
          <w:rFonts w:eastAsiaTheme="majorEastAsia"/>
          <w:color w:val="000000"/>
          <w:sz w:val="24"/>
          <w:szCs w:val="24"/>
        </w:rPr>
        <w:t>P</w:t>
      </w:r>
      <w:r w:rsidR="00E66F57">
        <w:rPr>
          <w:rStyle w:val="n"/>
          <w:rFonts w:eastAsiaTheme="majorEastAsia"/>
          <w:color w:val="000000"/>
          <w:sz w:val="24"/>
          <w:szCs w:val="24"/>
        </w:rPr>
        <w:t xml:space="preserve">andas series </w:t>
      </w:r>
      <w:r w:rsidR="007835E8">
        <w:rPr>
          <w:rStyle w:val="n"/>
          <w:rFonts w:eastAsiaTheme="majorEastAsia"/>
          <w:color w:val="000000"/>
          <w:sz w:val="24"/>
          <w:szCs w:val="24"/>
        </w:rPr>
        <w:t xml:space="preserve">‘dfoutput’ </w:t>
      </w:r>
      <w:r w:rsidR="00E66F57">
        <w:rPr>
          <w:rStyle w:val="n"/>
          <w:rFonts w:eastAsiaTheme="majorEastAsia"/>
          <w:color w:val="000000"/>
          <w:sz w:val="24"/>
          <w:szCs w:val="24"/>
        </w:rPr>
        <w:t>is created</w:t>
      </w:r>
      <w:r w:rsidR="00486769">
        <w:rPr>
          <w:rStyle w:val="n"/>
          <w:rFonts w:eastAsiaTheme="majorEastAsia"/>
          <w:color w:val="000000"/>
          <w:sz w:val="24"/>
          <w:szCs w:val="24"/>
        </w:rPr>
        <w:t xml:space="preserve"> including first 4 elements of the </w:t>
      </w:r>
      <w:r w:rsidR="00C32E03">
        <w:rPr>
          <w:rStyle w:val="n"/>
          <w:rFonts w:eastAsiaTheme="majorEastAsia"/>
          <w:color w:val="000000"/>
          <w:sz w:val="24"/>
          <w:szCs w:val="24"/>
        </w:rPr>
        <w:t xml:space="preserve">test </w:t>
      </w:r>
      <w:r w:rsidR="00486769">
        <w:rPr>
          <w:rStyle w:val="n"/>
          <w:rFonts w:eastAsiaTheme="majorEastAsia"/>
          <w:color w:val="000000"/>
          <w:sz w:val="24"/>
          <w:szCs w:val="24"/>
        </w:rPr>
        <w:t>result</w:t>
      </w:r>
      <w:r w:rsidR="00C32E03">
        <w:rPr>
          <w:rStyle w:val="n"/>
          <w:rFonts w:eastAsiaTheme="majorEastAsia"/>
          <w:color w:val="000000"/>
          <w:sz w:val="24"/>
          <w:szCs w:val="24"/>
        </w:rPr>
        <w:t>s</w:t>
      </w:r>
      <w:r w:rsidR="00D97C06">
        <w:rPr>
          <w:rStyle w:val="n"/>
          <w:rFonts w:eastAsiaTheme="majorEastAsia"/>
          <w:color w:val="000000"/>
          <w:sz w:val="24"/>
          <w:szCs w:val="24"/>
        </w:rPr>
        <w:t xml:space="preserve"> and in</w:t>
      </w:r>
      <w:r w:rsidR="00BF4DA0">
        <w:rPr>
          <w:rStyle w:val="n"/>
          <w:rFonts w:eastAsiaTheme="majorEastAsia"/>
          <w:color w:val="000000"/>
          <w:sz w:val="24"/>
          <w:szCs w:val="24"/>
        </w:rPr>
        <w:t xml:space="preserve">dex is set to descriptive labels for each element </w:t>
      </w:r>
      <w:r w:rsidR="00491377">
        <w:rPr>
          <w:rStyle w:val="n"/>
          <w:rFonts w:eastAsiaTheme="majorEastAsia"/>
          <w:color w:val="000000"/>
          <w:sz w:val="24"/>
          <w:szCs w:val="24"/>
        </w:rPr>
        <w:t>like ‘ADF Test Statistic’, ‘p-values’, ‘Lags used’</w:t>
      </w:r>
      <w:r w:rsidR="003235BA">
        <w:rPr>
          <w:rStyle w:val="n"/>
          <w:rFonts w:eastAsiaTheme="majorEastAsia"/>
          <w:color w:val="000000"/>
          <w:sz w:val="24"/>
          <w:szCs w:val="24"/>
        </w:rPr>
        <w:t xml:space="preserve"> and</w:t>
      </w:r>
      <w:r w:rsidR="00491377">
        <w:rPr>
          <w:rStyle w:val="n"/>
          <w:rFonts w:eastAsiaTheme="majorEastAsia"/>
          <w:color w:val="000000"/>
          <w:sz w:val="24"/>
          <w:szCs w:val="24"/>
        </w:rPr>
        <w:t xml:space="preserve"> ‘Number of observations used</w:t>
      </w:r>
      <w:r w:rsidR="003235BA">
        <w:rPr>
          <w:rStyle w:val="n"/>
          <w:rFonts w:eastAsiaTheme="majorEastAsia"/>
          <w:color w:val="000000"/>
          <w:sz w:val="24"/>
          <w:szCs w:val="24"/>
        </w:rPr>
        <w:t>’</w:t>
      </w:r>
      <w:r w:rsidR="007835E8">
        <w:rPr>
          <w:rStyle w:val="n"/>
          <w:rFonts w:eastAsiaTheme="majorEastAsia"/>
          <w:color w:val="000000"/>
          <w:sz w:val="24"/>
          <w:szCs w:val="24"/>
        </w:rPr>
        <w:t>.</w:t>
      </w:r>
    </w:p>
    <w:p w14:paraId="486E7D43" w14:textId="62E9000E" w:rsidR="00A17F2A" w:rsidRDefault="00462029" w:rsidP="00A75363">
      <w:pPr>
        <w:pStyle w:val="HTMLPreformatted"/>
        <w:spacing w:line="244" w:lineRule="atLeast"/>
        <w:jc w:val="both"/>
        <w:rPr>
          <w:color w:val="000000"/>
        </w:rPr>
      </w:pPr>
      <w:r w:rsidRPr="000F78C6">
        <w:rPr>
          <w:rStyle w:val="mi"/>
          <w:noProof/>
          <w:color w:val="000000"/>
        </w:rPr>
        <w:drawing>
          <wp:inline distT="0" distB="0" distL="0" distR="0" wp14:anchorId="1FB41266" wp14:editId="019101A2">
            <wp:extent cx="5057139" cy="3394841"/>
            <wp:effectExtent l="0" t="0" r="0" b="0"/>
            <wp:docPr id="198030238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02388" name="Picture 1" descr="A picture containing text, line, plot, font&#10;&#10;Description automatically generated"/>
                    <pic:cNvPicPr/>
                  </pic:nvPicPr>
                  <pic:blipFill>
                    <a:blip r:embed="rId32"/>
                    <a:stretch>
                      <a:fillRect/>
                    </a:stretch>
                  </pic:blipFill>
                  <pic:spPr>
                    <a:xfrm>
                      <a:off x="0" y="0"/>
                      <a:ext cx="5065678" cy="3400573"/>
                    </a:xfrm>
                    <a:prstGeom prst="rect">
                      <a:avLst/>
                    </a:prstGeom>
                  </pic:spPr>
                </pic:pic>
              </a:graphicData>
            </a:graphic>
          </wp:inline>
        </w:drawing>
      </w:r>
    </w:p>
    <w:p w14:paraId="75A7E33A" w14:textId="4B91B958" w:rsidR="00CA2B8B" w:rsidRPr="004F4AB0" w:rsidRDefault="007835E8" w:rsidP="00A75363">
      <w:pPr>
        <w:rPr>
          <w:rStyle w:val="n"/>
          <w:color w:val="000000"/>
          <w:sz w:val="24"/>
          <w:szCs w:val="24"/>
        </w:rPr>
      </w:pPr>
      <w:r w:rsidRPr="007835E8">
        <w:rPr>
          <w:rStyle w:val="n"/>
          <w:color w:val="000000"/>
          <w:sz w:val="24"/>
          <w:szCs w:val="24"/>
        </w:rPr>
        <w:t>Fig 7</w:t>
      </w:r>
      <w:r w:rsidR="001F4A81">
        <w:rPr>
          <w:rStyle w:val="n"/>
          <w:color w:val="000000"/>
          <w:sz w:val="24"/>
          <w:szCs w:val="24"/>
        </w:rPr>
        <w:t>a</w:t>
      </w:r>
      <w:r w:rsidRPr="007835E8">
        <w:rPr>
          <w:rStyle w:val="n"/>
          <w:color w:val="000000"/>
          <w:sz w:val="24"/>
          <w:szCs w:val="24"/>
        </w:rPr>
        <w:t xml:space="preserve">. </w:t>
      </w:r>
      <w:r w:rsidR="001F4A81">
        <w:rPr>
          <w:rStyle w:val="n"/>
          <w:color w:val="000000"/>
          <w:sz w:val="24"/>
          <w:szCs w:val="24"/>
        </w:rPr>
        <w:t xml:space="preserve">Dicky Fuller Test: </w:t>
      </w:r>
      <w:r w:rsidRPr="007835E8">
        <w:rPr>
          <w:rStyle w:val="n"/>
          <w:color w:val="000000"/>
          <w:sz w:val="24"/>
          <w:szCs w:val="24"/>
        </w:rPr>
        <w:t>P</w:t>
      </w:r>
      <w:r w:rsidRPr="007835E8">
        <w:rPr>
          <w:rStyle w:val="n"/>
          <w:rFonts w:eastAsiaTheme="majorEastAsia"/>
          <w:color w:val="000000"/>
          <w:sz w:val="24"/>
          <w:szCs w:val="24"/>
        </w:rPr>
        <w:t>lot of ‘sales’ data</w:t>
      </w:r>
    </w:p>
    <w:p w14:paraId="518E4B67" w14:textId="77777777" w:rsidR="00780805" w:rsidRDefault="00780805" w:rsidP="00A75363">
      <w:pPr>
        <w:pStyle w:val="HTMLPreformatted"/>
        <w:spacing w:line="244" w:lineRule="atLeast"/>
        <w:jc w:val="both"/>
        <w:rPr>
          <w:rFonts w:ascii="Times New Roman" w:hAnsi="Times New Roman" w:cs="Times New Roman"/>
          <w:b/>
          <w:bCs/>
          <w:color w:val="000000"/>
          <w:sz w:val="24"/>
          <w:szCs w:val="24"/>
        </w:rPr>
      </w:pPr>
    </w:p>
    <w:p w14:paraId="5ACC073D" w14:textId="4ECE0B24" w:rsidR="004A4364" w:rsidRDefault="004A4364" w:rsidP="00A75363">
      <w:pPr>
        <w:pStyle w:val="HTMLPreformatted"/>
        <w:spacing w:line="244" w:lineRule="atLeast"/>
        <w:jc w:val="both"/>
        <w:rPr>
          <w:rFonts w:ascii="Times New Roman" w:hAnsi="Times New Roman" w:cs="Times New Roman"/>
          <w:b/>
          <w:bCs/>
          <w:color w:val="000000"/>
          <w:sz w:val="24"/>
          <w:szCs w:val="24"/>
        </w:rPr>
      </w:pPr>
      <w:r w:rsidRPr="004A4364">
        <w:rPr>
          <w:rFonts w:ascii="Times New Roman" w:hAnsi="Times New Roman" w:cs="Times New Roman"/>
          <w:b/>
          <w:bCs/>
          <w:color w:val="000000"/>
          <w:sz w:val="24"/>
          <w:szCs w:val="24"/>
        </w:rPr>
        <w:t>CHAPTER 6.</w:t>
      </w:r>
      <w:r>
        <w:rPr>
          <w:rFonts w:ascii="Times New Roman" w:hAnsi="Times New Roman" w:cs="Times New Roman"/>
          <w:b/>
          <w:bCs/>
          <w:color w:val="000000"/>
          <w:sz w:val="24"/>
          <w:szCs w:val="24"/>
        </w:rPr>
        <w:t>2</w:t>
      </w:r>
      <w:r w:rsidRPr="004A4364">
        <w:rPr>
          <w:rFonts w:ascii="Times New Roman" w:hAnsi="Times New Roman" w:cs="Times New Roman"/>
          <w:b/>
          <w:bCs/>
          <w:color w:val="000000"/>
          <w:sz w:val="24"/>
          <w:szCs w:val="24"/>
        </w:rPr>
        <w:t xml:space="preserve"> : DICKY-FULLER TESTS FOR </w:t>
      </w:r>
      <w:r>
        <w:rPr>
          <w:rFonts w:ascii="Times New Roman" w:hAnsi="Times New Roman" w:cs="Times New Roman"/>
          <w:b/>
          <w:bCs/>
          <w:color w:val="000000"/>
          <w:sz w:val="24"/>
          <w:szCs w:val="24"/>
        </w:rPr>
        <w:t>‘SALES_LOG’ DATA</w:t>
      </w:r>
    </w:p>
    <w:p w14:paraId="7852B8C9" w14:textId="77777777" w:rsidR="004A4364" w:rsidRPr="004A4364" w:rsidRDefault="004A4364" w:rsidP="00A75363">
      <w:pPr>
        <w:pStyle w:val="HTMLPreformatted"/>
        <w:spacing w:line="244" w:lineRule="atLeast"/>
        <w:jc w:val="both"/>
        <w:rPr>
          <w:rStyle w:val="n"/>
          <w:rFonts w:eastAsiaTheme="majorEastAsia"/>
          <w:color w:val="000000"/>
          <w:sz w:val="16"/>
          <w:szCs w:val="16"/>
        </w:rPr>
      </w:pPr>
    </w:p>
    <w:p w14:paraId="79788044" w14:textId="757304A8" w:rsidR="00497499" w:rsidRPr="00497499" w:rsidRDefault="00E06345" w:rsidP="00A75363">
      <w:pPr>
        <w:rPr>
          <w:rStyle w:val="n"/>
          <w:rFonts w:eastAsiaTheme="majorEastAsia"/>
          <w:color w:val="000000"/>
          <w:sz w:val="24"/>
          <w:szCs w:val="24"/>
        </w:rPr>
      </w:pPr>
      <w:r>
        <w:rPr>
          <w:rStyle w:val="n"/>
          <w:rFonts w:eastAsiaTheme="majorEastAsia"/>
          <w:color w:val="000000"/>
          <w:sz w:val="24"/>
          <w:szCs w:val="24"/>
        </w:rPr>
        <w:t>T</w:t>
      </w:r>
      <w:r w:rsidR="008544CE">
        <w:rPr>
          <w:rStyle w:val="n"/>
          <w:rFonts w:eastAsiaTheme="majorEastAsia"/>
          <w:color w:val="000000"/>
          <w:sz w:val="24"/>
          <w:szCs w:val="24"/>
        </w:rPr>
        <w:t xml:space="preserve">he ‘sales’ time series data </w:t>
      </w:r>
      <w:r>
        <w:rPr>
          <w:rStyle w:val="n"/>
          <w:rFonts w:eastAsiaTheme="majorEastAsia"/>
          <w:color w:val="000000"/>
          <w:sz w:val="24"/>
          <w:szCs w:val="24"/>
        </w:rPr>
        <w:t xml:space="preserve">is transformed </w:t>
      </w:r>
      <w:r w:rsidR="008544CE">
        <w:rPr>
          <w:rStyle w:val="n"/>
          <w:rFonts w:eastAsiaTheme="majorEastAsia"/>
          <w:color w:val="000000"/>
          <w:sz w:val="24"/>
          <w:szCs w:val="24"/>
        </w:rPr>
        <w:t>into its logarithmic form ‘sales_log’</w:t>
      </w:r>
      <w:r w:rsidR="00E634B3">
        <w:rPr>
          <w:rStyle w:val="n"/>
          <w:rFonts w:eastAsiaTheme="majorEastAsia"/>
          <w:color w:val="000000"/>
          <w:sz w:val="24"/>
          <w:szCs w:val="24"/>
        </w:rPr>
        <w:t xml:space="preserve"> using </w:t>
      </w:r>
      <w:r w:rsidR="0065569E">
        <w:rPr>
          <w:rStyle w:val="n"/>
          <w:rFonts w:eastAsiaTheme="majorEastAsia"/>
          <w:color w:val="000000"/>
          <w:sz w:val="24"/>
          <w:szCs w:val="24"/>
        </w:rPr>
        <w:t>the ‘np.log10()’ function from the NumPy library</w:t>
      </w:r>
      <w:r w:rsidR="00D10842">
        <w:rPr>
          <w:rStyle w:val="n"/>
          <w:rFonts w:eastAsiaTheme="majorEastAsia"/>
          <w:color w:val="000000"/>
          <w:sz w:val="24"/>
          <w:szCs w:val="24"/>
        </w:rPr>
        <w:t xml:space="preserve"> and</w:t>
      </w:r>
      <w:r w:rsidR="001465AE">
        <w:rPr>
          <w:rStyle w:val="n"/>
          <w:rFonts w:eastAsiaTheme="majorEastAsia"/>
          <w:color w:val="000000"/>
          <w:sz w:val="24"/>
          <w:szCs w:val="24"/>
        </w:rPr>
        <w:t xml:space="preserve"> </w:t>
      </w:r>
      <w:r w:rsidR="00D10842">
        <w:rPr>
          <w:rStyle w:val="n"/>
          <w:rFonts w:eastAsiaTheme="majorEastAsia"/>
          <w:color w:val="000000"/>
          <w:sz w:val="24"/>
          <w:szCs w:val="24"/>
        </w:rPr>
        <w:t>the</w:t>
      </w:r>
      <w:r w:rsidR="001465AE">
        <w:rPr>
          <w:rStyle w:val="n"/>
          <w:rFonts w:eastAsiaTheme="majorEastAsia"/>
          <w:color w:val="000000"/>
          <w:sz w:val="24"/>
          <w:szCs w:val="24"/>
        </w:rPr>
        <w:t xml:space="preserve"> logarithmic data</w:t>
      </w:r>
      <w:r w:rsidR="004E6B46">
        <w:rPr>
          <w:rStyle w:val="n"/>
          <w:rFonts w:eastAsiaTheme="majorEastAsia"/>
          <w:color w:val="000000"/>
          <w:sz w:val="24"/>
          <w:szCs w:val="24"/>
        </w:rPr>
        <w:t xml:space="preserve"> </w:t>
      </w:r>
      <w:r w:rsidR="00D10842">
        <w:rPr>
          <w:rStyle w:val="n"/>
          <w:rFonts w:eastAsiaTheme="majorEastAsia"/>
          <w:color w:val="000000"/>
          <w:sz w:val="24"/>
          <w:szCs w:val="24"/>
        </w:rPr>
        <w:t>is plotted</w:t>
      </w:r>
      <w:r w:rsidR="00DC749F">
        <w:rPr>
          <w:rStyle w:val="n"/>
          <w:rFonts w:eastAsiaTheme="majorEastAsia"/>
          <w:color w:val="000000"/>
          <w:sz w:val="24"/>
          <w:szCs w:val="24"/>
        </w:rPr>
        <w:t xml:space="preserve"> in Fig 7b</w:t>
      </w:r>
      <w:r w:rsidR="004E6B46">
        <w:rPr>
          <w:rStyle w:val="n"/>
          <w:rFonts w:eastAsiaTheme="majorEastAsia"/>
          <w:color w:val="000000"/>
          <w:sz w:val="24"/>
          <w:szCs w:val="24"/>
        </w:rPr>
        <w:t>.</w:t>
      </w:r>
      <w:r w:rsidR="00FE7869">
        <w:rPr>
          <w:rStyle w:val="n"/>
          <w:rFonts w:eastAsiaTheme="majorEastAsia"/>
          <w:color w:val="000000"/>
          <w:sz w:val="24"/>
          <w:szCs w:val="24"/>
        </w:rPr>
        <w:t xml:space="preserve"> </w:t>
      </w:r>
      <w:r w:rsidR="00D10842">
        <w:rPr>
          <w:rStyle w:val="n"/>
          <w:rFonts w:eastAsiaTheme="majorEastAsia"/>
          <w:color w:val="000000"/>
          <w:sz w:val="24"/>
          <w:szCs w:val="24"/>
        </w:rPr>
        <w:t>The</w:t>
      </w:r>
      <w:r w:rsidR="00846239">
        <w:rPr>
          <w:rStyle w:val="n"/>
          <w:rFonts w:eastAsiaTheme="majorEastAsia"/>
          <w:color w:val="000000"/>
          <w:sz w:val="24"/>
          <w:szCs w:val="24"/>
        </w:rPr>
        <w:t xml:space="preserve"> first order difference of the ‘sales’ data</w:t>
      </w:r>
      <w:r w:rsidR="00D10842">
        <w:rPr>
          <w:rStyle w:val="n"/>
          <w:rFonts w:eastAsiaTheme="majorEastAsia"/>
          <w:color w:val="000000"/>
          <w:sz w:val="24"/>
          <w:szCs w:val="24"/>
        </w:rPr>
        <w:t xml:space="preserve"> is calculated</w:t>
      </w:r>
      <w:r w:rsidR="00846239">
        <w:rPr>
          <w:rStyle w:val="n"/>
          <w:rFonts w:eastAsiaTheme="majorEastAsia"/>
          <w:color w:val="000000"/>
          <w:sz w:val="24"/>
          <w:szCs w:val="24"/>
        </w:rPr>
        <w:t>, the NaN values</w:t>
      </w:r>
      <w:r w:rsidR="00D10842">
        <w:rPr>
          <w:rStyle w:val="n"/>
          <w:rFonts w:eastAsiaTheme="majorEastAsia"/>
          <w:color w:val="000000"/>
          <w:sz w:val="24"/>
          <w:szCs w:val="24"/>
        </w:rPr>
        <w:t xml:space="preserve"> </w:t>
      </w:r>
      <w:r w:rsidR="001F4A81">
        <w:rPr>
          <w:rStyle w:val="n"/>
          <w:rFonts w:eastAsiaTheme="majorEastAsia"/>
          <w:color w:val="000000"/>
          <w:sz w:val="24"/>
          <w:szCs w:val="24"/>
        </w:rPr>
        <w:t>are removed</w:t>
      </w:r>
      <w:r w:rsidR="00846239">
        <w:rPr>
          <w:rStyle w:val="n"/>
          <w:rFonts w:eastAsiaTheme="majorEastAsia"/>
          <w:color w:val="000000"/>
          <w:sz w:val="24"/>
          <w:szCs w:val="24"/>
        </w:rPr>
        <w:t xml:space="preserve"> resulting from differencing</w:t>
      </w:r>
      <w:r w:rsidR="006A5F28">
        <w:rPr>
          <w:rStyle w:val="n"/>
          <w:rFonts w:eastAsiaTheme="majorEastAsia"/>
          <w:color w:val="000000"/>
          <w:sz w:val="24"/>
          <w:szCs w:val="24"/>
        </w:rPr>
        <w:t>, the differenced data</w:t>
      </w:r>
      <w:r w:rsidR="001F4A81">
        <w:rPr>
          <w:rStyle w:val="n"/>
          <w:rFonts w:eastAsiaTheme="majorEastAsia"/>
          <w:color w:val="000000"/>
          <w:sz w:val="24"/>
          <w:szCs w:val="24"/>
        </w:rPr>
        <w:t xml:space="preserve"> is plotted</w:t>
      </w:r>
      <w:r w:rsidR="006A5F28">
        <w:rPr>
          <w:rStyle w:val="n"/>
          <w:rFonts w:eastAsiaTheme="majorEastAsia"/>
          <w:color w:val="000000"/>
          <w:sz w:val="24"/>
          <w:szCs w:val="24"/>
        </w:rPr>
        <w:t xml:space="preserve"> and then the</w:t>
      </w:r>
      <w:r w:rsidR="00CC266B">
        <w:rPr>
          <w:rStyle w:val="n"/>
          <w:rFonts w:eastAsiaTheme="majorEastAsia"/>
          <w:color w:val="000000"/>
          <w:sz w:val="24"/>
          <w:szCs w:val="24"/>
        </w:rPr>
        <w:t xml:space="preserve"> </w:t>
      </w:r>
      <w:r w:rsidR="001F4A81">
        <w:rPr>
          <w:rStyle w:val="n"/>
          <w:rFonts w:eastAsiaTheme="majorEastAsia"/>
          <w:color w:val="000000"/>
          <w:sz w:val="24"/>
          <w:szCs w:val="24"/>
        </w:rPr>
        <w:t>D</w:t>
      </w:r>
      <w:r w:rsidR="0033276F">
        <w:rPr>
          <w:rStyle w:val="n"/>
          <w:rFonts w:eastAsiaTheme="majorEastAsia"/>
          <w:color w:val="000000"/>
          <w:sz w:val="24"/>
          <w:szCs w:val="24"/>
        </w:rPr>
        <w:t>icky</w:t>
      </w:r>
      <w:r w:rsidR="00CC266B">
        <w:rPr>
          <w:rStyle w:val="n"/>
          <w:rFonts w:eastAsiaTheme="majorEastAsia"/>
          <w:color w:val="000000"/>
          <w:sz w:val="24"/>
          <w:szCs w:val="24"/>
        </w:rPr>
        <w:t>-Fuller test</w:t>
      </w:r>
      <w:r w:rsidR="001F4A81">
        <w:rPr>
          <w:rStyle w:val="n"/>
          <w:rFonts w:eastAsiaTheme="majorEastAsia"/>
          <w:color w:val="000000"/>
          <w:sz w:val="24"/>
          <w:szCs w:val="24"/>
        </w:rPr>
        <w:t xml:space="preserve"> is performed</w:t>
      </w:r>
      <w:r w:rsidR="00CC266B">
        <w:rPr>
          <w:rStyle w:val="n"/>
          <w:rFonts w:eastAsiaTheme="majorEastAsia"/>
          <w:color w:val="000000"/>
          <w:sz w:val="24"/>
          <w:szCs w:val="24"/>
        </w:rPr>
        <w:t xml:space="preserve"> on the ‘sales_log’ data to assess stationarity.</w:t>
      </w:r>
    </w:p>
    <w:p w14:paraId="0ABA9645" w14:textId="05AAC4F9" w:rsidR="0043575D" w:rsidRDefault="00462029" w:rsidP="00A75363">
      <w:pPr>
        <w:pStyle w:val="HTMLPreformatted"/>
        <w:spacing w:line="244" w:lineRule="atLeast"/>
        <w:jc w:val="both"/>
        <w:rPr>
          <w:rStyle w:val="n"/>
          <w:color w:val="000000"/>
        </w:rPr>
      </w:pPr>
      <w:r w:rsidRPr="00CA2B8B">
        <w:rPr>
          <w:rStyle w:val="o"/>
          <w:noProof/>
          <w:color w:val="000000"/>
        </w:rPr>
        <w:lastRenderedPageBreak/>
        <w:drawing>
          <wp:inline distT="0" distB="0" distL="0" distR="0" wp14:anchorId="03534174" wp14:editId="3A52B762">
            <wp:extent cx="5162344" cy="3037490"/>
            <wp:effectExtent l="0" t="0" r="635" b="0"/>
            <wp:docPr id="1865208038" name="Picture 1"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08038" name="Picture 1" descr="A picture containing text, line, plot, screenshot&#10;&#10;Description automatically generated"/>
                    <pic:cNvPicPr/>
                  </pic:nvPicPr>
                  <pic:blipFill>
                    <a:blip r:embed="rId33"/>
                    <a:stretch>
                      <a:fillRect/>
                    </a:stretch>
                  </pic:blipFill>
                  <pic:spPr>
                    <a:xfrm>
                      <a:off x="0" y="0"/>
                      <a:ext cx="5183143" cy="3049728"/>
                    </a:xfrm>
                    <a:prstGeom prst="rect">
                      <a:avLst/>
                    </a:prstGeom>
                  </pic:spPr>
                </pic:pic>
              </a:graphicData>
            </a:graphic>
          </wp:inline>
        </w:drawing>
      </w:r>
    </w:p>
    <w:p w14:paraId="0E18E99B" w14:textId="52B8AF1F" w:rsidR="004A4364" w:rsidRPr="004F4AB0" w:rsidRDefault="001F4A81" w:rsidP="00A75363">
      <w:pPr>
        <w:rPr>
          <w:color w:val="000000"/>
          <w:sz w:val="24"/>
          <w:szCs w:val="24"/>
        </w:rPr>
      </w:pPr>
      <w:r w:rsidRPr="007835E8">
        <w:rPr>
          <w:rStyle w:val="n"/>
          <w:color w:val="000000"/>
          <w:sz w:val="24"/>
          <w:szCs w:val="24"/>
        </w:rPr>
        <w:t>Fig 7</w:t>
      </w:r>
      <w:r>
        <w:rPr>
          <w:rStyle w:val="n"/>
          <w:color w:val="000000"/>
          <w:sz w:val="24"/>
          <w:szCs w:val="24"/>
        </w:rPr>
        <w:t>b</w:t>
      </w:r>
      <w:r w:rsidRPr="007835E8">
        <w:rPr>
          <w:rStyle w:val="n"/>
          <w:color w:val="000000"/>
          <w:sz w:val="24"/>
          <w:szCs w:val="24"/>
        </w:rPr>
        <w:t xml:space="preserve">. </w:t>
      </w:r>
      <w:r>
        <w:rPr>
          <w:rStyle w:val="n"/>
          <w:color w:val="000000"/>
          <w:sz w:val="24"/>
          <w:szCs w:val="24"/>
        </w:rPr>
        <w:t xml:space="preserve">Dicky Fuller Test: </w:t>
      </w:r>
      <w:r w:rsidRPr="007835E8">
        <w:rPr>
          <w:rStyle w:val="n"/>
          <w:color w:val="000000"/>
          <w:sz w:val="24"/>
          <w:szCs w:val="24"/>
        </w:rPr>
        <w:t>P</w:t>
      </w:r>
      <w:r w:rsidRPr="007835E8">
        <w:rPr>
          <w:rStyle w:val="n"/>
          <w:rFonts w:eastAsiaTheme="majorEastAsia"/>
          <w:color w:val="000000"/>
          <w:sz w:val="24"/>
          <w:szCs w:val="24"/>
        </w:rPr>
        <w:t>lot of ‘sales</w:t>
      </w:r>
      <w:r>
        <w:rPr>
          <w:rStyle w:val="n"/>
          <w:rFonts w:eastAsiaTheme="majorEastAsia"/>
          <w:color w:val="000000"/>
          <w:sz w:val="24"/>
          <w:szCs w:val="24"/>
        </w:rPr>
        <w:t>_log</w:t>
      </w:r>
      <w:r w:rsidRPr="007835E8">
        <w:rPr>
          <w:rStyle w:val="n"/>
          <w:rFonts w:eastAsiaTheme="majorEastAsia"/>
          <w:color w:val="000000"/>
          <w:sz w:val="24"/>
          <w:szCs w:val="24"/>
        </w:rPr>
        <w:t>’ data</w:t>
      </w:r>
    </w:p>
    <w:p w14:paraId="35111DB5" w14:textId="77777777" w:rsidR="00780805" w:rsidRDefault="00780805" w:rsidP="00A75363">
      <w:pPr>
        <w:pStyle w:val="HTMLPreformatted"/>
        <w:spacing w:line="244" w:lineRule="atLeast"/>
        <w:jc w:val="both"/>
        <w:rPr>
          <w:rFonts w:ascii="Times New Roman" w:hAnsi="Times New Roman" w:cs="Times New Roman"/>
          <w:b/>
          <w:bCs/>
          <w:color w:val="000000"/>
          <w:sz w:val="24"/>
          <w:szCs w:val="24"/>
        </w:rPr>
      </w:pPr>
    </w:p>
    <w:p w14:paraId="6844E127" w14:textId="5AEF9AC3" w:rsidR="004A4364" w:rsidRDefault="004A4364" w:rsidP="00A75363">
      <w:pPr>
        <w:pStyle w:val="HTMLPreformatted"/>
        <w:spacing w:line="244" w:lineRule="atLeast"/>
        <w:jc w:val="both"/>
        <w:rPr>
          <w:rFonts w:ascii="Times New Roman" w:hAnsi="Times New Roman" w:cs="Times New Roman"/>
          <w:b/>
          <w:bCs/>
          <w:color w:val="000000"/>
          <w:sz w:val="24"/>
          <w:szCs w:val="24"/>
        </w:rPr>
      </w:pPr>
      <w:r w:rsidRPr="004A4364">
        <w:rPr>
          <w:rFonts w:ascii="Times New Roman" w:hAnsi="Times New Roman" w:cs="Times New Roman"/>
          <w:b/>
          <w:bCs/>
          <w:color w:val="000000"/>
          <w:sz w:val="24"/>
          <w:szCs w:val="24"/>
        </w:rPr>
        <w:t>CHAPTER 6.</w:t>
      </w:r>
      <w:r>
        <w:rPr>
          <w:rFonts w:ascii="Times New Roman" w:hAnsi="Times New Roman" w:cs="Times New Roman"/>
          <w:b/>
          <w:bCs/>
          <w:color w:val="000000"/>
          <w:sz w:val="24"/>
          <w:szCs w:val="24"/>
        </w:rPr>
        <w:t>3</w:t>
      </w:r>
      <w:r w:rsidRPr="004A4364">
        <w:rPr>
          <w:rFonts w:ascii="Times New Roman" w:hAnsi="Times New Roman" w:cs="Times New Roman"/>
          <w:b/>
          <w:bCs/>
          <w:color w:val="000000"/>
          <w:sz w:val="24"/>
          <w:szCs w:val="24"/>
        </w:rPr>
        <w:t xml:space="preserve"> : DICKY-FULLER TESTS FOR </w:t>
      </w:r>
      <w:r>
        <w:rPr>
          <w:rFonts w:ascii="Times New Roman" w:hAnsi="Times New Roman" w:cs="Times New Roman"/>
          <w:b/>
          <w:bCs/>
          <w:color w:val="000000"/>
          <w:sz w:val="24"/>
          <w:szCs w:val="24"/>
        </w:rPr>
        <w:t>‘SALES_DIFF1’ DATA</w:t>
      </w:r>
    </w:p>
    <w:p w14:paraId="3C6390D9" w14:textId="77777777" w:rsidR="004F4AB0" w:rsidRPr="004F4AB0" w:rsidRDefault="004F4AB0" w:rsidP="00A75363">
      <w:pPr>
        <w:pStyle w:val="HTMLPreformatted"/>
        <w:spacing w:line="244" w:lineRule="atLeast"/>
        <w:jc w:val="both"/>
        <w:rPr>
          <w:rFonts w:ascii="Times New Roman" w:hAnsi="Times New Roman" w:cs="Times New Roman"/>
          <w:b/>
          <w:bCs/>
          <w:color w:val="000000"/>
          <w:sz w:val="24"/>
          <w:szCs w:val="24"/>
        </w:rPr>
      </w:pPr>
    </w:p>
    <w:p w14:paraId="69EC2C42" w14:textId="7B921B53" w:rsidR="0043575D" w:rsidRDefault="001F4A81" w:rsidP="00A75363">
      <w:pPr>
        <w:rPr>
          <w:rStyle w:val="n"/>
          <w:rFonts w:eastAsiaTheme="majorEastAsia"/>
          <w:color w:val="000000"/>
          <w:sz w:val="24"/>
          <w:szCs w:val="24"/>
        </w:rPr>
      </w:pPr>
      <w:r>
        <w:rPr>
          <w:rStyle w:val="n"/>
          <w:rFonts w:eastAsiaTheme="majorEastAsia"/>
          <w:color w:val="000000"/>
          <w:sz w:val="24"/>
          <w:szCs w:val="24"/>
        </w:rPr>
        <w:t>T</w:t>
      </w:r>
      <w:r w:rsidR="001C1A43">
        <w:rPr>
          <w:rStyle w:val="n"/>
          <w:rFonts w:eastAsiaTheme="majorEastAsia"/>
          <w:color w:val="000000"/>
          <w:sz w:val="24"/>
          <w:szCs w:val="24"/>
        </w:rPr>
        <w:t>he first order differences of the ‘sales’ data</w:t>
      </w:r>
      <w:r>
        <w:rPr>
          <w:rStyle w:val="n"/>
          <w:rFonts w:eastAsiaTheme="majorEastAsia"/>
          <w:color w:val="000000"/>
          <w:sz w:val="24"/>
          <w:szCs w:val="24"/>
        </w:rPr>
        <w:t xml:space="preserve"> are calculated</w:t>
      </w:r>
      <w:r w:rsidR="00653085">
        <w:rPr>
          <w:rStyle w:val="n"/>
          <w:rFonts w:eastAsiaTheme="majorEastAsia"/>
          <w:color w:val="000000"/>
          <w:sz w:val="24"/>
          <w:szCs w:val="24"/>
        </w:rPr>
        <w:t xml:space="preserve">, </w:t>
      </w:r>
      <w:r>
        <w:rPr>
          <w:rStyle w:val="n"/>
          <w:rFonts w:eastAsiaTheme="majorEastAsia"/>
          <w:color w:val="000000"/>
          <w:sz w:val="24"/>
          <w:szCs w:val="24"/>
        </w:rPr>
        <w:t xml:space="preserve">the </w:t>
      </w:r>
      <w:r w:rsidR="00283EB5">
        <w:rPr>
          <w:rStyle w:val="n"/>
          <w:rFonts w:eastAsiaTheme="majorEastAsia"/>
          <w:color w:val="000000"/>
          <w:sz w:val="24"/>
          <w:szCs w:val="24"/>
        </w:rPr>
        <w:t>NaN values resulting from differencing</w:t>
      </w:r>
      <w:r>
        <w:rPr>
          <w:rStyle w:val="n"/>
          <w:rFonts w:eastAsiaTheme="majorEastAsia"/>
          <w:color w:val="000000"/>
          <w:sz w:val="24"/>
          <w:szCs w:val="24"/>
        </w:rPr>
        <w:t xml:space="preserve"> are removed</w:t>
      </w:r>
      <w:r w:rsidR="00283EB5">
        <w:rPr>
          <w:rStyle w:val="n"/>
          <w:rFonts w:eastAsiaTheme="majorEastAsia"/>
          <w:color w:val="000000"/>
          <w:sz w:val="24"/>
          <w:szCs w:val="24"/>
        </w:rPr>
        <w:t>, the differenced data</w:t>
      </w:r>
      <w:r>
        <w:rPr>
          <w:rStyle w:val="n"/>
          <w:rFonts w:eastAsiaTheme="majorEastAsia"/>
          <w:color w:val="000000"/>
          <w:sz w:val="24"/>
          <w:szCs w:val="24"/>
        </w:rPr>
        <w:t xml:space="preserve"> is plotted</w:t>
      </w:r>
      <w:r w:rsidR="009D7124">
        <w:rPr>
          <w:rStyle w:val="n"/>
          <w:rFonts w:eastAsiaTheme="majorEastAsia"/>
          <w:color w:val="000000"/>
          <w:sz w:val="24"/>
          <w:szCs w:val="24"/>
        </w:rPr>
        <w:t xml:space="preserve"> in Fig 7c</w:t>
      </w:r>
      <w:r w:rsidR="00283EB5">
        <w:rPr>
          <w:rStyle w:val="n"/>
          <w:rFonts w:eastAsiaTheme="majorEastAsia"/>
          <w:color w:val="000000"/>
          <w:sz w:val="24"/>
          <w:szCs w:val="24"/>
        </w:rPr>
        <w:t xml:space="preserve"> and then </w:t>
      </w:r>
      <w:r>
        <w:rPr>
          <w:rStyle w:val="n"/>
          <w:rFonts w:eastAsiaTheme="majorEastAsia"/>
          <w:color w:val="000000"/>
          <w:sz w:val="24"/>
          <w:szCs w:val="24"/>
        </w:rPr>
        <w:t>the D</w:t>
      </w:r>
      <w:r w:rsidR="0033276F">
        <w:rPr>
          <w:rStyle w:val="n"/>
          <w:rFonts w:eastAsiaTheme="majorEastAsia"/>
          <w:color w:val="000000"/>
          <w:sz w:val="24"/>
          <w:szCs w:val="24"/>
        </w:rPr>
        <w:t>icky</w:t>
      </w:r>
      <w:r w:rsidR="00283EB5">
        <w:rPr>
          <w:rStyle w:val="n"/>
          <w:rFonts w:eastAsiaTheme="majorEastAsia"/>
          <w:color w:val="000000"/>
          <w:sz w:val="24"/>
          <w:szCs w:val="24"/>
        </w:rPr>
        <w:t xml:space="preserve">-Fuller test </w:t>
      </w:r>
      <w:r>
        <w:rPr>
          <w:rStyle w:val="n"/>
          <w:rFonts w:eastAsiaTheme="majorEastAsia"/>
          <w:color w:val="000000"/>
          <w:sz w:val="24"/>
          <w:szCs w:val="24"/>
        </w:rPr>
        <w:t xml:space="preserve">is performed </w:t>
      </w:r>
      <w:r w:rsidR="00283EB5">
        <w:rPr>
          <w:rStyle w:val="n"/>
          <w:rFonts w:eastAsiaTheme="majorEastAsia"/>
          <w:color w:val="000000"/>
          <w:sz w:val="24"/>
          <w:szCs w:val="24"/>
        </w:rPr>
        <w:t>on the ‘sales_diff1’ data to assess stationarity.</w:t>
      </w:r>
    </w:p>
    <w:p w14:paraId="28F9C08C" w14:textId="66802201" w:rsidR="00283EB5" w:rsidRDefault="00462029" w:rsidP="00A75363">
      <w:pPr>
        <w:pStyle w:val="HTMLPreformatted"/>
        <w:spacing w:line="244" w:lineRule="atLeast"/>
        <w:jc w:val="both"/>
        <w:rPr>
          <w:color w:val="000000"/>
        </w:rPr>
      </w:pPr>
      <w:r w:rsidRPr="008C735C">
        <w:rPr>
          <w:rStyle w:val="o"/>
          <w:noProof/>
          <w:color w:val="000000"/>
        </w:rPr>
        <w:drawing>
          <wp:inline distT="0" distB="0" distL="0" distR="0" wp14:anchorId="5CA575ED" wp14:editId="790C0B39">
            <wp:extent cx="5076452" cy="3268717"/>
            <wp:effectExtent l="0" t="0" r="0" b="8255"/>
            <wp:docPr id="1359168236" name="Picture 1"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68236" name="Picture 1" descr="A picture containing text, plot, line, screenshot&#10;&#10;Description automatically generated"/>
                    <pic:cNvPicPr/>
                  </pic:nvPicPr>
                  <pic:blipFill>
                    <a:blip r:embed="rId34"/>
                    <a:stretch>
                      <a:fillRect/>
                    </a:stretch>
                  </pic:blipFill>
                  <pic:spPr>
                    <a:xfrm>
                      <a:off x="0" y="0"/>
                      <a:ext cx="5090661" cy="3277866"/>
                    </a:xfrm>
                    <a:prstGeom prst="rect">
                      <a:avLst/>
                    </a:prstGeom>
                  </pic:spPr>
                </pic:pic>
              </a:graphicData>
            </a:graphic>
          </wp:inline>
        </w:drawing>
      </w:r>
    </w:p>
    <w:p w14:paraId="3FE1932F" w14:textId="2A3A6B05" w:rsidR="004A4364" w:rsidRPr="004F4AB0" w:rsidRDefault="001F4A81" w:rsidP="00A75363">
      <w:pPr>
        <w:rPr>
          <w:color w:val="000000"/>
          <w:sz w:val="24"/>
          <w:szCs w:val="24"/>
        </w:rPr>
      </w:pPr>
      <w:r w:rsidRPr="007835E8">
        <w:rPr>
          <w:rStyle w:val="n"/>
          <w:color w:val="000000"/>
          <w:sz w:val="24"/>
          <w:szCs w:val="24"/>
        </w:rPr>
        <w:t>Fig 7</w:t>
      </w:r>
      <w:r>
        <w:rPr>
          <w:rStyle w:val="n"/>
          <w:color w:val="000000"/>
          <w:sz w:val="24"/>
          <w:szCs w:val="24"/>
        </w:rPr>
        <w:t>c</w:t>
      </w:r>
      <w:r w:rsidRPr="007835E8">
        <w:rPr>
          <w:rStyle w:val="n"/>
          <w:color w:val="000000"/>
          <w:sz w:val="24"/>
          <w:szCs w:val="24"/>
        </w:rPr>
        <w:t xml:space="preserve">. </w:t>
      </w:r>
      <w:r>
        <w:rPr>
          <w:rStyle w:val="n"/>
          <w:color w:val="000000"/>
          <w:sz w:val="24"/>
          <w:szCs w:val="24"/>
        </w:rPr>
        <w:t xml:space="preserve">Dicky Fuller Test: </w:t>
      </w:r>
      <w:r w:rsidRPr="007835E8">
        <w:rPr>
          <w:rStyle w:val="n"/>
          <w:color w:val="000000"/>
          <w:sz w:val="24"/>
          <w:szCs w:val="24"/>
        </w:rPr>
        <w:t>P</w:t>
      </w:r>
      <w:r w:rsidRPr="007835E8">
        <w:rPr>
          <w:rStyle w:val="n"/>
          <w:rFonts w:eastAsiaTheme="majorEastAsia"/>
          <w:color w:val="000000"/>
          <w:sz w:val="24"/>
          <w:szCs w:val="24"/>
        </w:rPr>
        <w:t>lot of ‘sales</w:t>
      </w:r>
      <w:r>
        <w:rPr>
          <w:rStyle w:val="n"/>
          <w:rFonts w:eastAsiaTheme="majorEastAsia"/>
          <w:color w:val="000000"/>
          <w:sz w:val="24"/>
          <w:szCs w:val="24"/>
        </w:rPr>
        <w:t>_diff1</w:t>
      </w:r>
      <w:r w:rsidRPr="007835E8">
        <w:rPr>
          <w:rStyle w:val="n"/>
          <w:rFonts w:eastAsiaTheme="majorEastAsia"/>
          <w:color w:val="000000"/>
          <w:sz w:val="24"/>
          <w:szCs w:val="24"/>
        </w:rPr>
        <w:t>’ data</w:t>
      </w:r>
    </w:p>
    <w:p w14:paraId="5455D6F9" w14:textId="77777777" w:rsidR="00780805" w:rsidRDefault="00780805" w:rsidP="00A75363">
      <w:pPr>
        <w:pStyle w:val="HTMLPreformatted"/>
        <w:spacing w:line="244" w:lineRule="atLeast"/>
        <w:jc w:val="both"/>
        <w:rPr>
          <w:rFonts w:ascii="Times New Roman" w:hAnsi="Times New Roman" w:cs="Times New Roman"/>
          <w:b/>
          <w:bCs/>
          <w:color w:val="000000"/>
          <w:sz w:val="24"/>
          <w:szCs w:val="24"/>
        </w:rPr>
      </w:pPr>
    </w:p>
    <w:p w14:paraId="2EB6FFDE" w14:textId="77777777" w:rsidR="00780805" w:rsidRDefault="00780805" w:rsidP="00A75363">
      <w:pPr>
        <w:pStyle w:val="HTMLPreformatted"/>
        <w:spacing w:line="244" w:lineRule="atLeast"/>
        <w:jc w:val="both"/>
        <w:rPr>
          <w:rFonts w:ascii="Times New Roman" w:hAnsi="Times New Roman" w:cs="Times New Roman"/>
          <w:b/>
          <w:bCs/>
          <w:color w:val="000000"/>
          <w:sz w:val="24"/>
          <w:szCs w:val="24"/>
        </w:rPr>
      </w:pPr>
    </w:p>
    <w:p w14:paraId="499CB23E" w14:textId="7C24E6CB" w:rsidR="004A4364" w:rsidRPr="004A4364" w:rsidRDefault="004A4364" w:rsidP="00A75363">
      <w:pPr>
        <w:pStyle w:val="HTMLPreformatted"/>
        <w:spacing w:line="244" w:lineRule="atLeast"/>
        <w:jc w:val="both"/>
        <w:rPr>
          <w:rFonts w:ascii="Times New Roman" w:hAnsi="Times New Roman" w:cs="Times New Roman"/>
          <w:b/>
          <w:bCs/>
          <w:color w:val="000000"/>
          <w:sz w:val="24"/>
          <w:szCs w:val="24"/>
        </w:rPr>
      </w:pPr>
      <w:r w:rsidRPr="004A4364">
        <w:rPr>
          <w:rFonts w:ascii="Times New Roman" w:hAnsi="Times New Roman" w:cs="Times New Roman"/>
          <w:b/>
          <w:bCs/>
          <w:color w:val="000000"/>
          <w:sz w:val="24"/>
          <w:szCs w:val="24"/>
        </w:rPr>
        <w:lastRenderedPageBreak/>
        <w:t>CHAPTER 6.</w:t>
      </w:r>
      <w:r>
        <w:rPr>
          <w:rFonts w:ascii="Times New Roman" w:hAnsi="Times New Roman" w:cs="Times New Roman"/>
          <w:b/>
          <w:bCs/>
          <w:color w:val="000000"/>
          <w:sz w:val="24"/>
          <w:szCs w:val="24"/>
        </w:rPr>
        <w:t>4</w:t>
      </w:r>
      <w:r w:rsidRPr="004A4364">
        <w:rPr>
          <w:rFonts w:ascii="Times New Roman" w:hAnsi="Times New Roman" w:cs="Times New Roman"/>
          <w:b/>
          <w:bCs/>
          <w:color w:val="000000"/>
          <w:sz w:val="24"/>
          <w:szCs w:val="24"/>
        </w:rPr>
        <w:t xml:space="preserve"> : DICKY-FULLER TESTS FOR </w:t>
      </w:r>
      <w:r>
        <w:rPr>
          <w:rFonts w:ascii="Times New Roman" w:hAnsi="Times New Roman" w:cs="Times New Roman"/>
          <w:b/>
          <w:bCs/>
          <w:color w:val="000000"/>
          <w:sz w:val="24"/>
          <w:szCs w:val="24"/>
        </w:rPr>
        <w:t>‘SALES_LOG_DIFF1’ DATA</w:t>
      </w:r>
    </w:p>
    <w:p w14:paraId="09136F2C" w14:textId="77777777" w:rsidR="004A4364" w:rsidRDefault="004A4364" w:rsidP="00A75363">
      <w:pPr>
        <w:pStyle w:val="HTMLPreformatted"/>
        <w:spacing w:line="244" w:lineRule="atLeast"/>
        <w:jc w:val="both"/>
        <w:rPr>
          <w:rStyle w:val="n"/>
          <w:color w:val="000000"/>
        </w:rPr>
      </w:pPr>
    </w:p>
    <w:p w14:paraId="7E4173C1" w14:textId="31E27BBF" w:rsidR="001F4A81" w:rsidRDefault="001F4A81" w:rsidP="00A75363">
      <w:pPr>
        <w:rPr>
          <w:rStyle w:val="n"/>
          <w:rFonts w:eastAsiaTheme="majorEastAsia"/>
          <w:color w:val="000000"/>
          <w:sz w:val="24"/>
          <w:szCs w:val="24"/>
        </w:rPr>
      </w:pPr>
      <w:r>
        <w:rPr>
          <w:rStyle w:val="n"/>
          <w:rFonts w:eastAsiaTheme="majorEastAsia"/>
          <w:color w:val="000000"/>
          <w:sz w:val="24"/>
          <w:szCs w:val="24"/>
        </w:rPr>
        <w:t xml:space="preserve">The first order differences of the ‘sales’ data are calculated, the NaN values resulting from differencing are removed, the differenced data is plotted </w:t>
      </w:r>
      <w:r w:rsidR="009D7124">
        <w:rPr>
          <w:rStyle w:val="n"/>
          <w:rFonts w:eastAsiaTheme="majorEastAsia"/>
          <w:color w:val="000000"/>
          <w:sz w:val="24"/>
          <w:szCs w:val="24"/>
        </w:rPr>
        <w:t xml:space="preserve">in Fig 7d </w:t>
      </w:r>
      <w:r>
        <w:rPr>
          <w:rStyle w:val="n"/>
          <w:rFonts w:eastAsiaTheme="majorEastAsia"/>
          <w:color w:val="000000"/>
          <w:sz w:val="24"/>
          <w:szCs w:val="24"/>
        </w:rPr>
        <w:t>and then the Dicky-Fuller test is performed on the ‘sales_</w:t>
      </w:r>
      <w:r w:rsidR="008756D3">
        <w:rPr>
          <w:rStyle w:val="n"/>
          <w:rFonts w:eastAsiaTheme="majorEastAsia"/>
          <w:color w:val="000000"/>
          <w:sz w:val="24"/>
          <w:szCs w:val="24"/>
        </w:rPr>
        <w:t>log_</w:t>
      </w:r>
      <w:r>
        <w:rPr>
          <w:rStyle w:val="n"/>
          <w:rFonts w:eastAsiaTheme="majorEastAsia"/>
          <w:color w:val="000000"/>
          <w:sz w:val="24"/>
          <w:szCs w:val="24"/>
        </w:rPr>
        <w:t>diff1’ data to assess stationarity.</w:t>
      </w:r>
    </w:p>
    <w:p w14:paraId="3DF1F3D2" w14:textId="5841ECE9" w:rsidR="00462029" w:rsidRDefault="00462029" w:rsidP="00A75363">
      <w:pPr>
        <w:pStyle w:val="NoSpacing"/>
        <w:rPr>
          <w:rStyle w:val="n"/>
          <w:rFonts w:eastAsiaTheme="majorEastAsia"/>
          <w:color w:val="000000"/>
          <w:sz w:val="24"/>
          <w:szCs w:val="24"/>
        </w:rPr>
      </w:pPr>
      <w:r w:rsidRPr="008C735C">
        <w:rPr>
          <w:rStyle w:val="o"/>
          <w:noProof/>
          <w:color w:val="000000"/>
        </w:rPr>
        <w:drawing>
          <wp:inline distT="0" distB="0" distL="0" distR="0" wp14:anchorId="742A8FD7" wp14:editId="53DFAE58">
            <wp:extent cx="5171996" cy="3321225"/>
            <wp:effectExtent l="0" t="0" r="0" b="0"/>
            <wp:docPr id="270394902" name="Picture 1"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94902" name="Picture 1" descr="A picture containing text, plot, line, screenshot&#10;&#10;Description automatically generated"/>
                    <pic:cNvPicPr/>
                  </pic:nvPicPr>
                  <pic:blipFill>
                    <a:blip r:embed="rId35"/>
                    <a:stretch>
                      <a:fillRect/>
                    </a:stretch>
                  </pic:blipFill>
                  <pic:spPr>
                    <a:xfrm>
                      <a:off x="0" y="0"/>
                      <a:ext cx="5200416" cy="3339475"/>
                    </a:xfrm>
                    <a:prstGeom prst="rect">
                      <a:avLst/>
                    </a:prstGeom>
                  </pic:spPr>
                </pic:pic>
              </a:graphicData>
            </a:graphic>
          </wp:inline>
        </w:drawing>
      </w:r>
    </w:p>
    <w:p w14:paraId="4368DEDC" w14:textId="7F481B83" w:rsidR="008756D3" w:rsidRDefault="008756D3" w:rsidP="00A75363">
      <w:pPr>
        <w:pStyle w:val="NoSpacing"/>
        <w:rPr>
          <w:rStyle w:val="n"/>
          <w:color w:val="000000"/>
          <w:sz w:val="24"/>
          <w:szCs w:val="24"/>
        </w:rPr>
      </w:pPr>
      <w:r>
        <w:rPr>
          <w:rStyle w:val="n"/>
          <w:color w:val="000000"/>
          <w:sz w:val="24"/>
          <w:szCs w:val="24"/>
        </w:rPr>
        <w:t>Fig 7d. Dicky Fuller Test: Plot of ‘sales_log_diff1’ data</w:t>
      </w:r>
    </w:p>
    <w:p w14:paraId="184C41E6" w14:textId="77777777" w:rsidR="00676A7B" w:rsidRDefault="00676A7B" w:rsidP="00A75363">
      <w:pPr>
        <w:pStyle w:val="HTMLPreformatted"/>
        <w:spacing w:line="244" w:lineRule="atLeast"/>
        <w:jc w:val="both"/>
        <w:rPr>
          <w:color w:val="000000"/>
        </w:rPr>
      </w:pPr>
    </w:p>
    <w:p w14:paraId="04DAE6CB" w14:textId="77777777" w:rsidR="004A4364" w:rsidRDefault="004A4364" w:rsidP="00A75363">
      <w:pPr>
        <w:pStyle w:val="HTMLPreformatted"/>
        <w:spacing w:line="244" w:lineRule="atLeast"/>
        <w:jc w:val="both"/>
        <w:rPr>
          <w:rFonts w:ascii="Times New Roman" w:hAnsi="Times New Roman" w:cs="Times New Roman"/>
          <w:b/>
          <w:bCs/>
          <w:color w:val="000000"/>
          <w:sz w:val="24"/>
          <w:szCs w:val="24"/>
        </w:rPr>
      </w:pPr>
    </w:p>
    <w:p w14:paraId="07991E56" w14:textId="26E61516" w:rsidR="004A4364" w:rsidRPr="004A4364" w:rsidRDefault="004A4364" w:rsidP="00A75363">
      <w:pPr>
        <w:pStyle w:val="HTMLPreformatted"/>
        <w:spacing w:line="244" w:lineRule="atLeast"/>
        <w:jc w:val="both"/>
        <w:rPr>
          <w:rFonts w:ascii="Times New Roman" w:hAnsi="Times New Roman" w:cs="Times New Roman"/>
          <w:b/>
          <w:bCs/>
          <w:color w:val="000000"/>
          <w:sz w:val="24"/>
          <w:szCs w:val="24"/>
        </w:rPr>
      </w:pPr>
      <w:r w:rsidRPr="004A4364">
        <w:rPr>
          <w:rFonts w:ascii="Times New Roman" w:hAnsi="Times New Roman" w:cs="Times New Roman"/>
          <w:b/>
          <w:bCs/>
          <w:color w:val="000000"/>
          <w:sz w:val="24"/>
          <w:szCs w:val="24"/>
        </w:rPr>
        <w:t>CHAPTER 6.</w:t>
      </w:r>
      <w:r>
        <w:rPr>
          <w:rFonts w:ascii="Times New Roman" w:hAnsi="Times New Roman" w:cs="Times New Roman"/>
          <w:b/>
          <w:bCs/>
          <w:color w:val="000000"/>
          <w:sz w:val="24"/>
          <w:szCs w:val="24"/>
        </w:rPr>
        <w:t>5</w:t>
      </w:r>
      <w:r w:rsidRPr="004A4364">
        <w:rPr>
          <w:rFonts w:ascii="Times New Roman" w:hAnsi="Times New Roman" w:cs="Times New Roman"/>
          <w:b/>
          <w:bCs/>
          <w:color w:val="000000"/>
          <w:sz w:val="24"/>
          <w:szCs w:val="24"/>
        </w:rPr>
        <w:t xml:space="preserve"> : DICKY-FULLER TESTS FOR </w:t>
      </w:r>
      <w:r>
        <w:rPr>
          <w:rFonts w:ascii="Times New Roman" w:hAnsi="Times New Roman" w:cs="Times New Roman"/>
          <w:b/>
          <w:bCs/>
          <w:color w:val="000000"/>
          <w:sz w:val="24"/>
          <w:szCs w:val="24"/>
        </w:rPr>
        <w:t>‘SALES_LOG_DIFF2’ DATA</w:t>
      </w:r>
    </w:p>
    <w:p w14:paraId="100E171B" w14:textId="77777777" w:rsidR="004A4364" w:rsidRDefault="004A4364" w:rsidP="00A75363">
      <w:pPr>
        <w:pStyle w:val="HTMLPreformatted"/>
        <w:spacing w:line="244" w:lineRule="atLeast"/>
        <w:jc w:val="both"/>
        <w:rPr>
          <w:color w:val="000000"/>
        </w:rPr>
      </w:pPr>
    </w:p>
    <w:p w14:paraId="493FA111" w14:textId="14971051" w:rsidR="00E23CF7" w:rsidRDefault="00E23CF7" w:rsidP="00A75363">
      <w:pPr>
        <w:rPr>
          <w:rStyle w:val="n"/>
          <w:color w:val="000000"/>
          <w:sz w:val="24"/>
          <w:szCs w:val="24"/>
        </w:rPr>
      </w:pPr>
      <w:r>
        <w:rPr>
          <w:rStyle w:val="n"/>
          <w:color w:val="000000"/>
          <w:sz w:val="24"/>
          <w:szCs w:val="24"/>
        </w:rPr>
        <w:t>The first order differences of the ‘sales’ data are calculated, the NaN values resulting from differencing are removed, the differenced data is plotted</w:t>
      </w:r>
      <w:r w:rsidR="009D7124">
        <w:rPr>
          <w:rStyle w:val="n"/>
          <w:color w:val="000000"/>
          <w:sz w:val="24"/>
          <w:szCs w:val="24"/>
        </w:rPr>
        <w:t xml:space="preserve"> in Fig 7e</w:t>
      </w:r>
      <w:r>
        <w:rPr>
          <w:rStyle w:val="n"/>
          <w:color w:val="000000"/>
          <w:sz w:val="24"/>
          <w:szCs w:val="24"/>
        </w:rPr>
        <w:t xml:space="preserve"> and then the Dicky-Fuller test is performed on the ‘sales_log_diff2’ data to assess stationarity.</w:t>
      </w:r>
    </w:p>
    <w:p w14:paraId="70C65BFB" w14:textId="75EC40F0" w:rsidR="00462029" w:rsidRDefault="00462029" w:rsidP="00A75363">
      <w:pPr>
        <w:rPr>
          <w:rStyle w:val="n"/>
          <w:rFonts w:eastAsiaTheme="majorEastAsia"/>
          <w:color w:val="000000"/>
          <w:sz w:val="24"/>
          <w:szCs w:val="24"/>
        </w:rPr>
      </w:pPr>
      <w:r w:rsidRPr="00676A7B">
        <w:rPr>
          <w:rStyle w:val="o"/>
          <w:noProof/>
          <w:color w:val="000000"/>
        </w:rPr>
        <w:drawing>
          <wp:inline distT="0" distB="0" distL="0" distR="0" wp14:anchorId="038420C4" wp14:editId="6B64BC7B">
            <wp:extent cx="5731510" cy="2165131"/>
            <wp:effectExtent l="0" t="0" r="2540" b="6985"/>
            <wp:docPr id="454827369" name="Picture 1" descr="A picture containing text, line, handwriting,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27369" name="Picture 1" descr="A picture containing text, line, handwriting, plot&#10;&#10;Description automatically generated"/>
                    <pic:cNvPicPr/>
                  </pic:nvPicPr>
                  <pic:blipFill>
                    <a:blip r:embed="rId36"/>
                    <a:stretch>
                      <a:fillRect/>
                    </a:stretch>
                  </pic:blipFill>
                  <pic:spPr>
                    <a:xfrm>
                      <a:off x="0" y="0"/>
                      <a:ext cx="5737846" cy="2167524"/>
                    </a:xfrm>
                    <a:prstGeom prst="rect">
                      <a:avLst/>
                    </a:prstGeom>
                  </pic:spPr>
                </pic:pic>
              </a:graphicData>
            </a:graphic>
          </wp:inline>
        </w:drawing>
      </w:r>
    </w:p>
    <w:p w14:paraId="2DD9B338" w14:textId="37814405" w:rsidR="00811876" w:rsidRDefault="00E23CF7" w:rsidP="00A75363">
      <w:pPr>
        <w:rPr>
          <w:rStyle w:val="n"/>
          <w:color w:val="000000"/>
          <w:sz w:val="24"/>
          <w:szCs w:val="24"/>
        </w:rPr>
      </w:pPr>
      <w:r>
        <w:rPr>
          <w:rStyle w:val="n"/>
          <w:color w:val="000000"/>
          <w:sz w:val="24"/>
          <w:szCs w:val="24"/>
        </w:rPr>
        <w:t>Fig 7e. Dicky Fuller Test: Plot of ‘sales_log_diff2’ data</w:t>
      </w:r>
    </w:p>
    <w:p w14:paraId="602EDE5D" w14:textId="272C6B57" w:rsidR="008E06D3" w:rsidRPr="002E5677" w:rsidRDefault="00185F75" w:rsidP="00A75363">
      <w:pPr>
        <w:pStyle w:val="HTMLPreformatted"/>
        <w:spacing w:line="244" w:lineRule="atLeast"/>
        <w:jc w:val="both"/>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lastRenderedPageBreak/>
        <w:t xml:space="preserve">CHAPTER 7 : </w:t>
      </w:r>
      <w:r w:rsidR="002E5677" w:rsidRPr="002E5677">
        <w:rPr>
          <w:rFonts w:ascii="Times New Roman" w:hAnsi="Times New Roman" w:cs="Times New Roman"/>
          <w:b/>
          <w:bCs/>
          <w:color w:val="000000"/>
          <w:sz w:val="24"/>
          <w:szCs w:val="24"/>
          <w:u w:val="single"/>
        </w:rPr>
        <w:t>AUTOCORRELATION AND PARTIAL AUTOCORRELATION CHARTS</w:t>
      </w:r>
    </w:p>
    <w:p w14:paraId="643F0FCD" w14:textId="77777777" w:rsidR="008C6FB4" w:rsidRDefault="008C6FB4" w:rsidP="00A75363">
      <w:pPr>
        <w:pStyle w:val="HTMLPreformatted"/>
        <w:spacing w:line="244" w:lineRule="atLeast"/>
        <w:jc w:val="both"/>
        <w:rPr>
          <w:color w:val="000000"/>
        </w:rPr>
      </w:pPr>
    </w:p>
    <w:p w14:paraId="2572A3A7" w14:textId="167A16F7" w:rsidR="0009358A" w:rsidRDefault="009D7124" w:rsidP="00A75363">
      <w:pPr>
        <w:rPr>
          <w:szCs w:val="36"/>
        </w:rPr>
      </w:pPr>
      <w:r>
        <w:rPr>
          <w:rStyle w:val="n"/>
          <w:rFonts w:eastAsiaTheme="majorEastAsia"/>
          <w:color w:val="000000"/>
          <w:sz w:val="24"/>
          <w:szCs w:val="24"/>
        </w:rPr>
        <w:t>Fig 8</w:t>
      </w:r>
      <w:r w:rsidR="006C16FA" w:rsidRPr="006C16FA">
        <w:rPr>
          <w:rStyle w:val="n"/>
          <w:rFonts w:eastAsiaTheme="majorEastAsia"/>
          <w:color w:val="000000"/>
          <w:sz w:val="24"/>
          <w:szCs w:val="24"/>
        </w:rPr>
        <w:t xml:space="preserve"> show</w:t>
      </w:r>
      <w:r>
        <w:rPr>
          <w:rStyle w:val="n"/>
          <w:rFonts w:eastAsiaTheme="majorEastAsia"/>
          <w:color w:val="000000"/>
          <w:sz w:val="24"/>
          <w:szCs w:val="24"/>
        </w:rPr>
        <w:t>s</w:t>
      </w:r>
      <w:r w:rsidR="006C16FA" w:rsidRPr="006C16FA">
        <w:rPr>
          <w:rStyle w:val="n"/>
          <w:rFonts w:eastAsiaTheme="majorEastAsia"/>
          <w:color w:val="000000"/>
          <w:sz w:val="24"/>
          <w:szCs w:val="24"/>
        </w:rPr>
        <w:t xml:space="preserve"> the autocorrelation and partial autocorrelation</w:t>
      </w:r>
      <w:r>
        <w:rPr>
          <w:rStyle w:val="n"/>
          <w:rFonts w:eastAsiaTheme="majorEastAsia"/>
          <w:color w:val="000000"/>
          <w:sz w:val="24"/>
          <w:szCs w:val="24"/>
        </w:rPr>
        <w:t xml:space="preserve"> plots</w:t>
      </w:r>
      <w:r w:rsidR="006C16FA" w:rsidRPr="006C16FA">
        <w:rPr>
          <w:rStyle w:val="n"/>
          <w:rFonts w:eastAsiaTheme="majorEastAsia"/>
          <w:color w:val="000000"/>
          <w:sz w:val="24"/>
          <w:szCs w:val="24"/>
        </w:rPr>
        <w:t xml:space="preserve"> of the'sales_log_diff2' data after the Dicky-Fuller test is used to analyse stationarity and evaluate its stationarity qualities. The 'lags' parameter specifies the number of lags to include in the ACF plot and the PACF plot, respectively, and the 'alpha' parameter regulates the transparency of the plot markers. These parameters are used to plot the autocorrelation function and partial autocorrelation function</w:t>
      </w:r>
      <w:r>
        <w:rPr>
          <w:rStyle w:val="n"/>
          <w:rFonts w:eastAsiaTheme="majorEastAsia"/>
          <w:color w:val="000000"/>
          <w:sz w:val="24"/>
          <w:szCs w:val="24"/>
        </w:rPr>
        <w:t xml:space="preserve"> in Fig 8</w:t>
      </w:r>
      <w:r w:rsidR="006C16FA" w:rsidRPr="006C16FA">
        <w:rPr>
          <w:rStyle w:val="n"/>
          <w:rFonts w:eastAsiaTheme="majorEastAsia"/>
          <w:color w:val="000000"/>
          <w:sz w:val="24"/>
          <w:szCs w:val="24"/>
        </w:rPr>
        <w:t xml:space="preserve">. The ACF plot can be used to find time series with substantial lag correlations. The PACF plot aids in determining the direct correlation between observations made at various lags while </w:t>
      </w:r>
      <w:r w:rsidR="009C1754">
        <w:rPr>
          <w:rStyle w:val="n"/>
          <w:rFonts w:eastAsiaTheme="majorEastAsia"/>
          <w:color w:val="000000"/>
          <w:sz w:val="24"/>
          <w:szCs w:val="24"/>
        </w:rPr>
        <w:t xml:space="preserve">consideration </w:t>
      </w:r>
      <w:r w:rsidR="006C16FA" w:rsidRPr="006C16FA">
        <w:rPr>
          <w:rStyle w:val="n"/>
          <w:rFonts w:eastAsiaTheme="majorEastAsia"/>
          <w:color w:val="000000"/>
          <w:sz w:val="24"/>
          <w:szCs w:val="24"/>
        </w:rPr>
        <w:t xml:space="preserve">the impact of </w:t>
      </w:r>
      <w:r w:rsidR="00B42086" w:rsidRPr="000E7FC2">
        <w:rPr>
          <w:sz w:val="24"/>
          <w:szCs w:val="32"/>
        </w:rPr>
        <w:t>intermediate lags</w:t>
      </w:r>
      <w:r w:rsidR="0009358A" w:rsidRPr="000E7FC2">
        <w:rPr>
          <w:sz w:val="24"/>
          <w:szCs w:val="32"/>
        </w:rPr>
        <w:t>.</w:t>
      </w:r>
    </w:p>
    <w:p w14:paraId="101408E1" w14:textId="48815A51" w:rsidR="00506DB9" w:rsidRDefault="00506DB9" w:rsidP="00A75363">
      <w:pPr>
        <w:pStyle w:val="NoSpacing"/>
      </w:pPr>
      <w:r w:rsidRPr="008C6FB4">
        <w:rPr>
          <w:rStyle w:val="o"/>
          <w:noProof/>
          <w:color w:val="000000"/>
        </w:rPr>
        <w:drawing>
          <wp:inline distT="0" distB="0" distL="0" distR="0" wp14:anchorId="30C442E7" wp14:editId="30909C05">
            <wp:extent cx="5916930" cy="2007475"/>
            <wp:effectExtent l="0" t="0" r="0" b="0"/>
            <wp:docPr id="1196191024"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91024" name="Picture 1" descr="A picture containing line, plot, text, diagram&#10;&#10;Description automatically generated"/>
                    <pic:cNvPicPr/>
                  </pic:nvPicPr>
                  <pic:blipFill>
                    <a:blip r:embed="rId37"/>
                    <a:stretch>
                      <a:fillRect/>
                    </a:stretch>
                  </pic:blipFill>
                  <pic:spPr>
                    <a:xfrm>
                      <a:off x="0" y="0"/>
                      <a:ext cx="5924285" cy="2009970"/>
                    </a:xfrm>
                    <a:prstGeom prst="rect">
                      <a:avLst/>
                    </a:prstGeom>
                  </pic:spPr>
                </pic:pic>
              </a:graphicData>
            </a:graphic>
          </wp:inline>
        </w:drawing>
      </w:r>
    </w:p>
    <w:p w14:paraId="62BF7736" w14:textId="77777777" w:rsidR="00E56575" w:rsidRDefault="00E56575" w:rsidP="00A75363">
      <w:pPr>
        <w:pStyle w:val="NoSpacing"/>
      </w:pPr>
    </w:p>
    <w:p w14:paraId="6A393EA4" w14:textId="132C6C10" w:rsidR="004A0B73" w:rsidRPr="004F4AB0" w:rsidRDefault="00E56575" w:rsidP="00A75363">
      <w:pPr>
        <w:rPr>
          <w:color w:val="000000"/>
          <w:sz w:val="24"/>
          <w:szCs w:val="24"/>
        </w:rPr>
      </w:pPr>
      <w:r>
        <w:rPr>
          <w:rStyle w:val="n"/>
          <w:color w:val="000000"/>
          <w:sz w:val="24"/>
          <w:szCs w:val="24"/>
        </w:rPr>
        <w:t xml:space="preserve">Fig </w:t>
      </w:r>
      <w:r w:rsidR="00185F75">
        <w:rPr>
          <w:rStyle w:val="n"/>
          <w:color w:val="000000"/>
          <w:sz w:val="24"/>
          <w:szCs w:val="24"/>
        </w:rPr>
        <w:t>8.</w:t>
      </w:r>
      <w:r>
        <w:rPr>
          <w:rStyle w:val="n"/>
          <w:color w:val="000000"/>
          <w:sz w:val="24"/>
          <w:szCs w:val="24"/>
        </w:rPr>
        <w:t xml:space="preserve"> Autocorrelation and partial autocorrelation charts</w:t>
      </w:r>
    </w:p>
    <w:p w14:paraId="5D14A0C5" w14:textId="77777777" w:rsidR="00780805" w:rsidRDefault="00780805" w:rsidP="00A75363">
      <w:pPr>
        <w:rPr>
          <w:rStyle w:val="n"/>
          <w:rFonts w:eastAsiaTheme="majorEastAsia"/>
          <w:b/>
          <w:bCs/>
          <w:color w:val="000000"/>
          <w:sz w:val="24"/>
          <w:szCs w:val="24"/>
          <w:u w:val="single"/>
        </w:rPr>
      </w:pPr>
    </w:p>
    <w:p w14:paraId="3D63459E" w14:textId="3D82C6E2" w:rsidR="002E5677" w:rsidRPr="002E5677" w:rsidRDefault="00185F75" w:rsidP="00A75363">
      <w:pPr>
        <w:rPr>
          <w:rStyle w:val="n"/>
          <w:rFonts w:eastAsiaTheme="majorEastAsia"/>
          <w:b/>
          <w:bCs/>
          <w:color w:val="000000"/>
          <w:sz w:val="24"/>
          <w:szCs w:val="24"/>
          <w:u w:val="single"/>
        </w:rPr>
      </w:pPr>
      <w:r>
        <w:rPr>
          <w:rStyle w:val="n"/>
          <w:rFonts w:eastAsiaTheme="majorEastAsia"/>
          <w:b/>
          <w:bCs/>
          <w:color w:val="000000"/>
          <w:sz w:val="24"/>
          <w:szCs w:val="24"/>
          <w:u w:val="single"/>
        </w:rPr>
        <w:t xml:space="preserve">CHAPTER 8 : </w:t>
      </w:r>
      <w:r w:rsidR="002E5677" w:rsidRPr="002E5677">
        <w:rPr>
          <w:rStyle w:val="n"/>
          <w:rFonts w:eastAsiaTheme="majorEastAsia"/>
          <w:b/>
          <w:bCs/>
          <w:color w:val="000000"/>
          <w:sz w:val="24"/>
          <w:szCs w:val="24"/>
          <w:u w:val="single"/>
        </w:rPr>
        <w:t xml:space="preserve">MODEL </w:t>
      </w:r>
      <w:r w:rsidR="00E5468F">
        <w:rPr>
          <w:rStyle w:val="n"/>
          <w:rFonts w:eastAsiaTheme="majorEastAsia"/>
          <w:b/>
          <w:bCs/>
          <w:color w:val="000000"/>
          <w:sz w:val="24"/>
          <w:szCs w:val="24"/>
          <w:u w:val="single"/>
        </w:rPr>
        <w:t>SUMMARY ANALYSIS</w:t>
      </w:r>
    </w:p>
    <w:p w14:paraId="7C147DAE" w14:textId="1FD6F9A5" w:rsidR="008E06D3" w:rsidRDefault="00633C8C" w:rsidP="00A75363">
      <w:pPr>
        <w:rPr>
          <w:rStyle w:val="n"/>
          <w:rFonts w:eastAsiaTheme="majorEastAsia"/>
          <w:color w:val="000000"/>
          <w:sz w:val="24"/>
          <w:szCs w:val="24"/>
        </w:rPr>
      </w:pPr>
      <w:r>
        <w:rPr>
          <w:rStyle w:val="n"/>
          <w:rFonts w:eastAsiaTheme="majorEastAsia"/>
          <w:color w:val="000000"/>
          <w:sz w:val="24"/>
          <w:szCs w:val="24"/>
        </w:rPr>
        <w:t xml:space="preserve">Now, model fitting and summary analysis of a SARIMA model </w:t>
      </w:r>
      <w:r w:rsidR="00AF6CFE">
        <w:rPr>
          <w:rStyle w:val="n"/>
          <w:rFonts w:eastAsiaTheme="majorEastAsia"/>
          <w:color w:val="000000"/>
          <w:sz w:val="24"/>
          <w:szCs w:val="24"/>
        </w:rPr>
        <w:t xml:space="preserve">is performed </w:t>
      </w:r>
      <w:r>
        <w:rPr>
          <w:rStyle w:val="n"/>
          <w:rFonts w:eastAsiaTheme="majorEastAsia"/>
          <w:color w:val="000000"/>
          <w:sz w:val="24"/>
          <w:szCs w:val="24"/>
        </w:rPr>
        <w:t>as the data</w:t>
      </w:r>
      <w:r w:rsidR="00FE675C">
        <w:rPr>
          <w:rStyle w:val="n"/>
          <w:rFonts w:eastAsiaTheme="majorEastAsia"/>
          <w:color w:val="000000"/>
          <w:sz w:val="24"/>
          <w:szCs w:val="24"/>
        </w:rPr>
        <w:t xml:space="preserve"> </w:t>
      </w:r>
      <w:r w:rsidR="004F24B9">
        <w:rPr>
          <w:rStyle w:val="n"/>
          <w:rFonts w:eastAsiaTheme="majorEastAsia"/>
          <w:color w:val="000000"/>
          <w:sz w:val="24"/>
          <w:szCs w:val="24"/>
        </w:rPr>
        <w:t xml:space="preserve">proves to be seasonal from the inferences derived beforehand. </w:t>
      </w:r>
      <w:r w:rsidR="00C035C8">
        <w:rPr>
          <w:rStyle w:val="n"/>
          <w:rFonts w:eastAsiaTheme="majorEastAsia"/>
          <w:color w:val="000000"/>
          <w:sz w:val="24"/>
          <w:szCs w:val="24"/>
        </w:rPr>
        <w:t xml:space="preserve">The </w:t>
      </w:r>
      <w:r w:rsidR="009F228B">
        <w:rPr>
          <w:rStyle w:val="n"/>
          <w:rFonts w:eastAsiaTheme="majorEastAsia"/>
          <w:color w:val="000000"/>
          <w:sz w:val="24"/>
          <w:szCs w:val="24"/>
        </w:rPr>
        <w:t>‘order’ parameter specifies the non-seasonal p, d, q order of the model and the ‘seasonal_order’ parameter</w:t>
      </w:r>
      <w:r w:rsidR="00AC753A">
        <w:rPr>
          <w:rStyle w:val="n"/>
          <w:rFonts w:eastAsiaTheme="majorEastAsia"/>
          <w:color w:val="000000"/>
          <w:sz w:val="24"/>
          <w:szCs w:val="24"/>
        </w:rPr>
        <w:t xml:space="preserve"> specifies the seasonal P, D, Q order of the model. The SARIMA model </w:t>
      </w:r>
      <w:r w:rsidR="00EA6032">
        <w:rPr>
          <w:rStyle w:val="n"/>
          <w:rFonts w:eastAsiaTheme="majorEastAsia"/>
          <w:color w:val="000000"/>
          <w:sz w:val="24"/>
          <w:szCs w:val="24"/>
        </w:rPr>
        <w:t xml:space="preserve">has an AR(1) component, an MA(1) component and a seasonal component with a seasonal differencing of order 12 and no seasonal autoregressive or moving average components. The </w:t>
      </w:r>
      <w:r w:rsidR="001D61B7">
        <w:rPr>
          <w:rStyle w:val="n"/>
          <w:rFonts w:eastAsiaTheme="majorEastAsia"/>
          <w:color w:val="000000"/>
          <w:sz w:val="24"/>
          <w:szCs w:val="24"/>
        </w:rPr>
        <w:t>‘enforce_</w:t>
      </w:r>
      <w:r w:rsidR="000248BE">
        <w:rPr>
          <w:rStyle w:val="n"/>
          <w:rFonts w:eastAsiaTheme="majorEastAsia"/>
          <w:color w:val="000000"/>
          <w:sz w:val="24"/>
          <w:szCs w:val="24"/>
        </w:rPr>
        <w:t>stationarity’ and ‘enforce_invertibility’ parameters are set to False to avoid enforcing stationarity and invertibility constraints on the model.</w:t>
      </w:r>
      <w:r w:rsidR="001D17F3">
        <w:rPr>
          <w:rStyle w:val="n"/>
          <w:rFonts w:eastAsiaTheme="majorEastAsia"/>
          <w:color w:val="000000"/>
          <w:sz w:val="24"/>
          <w:szCs w:val="24"/>
        </w:rPr>
        <w:t xml:space="preserve"> Then a model summary is generated of the fitted SARIMA model</w:t>
      </w:r>
      <w:r w:rsidR="00E52227">
        <w:rPr>
          <w:rStyle w:val="n"/>
          <w:rFonts w:eastAsiaTheme="majorEastAsia"/>
          <w:color w:val="000000"/>
          <w:sz w:val="24"/>
          <w:szCs w:val="24"/>
        </w:rPr>
        <w:t xml:space="preserve"> including information on model coefficients, standard errors, p-values and other important metrics</w:t>
      </w:r>
      <w:r w:rsidR="00E741E2">
        <w:rPr>
          <w:rStyle w:val="n"/>
          <w:rFonts w:eastAsiaTheme="majorEastAsia"/>
          <w:color w:val="000000"/>
          <w:sz w:val="24"/>
          <w:szCs w:val="24"/>
        </w:rPr>
        <w:t xml:space="preserve"> and helps in model appropriation</w:t>
      </w:r>
      <w:r w:rsidR="00E52227">
        <w:rPr>
          <w:rStyle w:val="n"/>
          <w:rFonts w:eastAsiaTheme="majorEastAsia"/>
          <w:color w:val="000000"/>
          <w:sz w:val="24"/>
          <w:szCs w:val="24"/>
        </w:rPr>
        <w:t>.</w:t>
      </w:r>
      <w:r w:rsidR="00E741E2">
        <w:rPr>
          <w:rStyle w:val="n"/>
          <w:rFonts w:eastAsiaTheme="majorEastAsia"/>
          <w:color w:val="000000"/>
          <w:sz w:val="24"/>
          <w:szCs w:val="24"/>
        </w:rPr>
        <w:t xml:space="preserve"> </w:t>
      </w:r>
      <w:r w:rsidR="004365FC">
        <w:rPr>
          <w:rStyle w:val="n"/>
          <w:rFonts w:eastAsiaTheme="majorEastAsia"/>
          <w:color w:val="000000"/>
          <w:sz w:val="24"/>
          <w:szCs w:val="24"/>
        </w:rPr>
        <w:t>Then a list of values [0,1] is created for both non-seasonal AR (p) and MA (q) components</w:t>
      </w:r>
      <w:r w:rsidR="00AE09DE">
        <w:rPr>
          <w:rStyle w:val="n"/>
          <w:rFonts w:eastAsiaTheme="majorEastAsia"/>
          <w:color w:val="000000"/>
          <w:sz w:val="24"/>
          <w:szCs w:val="24"/>
        </w:rPr>
        <w:t xml:space="preserve"> and for the </w:t>
      </w:r>
      <w:r w:rsidR="00AE09DE">
        <w:rPr>
          <w:rStyle w:val="n"/>
          <w:rFonts w:eastAsiaTheme="majorEastAsia"/>
          <w:color w:val="000000"/>
          <w:sz w:val="24"/>
          <w:szCs w:val="24"/>
        </w:rPr>
        <w:lastRenderedPageBreak/>
        <w:t>differencing parameter</w:t>
      </w:r>
      <w:r w:rsidR="004365FC">
        <w:rPr>
          <w:rStyle w:val="n"/>
          <w:rFonts w:eastAsiaTheme="majorEastAsia"/>
          <w:color w:val="000000"/>
          <w:sz w:val="24"/>
          <w:szCs w:val="24"/>
        </w:rPr>
        <w:t xml:space="preserve"> of SARIMA mode</w:t>
      </w:r>
      <w:r w:rsidR="00AE09DE">
        <w:rPr>
          <w:rStyle w:val="n"/>
          <w:rFonts w:eastAsiaTheme="majorEastAsia"/>
          <w:color w:val="000000"/>
          <w:sz w:val="24"/>
          <w:szCs w:val="24"/>
        </w:rPr>
        <w:t>l</w:t>
      </w:r>
      <w:r w:rsidR="004365FC">
        <w:rPr>
          <w:rStyle w:val="n"/>
          <w:rFonts w:eastAsiaTheme="majorEastAsia"/>
          <w:color w:val="000000"/>
          <w:sz w:val="24"/>
          <w:szCs w:val="24"/>
        </w:rPr>
        <w:t xml:space="preserve">. It defines range of </w:t>
      </w:r>
      <w:r w:rsidR="002D1D60">
        <w:rPr>
          <w:rStyle w:val="n"/>
          <w:rFonts w:eastAsiaTheme="majorEastAsia"/>
          <w:color w:val="000000"/>
          <w:sz w:val="24"/>
          <w:szCs w:val="24"/>
        </w:rPr>
        <w:t>possible values to be used for grid searching the optimal model parameters</w:t>
      </w:r>
      <w:r w:rsidR="00AE09DE">
        <w:rPr>
          <w:rStyle w:val="n"/>
          <w:rFonts w:eastAsiaTheme="majorEastAsia"/>
          <w:color w:val="000000"/>
          <w:sz w:val="24"/>
          <w:szCs w:val="24"/>
        </w:rPr>
        <w:t xml:space="preserve">. </w:t>
      </w:r>
      <w:r w:rsidR="00DA2056">
        <w:rPr>
          <w:rStyle w:val="n"/>
          <w:rFonts w:eastAsiaTheme="majorEastAsia"/>
          <w:color w:val="000000"/>
          <w:sz w:val="24"/>
          <w:szCs w:val="24"/>
        </w:rPr>
        <w:t>All possible combinations of values in p, d, q are generated using the ‘itertools.product()’ function</w:t>
      </w:r>
      <w:r w:rsidR="00BF0441">
        <w:rPr>
          <w:rStyle w:val="n"/>
          <w:rFonts w:eastAsiaTheme="majorEastAsia"/>
          <w:color w:val="000000"/>
          <w:sz w:val="24"/>
          <w:szCs w:val="24"/>
        </w:rPr>
        <w:t xml:space="preserve"> in form of list of tuples</w:t>
      </w:r>
      <w:r w:rsidR="00DA2056">
        <w:rPr>
          <w:rStyle w:val="n"/>
          <w:rFonts w:eastAsiaTheme="majorEastAsia"/>
          <w:color w:val="000000"/>
          <w:sz w:val="24"/>
          <w:szCs w:val="24"/>
        </w:rPr>
        <w:t>.</w:t>
      </w:r>
      <w:r w:rsidR="00BF0441">
        <w:rPr>
          <w:rStyle w:val="n"/>
          <w:rFonts w:eastAsiaTheme="majorEastAsia"/>
          <w:color w:val="000000"/>
          <w:sz w:val="24"/>
          <w:szCs w:val="24"/>
        </w:rPr>
        <w:t xml:space="preserve"> Similarly, </w:t>
      </w:r>
      <w:r w:rsidR="0005385E">
        <w:rPr>
          <w:rStyle w:val="n"/>
          <w:rFonts w:eastAsiaTheme="majorEastAsia"/>
          <w:color w:val="000000"/>
          <w:sz w:val="24"/>
          <w:szCs w:val="24"/>
        </w:rPr>
        <w:t xml:space="preserve">the same is done for the seasonal </w:t>
      </w:r>
      <w:r w:rsidR="00E90F08">
        <w:rPr>
          <w:rStyle w:val="n"/>
          <w:rFonts w:eastAsiaTheme="majorEastAsia"/>
          <w:color w:val="000000"/>
          <w:sz w:val="24"/>
          <w:szCs w:val="24"/>
        </w:rPr>
        <w:t>components of the SARIMA model.</w:t>
      </w:r>
      <w:r w:rsidR="00C8363E">
        <w:rPr>
          <w:rStyle w:val="n"/>
          <w:rFonts w:eastAsiaTheme="majorEastAsia"/>
          <w:color w:val="000000"/>
          <w:sz w:val="24"/>
          <w:szCs w:val="24"/>
        </w:rPr>
        <w:t xml:space="preserve"> T</w:t>
      </w:r>
      <w:r w:rsidR="009D7124">
        <w:rPr>
          <w:rStyle w:val="n"/>
          <w:rFonts w:eastAsiaTheme="majorEastAsia"/>
          <w:color w:val="000000"/>
          <w:sz w:val="24"/>
          <w:szCs w:val="24"/>
        </w:rPr>
        <w:t xml:space="preserve">able 1 shows </w:t>
      </w:r>
      <w:r w:rsidR="00C8363E">
        <w:rPr>
          <w:rStyle w:val="n"/>
          <w:rFonts w:eastAsiaTheme="majorEastAsia"/>
          <w:color w:val="000000"/>
          <w:sz w:val="24"/>
          <w:szCs w:val="24"/>
        </w:rPr>
        <w:t xml:space="preserve">the </w:t>
      </w:r>
      <w:r w:rsidR="008A7C11">
        <w:rPr>
          <w:rStyle w:val="n"/>
          <w:rFonts w:eastAsiaTheme="majorEastAsia"/>
          <w:color w:val="000000"/>
          <w:sz w:val="24"/>
          <w:szCs w:val="24"/>
        </w:rPr>
        <w:t xml:space="preserve">results of the SARIMAX model and information related to it and </w:t>
      </w:r>
      <w:r w:rsidR="009D7124">
        <w:rPr>
          <w:rStyle w:val="n"/>
          <w:rFonts w:eastAsiaTheme="majorEastAsia"/>
          <w:color w:val="000000"/>
          <w:sz w:val="24"/>
          <w:szCs w:val="24"/>
        </w:rPr>
        <w:t xml:space="preserve">the </w:t>
      </w:r>
      <w:r w:rsidR="008A7C11">
        <w:rPr>
          <w:rStyle w:val="n"/>
          <w:rFonts w:eastAsiaTheme="majorEastAsia"/>
          <w:color w:val="000000"/>
          <w:sz w:val="24"/>
          <w:szCs w:val="24"/>
        </w:rPr>
        <w:t>summary analysis</w:t>
      </w:r>
      <w:r w:rsidR="00306771">
        <w:rPr>
          <w:rStyle w:val="n"/>
          <w:rFonts w:eastAsiaTheme="majorEastAsia"/>
          <w:color w:val="000000"/>
          <w:sz w:val="24"/>
          <w:szCs w:val="24"/>
        </w:rPr>
        <w:t>.</w:t>
      </w:r>
    </w:p>
    <w:p w14:paraId="1DE027BD" w14:textId="05A0A576" w:rsidR="00506DB9" w:rsidRDefault="006C1275" w:rsidP="00A75363">
      <w:pPr>
        <w:pStyle w:val="HTMLPreformatted"/>
        <w:spacing w:line="244" w:lineRule="atLeast"/>
        <w:jc w:val="both"/>
        <w:rPr>
          <w:rStyle w:val="n"/>
          <w:color w:val="000000"/>
        </w:rPr>
      </w:pPr>
      <w:r w:rsidRPr="006C1275">
        <w:rPr>
          <w:rStyle w:val="n"/>
          <w:noProof/>
          <w:color w:val="000000"/>
        </w:rPr>
        <w:drawing>
          <wp:inline distT="0" distB="0" distL="0" distR="0" wp14:anchorId="7EF8501E" wp14:editId="255C7342">
            <wp:extent cx="5286703" cy="3190875"/>
            <wp:effectExtent l="0" t="0" r="0" b="0"/>
            <wp:docPr id="54596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65655" name=""/>
                    <pic:cNvPicPr/>
                  </pic:nvPicPr>
                  <pic:blipFill>
                    <a:blip r:embed="rId38"/>
                    <a:stretch>
                      <a:fillRect/>
                    </a:stretch>
                  </pic:blipFill>
                  <pic:spPr>
                    <a:xfrm>
                      <a:off x="0" y="0"/>
                      <a:ext cx="5290580" cy="3193215"/>
                    </a:xfrm>
                    <a:prstGeom prst="rect">
                      <a:avLst/>
                    </a:prstGeom>
                  </pic:spPr>
                </pic:pic>
              </a:graphicData>
            </a:graphic>
          </wp:inline>
        </w:drawing>
      </w:r>
    </w:p>
    <w:p w14:paraId="509A4761" w14:textId="6198B1BA" w:rsidR="00506DB9" w:rsidRDefault="00DB33AE" w:rsidP="00A75363">
      <w:pPr>
        <w:pStyle w:val="HTMLPreformatted"/>
        <w:spacing w:line="244" w:lineRule="atLeast"/>
        <w:jc w:val="both"/>
        <w:rPr>
          <w:rStyle w:val="kn"/>
          <w:b/>
          <w:bCs/>
          <w:color w:val="000000"/>
        </w:rPr>
      </w:pPr>
      <w:r w:rsidRPr="00DB33AE">
        <w:rPr>
          <w:rStyle w:val="kn"/>
          <w:b/>
          <w:bCs/>
          <w:noProof/>
          <w:color w:val="000000"/>
        </w:rPr>
        <w:drawing>
          <wp:inline distT="0" distB="0" distL="0" distR="0" wp14:anchorId="39E72475" wp14:editId="5BF96092">
            <wp:extent cx="5664835" cy="3510456"/>
            <wp:effectExtent l="0" t="0" r="0" b="0"/>
            <wp:docPr id="3647823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82327" name="Picture 1" descr="A picture containing text, screenshot, font, number&#10;&#10;Description automatically generated"/>
                    <pic:cNvPicPr/>
                  </pic:nvPicPr>
                  <pic:blipFill>
                    <a:blip r:embed="rId39"/>
                    <a:stretch>
                      <a:fillRect/>
                    </a:stretch>
                  </pic:blipFill>
                  <pic:spPr>
                    <a:xfrm>
                      <a:off x="0" y="0"/>
                      <a:ext cx="5673559" cy="3515862"/>
                    </a:xfrm>
                    <a:prstGeom prst="rect">
                      <a:avLst/>
                    </a:prstGeom>
                  </pic:spPr>
                </pic:pic>
              </a:graphicData>
            </a:graphic>
          </wp:inline>
        </w:drawing>
      </w:r>
    </w:p>
    <w:p w14:paraId="1302C26A" w14:textId="330CA52E" w:rsidR="009D17A8" w:rsidRDefault="009D7124" w:rsidP="00A75363">
      <w:pPr>
        <w:pStyle w:val="HTMLPreformatted"/>
        <w:spacing w:line="244" w:lineRule="atLeast"/>
        <w:jc w:val="both"/>
        <w:rPr>
          <w:rFonts w:ascii="Times New Roman" w:hAnsi="Times New Roman" w:cs="Times New Roman"/>
          <w:color w:val="000000"/>
          <w:sz w:val="22"/>
          <w:szCs w:val="22"/>
        </w:rPr>
      </w:pPr>
      <w:r w:rsidRPr="009D7124">
        <w:rPr>
          <w:rFonts w:ascii="Times New Roman" w:hAnsi="Times New Roman" w:cs="Times New Roman"/>
          <w:color w:val="000000"/>
          <w:sz w:val="22"/>
          <w:szCs w:val="22"/>
        </w:rPr>
        <w:t>Table 1</w:t>
      </w:r>
      <w:r>
        <w:rPr>
          <w:rFonts w:ascii="Times New Roman" w:hAnsi="Times New Roman" w:cs="Times New Roman"/>
          <w:color w:val="000000"/>
          <w:sz w:val="22"/>
          <w:szCs w:val="22"/>
        </w:rPr>
        <w:t>. SARIMAX model results</w:t>
      </w:r>
    </w:p>
    <w:p w14:paraId="0744BDB6" w14:textId="77777777" w:rsidR="009D7124" w:rsidRDefault="009D7124" w:rsidP="00A75363">
      <w:pPr>
        <w:pStyle w:val="HTMLPreformatted"/>
        <w:spacing w:line="244" w:lineRule="atLeast"/>
        <w:jc w:val="both"/>
        <w:rPr>
          <w:rFonts w:ascii="Times New Roman" w:hAnsi="Times New Roman" w:cs="Times New Roman"/>
          <w:color w:val="000000"/>
          <w:sz w:val="22"/>
          <w:szCs w:val="22"/>
        </w:rPr>
      </w:pPr>
    </w:p>
    <w:p w14:paraId="61AA15A9" w14:textId="77777777" w:rsidR="009D7124" w:rsidRPr="009D7124" w:rsidRDefault="009D7124" w:rsidP="00A75363">
      <w:pPr>
        <w:pStyle w:val="HTMLPreformatted"/>
        <w:spacing w:line="244" w:lineRule="atLeast"/>
        <w:jc w:val="both"/>
        <w:rPr>
          <w:rFonts w:ascii="Times New Roman" w:hAnsi="Times New Roman" w:cs="Times New Roman"/>
          <w:color w:val="000000"/>
          <w:sz w:val="22"/>
          <w:szCs w:val="22"/>
        </w:rPr>
      </w:pPr>
    </w:p>
    <w:p w14:paraId="44E30AFF" w14:textId="358A30F3" w:rsidR="008D3651" w:rsidRPr="008D3651" w:rsidRDefault="00185F75" w:rsidP="00A75363">
      <w:pPr>
        <w:rPr>
          <w:rStyle w:val="n"/>
          <w:rFonts w:eastAsiaTheme="majorEastAsia"/>
          <w:b/>
          <w:bCs/>
          <w:color w:val="000000"/>
          <w:sz w:val="24"/>
          <w:szCs w:val="24"/>
          <w:u w:val="single"/>
        </w:rPr>
      </w:pPr>
      <w:r>
        <w:rPr>
          <w:rStyle w:val="n"/>
          <w:rFonts w:eastAsiaTheme="majorEastAsia"/>
          <w:b/>
          <w:bCs/>
          <w:color w:val="000000"/>
          <w:sz w:val="24"/>
          <w:szCs w:val="24"/>
          <w:u w:val="single"/>
        </w:rPr>
        <w:lastRenderedPageBreak/>
        <w:t xml:space="preserve">CHAPTER 9 : </w:t>
      </w:r>
      <w:r w:rsidR="008D3651">
        <w:rPr>
          <w:rStyle w:val="n"/>
          <w:rFonts w:eastAsiaTheme="majorEastAsia"/>
          <w:b/>
          <w:bCs/>
          <w:color w:val="000000"/>
          <w:sz w:val="24"/>
          <w:szCs w:val="24"/>
          <w:u w:val="single"/>
        </w:rPr>
        <w:t>GRID SEARCH FOR BEST PARAMETER CONFIGURATION FOR MODEL FITTING</w:t>
      </w:r>
    </w:p>
    <w:p w14:paraId="461AB1AF" w14:textId="3107CC11" w:rsidR="004A0B73" w:rsidRDefault="005A1E78" w:rsidP="00A75363">
      <w:pPr>
        <w:rPr>
          <w:rStyle w:val="n"/>
          <w:rFonts w:eastAsiaTheme="majorEastAsia"/>
          <w:color w:val="000000"/>
          <w:sz w:val="24"/>
          <w:szCs w:val="24"/>
        </w:rPr>
      </w:pPr>
      <w:r w:rsidRPr="005A1E78">
        <w:rPr>
          <w:rStyle w:val="n"/>
          <w:rFonts w:eastAsiaTheme="majorEastAsia"/>
          <w:color w:val="000000"/>
          <w:sz w:val="24"/>
          <w:szCs w:val="24"/>
        </w:rPr>
        <w:t>The SARIMA model's parameters (p, d, q, P, D, and Q) are searched on a grid to determine which configuration has the lowest Akaike Information Criterion (AIC).</w:t>
      </w:r>
      <w:r>
        <w:rPr>
          <w:rStyle w:val="n"/>
          <w:rFonts w:eastAsiaTheme="majorEastAsia"/>
          <w:color w:val="000000"/>
          <w:sz w:val="24"/>
          <w:szCs w:val="24"/>
        </w:rPr>
        <w:t xml:space="preserve"> </w:t>
      </w:r>
      <w:r w:rsidRPr="005A1E78">
        <w:rPr>
          <w:rStyle w:val="n"/>
          <w:rFonts w:eastAsiaTheme="majorEastAsia"/>
          <w:color w:val="000000"/>
          <w:sz w:val="24"/>
          <w:szCs w:val="24"/>
        </w:rPr>
        <w:t>Better-fitting models are indicated by lower AIC values.</w:t>
      </w:r>
      <w:r w:rsidR="0003192C">
        <w:rPr>
          <w:rStyle w:val="n"/>
          <w:rFonts w:eastAsiaTheme="majorEastAsia"/>
          <w:color w:val="000000"/>
          <w:sz w:val="24"/>
          <w:szCs w:val="24"/>
        </w:rPr>
        <w:t xml:space="preserve"> </w:t>
      </w:r>
      <w:r w:rsidR="00AE3CE6">
        <w:rPr>
          <w:rStyle w:val="n"/>
          <w:rFonts w:eastAsiaTheme="majorEastAsia"/>
          <w:color w:val="000000"/>
          <w:sz w:val="24"/>
          <w:szCs w:val="24"/>
        </w:rPr>
        <w:t xml:space="preserve">To do this, </w:t>
      </w:r>
      <w:r w:rsidR="00BC7706">
        <w:rPr>
          <w:rStyle w:val="n"/>
          <w:rFonts w:eastAsiaTheme="majorEastAsia"/>
          <w:color w:val="000000"/>
          <w:sz w:val="24"/>
          <w:szCs w:val="24"/>
        </w:rPr>
        <w:t>a</w:t>
      </w:r>
      <w:r w:rsidR="00AE3CE6">
        <w:rPr>
          <w:rStyle w:val="n"/>
          <w:rFonts w:eastAsiaTheme="majorEastAsia"/>
          <w:color w:val="000000"/>
          <w:sz w:val="24"/>
          <w:szCs w:val="24"/>
        </w:rPr>
        <w:t xml:space="preserve"> variable ‘best_aic’ </w:t>
      </w:r>
      <w:r w:rsidR="00BC7706">
        <w:rPr>
          <w:rStyle w:val="n"/>
          <w:rFonts w:eastAsiaTheme="majorEastAsia"/>
          <w:color w:val="000000"/>
          <w:sz w:val="24"/>
          <w:szCs w:val="24"/>
        </w:rPr>
        <w:t>is</w:t>
      </w:r>
      <w:r w:rsidR="00AE3CE6">
        <w:rPr>
          <w:rStyle w:val="n"/>
          <w:rFonts w:eastAsiaTheme="majorEastAsia"/>
          <w:color w:val="000000"/>
          <w:sz w:val="24"/>
          <w:szCs w:val="24"/>
        </w:rPr>
        <w:t xml:space="preserve"> initialize</w:t>
      </w:r>
      <w:r w:rsidR="00BC7706">
        <w:rPr>
          <w:rStyle w:val="n"/>
          <w:rFonts w:eastAsiaTheme="majorEastAsia"/>
          <w:color w:val="000000"/>
          <w:sz w:val="24"/>
          <w:szCs w:val="24"/>
        </w:rPr>
        <w:t xml:space="preserve">d </w:t>
      </w:r>
      <w:r w:rsidR="00AE3CE6">
        <w:rPr>
          <w:rStyle w:val="n"/>
          <w:rFonts w:eastAsiaTheme="majorEastAsia"/>
          <w:color w:val="000000"/>
          <w:sz w:val="24"/>
          <w:szCs w:val="24"/>
        </w:rPr>
        <w:t>to positive infinity</w:t>
      </w:r>
      <w:r w:rsidR="00C403D2">
        <w:rPr>
          <w:rStyle w:val="n"/>
          <w:rFonts w:eastAsiaTheme="majorEastAsia"/>
          <w:color w:val="000000"/>
          <w:sz w:val="24"/>
          <w:szCs w:val="24"/>
        </w:rPr>
        <w:t xml:space="preserve"> and it store</w:t>
      </w:r>
      <w:r w:rsidR="00292FD5">
        <w:rPr>
          <w:rStyle w:val="n"/>
          <w:rFonts w:eastAsiaTheme="majorEastAsia"/>
          <w:color w:val="000000"/>
          <w:sz w:val="24"/>
          <w:szCs w:val="24"/>
        </w:rPr>
        <w:t>s</w:t>
      </w:r>
      <w:r w:rsidR="00C403D2">
        <w:rPr>
          <w:rStyle w:val="n"/>
          <w:rFonts w:eastAsiaTheme="majorEastAsia"/>
          <w:color w:val="000000"/>
          <w:sz w:val="24"/>
          <w:szCs w:val="24"/>
        </w:rPr>
        <w:t xml:space="preserve"> the lowest AIC value found during the grid search. The variables ‘be</w:t>
      </w:r>
      <w:r w:rsidR="00C03936">
        <w:rPr>
          <w:rStyle w:val="n"/>
          <w:rFonts w:eastAsiaTheme="majorEastAsia"/>
          <w:color w:val="000000"/>
          <w:sz w:val="24"/>
          <w:szCs w:val="24"/>
        </w:rPr>
        <w:t>s</w:t>
      </w:r>
      <w:r w:rsidR="00C403D2">
        <w:rPr>
          <w:rStyle w:val="n"/>
          <w:rFonts w:eastAsiaTheme="majorEastAsia"/>
          <w:color w:val="000000"/>
          <w:sz w:val="24"/>
          <w:szCs w:val="24"/>
        </w:rPr>
        <w:t>t_pdq’ and ‘best_seasonal_pdq’</w:t>
      </w:r>
      <w:r w:rsidR="00C03936">
        <w:rPr>
          <w:rStyle w:val="n"/>
          <w:rFonts w:eastAsiaTheme="majorEastAsia"/>
          <w:color w:val="000000"/>
          <w:sz w:val="24"/>
          <w:szCs w:val="24"/>
        </w:rPr>
        <w:t xml:space="preserve"> are </w:t>
      </w:r>
      <w:r w:rsidR="00277FC8">
        <w:rPr>
          <w:rStyle w:val="n"/>
          <w:rFonts w:eastAsiaTheme="majorEastAsia"/>
          <w:color w:val="000000"/>
          <w:sz w:val="24"/>
          <w:szCs w:val="24"/>
        </w:rPr>
        <w:t>initialised</w:t>
      </w:r>
      <w:r w:rsidR="00C03936">
        <w:rPr>
          <w:rStyle w:val="n"/>
          <w:rFonts w:eastAsiaTheme="majorEastAsia"/>
          <w:color w:val="000000"/>
          <w:sz w:val="24"/>
          <w:szCs w:val="24"/>
        </w:rPr>
        <w:t xml:space="preserve"> to </w:t>
      </w:r>
      <w:r w:rsidR="00292FD5">
        <w:rPr>
          <w:rStyle w:val="n"/>
          <w:rFonts w:eastAsiaTheme="majorEastAsia"/>
          <w:color w:val="000000"/>
          <w:sz w:val="24"/>
          <w:szCs w:val="24"/>
        </w:rPr>
        <w:t>‘</w:t>
      </w:r>
      <w:r w:rsidR="00C03936">
        <w:rPr>
          <w:rStyle w:val="n"/>
          <w:rFonts w:eastAsiaTheme="majorEastAsia"/>
          <w:color w:val="000000"/>
          <w:sz w:val="24"/>
          <w:szCs w:val="24"/>
        </w:rPr>
        <w:t>None</w:t>
      </w:r>
      <w:r w:rsidR="00292FD5">
        <w:rPr>
          <w:rStyle w:val="n"/>
          <w:rFonts w:eastAsiaTheme="majorEastAsia"/>
          <w:color w:val="000000"/>
          <w:sz w:val="24"/>
          <w:szCs w:val="24"/>
        </w:rPr>
        <w:t>’</w:t>
      </w:r>
      <w:r w:rsidR="00C03936">
        <w:rPr>
          <w:rStyle w:val="n"/>
          <w:rFonts w:eastAsiaTheme="majorEastAsia"/>
          <w:color w:val="000000"/>
          <w:sz w:val="24"/>
          <w:szCs w:val="24"/>
        </w:rPr>
        <w:t xml:space="preserve"> and they store</w:t>
      </w:r>
      <w:r w:rsidR="00292FD5">
        <w:rPr>
          <w:rStyle w:val="n"/>
          <w:rFonts w:eastAsiaTheme="majorEastAsia"/>
          <w:color w:val="000000"/>
          <w:sz w:val="24"/>
          <w:szCs w:val="24"/>
        </w:rPr>
        <w:t xml:space="preserve"> the best parameter values for the non-seasonal </w:t>
      </w:r>
      <w:r w:rsidR="00972D13">
        <w:rPr>
          <w:rStyle w:val="n"/>
          <w:rFonts w:eastAsiaTheme="majorEastAsia"/>
          <w:color w:val="000000"/>
          <w:sz w:val="24"/>
          <w:szCs w:val="24"/>
        </w:rPr>
        <w:t>and seasonal components of the SARIMA model.</w:t>
      </w:r>
      <w:r w:rsidR="008D6C9E">
        <w:rPr>
          <w:rStyle w:val="n"/>
          <w:rFonts w:eastAsiaTheme="majorEastAsia"/>
          <w:color w:val="000000"/>
          <w:sz w:val="24"/>
          <w:szCs w:val="24"/>
        </w:rPr>
        <w:t xml:space="preserve"> The list of </w:t>
      </w:r>
      <w:r w:rsidR="00DD2E8F">
        <w:rPr>
          <w:rStyle w:val="n"/>
          <w:rFonts w:eastAsiaTheme="majorEastAsia"/>
          <w:color w:val="000000"/>
          <w:sz w:val="24"/>
          <w:szCs w:val="24"/>
        </w:rPr>
        <w:t xml:space="preserve">seasonal and </w:t>
      </w:r>
      <w:r w:rsidR="008D6C9E">
        <w:rPr>
          <w:rStyle w:val="n"/>
          <w:rFonts w:eastAsiaTheme="majorEastAsia"/>
          <w:color w:val="000000"/>
          <w:sz w:val="24"/>
          <w:szCs w:val="24"/>
        </w:rPr>
        <w:t>non-seasonal parameter combinations</w:t>
      </w:r>
      <w:r w:rsidR="00DD2E8F">
        <w:rPr>
          <w:rStyle w:val="n"/>
          <w:rFonts w:eastAsiaTheme="majorEastAsia"/>
          <w:color w:val="000000"/>
          <w:sz w:val="24"/>
          <w:szCs w:val="24"/>
        </w:rPr>
        <w:t xml:space="preserve"> ‘seasonal_pdq’ and</w:t>
      </w:r>
      <w:r w:rsidR="008D6C9E">
        <w:rPr>
          <w:rStyle w:val="n"/>
          <w:rFonts w:eastAsiaTheme="majorEastAsia"/>
          <w:color w:val="000000"/>
          <w:sz w:val="24"/>
          <w:szCs w:val="24"/>
        </w:rPr>
        <w:t xml:space="preserve"> ‘pdq’ </w:t>
      </w:r>
      <w:r w:rsidR="003C671E">
        <w:rPr>
          <w:rStyle w:val="n"/>
          <w:rFonts w:eastAsiaTheme="majorEastAsia"/>
          <w:color w:val="000000"/>
          <w:sz w:val="24"/>
          <w:szCs w:val="24"/>
        </w:rPr>
        <w:t>is iterated over</w:t>
      </w:r>
      <w:r w:rsidR="008D6C9E">
        <w:rPr>
          <w:rStyle w:val="n"/>
          <w:rFonts w:eastAsiaTheme="majorEastAsia"/>
          <w:color w:val="000000"/>
          <w:sz w:val="24"/>
          <w:szCs w:val="24"/>
        </w:rPr>
        <w:t>.</w:t>
      </w:r>
      <w:r w:rsidR="008348F5">
        <w:rPr>
          <w:rStyle w:val="n"/>
          <w:rFonts w:eastAsiaTheme="majorEastAsia"/>
          <w:color w:val="000000"/>
          <w:sz w:val="24"/>
          <w:szCs w:val="24"/>
        </w:rPr>
        <w:t xml:space="preserve"> </w:t>
      </w:r>
      <w:r w:rsidR="00FB44CA">
        <w:rPr>
          <w:rStyle w:val="n"/>
          <w:rFonts w:eastAsiaTheme="majorEastAsia"/>
          <w:color w:val="000000"/>
          <w:sz w:val="24"/>
          <w:szCs w:val="24"/>
        </w:rPr>
        <w:t xml:space="preserve">The </w:t>
      </w:r>
      <w:r w:rsidR="008348F5">
        <w:rPr>
          <w:rStyle w:val="n"/>
          <w:rFonts w:eastAsiaTheme="majorEastAsia"/>
          <w:color w:val="000000"/>
          <w:sz w:val="24"/>
          <w:szCs w:val="24"/>
        </w:rPr>
        <w:t xml:space="preserve">SARIMA model </w:t>
      </w:r>
      <w:r w:rsidR="00FB44CA">
        <w:rPr>
          <w:rStyle w:val="n"/>
          <w:rFonts w:eastAsiaTheme="majorEastAsia"/>
          <w:color w:val="000000"/>
          <w:sz w:val="24"/>
          <w:szCs w:val="24"/>
        </w:rPr>
        <w:t xml:space="preserve">is then fit </w:t>
      </w:r>
      <w:r w:rsidR="00625BA5">
        <w:rPr>
          <w:rStyle w:val="n"/>
          <w:rFonts w:eastAsiaTheme="majorEastAsia"/>
          <w:color w:val="000000"/>
          <w:sz w:val="24"/>
          <w:szCs w:val="24"/>
        </w:rPr>
        <w:t xml:space="preserve">with the current parameter combination </w:t>
      </w:r>
      <w:r w:rsidR="008348F5">
        <w:rPr>
          <w:rStyle w:val="n"/>
          <w:rFonts w:eastAsiaTheme="majorEastAsia"/>
          <w:color w:val="000000"/>
          <w:sz w:val="24"/>
          <w:szCs w:val="24"/>
        </w:rPr>
        <w:t>using the variable ‘tem</w:t>
      </w:r>
      <w:r w:rsidR="00E86740">
        <w:rPr>
          <w:rStyle w:val="n"/>
          <w:rFonts w:eastAsiaTheme="majorEastAsia"/>
          <w:color w:val="000000"/>
          <w:sz w:val="24"/>
          <w:szCs w:val="24"/>
        </w:rPr>
        <w:t>p_model’ which stores temporarily the SARIMA model object during grid search.</w:t>
      </w:r>
      <w:r w:rsidR="00EB5D2D">
        <w:rPr>
          <w:rStyle w:val="n"/>
          <w:rFonts w:eastAsiaTheme="majorEastAsia"/>
          <w:color w:val="000000"/>
          <w:sz w:val="24"/>
          <w:szCs w:val="24"/>
        </w:rPr>
        <w:t xml:space="preserve"> </w:t>
      </w:r>
      <w:r w:rsidR="00CB58E7">
        <w:rPr>
          <w:rStyle w:val="n"/>
          <w:rFonts w:eastAsiaTheme="majorEastAsia"/>
          <w:color w:val="000000"/>
          <w:sz w:val="24"/>
          <w:szCs w:val="24"/>
        </w:rPr>
        <w:t xml:space="preserve">If the </w:t>
      </w:r>
      <w:r w:rsidR="0024074C">
        <w:rPr>
          <w:rStyle w:val="n"/>
          <w:rFonts w:eastAsiaTheme="majorEastAsia"/>
          <w:color w:val="000000"/>
          <w:sz w:val="24"/>
          <w:szCs w:val="24"/>
        </w:rPr>
        <w:t>model fitting is successful</w:t>
      </w:r>
      <w:r w:rsidR="00B534F6">
        <w:rPr>
          <w:rStyle w:val="n"/>
          <w:rFonts w:eastAsiaTheme="majorEastAsia"/>
          <w:color w:val="000000"/>
          <w:sz w:val="24"/>
          <w:szCs w:val="24"/>
        </w:rPr>
        <w:t>, the AIC value is calculated and compared to the current best AIC value.</w:t>
      </w:r>
      <w:r w:rsidR="000E59F4">
        <w:rPr>
          <w:rStyle w:val="n"/>
          <w:rFonts w:eastAsiaTheme="majorEastAsia"/>
          <w:color w:val="000000"/>
          <w:sz w:val="24"/>
          <w:szCs w:val="24"/>
        </w:rPr>
        <w:t xml:space="preserve"> </w:t>
      </w:r>
      <w:r w:rsidR="004A6C05" w:rsidRPr="004A6C05">
        <w:rPr>
          <w:rStyle w:val="n"/>
          <w:rFonts w:eastAsiaTheme="majorEastAsia"/>
          <w:color w:val="000000"/>
          <w:sz w:val="24"/>
          <w:szCs w:val="24"/>
        </w:rPr>
        <w:t>If the current model's AIC value is lower than the most recent best AIC value, the variables "best_aic," "best_pdq," and "best_seasonal_pdq" are changed.</w:t>
      </w:r>
      <w:r w:rsidR="00BF1556">
        <w:rPr>
          <w:rStyle w:val="n"/>
          <w:rFonts w:eastAsiaTheme="majorEastAsia"/>
          <w:color w:val="000000"/>
          <w:sz w:val="24"/>
          <w:szCs w:val="24"/>
        </w:rPr>
        <w:t xml:space="preserve"> After the grid search, </w:t>
      </w:r>
      <w:r w:rsidR="00552436">
        <w:rPr>
          <w:rStyle w:val="n"/>
          <w:rFonts w:eastAsiaTheme="majorEastAsia"/>
          <w:color w:val="000000"/>
          <w:sz w:val="24"/>
          <w:szCs w:val="24"/>
        </w:rPr>
        <w:t>the best model configuration found including parameter values and corresponding AIC values</w:t>
      </w:r>
      <w:r w:rsidR="00C85C04">
        <w:rPr>
          <w:rStyle w:val="n"/>
          <w:rFonts w:eastAsiaTheme="majorEastAsia"/>
          <w:color w:val="000000"/>
          <w:sz w:val="24"/>
          <w:szCs w:val="24"/>
        </w:rPr>
        <w:t>.</w:t>
      </w:r>
    </w:p>
    <w:p w14:paraId="746239A3" w14:textId="77777777" w:rsidR="00780805" w:rsidRDefault="00780805" w:rsidP="00A75363">
      <w:pPr>
        <w:rPr>
          <w:rStyle w:val="n"/>
          <w:b/>
          <w:bCs/>
          <w:color w:val="000000"/>
          <w:sz w:val="24"/>
          <w:szCs w:val="24"/>
          <w:u w:val="single"/>
        </w:rPr>
      </w:pPr>
    </w:p>
    <w:p w14:paraId="0AB7D60C" w14:textId="7B688925" w:rsidR="00F71817" w:rsidRPr="00780805" w:rsidRDefault="00185F75" w:rsidP="00A75363">
      <w:pPr>
        <w:rPr>
          <w:rStyle w:val="n"/>
          <w:b/>
          <w:bCs/>
          <w:color w:val="000000"/>
          <w:sz w:val="24"/>
          <w:szCs w:val="24"/>
        </w:rPr>
      </w:pPr>
      <w:r w:rsidRPr="00780805">
        <w:rPr>
          <w:rStyle w:val="n"/>
          <w:b/>
          <w:bCs/>
          <w:color w:val="000000"/>
          <w:sz w:val="24"/>
          <w:szCs w:val="24"/>
        </w:rPr>
        <w:t xml:space="preserve">CHAPTER 9.1 : </w:t>
      </w:r>
      <w:r w:rsidR="00A50230" w:rsidRPr="00780805">
        <w:rPr>
          <w:rStyle w:val="n"/>
          <w:b/>
          <w:bCs/>
          <w:color w:val="000000"/>
          <w:sz w:val="24"/>
          <w:szCs w:val="24"/>
        </w:rPr>
        <w:t>MODEL FITTING WITH THE BEST PARAMETER CONFIGURATION OBTAINED</w:t>
      </w:r>
    </w:p>
    <w:p w14:paraId="63F81DC3" w14:textId="46FD5C81" w:rsidR="00EC557F" w:rsidRDefault="004445C9" w:rsidP="00A75363">
      <w:pPr>
        <w:rPr>
          <w:rStyle w:val="n"/>
          <w:rFonts w:eastAsiaTheme="majorEastAsia"/>
          <w:color w:val="000000"/>
          <w:sz w:val="24"/>
          <w:szCs w:val="24"/>
        </w:rPr>
      </w:pPr>
      <w:r>
        <w:rPr>
          <w:rStyle w:val="n"/>
          <w:rFonts w:eastAsiaTheme="majorEastAsia"/>
          <w:color w:val="000000"/>
          <w:sz w:val="24"/>
          <w:szCs w:val="24"/>
        </w:rPr>
        <w:t>T</w:t>
      </w:r>
      <w:r w:rsidR="00C246EB">
        <w:rPr>
          <w:rStyle w:val="n"/>
          <w:rFonts w:eastAsiaTheme="majorEastAsia"/>
          <w:color w:val="000000"/>
          <w:sz w:val="24"/>
          <w:szCs w:val="24"/>
        </w:rPr>
        <w:t xml:space="preserve">he fitting </w:t>
      </w:r>
      <w:r>
        <w:rPr>
          <w:rStyle w:val="n"/>
          <w:rFonts w:eastAsiaTheme="majorEastAsia"/>
          <w:color w:val="000000"/>
          <w:sz w:val="24"/>
          <w:szCs w:val="24"/>
        </w:rPr>
        <w:t xml:space="preserve">is performed </w:t>
      </w:r>
      <w:r w:rsidR="00C246EB">
        <w:rPr>
          <w:rStyle w:val="n"/>
          <w:rFonts w:eastAsiaTheme="majorEastAsia"/>
          <w:color w:val="000000"/>
          <w:sz w:val="24"/>
          <w:szCs w:val="24"/>
        </w:rPr>
        <w:t>by first creating a SARIMA model with the best parameter configuration</w:t>
      </w:r>
      <w:r w:rsidR="00286477">
        <w:rPr>
          <w:rStyle w:val="n"/>
          <w:rFonts w:eastAsiaTheme="majorEastAsia"/>
          <w:color w:val="000000"/>
          <w:sz w:val="24"/>
          <w:szCs w:val="24"/>
        </w:rPr>
        <w:t xml:space="preserve"> ‘best_model’</w:t>
      </w:r>
      <w:r w:rsidR="00FF06AF">
        <w:rPr>
          <w:rStyle w:val="n"/>
          <w:rFonts w:eastAsiaTheme="majorEastAsia"/>
          <w:color w:val="000000"/>
          <w:sz w:val="24"/>
          <w:szCs w:val="24"/>
        </w:rPr>
        <w:t xml:space="preserve"> and the model </w:t>
      </w:r>
      <w:r>
        <w:rPr>
          <w:rStyle w:val="n"/>
          <w:rFonts w:eastAsiaTheme="majorEastAsia"/>
          <w:color w:val="000000"/>
          <w:sz w:val="24"/>
          <w:szCs w:val="24"/>
        </w:rPr>
        <w:t xml:space="preserve">is fit </w:t>
      </w:r>
      <w:r w:rsidR="00FF06AF">
        <w:rPr>
          <w:rStyle w:val="n"/>
          <w:rFonts w:eastAsiaTheme="majorEastAsia"/>
          <w:color w:val="000000"/>
          <w:sz w:val="24"/>
          <w:szCs w:val="24"/>
        </w:rPr>
        <w:t>using the fit() function.</w:t>
      </w:r>
      <w:r w:rsidR="0034791E">
        <w:rPr>
          <w:rStyle w:val="n"/>
          <w:rFonts w:eastAsiaTheme="majorEastAsia"/>
          <w:color w:val="000000"/>
          <w:sz w:val="24"/>
          <w:szCs w:val="24"/>
        </w:rPr>
        <w:t xml:space="preserve"> </w:t>
      </w:r>
      <w:r>
        <w:rPr>
          <w:rStyle w:val="n"/>
          <w:rFonts w:eastAsiaTheme="majorEastAsia"/>
          <w:color w:val="000000"/>
          <w:sz w:val="24"/>
          <w:szCs w:val="24"/>
        </w:rPr>
        <w:t>The</w:t>
      </w:r>
      <w:r w:rsidR="0034791E">
        <w:rPr>
          <w:rStyle w:val="n"/>
          <w:rFonts w:eastAsiaTheme="majorEastAsia"/>
          <w:color w:val="000000"/>
          <w:sz w:val="24"/>
          <w:szCs w:val="24"/>
        </w:rPr>
        <w:t xml:space="preserve"> fitted SARIMA model’s summary tables</w:t>
      </w:r>
      <w:r w:rsidR="00663C71">
        <w:rPr>
          <w:rStyle w:val="n"/>
          <w:rFonts w:eastAsiaTheme="majorEastAsia"/>
          <w:color w:val="000000"/>
          <w:sz w:val="24"/>
          <w:szCs w:val="24"/>
        </w:rPr>
        <w:t xml:space="preserve"> contain</w:t>
      </w:r>
      <w:r w:rsidR="00B8613A">
        <w:rPr>
          <w:rStyle w:val="n"/>
          <w:rFonts w:eastAsiaTheme="majorEastAsia"/>
          <w:color w:val="000000"/>
          <w:sz w:val="24"/>
          <w:szCs w:val="24"/>
        </w:rPr>
        <w:t>s</w:t>
      </w:r>
      <w:r w:rsidR="00663C71">
        <w:rPr>
          <w:rStyle w:val="n"/>
          <w:rFonts w:eastAsiaTheme="majorEastAsia"/>
          <w:color w:val="000000"/>
          <w:sz w:val="24"/>
          <w:szCs w:val="24"/>
        </w:rPr>
        <w:t xml:space="preserve"> information about model coefficients. </w:t>
      </w:r>
      <w:r w:rsidR="009C2313">
        <w:rPr>
          <w:rStyle w:val="n"/>
          <w:rFonts w:eastAsiaTheme="majorEastAsia"/>
          <w:color w:val="000000"/>
          <w:sz w:val="24"/>
          <w:szCs w:val="24"/>
        </w:rPr>
        <w:t>The ‘pred_dynamic’ variable generates dynamic predictions using the fitted model</w:t>
      </w:r>
      <w:r w:rsidR="000C06E2">
        <w:rPr>
          <w:rStyle w:val="n"/>
          <w:rFonts w:eastAsiaTheme="majorEastAsia"/>
          <w:color w:val="000000"/>
          <w:sz w:val="24"/>
          <w:szCs w:val="24"/>
        </w:rPr>
        <w:t xml:space="preserve"> and then </w:t>
      </w:r>
      <w:r w:rsidR="00B8613A">
        <w:rPr>
          <w:rStyle w:val="n"/>
          <w:rFonts w:eastAsiaTheme="majorEastAsia"/>
          <w:color w:val="000000"/>
          <w:sz w:val="24"/>
          <w:szCs w:val="24"/>
        </w:rPr>
        <w:t>it is used</w:t>
      </w:r>
      <w:r w:rsidR="000C06E2">
        <w:rPr>
          <w:rStyle w:val="n"/>
          <w:rFonts w:eastAsiaTheme="majorEastAsia"/>
          <w:color w:val="000000"/>
          <w:sz w:val="24"/>
          <w:szCs w:val="24"/>
        </w:rPr>
        <w:t xml:space="preserve"> with predicted_mean() function to extract predicted mean values from dynamic predictions</w:t>
      </w:r>
      <w:r w:rsidR="00B00EB6">
        <w:rPr>
          <w:rStyle w:val="n"/>
          <w:rFonts w:eastAsiaTheme="majorEastAsia"/>
          <w:color w:val="000000"/>
          <w:sz w:val="24"/>
          <w:szCs w:val="24"/>
        </w:rPr>
        <w:t xml:space="preserve"> which are the forecasted values for the specific time period.</w:t>
      </w:r>
      <w:r w:rsidR="005E7CAD">
        <w:rPr>
          <w:rStyle w:val="n"/>
          <w:rFonts w:eastAsiaTheme="majorEastAsia"/>
          <w:color w:val="000000"/>
          <w:sz w:val="24"/>
          <w:szCs w:val="24"/>
        </w:rPr>
        <w:t xml:space="preserve"> The predicted mean values are transformed back to their original scale by taking the power of 0</w:t>
      </w:r>
      <w:r w:rsidR="00DB2969">
        <w:rPr>
          <w:rStyle w:val="n"/>
          <w:rFonts w:eastAsiaTheme="majorEastAsia"/>
          <w:color w:val="000000"/>
          <w:sz w:val="24"/>
          <w:szCs w:val="24"/>
        </w:rPr>
        <w:t>. This is necessary as the ‘sales_log’ variable was transforme</w:t>
      </w:r>
      <w:r w:rsidR="00137F27">
        <w:rPr>
          <w:rStyle w:val="n"/>
          <w:rFonts w:eastAsiaTheme="majorEastAsia"/>
          <w:color w:val="000000"/>
          <w:sz w:val="24"/>
          <w:szCs w:val="24"/>
        </w:rPr>
        <w:t xml:space="preserve">d using the logarithm (base 10) to stabilize the variance. </w:t>
      </w:r>
      <w:r w:rsidR="003061A1">
        <w:rPr>
          <w:rStyle w:val="n"/>
          <w:rFonts w:eastAsiaTheme="majorEastAsia"/>
          <w:color w:val="000000"/>
          <w:sz w:val="24"/>
          <w:szCs w:val="24"/>
        </w:rPr>
        <w:t>T</w:t>
      </w:r>
      <w:r w:rsidR="00FC531C">
        <w:rPr>
          <w:rStyle w:val="n"/>
          <w:rFonts w:eastAsiaTheme="majorEastAsia"/>
          <w:color w:val="000000"/>
          <w:sz w:val="24"/>
          <w:szCs w:val="24"/>
        </w:rPr>
        <w:t xml:space="preserve">he </w:t>
      </w:r>
      <w:r w:rsidR="00137F27">
        <w:rPr>
          <w:rStyle w:val="n"/>
          <w:rFonts w:eastAsiaTheme="majorEastAsia"/>
          <w:color w:val="000000"/>
          <w:sz w:val="24"/>
          <w:szCs w:val="24"/>
        </w:rPr>
        <w:t>actual sales data</w:t>
      </w:r>
      <w:r w:rsidR="003061A1">
        <w:rPr>
          <w:rStyle w:val="n"/>
          <w:rFonts w:eastAsiaTheme="majorEastAsia"/>
          <w:color w:val="000000"/>
          <w:sz w:val="24"/>
          <w:szCs w:val="24"/>
        </w:rPr>
        <w:t xml:space="preserve"> is extracted</w:t>
      </w:r>
      <w:r w:rsidR="00137F27">
        <w:rPr>
          <w:rStyle w:val="n"/>
          <w:rFonts w:eastAsiaTheme="majorEastAsia"/>
          <w:color w:val="000000"/>
          <w:sz w:val="24"/>
          <w:szCs w:val="24"/>
        </w:rPr>
        <w:t xml:space="preserve"> from ‘2012</w:t>
      </w:r>
      <w:r w:rsidR="00FC531C">
        <w:rPr>
          <w:rStyle w:val="n"/>
          <w:rFonts w:eastAsiaTheme="majorEastAsia"/>
          <w:color w:val="000000"/>
          <w:sz w:val="24"/>
          <w:szCs w:val="24"/>
        </w:rPr>
        <w:t>-09-14’ onwards corresponding to the time period for which the dynamic predictions were made.</w:t>
      </w:r>
    </w:p>
    <w:p w14:paraId="7239B310" w14:textId="77777777" w:rsidR="00780805" w:rsidRDefault="00780805" w:rsidP="00A75363">
      <w:pPr>
        <w:rPr>
          <w:rStyle w:val="n"/>
          <w:b/>
          <w:bCs/>
          <w:color w:val="000000"/>
          <w:sz w:val="24"/>
          <w:szCs w:val="36"/>
          <w:u w:val="single"/>
        </w:rPr>
      </w:pPr>
    </w:p>
    <w:p w14:paraId="0D918BF6" w14:textId="77777777" w:rsidR="00780805" w:rsidRDefault="00780805" w:rsidP="00A75363">
      <w:pPr>
        <w:rPr>
          <w:rStyle w:val="n"/>
          <w:b/>
          <w:bCs/>
          <w:color w:val="000000"/>
          <w:sz w:val="24"/>
          <w:szCs w:val="36"/>
          <w:u w:val="single"/>
        </w:rPr>
      </w:pPr>
    </w:p>
    <w:p w14:paraId="2AFD1A68" w14:textId="77777777" w:rsidR="00780805" w:rsidRDefault="00780805" w:rsidP="00A75363">
      <w:pPr>
        <w:rPr>
          <w:rStyle w:val="n"/>
          <w:b/>
          <w:bCs/>
          <w:color w:val="000000"/>
          <w:sz w:val="24"/>
          <w:szCs w:val="36"/>
          <w:u w:val="single"/>
        </w:rPr>
      </w:pPr>
    </w:p>
    <w:p w14:paraId="6A480603" w14:textId="23B32773" w:rsidR="00397BBE" w:rsidRPr="002A65C5" w:rsidRDefault="00185F75" w:rsidP="00A75363">
      <w:pPr>
        <w:rPr>
          <w:rStyle w:val="n"/>
          <w:b/>
          <w:bCs/>
          <w:color w:val="000000"/>
          <w:sz w:val="24"/>
          <w:szCs w:val="36"/>
          <w:u w:val="single"/>
        </w:rPr>
      </w:pPr>
      <w:r>
        <w:rPr>
          <w:rStyle w:val="n"/>
          <w:b/>
          <w:bCs/>
          <w:color w:val="000000"/>
          <w:sz w:val="24"/>
          <w:szCs w:val="36"/>
          <w:u w:val="single"/>
        </w:rPr>
        <w:lastRenderedPageBreak/>
        <w:t xml:space="preserve">CHAPTER 10 : </w:t>
      </w:r>
      <w:r w:rsidR="002A65C5">
        <w:rPr>
          <w:rStyle w:val="n"/>
          <w:b/>
          <w:bCs/>
          <w:color w:val="000000"/>
          <w:sz w:val="24"/>
          <w:szCs w:val="36"/>
          <w:u w:val="single"/>
        </w:rPr>
        <w:t xml:space="preserve">CALCULATION </w:t>
      </w:r>
      <w:r w:rsidR="00B90E34">
        <w:rPr>
          <w:rStyle w:val="n"/>
          <w:b/>
          <w:bCs/>
          <w:color w:val="000000"/>
          <w:sz w:val="24"/>
          <w:szCs w:val="36"/>
          <w:u w:val="single"/>
        </w:rPr>
        <w:t xml:space="preserve">OF ERROR </w:t>
      </w:r>
      <w:r w:rsidR="002A65C5">
        <w:rPr>
          <w:rStyle w:val="n"/>
          <w:b/>
          <w:bCs/>
          <w:color w:val="000000"/>
          <w:sz w:val="24"/>
          <w:szCs w:val="36"/>
          <w:u w:val="single"/>
        </w:rPr>
        <w:t>METRICS</w:t>
      </w:r>
    </w:p>
    <w:p w14:paraId="60665153" w14:textId="5E74E2EB" w:rsidR="00EC557F" w:rsidRDefault="008004DA" w:rsidP="00A75363">
      <w:pPr>
        <w:rPr>
          <w:rStyle w:val="n"/>
          <w:rFonts w:eastAsiaTheme="majorEastAsia"/>
          <w:color w:val="000000"/>
          <w:sz w:val="24"/>
          <w:szCs w:val="24"/>
        </w:rPr>
      </w:pPr>
      <w:r>
        <w:rPr>
          <w:rStyle w:val="n"/>
          <w:rFonts w:eastAsiaTheme="majorEastAsia"/>
          <w:color w:val="000000"/>
          <w:sz w:val="24"/>
          <w:szCs w:val="24"/>
        </w:rPr>
        <w:t xml:space="preserve">The Mean Absolute Percentage Error (MAPE) </w:t>
      </w:r>
      <w:r w:rsidR="000830DE">
        <w:rPr>
          <w:rStyle w:val="n"/>
          <w:rFonts w:eastAsiaTheme="majorEastAsia"/>
          <w:color w:val="000000"/>
          <w:sz w:val="24"/>
          <w:szCs w:val="24"/>
        </w:rPr>
        <w:t xml:space="preserve">for last two years of the forecast is calculated which measures the average percentage difference between the actual and forecasted values. The Mean Squared Error (MSE) value </w:t>
      </w:r>
      <w:r w:rsidR="004654F0">
        <w:rPr>
          <w:rStyle w:val="n"/>
          <w:rFonts w:eastAsiaTheme="majorEastAsia"/>
          <w:color w:val="000000"/>
          <w:sz w:val="24"/>
          <w:szCs w:val="24"/>
        </w:rPr>
        <w:t xml:space="preserve">for the forecasts </w:t>
      </w:r>
      <w:r w:rsidR="000830DE">
        <w:rPr>
          <w:rStyle w:val="n"/>
          <w:rFonts w:eastAsiaTheme="majorEastAsia"/>
          <w:color w:val="000000"/>
          <w:sz w:val="24"/>
          <w:szCs w:val="24"/>
        </w:rPr>
        <w:t>is calculated</w:t>
      </w:r>
      <w:r w:rsidR="004654F0">
        <w:rPr>
          <w:rStyle w:val="n"/>
          <w:rFonts w:eastAsiaTheme="majorEastAsia"/>
          <w:color w:val="000000"/>
          <w:sz w:val="24"/>
          <w:szCs w:val="24"/>
        </w:rPr>
        <w:t xml:space="preserve"> which measures the average squared difference between the actual and forecasted values.</w:t>
      </w:r>
      <w:r w:rsidR="0025205F">
        <w:rPr>
          <w:rStyle w:val="n"/>
          <w:rFonts w:eastAsiaTheme="majorEastAsia"/>
          <w:color w:val="000000"/>
          <w:sz w:val="24"/>
          <w:szCs w:val="24"/>
        </w:rPr>
        <w:t xml:space="preserve"> Then, the Root Mean Squared Error (RMSE) value for the forecasts is calculating by taking the square root of the MSE valu</w:t>
      </w:r>
      <w:r w:rsidR="008A12AD">
        <w:rPr>
          <w:rStyle w:val="n"/>
          <w:rFonts w:eastAsiaTheme="majorEastAsia"/>
          <w:color w:val="000000"/>
          <w:sz w:val="24"/>
          <w:szCs w:val="24"/>
        </w:rPr>
        <w:t xml:space="preserve">e. </w:t>
      </w:r>
      <w:r w:rsidR="006E6C4F">
        <w:rPr>
          <w:rStyle w:val="n"/>
          <w:rFonts w:eastAsiaTheme="majorEastAsia"/>
          <w:color w:val="000000"/>
          <w:sz w:val="24"/>
          <w:szCs w:val="24"/>
        </w:rPr>
        <w:t>F</w:t>
      </w:r>
      <w:r w:rsidR="008A12AD">
        <w:rPr>
          <w:rStyle w:val="n"/>
          <w:rFonts w:eastAsiaTheme="majorEastAsia"/>
          <w:color w:val="000000"/>
          <w:sz w:val="24"/>
          <w:szCs w:val="24"/>
        </w:rPr>
        <w:t>uture forecasts for the next 12 time steps</w:t>
      </w:r>
      <w:r w:rsidR="00F60897">
        <w:rPr>
          <w:rStyle w:val="n"/>
          <w:rFonts w:eastAsiaTheme="majorEastAsia"/>
          <w:color w:val="000000"/>
          <w:sz w:val="24"/>
          <w:szCs w:val="24"/>
        </w:rPr>
        <w:t xml:space="preserve"> </w:t>
      </w:r>
      <w:r w:rsidR="006E6C4F">
        <w:rPr>
          <w:rStyle w:val="n"/>
          <w:rFonts w:eastAsiaTheme="majorEastAsia"/>
          <w:color w:val="000000"/>
          <w:sz w:val="24"/>
          <w:szCs w:val="24"/>
        </w:rPr>
        <w:t xml:space="preserve">are generated </w:t>
      </w:r>
      <w:r w:rsidR="00F60897">
        <w:rPr>
          <w:rStyle w:val="n"/>
          <w:rFonts w:eastAsiaTheme="majorEastAsia"/>
          <w:color w:val="000000"/>
          <w:sz w:val="24"/>
          <w:szCs w:val="24"/>
        </w:rPr>
        <w:t>using the fitted SARIMA model ‘best_results’.</w:t>
      </w:r>
    </w:p>
    <w:p w14:paraId="74B36987" w14:textId="191AB7BF" w:rsidR="004A0B73" w:rsidRPr="004F4AB0" w:rsidRDefault="00EC4D93" w:rsidP="00A75363">
      <w:pPr>
        <w:rPr>
          <w:rStyle w:val="n"/>
          <w:color w:val="000000"/>
        </w:rPr>
      </w:pPr>
      <w:r w:rsidRPr="00EC4D93">
        <w:rPr>
          <w:rStyle w:val="n"/>
          <w:noProof/>
          <w:color w:val="000000"/>
        </w:rPr>
        <w:drawing>
          <wp:inline distT="0" distB="0" distL="0" distR="0" wp14:anchorId="1623433A" wp14:editId="54B0292F">
            <wp:extent cx="5731510" cy="620110"/>
            <wp:effectExtent l="0" t="0" r="2540" b="8890"/>
            <wp:docPr id="199731512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15128" name="Picture 1" descr="A picture containing text, font, screenshot, line&#10;&#10;Description automatically generated"/>
                    <pic:cNvPicPr/>
                  </pic:nvPicPr>
                  <pic:blipFill>
                    <a:blip r:embed="rId40"/>
                    <a:stretch>
                      <a:fillRect/>
                    </a:stretch>
                  </pic:blipFill>
                  <pic:spPr>
                    <a:xfrm>
                      <a:off x="0" y="0"/>
                      <a:ext cx="5766107" cy="623853"/>
                    </a:xfrm>
                    <a:prstGeom prst="rect">
                      <a:avLst/>
                    </a:prstGeom>
                  </pic:spPr>
                </pic:pic>
              </a:graphicData>
            </a:graphic>
          </wp:inline>
        </w:drawing>
      </w:r>
    </w:p>
    <w:p w14:paraId="45524078" w14:textId="4AEAC107" w:rsidR="00931731" w:rsidRPr="00931731" w:rsidRDefault="00185F75" w:rsidP="00A75363">
      <w:pPr>
        <w:rPr>
          <w:rStyle w:val="n"/>
          <w:rFonts w:eastAsiaTheme="majorEastAsia"/>
          <w:b/>
          <w:bCs/>
          <w:color w:val="000000"/>
          <w:sz w:val="24"/>
          <w:szCs w:val="24"/>
          <w:u w:val="single"/>
        </w:rPr>
      </w:pPr>
      <w:r>
        <w:rPr>
          <w:rStyle w:val="n"/>
          <w:rFonts w:eastAsiaTheme="majorEastAsia"/>
          <w:b/>
          <w:bCs/>
          <w:color w:val="000000"/>
          <w:sz w:val="24"/>
          <w:szCs w:val="24"/>
          <w:u w:val="single"/>
        </w:rPr>
        <w:t xml:space="preserve">CHAPTER 11 : </w:t>
      </w:r>
      <w:r w:rsidR="00931731">
        <w:rPr>
          <w:rStyle w:val="n"/>
          <w:rFonts w:eastAsiaTheme="majorEastAsia"/>
          <w:b/>
          <w:bCs/>
          <w:color w:val="000000"/>
          <w:sz w:val="24"/>
          <w:szCs w:val="24"/>
          <w:u w:val="single"/>
        </w:rPr>
        <w:t xml:space="preserve">95% AND 99% </w:t>
      </w:r>
      <w:r w:rsidR="00931731" w:rsidRPr="00931731">
        <w:rPr>
          <w:rStyle w:val="n"/>
          <w:rFonts w:eastAsiaTheme="majorEastAsia"/>
          <w:b/>
          <w:bCs/>
          <w:color w:val="000000"/>
          <w:sz w:val="24"/>
          <w:szCs w:val="24"/>
          <w:u w:val="single"/>
        </w:rPr>
        <w:t>CONFIDENCE INTERVALS</w:t>
      </w:r>
    </w:p>
    <w:p w14:paraId="08B812EF" w14:textId="5C9117FE" w:rsidR="00EC557F" w:rsidRDefault="006E6C4F" w:rsidP="00A75363">
      <w:r>
        <w:rPr>
          <w:rStyle w:val="n"/>
          <w:rFonts w:eastAsiaTheme="majorEastAsia"/>
          <w:color w:val="000000"/>
          <w:sz w:val="24"/>
          <w:szCs w:val="24"/>
        </w:rPr>
        <w:t>The variable</w:t>
      </w:r>
      <w:r w:rsidR="0070644D">
        <w:rPr>
          <w:rStyle w:val="n"/>
          <w:rFonts w:eastAsiaTheme="majorEastAsia"/>
          <w:color w:val="000000"/>
          <w:sz w:val="24"/>
          <w:szCs w:val="24"/>
        </w:rPr>
        <w:t xml:space="preserve"> ‘n_steps’</w:t>
      </w:r>
      <w:r>
        <w:rPr>
          <w:rStyle w:val="n"/>
          <w:rFonts w:eastAsiaTheme="majorEastAsia"/>
          <w:color w:val="000000"/>
          <w:sz w:val="24"/>
          <w:szCs w:val="24"/>
        </w:rPr>
        <w:t xml:space="preserve"> are specified</w:t>
      </w:r>
      <w:r w:rsidR="0070644D">
        <w:rPr>
          <w:rStyle w:val="n"/>
          <w:rFonts w:eastAsiaTheme="majorEastAsia"/>
          <w:color w:val="000000"/>
          <w:sz w:val="24"/>
          <w:szCs w:val="24"/>
        </w:rPr>
        <w:t xml:space="preserve"> as the number of future time steps for which forecasts are generated. </w:t>
      </w:r>
      <w:r w:rsidR="00C36333">
        <w:rPr>
          <w:rStyle w:val="n"/>
          <w:rFonts w:eastAsiaTheme="majorEastAsia"/>
          <w:color w:val="000000"/>
          <w:sz w:val="24"/>
          <w:szCs w:val="24"/>
        </w:rPr>
        <w:t xml:space="preserve">The </w:t>
      </w:r>
      <w:r w:rsidR="009349E0">
        <w:rPr>
          <w:rStyle w:val="n"/>
          <w:rFonts w:eastAsiaTheme="majorEastAsia"/>
          <w:color w:val="000000"/>
          <w:sz w:val="24"/>
          <w:szCs w:val="24"/>
        </w:rPr>
        <w:t>forecasts</w:t>
      </w:r>
      <w:r w:rsidR="00C36333">
        <w:rPr>
          <w:rStyle w:val="n"/>
          <w:rFonts w:eastAsiaTheme="majorEastAsia"/>
          <w:color w:val="000000"/>
          <w:sz w:val="24"/>
          <w:szCs w:val="24"/>
        </w:rPr>
        <w:t xml:space="preserve"> are generated</w:t>
      </w:r>
      <w:r w:rsidR="009349E0">
        <w:rPr>
          <w:rStyle w:val="n"/>
          <w:rFonts w:eastAsiaTheme="majorEastAsia"/>
          <w:color w:val="000000"/>
          <w:sz w:val="24"/>
          <w:szCs w:val="24"/>
        </w:rPr>
        <w:t xml:space="preserve"> for the next 36 time steps using the fitted SARIMA model ‘best_results’</w:t>
      </w:r>
      <w:r w:rsidR="003E27DE">
        <w:rPr>
          <w:rStyle w:val="n"/>
          <w:rFonts w:eastAsiaTheme="majorEastAsia"/>
          <w:color w:val="000000"/>
          <w:sz w:val="24"/>
          <w:szCs w:val="24"/>
        </w:rPr>
        <w:t xml:space="preserve"> with a confidence level of 99%</w:t>
      </w:r>
      <w:r w:rsidR="007B76E1">
        <w:rPr>
          <w:rStyle w:val="n"/>
          <w:rFonts w:eastAsiaTheme="majorEastAsia"/>
          <w:color w:val="000000"/>
          <w:sz w:val="24"/>
          <w:szCs w:val="24"/>
        </w:rPr>
        <w:t xml:space="preserve"> </w:t>
      </w:r>
      <w:r w:rsidR="0065482D">
        <w:rPr>
          <w:rStyle w:val="n"/>
          <w:rFonts w:eastAsiaTheme="majorEastAsia"/>
          <w:color w:val="000000"/>
          <w:sz w:val="24"/>
          <w:szCs w:val="24"/>
        </w:rPr>
        <w:t xml:space="preserve">and 95% </w:t>
      </w:r>
      <w:r w:rsidR="007B76E1">
        <w:rPr>
          <w:rStyle w:val="n"/>
          <w:rFonts w:eastAsiaTheme="majorEastAsia"/>
          <w:color w:val="000000"/>
          <w:sz w:val="24"/>
          <w:szCs w:val="24"/>
        </w:rPr>
        <w:t>and</w:t>
      </w:r>
      <w:r w:rsidR="00E03FA8">
        <w:rPr>
          <w:rStyle w:val="n"/>
          <w:rFonts w:eastAsiaTheme="majorEastAsia"/>
          <w:color w:val="000000"/>
          <w:sz w:val="24"/>
          <w:szCs w:val="24"/>
        </w:rPr>
        <w:t xml:space="preserve"> it</w:t>
      </w:r>
      <w:r w:rsidR="007B76E1">
        <w:rPr>
          <w:rStyle w:val="n"/>
          <w:rFonts w:eastAsiaTheme="majorEastAsia"/>
          <w:color w:val="000000"/>
          <w:sz w:val="24"/>
          <w:szCs w:val="24"/>
        </w:rPr>
        <w:t xml:space="preserve"> </w:t>
      </w:r>
      <w:r w:rsidR="00E03FA8">
        <w:rPr>
          <w:rStyle w:val="n"/>
          <w:rFonts w:eastAsiaTheme="majorEastAsia"/>
          <w:color w:val="000000"/>
          <w:sz w:val="24"/>
          <w:szCs w:val="24"/>
        </w:rPr>
        <w:t xml:space="preserve">is stored </w:t>
      </w:r>
      <w:r w:rsidR="007B76E1">
        <w:rPr>
          <w:rStyle w:val="n"/>
          <w:rFonts w:eastAsiaTheme="majorEastAsia"/>
          <w:color w:val="000000"/>
          <w:sz w:val="24"/>
          <w:szCs w:val="24"/>
        </w:rPr>
        <w:t>in the variable</w:t>
      </w:r>
      <w:r w:rsidR="0065482D">
        <w:rPr>
          <w:rStyle w:val="n"/>
          <w:rFonts w:eastAsiaTheme="majorEastAsia"/>
          <w:color w:val="000000"/>
          <w:sz w:val="24"/>
          <w:szCs w:val="24"/>
        </w:rPr>
        <w:t xml:space="preserve">s </w:t>
      </w:r>
      <w:r w:rsidR="007B76E1">
        <w:rPr>
          <w:rStyle w:val="n"/>
          <w:rFonts w:eastAsiaTheme="majorEastAsia"/>
          <w:color w:val="000000"/>
          <w:sz w:val="24"/>
          <w:szCs w:val="24"/>
        </w:rPr>
        <w:t>‘pred_uc_99’</w:t>
      </w:r>
      <w:r w:rsidR="0065482D">
        <w:rPr>
          <w:rStyle w:val="n"/>
          <w:rFonts w:eastAsiaTheme="majorEastAsia"/>
          <w:color w:val="000000"/>
          <w:sz w:val="24"/>
          <w:szCs w:val="24"/>
        </w:rPr>
        <w:t xml:space="preserve"> and ‘pred_uc_95’</w:t>
      </w:r>
      <w:r w:rsidR="003E27DE">
        <w:rPr>
          <w:rStyle w:val="n"/>
          <w:rFonts w:eastAsiaTheme="majorEastAsia"/>
          <w:color w:val="000000"/>
          <w:sz w:val="24"/>
          <w:szCs w:val="24"/>
        </w:rPr>
        <w:t xml:space="preserve">. The get_forecast() method is used here </w:t>
      </w:r>
      <w:r w:rsidR="00B80C4C">
        <w:rPr>
          <w:rStyle w:val="n"/>
          <w:rFonts w:eastAsiaTheme="majorEastAsia"/>
          <w:color w:val="000000"/>
          <w:sz w:val="24"/>
          <w:szCs w:val="24"/>
        </w:rPr>
        <w:t>with the ‘steps’ parameter set to 36 and ‘alpha’ parameter set to 0.01</w:t>
      </w:r>
      <w:r w:rsidR="00576D53">
        <w:rPr>
          <w:rStyle w:val="n"/>
          <w:rFonts w:eastAsiaTheme="majorEastAsia"/>
          <w:color w:val="000000"/>
          <w:sz w:val="24"/>
          <w:szCs w:val="24"/>
        </w:rPr>
        <w:t xml:space="preserve"> and 0.05</w:t>
      </w:r>
      <w:r w:rsidR="00B80C4C">
        <w:rPr>
          <w:rStyle w:val="n"/>
          <w:rFonts w:eastAsiaTheme="majorEastAsia"/>
          <w:color w:val="000000"/>
          <w:sz w:val="24"/>
          <w:szCs w:val="24"/>
        </w:rPr>
        <w:t>.</w:t>
      </w:r>
      <w:r w:rsidR="00576D53">
        <w:rPr>
          <w:rStyle w:val="n"/>
          <w:rFonts w:eastAsiaTheme="majorEastAsia"/>
          <w:color w:val="000000"/>
          <w:sz w:val="24"/>
          <w:szCs w:val="24"/>
        </w:rPr>
        <w:t xml:space="preserve"> </w:t>
      </w:r>
      <w:r w:rsidR="00A20E50">
        <w:rPr>
          <w:rStyle w:val="n"/>
          <w:rFonts w:eastAsiaTheme="majorEastAsia"/>
          <w:color w:val="000000"/>
          <w:sz w:val="24"/>
          <w:szCs w:val="24"/>
        </w:rPr>
        <w:t>The confidence intervals for 99% and 95% confidence level forecasts are extracted</w:t>
      </w:r>
      <w:r w:rsidR="005A655A">
        <w:rPr>
          <w:rStyle w:val="n"/>
          <w:rFonts w:eastAsiaTheme="majorEastAsia"/>
          <w:color w:val="000000"/>
          <w:sz w:val="24"/>
          <w:szCs w:val="24"/>
        </w:rPr>
        <w:t>,</w:t>
      </w:r>
      <w:r w:rsidR="00B17CA4">
        <w:rPr>
          <w:rStyle w:val="n"/>
          <w:rFonts w:eastAsiaTheme="majorEastAsia"/>
          <w:color w:val="000000"/>
          <w:sz w:val="24"/>
          <w:szCs w:val="24"/>
        </w:rPr>
        <w:t xml:space="preserve"> the conf.int() method is applied to ‘pred_uc_99’</w:t>
      </w:r>
      <w:r w:rsidR="005A655A">
        <w:rPr>
          <w:rStyle w:val="n"/>
          <w:rFonts w:eastAsiaTheme="majorEastAsia"/>
          <w:color w:val="000000"/>
          <w:sz w:val="24"/>
          <w:szCs w:val="24"/>
        </w:rPr>
        <w:t xml:space="preserve"> and ‘pred_uc_95’ objects and stored in </w:t>
      </w:r>
      <w:r w:rsidR="008C347E">
        <w:rPr>
          <w:rStyle w:val="n"/>
          <w:rFonts w:eastAsiaTheme="majorEastAsia"/>
          <w:color w:val="000000"/>
          <w:sz w:val="24"/>
          <w:szCs w:val="24"/>
        </w:rPr>
        <w:t>‘pred_ci_99’ and ‘pred_ci_95’ variables</w:t>
      </w:r>
      <w:r w:rsidR="005A655A">
        <w:rPr>
          <w:rStyle w:val="n"/>
          <w:rFonts w:eastAsiaTheme="majorEastAsia"/>
          <w:color w:val="000000"/>
          <w:sz w:val="24"/>
          <w:szCs w:val="24"/>
        </w:rPr>
        <w:t>.</w:t>
      </w:r>
    </w:p>
    <w:p w14:paraId="6E95D724" w14:textId="16B926B4" w:rsidR="00EC557F" w:rsidRDefault="00912222" w:rsidP="00A75363">
      <w:r>
        <w:rPr>
          <w:rStyle w:val="n"/>
          <w:rFonts w:eastAsiaTheme="majorEastAsia"/>
          <w:color w:val="000000"/>
          <w:sz w:val="24"/>
          <w:szCs w:val="24"/>
        </w:rPr>
        <w:t xml:space="preserve">The confidence intervals are processed </w:t>
      </w:r>
      <w:r w:rsidR="00921D54">
        <w:rPr>
          <w:rStyle w:val="n"/>
          <w:rFonts w:eastAsiaTheme="majorEastAsia"/>
          <w:color w:val="000000"/>
          <w:sz w:val="24"/>
          <w:szCs w:val="24"/>
        </w:rPr>
        <w:t xml:space="preserve">which are obtained from SARIMA model forecasts </w:t>
      </w:r>
      <w:r>
        <w:rPr>
          <w:rStyle w:val="n"/>
          <w:rFonts w:eastAsiaTheme="majorEastAsia"/>
          <w:color w:val="000000"/>
          <w:sz w:val="24"/>
          <w:szCs w:val="24"/>
        </w:rPr>
        <w:t xml:space="preserve">and </w:t>
      </w:r>
      <w:r w:rsidR="007D7D4B">
        <w:rPr>
          <w:rStyle w:val="n"/>
          <w:rFonts w:eastAsiaTheme="majorEastAsia"/>
          <w:color w:val="000000"/>
          <w:sz w:val="24"/>
          <w:szCs w:val="24"/>
        </w:rPr>
        <w:t>DataFrames</w:t>
      </w:r>
      <w:r w:rsidR="00921D54">
        <w:rPr>
          <w:rStyle w:val="n"/>
          <w:rFonts w:eastAsiaTheme="majorEastAsia"/>
          <w:color w:val="000000"/>
          <w:sz w:val="24"/>
          <w:szCs w:val="24"/>
        </w:rPr>
        <w:t xml:space="preserve"> are created to store the forecasted values along </w:t>
      </w:r>
      <w:r w:rsidR="00453B6B">
        <w:rPr>
          <w:rStyle w:val="n"/>
          <w:rFonts w:eastAsiaTheme="majorEastAsia"/>
          <w:color w:val="000000"/>
          <w:sz w:val="24"/>
          <w:szCs w:val="24"/>
        </w:rPr>
        <w:t>lower and upper confidence intervals for both 95% and 99% confidence levels.</w:t>
      </w:r>
      <w:r w:rsidR="00C407B2">
        <w:rPr>
          <w:rStyle w:val="n"/>
          <w:rFonts w:eastAsiaTheme="majorEastAsia"/>
          <w:color w:val="000000"/>
          <w:sz w:val="24"/>
          <w:szCs w:val="24"/>
        </w:rPr>
        <w:t xml:space="preserve"> </w:t>
      </w:r>
      <w:r w:rsidR="007D7D4B">
        <w:rPr>
          <w:rStyle w:val="n"/>
          <w:rFonts w:eastAsiaTheme="majorEastAsia"/>
          <w:color w:val="000000"/>
          <w:sz w:val="24"/>
          <w:szCs w:val="24"/>
        </w:rPr>
        <w:t>T</w:t>
      </w:r>
      <w:r w:rsidR="00C407B2">
        <w:rPr>
          <w:rStyle w:val="n"/>
          <w:rFonts w:eastAsiaTheme="majorEastAsia"/>
          <w:color w:val="000000"/>
          <w:sz w:val="24"/>
          <w:szCs w:val="24"/>
        </w:rPr>
        <w:t>his</w:t>
      </w:r>
      <w:r w:rsidR="007D7D4B">
        <w:rPr>
          <w:rStyle w:val="n"/>
          <w:rFonts w:eastAsiaTheme="majorEastAsia"/>
          <w:color w:val="000000"/>
          <w:sz w:val="24"/>
          <w:szCs w:val="24"/>
        </w:rPr>
        <w:t xml:space="preserve"> is performed</w:t>
      </w:r>
      <w:r w:rsidR="00C407B2">
        <w:rPr>
          <w:rStyle w:val="n"/>
          <w:rFonts w:eastAsiaTheme="majorEastAsia"/>
          <w:color w:val="000000"/>
          <w:sz w:val="24"/>
          <w:szCs w:val="24"/>
        </w:rPr>
        <w:t xml:space="preserve"> by first specifying the </w:t>
      </w:r>
      <w:r w:rsidR="00446810">
        <w:rPr>
          <w:rStyle w:val="n"/>
          <w:rFonts w:eastAsiaTheme="majorEastAsia"/>
          <w:color w:val="000000"/>
          <w:sz w:val="24"/>
          <w:szCs w:val="24"/>
        </w:rPr>
        <w:t xml:space="preserve">number of future time steps for which forecasts are generated. Then a date range starting from </w:t>
      </w:r>
      <w:r w:rsidR="00F92F0F">
        <w:rPr>
          <w:rStyle w:val="n"/>
          <w:rFonts w:eastAsiaTheme="majorEastAsia"/>
          <w:color w:val="000000"/>
          <w:sz w:val="24"/>
          <w:szCs w:val="24"/>
        </w:rPr>
        <w:t>last date in the ‘sales’ DataFrame and consisting</w:t>
      </w:r>
      <w:r w:rsidR="00CF0723">
        <w:rPr>
          <w:rStyle w:val="n"/>
          <w:rFonts w:eastAsiaTheme="majorEastAsia"/>
          <w:color w:val="000000"/>
          <w:sz w:val="24"/>
          <w:szCs w:val="24"/>
        </w:rPr>
        <w:t xml:space="preserve"> of</w:t>
      </w:r>
      <w:r w:rsidR="00386471">
        <w:rPr>
          <w:rStyle w:val="n"/>
          <w:rFonts w:eastAsiaTheme="majorEastAsia"/>
          <w:color w:val="000000"/>
          <w:sz w:val="24"/>
          <w:szCs w:val="24"/>
        </w:rPr>
        <w:t xml:space="preserve"> the</w:t>
      </w:r>
      <w:r w:rsidR="00CF0723">
        <w:rPr>
          <w:rStyle w:val="n"/>
          <w:rFonts w:eastAsiaTheme="majorEastAsia"/>
          <w:color w:val="000000"/>
          <w:sz w:val="24"/>
          <w:szCs w:val="24"/>
        </w:rPr>
        <w:t xml:space="preserve"> </w:t>
      </w:r>
      <w:r w:rsidR="00386471">
        <w:rPr>
          <w:rStyle w:val="n"/>
          <w:rFonts w:eastAsiaTheme="majorEastAsia"/>
          <w:color w:val="000000"/>
          <w:sz w:val="24"/>
          <w:szCs w:val="24"/>
        </w:rPr>
        <w:t>number of periods with a monthly frequency set to ‘M</w:t>
      </w:r>
      <w:r w:rsidR="000C2660">
        <w:rPr>
          <w:rStyle w:val="n"/>
          <w:rFonts w:eastAsiaTheme="majorEastAsia"/>
          <w:color w:val="000000"/>
          <w:sz w:val="24"/>
          <w:szCs w:val="24"/>
        </w:rPr>
        <w:t xml:space="preserve">S’. It creates a datetime index for the forecasted values. </w:t>
      </w:r>
      <w:r w:rsidR="003F1A80">
        <w:rPr>
          <w:rStyle w:val="n"/>
          <w:rFonts w:eastAsiaTheme="majorEastAsia"/>
          <w:color w:val="000000"/>
          <w:sz w:val="24"/>
          <w:szCs w:val="24"/>
        </w:rPr>
        <w:t xml:space="preserve">The </w:t>
      </w:r>
      <w:r w:rsidR="00B330B5">
        <w:rPr>
          <w:rStyle w:val="n"/>
          <w:rFonts w:eastAsiaTheme="majorEastAsia"/>
          <w:color w:val="000000"/>
          <w:sz w:val="24"/>
          <w:szCs w:val="24"/>
        </w:rPr>
        <w:t>DataFrame</w:t>
      </w:r>
      <w:r w:rsidR="003F1A80">
        <w:rPr>
          <w:rStyle w:val="n"/>
          <w:rFonts w:eastAsiaTheme="majorEastAsia"/>
          <w:color w:val="000000"/>
          <w:sz w:val="24"/>
          <w:szCs w:val="24"/>
        </w:rPr>
        <w:t>s</w:t>
      </w:r>
      <w:r w:rsidR="00B330B5">
        <w:rPr>
          <w:rStyle w:val="n"/>
          <w:rFonts w:eastAsiaTheme="majorEastAsia"/>
          <w:color w:val="000000"/>
          <w:sz w:val="24"/>
          <w:szCs w:val="24"/>
        </w:rPr>
        <w:t xml:space="preserve"> ‘fc_95’ </w:t>
      </w:r>
      <w:r w:rsidR="003F1A80">
        <w:rPr>
          <w:rStyle w:val="n"/>
          <w:rFonts w:eastAsiaTheme="majorEastAsia"/>
          <w:color w:val="000000"/>
          <w:sz w:val="24"/>
          <w:szCs w:val="24"/>
        </w:rPr>
        <w:t>and ‘fc_99’ are</w:t>
      </w:r>
      <w:r w:rsidR="00B330B5">
        <w:rPr>
          <w:rStyle w:val="n"/>
          <w:rFonts w:eastAsiaTheme="majorEastAsia"/>
          <w:color w:val="000000"/>
          <w:sz w:val="24"/>
          <w:szCs w:val="24"/>
        </w:rPr>
        <w:t xml:space="preserve"> created that combines forecasted values with lower and upper confidence intervals for 95% an</w:t>
      </w:r>
      <w:r w:rsidR="00943227">
        <w:rPr>
          <w:rStyle w:val="n"/>
          <w:rFonts w:eastAsiaTheme="majorEastAsia"/>
          <w:color w:val="000000"/>
          <w:sz w:val="24"/>
          <w:szCs w:val="24"/>
        </w:rPr>
        <w:t>d 99% confidence levels</w:t>
      </w:r>
      <w:r w:rsidR="00A85D46">
        <w:rPr>
          <w:rStyle w:val="n"/>
          <w:rFonts w:eastAsiaTheme="majorEastAsia"/>
          <w:color w:val="000000"/>
          <w:sz w:val="24"/>
          <w:szCs w:val="24"/>
        </w:rPr>
        <w:t>. This data is stac</w:t>
      </w:r>
      <w:r w:rsidR="007D7D4B">
        <w:rPr>
          <w:rStyle w:val="n"/>
          <w:rFonts w:eastAsiaTheme="majorEastAsia"/>
          <w:color w:val="000000"/>
          <w:sz w:val="24"/>
          <w:szCs w:val="24"/>
        </w:rPr>
        <w:t>k</w:t>
      </w:r>
      <w:r w:rsidR="00A85D46">
        <w:rPr>
          <w:rStyle w:val="n"/>
          <w:rFonts w:eastAsiaTheme="majorEastAsia"/>
          <w:color w:val="000000"/>
          <w:sz w:val="24"/>
          <w:szCs w:val="24"/>
        </w:rPr>
        <w:t xml:space="preserve">ed column-wise and indexed with ‘idx’ datetime index. The columns are </w:t>
      </w:r>
      <w:r w:rsidR="00EE3D01">
        <w:rPr>
          <w:rStyle w:val="n"/>
          <w:rFonts w:eastAsiaTheme="majorEastAsia"/>
          <w:color w:val="000000"/>
          <w:sz w:val="24"/>
          <w:szCs w:val="24"/>
        </w:rPr>
        <w:t>labelled as ‘forecast’, ‘lower_ci_95’, ‘upper_ci_95’</w:t>
      </w:r>
      <w:r w:rsidR="003F1A80">
        <w:rPr>
          <w:rStyle w:val="n"/>
          <w:rFonts w:eastAsiaTheme="majorEastAsia"/>
          <w:color w:val="000000"/>
          <w:sz w:val="24"/>
          <w:szCs w:val="24"/>
        </w:rPr>
        <w:t xml:space="preserve"> and </w:t>
      </w:r>
      <w:r w:rsidR="00644BC0">
        <w:rPr>
          <w:rStyle w:val="n"/>
          <w:rFonts w:eastAsiaTheme="majorEastAsia"/>
          <w:color w:val="000000"/>
          <w:sz w:val="24"/>
          <w:szCs w:val="24"/>
        </w:rPr>
        <w:t>‘forecast’, ‘lower_ci_99’, ‘upper_ci_99’.</w:t>
      </w:r>
    </w:p>
    <w:p w14:paraId="7B5D49DA" w14:textId="6FD1AC0F" w:rsidR="002954B7" w:rsidRDefault="000B277F" w:rsidP="00A75363">
      <w:pPr>
        <w:pStyle w:val="HTMLPreformatted"/>
        <w:spacing w:line="244" w:lineRule="atLeast"/>
        <w:jc w:val="both"/>
        <w:rPr>
          <w:rStyle w:val="c1"/>
          <w:i/>
          <w:iCs/>
          <w:color w:val="000000"/>
        </w:rPr>
      </w:pPr>
      <w:r w:rsidRPr="000B277F">
        <w:rPr>
          <w:rStyle w:val="c1"/>
          <w:i/>
          <w:iCs/>
          <w:noProof/>
          <w:color w:val="000000"/>
        </w:rPr>
        <w:lastRenderedPageBreak/>
        <w:drawing>
          <wp:inline distT="0" distB="0" distL="0" distR="0" wp14:anchorId="59C29BF5" wp14:editId="2D339486">
            <wp:extent cx="5727786" cy="1860331"/>
            <wp:effectExtent l="0" t="0" r="6350" b="6985"/>
            <wp:docPr id="2005542667" name="Picture 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2667" name="Picture 1" descr="A picture containing screenshot, text, plot, line&#10;&#10;Description automatically generated"/>
                    <pic:cNvPicPr/>
                  </pic:nvPicPr>
                  <pic:blipFill>
                    <a:blip r:embed="rId41"/>
                    <a:stretch>
                      <a:fillRect/>
                    </a:stretch>
                  </pic:blipFill>
                  <pic:spPr>
                    <a:xfrm>
                      <a:off x="0" y="0"/>
                      <a:ext cx="5768172" cy="1873448"/>
                    </a:xfrm>
                    <a:prstGeom prst="rect">
                      <a:avLst/>
                    </a:prstGeom>
                  </pic:spPr>
                </pic:pic>
              </a:graphicData>
            </a:graphic>
          </wp:inline>
        </w:drawing>
      </w:r>
    </w:p>
    <w:p w14:paraId="16DEC757" w14:textId="44E1C19C" w:rsidR="00184416" w:rsidRDefault="00184416" w:rsidP="00A75363">
      <w:pPr>
        <w:rPr>
          <w:rStyle w:val="n"/>
          <w:color w:val="000000"/>
          <w:sz w:val="24"/>
          <w:szCs w:val="24"/>
        </w:rPr>
      </w:pPr>
      <w:r>
        <w:rPr>
          <w:rStyle w:val="n"/>
          <w:color w:val="000000"/>
          <w:sz w:val="24"/>
          <w:szCs w:val="24"/>
        </w:rPr>
        <w:t xml:space="preserve">Fig </w:t>
      </w:r>
      <w:r w:rsidR="00876025">
        <w:rPr>
          <w:rStyle w:val="n"/>
          <w:color w:val="000000"/>
          <w:sz w:val="24"/>
          <w:szCs w:val="24"/>
        </w:rPr>
        <w:t>9</w:t>
      </w:r>
      <w:r>
        <w:rPr>
          <w:rStyle w:val="n"/>
          <w:color w:val="000000"/>
          <w:sz w:val="24"/>
          <w:szCs w:val="24"/>
        </w:rPr>
        <w:t xml:space="preserve">. </w:t>
      </w:r>
      <w:r w:rsidR="00037BC4">
        <w:rPr>
          <w:rStyle w:val="n"/>
          <w:color w:val="000000"/>
          <w:sz w:val="24"/>
          <w:szCs w:val="24"/>
        </w:rPr>
        <w:t>Plot of forecast along with confidence interval band</w:t>
      </w:r>
    </w:p>
    <w:p w14:paraId="4BEA5EFC" w14:textId="4AC5D719" w:rsidR="00FD5EE3" w:rsidRDefault="008D1396" w:rsidP="00A75363">
      <w:pPr>
        <w:rPr>
          <w:rStyle w:val="n"/>
          <w:rFonts w:eastAsiaTheme="majorEastAsia"/>
          <w:color w:val="000000"/>
          <w:sz w:val="24"/>
          <w:szCs w:val="24"/>
        </w:rPr>
      </w:pPr>
      <w:r>
        <w:rPr>
          <w:rStyle w:val="n"/>
          <w:rFonts w:eastAsiaTheme="majorEastAsia"/>
          <w:color w:val="000000"/>
          <w:sz w:val="24"/>
          <w:szCs w:val="24"/>
        </w:rPr>
        <w:t>The forecasted v</w:t>
      </w:r>
      <w:r w:rsidR="009C1754">
        <w:rPr>
          <w:rStyle w:val="n"/>
          <w:rFonts w:eastAsiaTheme="majorEastAsia"/>
          <w:color w:val="000000"/>
          <w:sz w:val="24"/>
          <w:szCs w:val="24"/>
        </w:rPr>
        <w:t>a</w:t>
      </w:r>
      <w:r>
        <w:rPr>
          <w:rStyle w:val="n"/>
          <w:rFonts w:eastAsiaTheme="majorEastAsia"/>
          <w:color w:val="000000"/>
          <w:sz w:val="24"/>
          <w:szCs w:val="24"/>
        </w:rPr>
        <w:t xml:space="preserve">lues and confidence intervals </w:t>
      </w:r>
      <w:r w:rsidR="000C0435">
        <w:rPr>
          <w:rStyle w:val="n"/>
          <w:rFonts w:eastAsiaTheme="majorEastAsia"/>
          <w:color w:val="000000"/>
          <w:sz w:val="24"/>
          <w:szCs w:val="24"/>
        </w:rPr>
        <w:t xml:space="preserve">from both 95% and 99% confidence levels </w:t>
      </w:r>
      <w:r>
        <w:rPr>
          <w:rStyle w:val="n"/>
          <w:rFonts w:eastAsiaTheme="majorEastAsia"/>
          <w:color w:val="000000"/>
          <w:sz w:val="24"/>
          <w:szCs w:val="24"/>
        </w:rPr>
        <w:t xml:space="preserve">are combined </w:t>
      </w:r>
      <w:r w:rsidR="000C0435">
        <w:rPr>
          <w:rStyle w:val="n"/>
          <w:rFonts w:eastAsiaTheme="majorEastAsia"/>
          <w:color w:val="000000"/>
          <w:sz w:val="24"/>
          <w:szCs w:val="24"/>
        </w:rPr>
        <w:t>into a single DataFrame ‘fc_all’.</w:t>
      </w:r>
      <w:r w:rsidR="00B103CF">
        <w:rPr>
          <w:rStyle w:val="n"/>
          <w:rFonts w:eastAsiaTheme="majorEastAsia"/>
          <w:color w:val="000000"/>
          <w:sz w:val="24"/>
          <w:szCs w:val="24"/>
        </w:rPr>
        <w:t xml:space="preserve"> The columns are reordered to have ‘forecast’ as the first column followed by the lower and upper confidence intervals for the 95% level and 99% level</w:t>
      </w:r>
      <w:r w:rsidR="00E20CB1">
        <w:rPr>
          <w:rStyle w:val="n"/>
          <w:rFonts w:eastAsiaTheme="majorEastAsia"/>
          <w:color w:val="000000"/>
          <w:sz w:val="24"/>
          <w:szCs w:val="24"/>
        </w:rPr>
        <w:t>. Then necessary converters for matplotlib</w:t>
      </w:r>
      <w:r w:rsidR="00FE675C">
        <w:rPr>
          <w:rStyle w:val="n"/>
          <w:rFonts w:eastAsiaTheme="majorEastAsia"/>
          <w:color w:val="000000"/>
          <w:sz w:val="24"/>
          <w:szCs w:val="24"/>
        </w:rPr>
        <w:t xml:space="preserve"> are registered</w:t>
      </w:r>
      <w:r w:rsidR="00E20CB1">
        <w:rPr>
          <w:rStyle w:val="n"/>
          <w:rFonts w:eastAsiaTheme="majorEastAsia"/>
          <w:color w:val="000000"/>
          <w:sz w:val="24"/>
          <w:szCs w:val="24"/>
        </w:rPr>
        <w:t xml:space="preserve"> to handle certain datetime objects. </w:t>
      </w:r>
      <w:r w:rsidR="00FE675C">
        <w:rPr>
          <w:rStyle w:val="n"/>
          <w:rFonts w:eastAsiaTheme="majorEastAsia"/>
          <w:color w:val="000000"/>
          <w:sz w:val="24"/>
          <w:szCs w:val="24"/>
        </w:rPr>
        <w:t>T</w:t>
      </w:r>
      <w:r w:rsidR="000A370F">
        <w:rPr>
          <w:rStyle w:val="n"/>
          <w:rFonts w:eastAsiaTheme="majorEastAsia"/>
          <w:color w:val="000000"/>
          <w:sz w:val="24"/>
          <w:szCs w:val="24"/>
        </w:rPr>
        <w:t>he observed sales data from the ‘sales’ DataFrame</w:t>
      </w:r>
      <w:r w:rsidR="00315DAD">
        <w:rPr>
          <w:rStyle w:val="n"/>
          <w:rFonts w:eastAsiaTheme="majorEastAsia"/>
          <w:color w:val="000000"/>
          <w:sz w:val="24"/>
          <w:szCs w:val="24"/>
        </w:rPr>
        <w:t xml:space="preserve"> </w:t>
      </w:r>
      <w:r w:rsidR="00FE675C">
        <w:rPr>
          <w:rStyle w:val="n"/>
          <w:rFonts w:eastAsiaTheme="majorEastAsia"/>
          <w:color w:val="000000"/>
          <w:sz w:val="24"/>
          <w:szCs w:val="24"/>
        </w:rPr>
        <w:t xml:space="preserve">is plotted </w:t>
      </w:r>
      <w:r w:rsidR="009D7124">
        <w:rPr>
          <w:rStyle w:val="n"/>
          <w:rFonts w:eastAsiaTheme="majorEastAsia"/>
          <w:color w:val="000000"/>
          <w:sz w:val="24"/>
          <w:szCs w:val="24"/>
        </w:rPr>
        <w:t>in Fig 9</w:t>
      </w:r>
      <w:r w:rsidR="00315DAD">
        <w:rPr>
          <w:rStyle w:val="n"/>
          <w:rFonts w:eastAsiaTheme="majorEastAsia"/>
          <w:color w:val="000000"/>
          <w:sz w:val="24"/>
          <w:szCs w:val="24"/>
        </w:rPr>
        <w:t xml:space="preserve"> and </w:t>
      </w:r>
      <w:r w:rsidR="00431013">
        <w:rPr>
          <w:rStyle w:val="n"/>
          <w:rFonts w:eastAsiaTheme="majorEastAsia"/>
          <w:color w:val="000000"/>
          <w:sz w:val="24"/>
          <w:szCs w:val="24"/>
        </w:rPr>
        <w:t>forecasted values from the ‘fc_all’ DataFrame on the same figure axis with label as ‘Forecast’ and an alpha value set to 0.7 for transparency.</w:t>
      </w:r>
      <w:r w:rsidR="00270E04">
        <w:rPr>
          <w:rStyle w:val="n"/>
          <w:rFonts w:eastAsiaTheme="majorEastAsia"/>
          <w:color w:val="000000"/>
          <w:sz w:val="24"/>
          <w:szCs w:val="24"/>
        </w:rPr>
        <w:t xml:space="preserve"> The area between lower and upper confidence intervals for the 99% confidence level</w:t>
      </w:r>
      <w:r w:rsidR="000737F0">
        <w:rPr>
          <w:rStyle w:val="n"/>
          <w:rFonts w:eastAsiaTheme="majorEastAsia"/>
          <w:color w:val="000000"/>
          <w:sz w:val="24"/>
          <w:szCs w:val="24"/>
        </w:rPr>
        <w:t xml:space="preserve"> in Fig </w:t>
      </w:r>
      <w:r w:rsidR="009D7124">
        <w:rPr>
          <w:rStyle w:val="n"/>
          <w:rFonts w:eastAsiaTheme="majorEastAsia"/>
          <w:color w:val="000000"/>
          <w:sz w:val="24"/>
          <w:szCs w:val="24"/>
        </w:rPr>
        <w:t>9</w:t>
      </w:r>
      <w:r w:rsidR="00270E04">
        <w:rPr>
          <w:rStyle w:val="n"/>
          <w:rFonts w:eastAsiaTheme="majorEastAsia"/>
          <w:color w:val="000000"/>
          <w:sz w:val="24"/>
          <w:szCs w:val="24"/>
        </w:rPr>
        <w:t xml:space="preserve"> is filled with a black color and an alpha value set to 0.25 indicating uncertainty range.</w:t>
      </w:r>
    </w:p>
    <w:p w14:paraId="1C689381" w14:textId="77777777" w:rsidR="00780805" w:rsidRDefault="00780805" w:rsidP="00A75363">
      <w:pPr>
        <w:rPr>
          <w:rStyle w:val="n"/>
          <w:rFonts w:eastAsiaTheme="majorEastAsia"/>
          <w:b/>
          <w:bCs/>
          <w:color w:val="000000"/>
          <w:sz w:val="24"/>
          <w:szCs w:val="24"/>
          <w:u w:val="single"/>
        </w:rPr>
      </w:pPr>
    </w:p>
    <w:p w14:paraId="15E5101E" w14:textId="1FCD2747" w:rsidR="009E5A0C" w:rsidRDefault="00185F75" w:rsidP="00A75363">
      <w:pPr>
        <w:rPr>
          <w:rStyle w:val="n"/>
          <w:rFonts w:eastAsiaTheme="majorEastAsia"/>
          <w:b/>
          <w:bCs/>
          <w:color w:val="000000"/>
          <w:sz w:val="24"/>
          <w:szCs w:val="24"/>
          <w:u w:val="single"/>
        </w:rPr>
      </w:pPr>
      <w:r>
        <w:rPr>
          <w:rStyle w:val="n"/>
          <w:rFonts w:eastAsiaTheme="majorEastAsia"/>
          <w:b/>
          <w:bCs/>
          <w:color w:val="000000"/>
          <w:sz w:val="24"/>
          <w:szCs w:val="24"/>
          <w:u w:val="single"/>
        </w:rPr>
        <w:t>CHAPTER 1</w:t>
      </w:r>
      <w:r w:rsidR="004F4AB0">
        <w:rPr>
          <w:rStyle w:val="n"/>
          <w:rFonts w:eastAsiaTheme="majorEastAsia"/>
          <w:b/>
          <w:bCs/>
          <w:color w:val="000000"/>
          <w:sz w:val="24"/>
          <w:szCs w:val="24"/>
          <w:u w:val="single"/>
        </w:rPr>
        <w:t>2</w:t>
      </w:r>
      <w:r>
        <w:rPr>
          <w:rStyle w:val="n"/>
          <w:rFonts w:eastAsiaTheme="majorEastAsia"/>
          <w:b/>
          <w:bCs/>
          <w:color w:val="000000"/>
          <w:sz w:val="24"/>
          <w:szCs w:val="24"/>
          <w:u w:val="single"/>
        </w:rPr>
        <w:t xml:space="preserve"> : </w:t>
      </w:r>
      <w:r w:rsidR="009E5A0C">
        <w:rPr>
          <w:rStyle w:val="n"/>
          <w:rFonts w:eastAsiaTheme="majorEastAsia"/>
          <w:b/>
          <w:bCs/>
          <w:color w:val="000000"/>
          <w:sz w:val="24"/>
          <w:szCs w:val="24"/>
          <w:u w:val="single"/>
        </w:rPr>
        <w:t>DIAGNOSTIC PLOTS</w:t>
      </w:r>
      <w:r w:rsidR="004F4AB0">
        <w:rPr>
          <w:rStyle w:val="n"/>
          <w:rFonts w:eastAsiaTheme="majorEastAsia"/>
          <w:b/>
          <w:bCs/>
          <w:color w:val="000000"/>
          <w:sz w:val="24"/>
          <w:szCs w:val="24"/>
          <w:u w:val="single"/>
        </w:rPr>
        <w:t xml:space="preserve"> AND FINAL OUTPUT</w:t>
      </w:r>
    </w:p>
    <w:p w14:paraId="4AD836EF" w14:textId="1FCD52DC" w:rsidR="009D7124" w:rsidRDefault="009D7124" w:rsidP="009D7124">
      <w:pPr>
        <w:rPr>
          <w:rStyle w:val="n"/>
          <w:rFonts w:eastAsiaTheme="majorEastAsia"/>
          <w:color w:val="000000"/>
          <w:sz w:val="24"/>
          <w:szCs w:val="24"/>
        </w:rPr>
      </w:pPr>
      <w:r>
        <w:rPr>
          <w:rStyle w:val="n"/>
          <w:rFonts w:eastAsiaTheme="majorEastAsia"/>
          <w:color w:val="000000"/>
          <w:sz w:val="24"/>
          <w:szCs w:val="24"/>
        </w:rPr>
        <w:t xml:space="preserve">Finally, the diagnostic plots for the SARIMA model stored in ‘best_results’ including standardised residual plots, histograms normal Q-Q plot and correlogram are plotted in Fig 10. The ‘lags’ parameter is set to 30 specifying number of lags to be included in correlogram plot. Exponential Smoothing is also incorporated here as it gives accurate and reliable forecasts to predict the next period. ExponentialSmoothing model is imported from statsmodels.tsa.holtwinters module. The best smoothing parameter values of alpha, beta and gamma are taken to be 0.4, 0.2 and 0.01. The model is initialised with the specified parameters like trend and seasonal set to ‘add’ and seasonal_periods set to 12. Then the ExponentialSmoothing model is fit to the sales data and ‘optimized’ parameter set to True allowing the model to automatically optimize the smoothing parameters. The forecasted values ‘yh’ are generated for specified number of periods that is 36 months ahead using the fitted model. The original sales data is plotted with the label ‘Weekly_Sales’. After that, the smoothed values obtained from the ExponentialSmoothing model and then the forecasted </w:t>
      </w:r>
      <w:r>
        <w:rPr>
          <w:rStyle w:val="n"/>
          <w:rFonts w:eastAsiaTheme="majorEastAsia"/>
          <w:color w:val="000000"/>
          <w:sz w:val="24"/>
          <w:szCs w:val="24"/>
        </w:rPr>
        <w:lastRenderedPageBreak/>
        <w:t>values are plotted with label ‘y_smooth’ and ‘y_hat’ respectively in Fig 11 achieving the final output.</w:t>
      </w:r>
    </w:p>
    <w:p w14:paraId="6210992A" w14:textId="77777777" w:rsidR="002E159B" w:rsidRDefault="002E159B" w:rsidP="00A75363">
      <w:pPr>
        <w:pStyle w:val="HTMLPreformatted"/>
        <w:spacing w:line="244" w:lineRule="atLeast"/>
        <w:jc w:val="both"/>
        <w:rPr>
          <w:rStyle w:val="n"/>
          <w:color w:val="000000"/>
        </w:rPr>
      </w:pPr>
    </w:p>
    <w:p w14:paraId="707E35BC" w14:textId="0EE623B3" w:rsidR="002954B7" w:rsidRDefault="00665DDC" w:rsidP="00A75363">
      <w:pPr>
        <w:pStyle w:val="HTMLPreformatted"/>
        <w:spacing w:line="244" w:lineRule="atLeast"/>
        <w:jc w:val="both"/>
        <w:rPr>
          <w:rStyle w:val="n"/>
          <w:color w:val="000000"/>
        </w:rPr>
      </w:pPr>
      <w:r w:rsidRPr="00665DDC">
        <w:rPr>
          <w:rStyle w:val="n"/>
          <w:noProof/>
          <w:color w:val="000000"/>
        </w:rPr>
        <w:drawing>
          <wp:inline distT="0" distB="0" distL="0" distR="0" wp14:anchorId="2DF445E5" wp14:editId="010EE6F5">
            <wp:extent cx="5731510" cy="2164080"/>
            <wp:effectExtent l="0" t="0" r="0" b="0"/>
            <wp:docPr id="1574391364"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91364" name="Picture 1" descr="A picture containing text, plot, line, diagram&#10;&#10;Description automatically generated"/>
                    <pic:cNvPicPr/>
                  </pic:nvPicPr>
                  <pic:blipFill>
                    <a:blip r:embed="rId42"/>
                    <a:stretch>
                      <a:fillRect/>
                    </a:stretch>
                  </pic:blipFill>
                  <pic:spPr>
                    <a:xfrm>
                      <a:off x="0" y="0"/>
                      <a:ext cx="5731510" cy="2164080"/>
                    </a:xfrm>
                    <a:prstGeom prst="rect">
                      <a:avLst/>
                    </a:prstGeom>
                  </pic:spPr>
                </pic:pic>
              </a:graphicData>
            </a:graphic>
          </wp:inline>
        </w:drawing>
      </w:r>
    </w:p>
    <w:p w14:paraId="3E4FAF61" w14:textId="7BA43A4B" w:rsidR="00665DDC" w:rsidRDefault="001C5C34" w:rsidP="00A75363">
      <w:pPr>
        <w:pStyle w:val="HTMLPreformatted"/>
        <w:spacing w:line="244" w:lineRule="atLeast"/>
        <w:jc w:val="both"/>
        <w:rPr>
          <w:rStyle w:val="n"/>
          <w:color w:val="000000"/>
        </w:rPr>
      </w:pPr>
      <w:r w:rsidRPr="001C5C34">
        <w:rPr>
          <w:rStyle w:val="n"/>
          <w:noProof/>
          <w:color w:val="000000"/>
        </w:rPr>
        <w:drawing>
          <wp:inline distT="0" distB="0" distL="0" distR="0" wp14:anchorId="665D384B" wp14:editId="0513E31F">
            <wp:extent cx="5731510" cy="2200910"/>
            <wp:effectExtent l="0" t="0" r="0" b="0"/>
            <wp:docPr id="1222470769" name="Picture 1"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70769" name="Picture 1" descr="A picture containing text, line, plot, screenshot&#10;&#10;Description automatically generated"/>
                    <pic:cNvPicPr/>
                  </pic:nvPicPr>
                  <pic:blipFill>
                    <a:blip r:embed="rId43"/>
                    <a:stretch>
                      <a:fillRect/>
                    </a:stretch>
                  </pic:blipFill>
                  <pic:spPr>
                    <a:xfrm>
                      <a:off x="0" y="0"/>
                      <a:ext cx="5731510" cy="2200910"/>
                    </a:xfrm>
                    <a:prstGeom prst="rect">
                      <a:avLst/>
                    </a:prstGeom>
                  </pic:spPr>
                </pic:pic>
              </a:graphicData>
            </a:graphic>
          </wp:inline>
        </w:drawing>
      </w:r>
    </w:p>
    <w:p w14:paraId="69CDE8E6" w14:textId="69E9874A" w:rsidR="00780805" w:rsidRPr="009D7124" w:rsidRDefault="00037BC4" w:rsidP="00A75363">
      <w:pPr>
        <w:rPr>
          <w:color w:val="000000"/>
          <w:sz w:val="24"/>
          <w:szCs w:val="24"/>
        </w:rPr>
      </w:pPr>
      <w:r>
        <w:rPr>
          <w:rStyle w:val="n"/>
          <w:color w:val="000000"/>
          <w:sz w:val="24"/>
          <w:szCs w:val="24"/>
        </w:rPr>
        <w:t xml:space="preserve">Fig </w:t>
      </w:r>
      <w:r w:rsidR="009D7124">
        <w:rPr>
          <w:rStyle w:val="n"/>
          <w:color w:val="000000"/>
          <w:sz w:val="24"/>
          <w:szCs w:val="24"/>
        </w:rPr>
        <w:t>10</w:t>
      </w:r>
      <w:r>
        <w:rPr>
          <w:rStyle w:val="n"/>
          <w:color w:val="000000"/>
          <w:sz w:val="24"/>
          <w:szCs w:val="24"/>
        </w:rPr>
        <w:t xml:space="preserve">. </w:t>
      </w:r>
      <w:r w:rsidR="00874A62">
        <w:rPr>
          <w:rStyle w:val="n"/>
          <w:color w:val="000000"/>
          <w:sz w:val="24"/>
          <w:szCs w:val="24"/>
        </w:rPr>
        <w:t xml:space="preserve">Diagnostic </w:t>
      </w:r>
      <w:r>
        <w:rPr>
          <w:rStyle w:val="n"/>
          <w:color w:val="000000"/>
          <w:sz w:val="24"/>
          <w:szCs w:val="24"/>
        </w:rPr>
        <w:t>Plot</w:t>
      </w:r>
    </w:p>
    <w:p w14:paraId="6D186A46" w14:textId="1AFC5823" w:rsidR="009E5A0C" w:rsidRPr="009E5A0C" w:rsidRDefault="004A4364" w:rsidP="00A75363">
      <w:pPr>
        <w:rPr>
          <w:rFonts w:eastAsiaTheme="majorEastAsia"/>
          <w:b/>
          <w:bCs/>
          <w:color w:val="000000"/>
          <w:sz w:val="24"/>
          <w:szCs w:val="24"/>
          <w:u w:val="single"/>
        </w:rPr>
      </w:pPr>
      <w:r>
        <w:rPr>
          <w:rFonts w:eastAsiaTheme="majorEastAsia"/>
          <w:b/>
          <w:bCs/>
          <w:color w:val="000000"/>
          <w:sz w:val="24"/>
          <w:szCs w:val="24"/>
          <w:u w:val="single"/>
        </w:rPr>
        <w:t>CHAPTER 12</w:t>
      </w:r>
      <w:r w:rsidR="004F4AB0">
        <w:rPr>
          <w:rFonts w:eastAsiaTheme="majorEastAsia"/>
          <w:b/>
          <w:bCs/>
          <w:color w:val="000000"/>
          <w:sz w:val="24"/>
          <w:szCs w:val="24"/>
          <w:u w:val="single"/>
        </w:rPr>
        <w:t>.1</w:t>
      </w:r>
      <w:r>
        <w:rPr>
          <w:rFonts w:eastAsiaTheme="majorEastAsia"/>
          <w:b/>
          <w:bCs/>
          <w:color w:val="000000"/>
          <w:sz w:val="24"/>
          <w:szCs w:val="24"/>
          <w:u w:val="single"/>
        </w:rPr>
        <w:t xml:space="preserve"> : </w:t>
      </w:r>
      <w:r w:rsidR="009E5A0C">
        <w:rPr>
          <w:rFonts w:eastAsiaTheme="majorEastAsia"/>
          <w:b/>
          <w:bCs/>
          <w:color w:val="000000"/>
          <w:sz w:val="24"/>
          <w:szCs w:val="24"/>
          <w:u w:val="single"/>
        </w:rPr>
        <w:t>FINAL OUTPUT</w:t>
      </w:r>
    </w:p>
    <w:p w14:paraId="54007DEF" w14:textId="5CB1E6C1" w:rsidR="002B669E" w:rsidRDefault="007D2DBA" w:rsidP="00A75363">
      <w:pPr>
        <w:rPr>
          <w:rFonts w:eastAsiaTheme="majorEastAsia"/>
          <w:color w:val="000000"/>
          <w:sz w:val="24"/>
          <w:szCs w:val="24"/>
        </w:rPr>
      </w:pPr>
      <w:r w:rsidRPr="007D2DBA">
        <w:rPr>
          <w:rFonts w:eastAsiaTheme="majorEastAsia"/>
          <w:noProof/>
          <w:color w:val="000000"/>
          <w:sz w:val="24"/>
          <w:szCs w:val="24"/>
        </w:rPr>
        <w:drawing>
          <wp:inline distT="0" distB="0" distL="0" distR="0" wp14:anchorId="299B2C64" wp14:editId="6E1CF21B">
            <wp:extent cx="3791479" cy="2705478"/>
            <wp:effectExtent l="0" t="0" r="0" b="0"/>
            <wp:docPr id="76595478"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5478" name="Picture 1" descr="A picture containing text, screenshot, line, plot&#10;&#10;Description automatically generated"/>
                    <pic:cNvPicPr/>
                  </pic:nvPicPr>
                  <pic:blipFill>
                    <a:blip r:embed="rId44"/>
                    <a:stretch>
                      <a:fillRect/>
                    </a:stretch>
                  </pic:blipFill>
                  <pic:spPr>
                    <a:xfrm>
                      <a:off x="0" y="0"/>
                      <a:ext cx="3791479" cy="2705478"/>
                    </a:xfrm>
                    <a:prstGeom prst="rect">
                      <a:avLst/>
                    </a:prstGeom>
                  </pic:spPr>
                </pic:pic>
              </a:graphicData>
            </a:graphic>
          </wp:inline>
        </w:drawing>
      </w:r>
    </w:p>
    <w:p w14:paraId="7DEC531A" w14:textId="5DA34501" w:rsidR="00C27572" w:rsidRDefault="00C27572" w:rsidP="00A75363">
      <w:pPr>
        <w:rPr>
          <w:rStyle w:val="n"/>
          <w:color w:val="000000"/>
          <w:sz w:val="24"/>
          <w:szCs w:val="24"/>
        </w:rPr>
      </w:pPr>
      <w:r>
        <w:rPr>
          <w:rStyle w:val="n"/>
          <w:color w:val="000000"/>
          <w:sz w:val="24"/>
          <w:szCs w:val="24"/>
        </w:rPr>
        <w:t xml:space="preserve">       Fig 1</w:t>
      </w:r>
      <w:r w:rsidR="009D7124">
        <w:rPr>
          <w:rStyle w:val="n"/>
          <w:color w:val="000000"/>
          <w:sz w:val="24"/>
          <w:szCs w:val="24"/>
        </w:rPr>
        <w:t>1</w:t>
      </w:r>
      <w:r>
        <w:rPr>
          <w:rStyle w:val="n"/>
          <w:color w:val="000000"/>
          <w:sz w:val="24"/>
          <w:szCs w:val="24"/>
        </w:rPr>
        <w:t xml:space="preserve">. Final output plot </w:t>
      </w:r>
      <w:r w:rsidR="0035240F">
        <w:rPr>
          <w:rStyle w:val="n"/>
          <w:color w:val="000000"/>
          <w:sz w:val="24"/>
          <w:szCs w:val="24"/>
        </w:rPr>
        <w:t>with y_smooth and y_hat</w:t>
      </w:r>
    </w:p>
    <w:p w14:paraId="6FDA9B3E" w14:textId="4C4529B9" w:rsidR="00D51B98" w:rsidRDefault="00D51B98" w:rsidP="00A75363">
      <w:pPr>
        <w:rPr>
          <w:sz w:val="56"/>
          <w:szCs w:val="56"/>
          <w:u w:val="single"/>
        </w:rPr>
      </w:pPr>
      <w:r>
        <w:rPr>
          <w:sz w:val="56"/>
          <w:szCs w:val="56"/>
          <w:u w:val="single"/>
        </w:rPr>
        <w:lastRenderedPageBreak/>
        <w:t>CONCLUSION</w:t>
      </w:r>
    </w:p>
    <w:p w14:paraId="6D0CE4F5" w14:textId="5EED4F73" w:rsidR="003C17CB" w:rsidRPr="003C17CB" w:rsidRDefault="003C17CB" w:rsidP="00A75363">
      <w:pPr>
        <w:rPr>
          <w:rFonts w:eastAsiaTheme="majorEastAsia"/>
          <w:color w:val="000000"/>
          <w:sz w:val="24"/>
          <w:szCs w:val="24"/>
        </w:rPr>
      </w:pPr>
      <w:r w:rsidRPr="003C17CB">
        <w:rPr>
          <w:rFonts w:eastAsiaTheme="majorEastAsia"/>
          <w:color w:val="000000"/>
          <w:sz w:val="24"/>
          <w:szCs w:val="24"/>
        </w:rPr>
        <w:t>In conclusion, the project</w:t>
      </w:r>
      <w:r w:rsidR="00974EE4">
        <w:rPr>
          <w:rFonts w:eastAsiaTheme="majorEastAsia"/>
          <w:color w:val="000000"/>
          <w:sz w:val="24"/>
          <w:szCs w:val="24"/>
        </w:rPr>
        <w:t xml:space="preserve"> report is</w:t>
      </w:r>
      <w:r w:rsidRPr="003C17CB">
        <w:rPr>
          <w:rFonts w:eastAsiaTheme="majorEastAsia"/>
          <w:color w:val="000000"/>
          <w:sz w:val="24"/>
          <w:szCs w:val="24"/>
        </w:rPr>
        <w:t xml:space="preserve"> centered around analy</w:t>
      </w:r>
      <w:r w:rsidR="00974EE4">
        <w:rPr>
          <w:rFonts w:eastAsiaTheme="majorEastAsia"/>
          <w:color w:val="000000"/>
          <w:sz w:val="24"/>
          <w:szCs w:val="24"/>
        </w:rPr>
        <w:t>s</w:t>
      </w:r>
      <w:r w:rsidRPr="003C17CB">
        <w:rPr>
          <w:rFonts w:eastAsiaTheme="majorEastAsia"/>
          <w:color w:val="000000"/>
          <w:sz w:val="24"/>
          <w:szCs w:val="24"/>
        </w:rPr>
        <w:t xml:space="preserve">ing the weekly sales data of a </w:t>
      </w:r>
      <w:r w:rsidR="00974EE4">
        <w:rPr>
          <w:rFonts w:eastAsiaTheme="majorEastAsia"/>
          <w:color w:val="000000"/>
          <w:sz w:val="24"/>
          <w:szCs w:val="24"/>
        </w:rPr>
        <w:t xml:space="preserve">baking product of a </w:t>
      </w:r>
      <w:r w:rsidRPr="003C17CB">
        <w:rPr>
          <w:rFonts w:eastAsiaTheme="majorEastAsia"/>
          <w:color w:val="000000"/>
          <w:sz w:val="24"/>
          <w:szCs w:val="24"/>
        </w:rPr>
        <w:t>superstore and developing a sales forecasting model. Through the exploration and examination of the data, several important findings</w:t>
      </w:r>
      <w:r w:rsidR="00974EE4">
        <w:rPr>
          <w:rFonts w:eastAsiaTheme="majorEastAsia"/>
          <w:color w:val="000000"/>
          <w:sz w:val="24"/>
          <w:szCs w:val="24"/>
        </w:rPr>
        <w:t xml:space="preserve"> and inferences</w:t>
      </w:r>
      <w:r w:rsidRPr="003C17CB">
        <w:rPr>
          <w:rFonts w:eastAsiaTheme="majorEastAsia"/>
          <w:color w:val="000000"/>
          <w:sz w:val="24"/>
          <w:szCs w:val="24"/>
        </w:rPr>
        <w:t xml:space="preserve"> were uncovered.</w:t>
      </w:r>
    </w:p>
    <w:p w14:paraId="24BAA436" w14:textId="49D76844" w:rsidR="003C17CB" w:rsidRPr="003C17CB" w:rsidRDefault="003C17CB" w:rsidP="00A75363">
      <w:pPr>
        <w:rPr>
          <w:rFonts w:eastAsiaTheme="majorEastAsia"/>
          <w:color w:val="000000"/>
          <w:sz w:val="24"/>
          <w:szCs w:val="24"/>
        </w:rPr>
      </w:pPr>
      <w:r w:rsidRPr="003C17CB">
        <w:rPr>
          <w:rFonts w:eastAsiaTheme="majorEastAsia"/>
          <w:color w:val="000000"/>
          <w:sz w:val="24"/>
          <w:szCs w:val="24"/>
        </w:rPr>
        <w:t>The analysis revealed a clear upward trend in weekly sales over time. This trend was effectively captured using a 12-month moving average, which exhibited a nearly linear pattern. This</w:t>
      </w:r>
      <w:r w:rsidR="00974EE4">
        <w:rPr>
          <w:rFonts w:eastAsiaTheme="majorEastAsia"/>
          <w:color w:val="000000"/>
          <w:sz w:val="24"/>
          <w:szCs w:val="24"/>
        </w:rPr>
        <w:t xml:space="preserve"> report also</w:t>
      </w:r>
      <w:r w:rsidRPr="003C17CB">
        <w:rPr>
          <w:rFonts w:eastAsiaTheme="majorEastAsia"/>
          <w:color w:val="000000"/>
          <w:sz w:val="24"/>
          <w:szCs w:val="24"/>
        </w:rPr>
        <w:t xml:space="preserve"> suggests that a linear regression model could be utilized to estimate the trend in the data accurately.</w:t>
      </w:r>
      <w:r w:rsidR="001A6D82">
        <w:rPr>
          <w:rFonts w:eastAsiaTheme="majorEastAsia"/>
          <w:color w:val="000000"/>
          <w:sz w:val="24"/>
          <w:szCs w:val="24"/>
        </w:rPr>
        <w:t xml:space="preserve"> </w:t>
      </w:r>
      <w:r w:rsidR="00974EE4">
        <w:rPr>
          <w:rFonts w:eastAsiaTheme="majorEastAsia"/>
          <w:color w:val="000000"/>
          <w:sz w:val="24"/>
          <w:szCs w:val="24"/>
        </w:rPr>
        <w:t>D</w:t>
      </w:r>
      <w:r w:rsidRPr="003C17CB">
        <w:rPr>
          <w:rFonts w:eastAsiaTheme="majorEastAsia"/>
          <w:color w:val="000000"/>
          <w:sz w:val="24"/>
          <w:szCs w:val="24"/>
        </w:rPr>
        <w:t>istinct seasonal patterns were identified within the data. The months of June, November, and December emerged as the peak months for weekly sales, displaying higher mean values compared to other months.</w:t>
      </w:r>
      <w:r w:rsidR="003E4A68">
        <w:rPr>
          <w:rFonts w:eastAsiaTheme="majorEastAsia"/>
          <w:color w:val="000000"/>
          <w:sz w:val="24"/>
          <w:szCs w:val="24"/>
        </w:rPr>
        <w:t xml:space="preserve"> While,</w:t>
      </w:r>
      <w:r w:rsidRPr="003C17CB">
        <w:rPr>
          <w:rFonts w:eastAsiaTheme="majorEastAsia"/>
          <w:color w:val="000000"/>
          <w:sz w:val="24"/>
          <w:szCs w:val="24"/>
        </w:rPr>
        <w:t xml:space="preserve"> January and October were identified as the months with the lowest sales performance.</w:t>
      </w:r>
    </w:p>
    <w:p w14:paraId="0D7DE0AC" w14:textId="27DD092A" w:rsidR="003C17CB" w:rsidRPr="003C17CB" w:rsidRDefault="003C17CB" w:rsidP="00A75363">
      <w:pPr>
        <w:rPr>
          <w:rFonts w:eastAsiaTheme="majorEastAsia"/>
          <w:color w:val="000000"/>
          <w:sz w:val="24"/>
          <w:szCs w:val="24"/>
        </w:rPr>
      </w:pPr>
      <w:r w:rsidRPr="003C17CB">
        <w:rPr>
          <w:rFonts w:eastAsiaTheme="majorEastAsia"/>
          <w:color w:val="000000"/>
          <w:sz w:val="24"/>
          <w:szCs w:val="24"/>
        </w:rPr>
        <w:t xml:space="preserve">It was also observed that the data series was non-stationary. This was </w:t>
      </w:r>
      <w:r w:rsidR="003E4A68">
        <w:rPr>
          <w:rFonts w:eastAsiaTheme="majorEastAsia"/>
          <w:color w:val="000000"/>
          <w:sz w:val="24"/>
          <w:szCs w:val="24"/>
        </w:rPr>
        <w:t>concluded</w:t>
      </w:r>
      <w:r w:rsidRPr="003C17CB">
        <w:rPr>
          <w:rFonts w:eastAsiaTheme="majorEastAsia"/>
          <w:color w:val="000000"/>
          <w:sz w:val="24"/>
          <w:szCs w:val="24"/>
        </w:rPr>
        <w:t xml:space="preserve"> by the increasing trend in the rolling mean and the significantly low test statistic in comparison to the critical values.</w:t>
      </w:r>
      <w:r w:rsidR="001A6D82">
        <w:rPr>
          <w:rFonts w:eastAsiaTheme="majorEastAsia"/>
          <w:color w:val="000000"/>
          <w:sz w:val="24"/>
          <w:szCs w:val="24"/>
        </w:rPr>
        <w:t xml:space="preserve"> </w:t>
      </w:r>
      <w:r w:rsidRPr="003C17CB">
        <w:rPr>
          <w:rFonts w:eastAsiaTheme="majorEastAsia"/>
          <w:color w:val="000000"/>
          <w:sz w:val="24"/>
          <w:szCs w:val="24"/>
        </w:rPr>
        <w:t>Additionally, a decomposition analysis of the time series revealed the presence of seasonality, trend, and irregular remainder components. The seasonal plot displayed a consistent month-to-month pattern, while the irregular remainder component exhibited certain patterns with high variation at the edges of the data.</w:t>
      </w:r>
    </w:p>
    <w:p w14:paraId="48FCB73F" w14:textId="71128153" w:rsidR="004F5823" w:rsidRDefault="00F71D1A" w:rsidP="00A75363">
      <w:pPr>
        <w:rPr>
          <w:rFonts w:eastAsiaTheme="majorEastAsia"/>
          <w:color w:val="000000"/>
          <w:sz w:val="24"/>
          <w:szCs w:val="24"/>
        </w:rPr>
      </w:pPr>
      <w:r w:rsidRPr="00F71D1A">
        <w:rPr>
          <w:rFonts w:eastAsiaTheme="majorEastAsia"/>
          <w:color w:val="000000"/>
          <w:sz w:val="24"/>
          <w:szCs w:val="24"/>
        </w:rPr>
        <w:t>With regard to the superstore's weekly sales data, the research offered insightful information. These discoveries can be used to strengthen decision-making procedures and create reliable sales forecasting models. The superstore may efficiently meet customer requests by optimising inventory management, marketing tactics, and resource allocation by comprehending the underlying trends, seasonality, and patterns in the data. The results of this analysis provide a strong basis for further investigation and improvement of sales forecasting methods, empowering the superstore to make wise business decisions and spur expansion in the cutthroat retail sector.</w:t>
      </w:r>
    </w:p>
    <w:p w14:paraId="437FA3B7" w14:textId="77777777" w:rsidR="00F71D1A" w:rsidRDefault="00F71D1A" w:rsidP="00A75363">
      <w:pPr>
        <w:rPr>
          <w:rFonts w:eastAsiaTheme="majorEastAsia"/>
          <w:color w:val="000000"/>
          <w:sz w:val="24"/>
          <w:szCs w:val="24"/>
        </w:rPr>
      </w:pPr>
    </w:p>
    <w:p w14:paraId="2937BF9A" w14:textId="77777777" w:rsidR="004F5823" w:rsidRDefault="004F5823" w:rsidP="00A75363">
      <w:pPr>
        <w:rPr>
          <w:rFonts w:eastAsiaTheme="majorEastAsia"/>
          <w:color w:val="000000"/>
          <w:sz w:val="24"/>
          <w:szCs w:val="24"/>
        </w:rPr>
      </w:pPr>
    </w:p>
    <w:p w14:paraId="2D6B3F95" w14:textId="77777777" w:rsidR="00185F75" w:rsidRDefault="00185F75" w:rsidP="00A75363">
      <w:pPr>
        <w:rPr>
          <w:rFonts w:eastAsiaTheme="majorEastAsia"/>
          <w:color w:val="000000"/>
          <w:sz w:val="24"/>
          <w:szCs w:val="24"/>
        </w:rPr>
      </w:pPr>
    </w:p>
    <w:p w14:paraId="5E3DAA51" w14:textId="77777777" w:rsidR="00A52E51" w:rsidRDefault="00A52E51" w:rsidP="00A75363">
      <w:pPr>
        <w:rPr>
          <w:rFonts w:eastAsiaTheme="majorEastAsia"/>
          <w:color w:val="000000"/>
          <w:sz w:val="24"/>
          <w:szCs w:val="24"/>
        </w:rPr>
      </w:pPr>
    </w:p>
    <w:p w14:paraId="164D9F33" w14:textId="61032FD6" w:rsidR="00A52E51" w:rsidRDefault="00A52E51" w:rsidP="00A52E51">
      <w:pPr>
        <w:rPr>
          <w:sz w:val="56"/>
          <w:szCs w:val="56"/>
          <w:u w:val="single"/>
        </w:rPr>
      </w:pPr>
      <w:r>
        <w:rPr>
          <w:sz w:val="56"/>
          <w:szCs w:val="56"/>
          <w:u w:val="single"/>
        </w:rPr>
        <w:lastRenderedPageBreak/>
        <w:t>FUTURE PROSPECTS</w:t>
      </w:r>
    </w:p>
    <w:p w14:paraId="0DC5B657" w14:textId="74908F64" w:rsidR="00A52E51" w:rsidRPr="00A52E51" w:rsidRDefault="00A52E51" w:rsidP="00A52E51">
      <w:pPr>
        <w:rPr>
          <w:sz w:val="24"/>
          <w:szCs w:val="24"/>
        </w:rPr>
      </w:pPr>
      <w:r w:rsidRPr="00A52E51">
        <w:rPr>
          <w:sz w:val="24"/>
          <w:szCs w:val="24"/>
        </w:rPr>
        <w:t xml:space="preserve">Exploring the potential uses of exploratory data analysis (EDA) with the ARIMA model for sales forecasting gives intriguing opportunities from a research and development standpoint. </w:t>
      </w:r>
      <w:r w:rsidR="00FE675C">
        <w:rPr>
          <w:sz w:val="24"/>
          <w:szCs w:val="24"/>
        </w:rPr>
        <w:t>Some of the</w:t>
      </w:r>
      <w:r w:rsidRPr="00A52E51">
        <w:rPr>
          <w:sz w:val="24"/>
          <w:szCs w:val="24"/>
        </w:rPr>
        <w:t xml:space="preserve"> crucial areas of interest for upcoming research</w:t>
      </w:r>
      <w:r w:rsidR="00FE675C">
        <w:rPr>
          <w:sz w:val="24"/>
          <w:szCs w:val="24"/>
        </w:rPr>
        <w:t xml:space="preserve"> on the same are as follows</w:t>
      </w:r>
      <w:r w:rsidRPr="00A52E51">
        <w:rPr>
          <w:sz w:val="24"/>
          <w:szCs w:val="24"/>
        </w:rPr>
        <w:t>:</w:t>
      </w:r>
    </w:p>
    <w:p w14:paraId="3D2FF8CA" w14:textId="02F69FB4" w:rsidR="00A52E51" w:rsidRDefault="00A52E51" w:rsidP="00A52E51">
      <w:pPr>
        <w:pStyle w:val="ListParagraph"/>
        <w:numPr>
          <w:ilvl w:val="0"/>
          <w:numId w:val="9"/>
        </w:numPr>
        <w:rPr>
          <w:sz w:val="24"/>
          <w:szCs w:val="24"/>
        </w:rPr>
      </w:pPr>
      <w:r w:rsidRPr="00A52E51">
        <w:rPr>
          <w:sz w:val="24"/>
          <w:szCs w:val="24"/>
        </w:rPr>
        <w:t>Optimisation of parameters: The method of optimising the ARIMA model's parameters with EDA still has to be further studied. In order to find the ideal values for the autoregressive (p), differencing (d), and moving average (q) components</w:t>
      </w:r>
      <w:r w:rsidR="00FE675C">
        <w:rPr>
          <w:sz w:val="24"/>
          <w:szCs w:val="24"/>
        </w:rPr>
        <w:t xml:space="preserve"> more efficiently</w:t>
      </w:r>
      <w:r w:rsidRPr="00A52E51">
        <w:rPr>
          <w:sz w:val="24"/>
          <w:szCs w:val="24"/>
        </w:rPr>
        <w:t>, researchers might investigate sophisticated methodologies for analysing autocorrelation and partial autocorrelation plots. The accuracy and efficiency of the sales forecasting model will be improved as a result of this research.</w:t>
      </w:r>
    </w:p>
    <w:p w14:paraId="2370FD2C" w14:textId="1E537191" w:rsidR="00A52E51" w:rsidRPr="00A52E51" w:rsidRDefault="00A52E51" w:rsidP="00A52E51">
      <w:pPr>
        <w:pStyle w:val="ListParagraph"/>
        <w:numPr>
          <w:ilvl w:val="0"/>
          <w:numId w:val="9"/>
        </w:numPr>
        <w:rPr>
          <w:sz w:val="24"/>
          <w:szCs w:val="24"/>
        </w:rPr>
      </w:pPr>
      <w:r w:rsidRPr="00A52E51">
        <w:rPr>
          <w:sz w:val="24"/>
          <w:szCs w:val="24"/>
        </w:rPr>
        <w:t xml:space="preserve">Exogenous Variables Incorporation: </w:t>
      </w:r>
      <w:r w:rsidR="00FE675C" w:rsidRPr="00FE675C">
        <w:rPr>
          <w:color w:val="202124"/>
          <w:sz w:val="24"/>
          <w:szCs w:val="24"/>
          <w:shd w:val="clear" w:color="auto" w:fill="FFFFFF"/>
        </w:rPr>
        <w:t>Exogenous variables are </w:t>
      </w:r>
      <w:r w:rsidR="00FE675C" w:rsidRPr="00FE675C">
        <w:rPr>
          <w:color w:val="040C28"/>
          <w:sz w:val="24"/>
          <w:szCs w:val="24"/>
        </w:rPr>
        <w:t>variables whose cause is external to the model and whose role is to explain other variables or outcomes in the model.</w:t>
      </w:r>
      <w:r w:rsidR="00FE675C">
        <w:rPr>
          <w:rFonts w:ascii="Arial" w:hAnsi="Arial" w:cs="Arial"/>
          <w:color w:val="040C28"/>
          <w:sz w:val="30"/>
          <w:szCs w:val="30"/>
        </w:rPr>
        <w:t xml:space="preserve"> </w:t>
      </w:r>
      <w:r w:rsidR="00FE675C">
        <w:rPr>
          <w:sz w:val="24"/>
          <w:szCs w:val="24"/>
        </w:rPr>
        <w:t>These</w:t>
      </w:r>
      <w:r w:rsidRPr="00A52E51">
        <w:rPr>
          <w:sz w:val="24"/>
          <w:szCs w:val="24"/>
        </w:rPr>
        <w:t xml:space="preserve"> variables can be more fully incorporated into the ARIMA model in future studies. Researchers can investigate techniques for successfully integrating exogenous factors by using EDA to find and analyse pertinent datasets, such as economic indicators, marketing tactics, or social media trends. With the help of this study, thorough and precise sales </w:t>
      </w:r>
      <w:r w:rsidR="00FE675C">
        <w:rPr>
          <w:sz w:val="24"/>
          <w:szCs w:val="24"/>
        </w:rPr>
        <w:t xml:space="preserve">can be </w:t>
      </w:r>
      <w:r w:rsidRPr="00A52E51">
        <w:rPr>
          <w:sz w:val="24"/>
          <w:szCs w:val="24"/>
        </w:rPr>
        <w:t>estimate</w:t>
      </w:r>
      <w:r w:rsidR="00FE675C">
        <w:rPr>
          <w:sz w:val="24"/>
          <w:szCs w:val="24"/>
        </w:rPr>
        <w:t>d</w:t>
      </w:r>
      <w:r w:rsidRPr="00A52E51">
        <w:rPr>
          <w:sz w:val="24"/>
          <w:szCs w:val="24"/>
        </w:rPr>
        <w:t xml:space="preserve"> and improve</w:t>
      </w:r>
      <w:r w:rsidR="00FE675C">
        <w:rPr>
          <w:sz w:val="24"/>
          <w:szCs w:val="24"/>
        </w:rPr>
        <w:t>d with</w:t>
      </w:r>
      <w:r w:rsidRPr="00A52E51">
        <w:rPr>
          <w:sz w:val="24"/>
          <w:szCs w:val="24"/>
        </w:rPr>
        <w:t xml:space="preserve"> our understanding of how outside influences affect sales.</w:t>
      </w:r>
    </w:p>
    <w:p w14:paraId="5776848D" w14:textId="5E4E90A5" w:rsidR="00A52E51" w:rsidRDefault="00A52E51" w:rsidP="00A52E51">
      <w:pPr>
        <w:pStyle w:val="ListParagraph"/>
        <w:numPr>
          <w:ilvl w:val="0"/>
          <w:numId w:val="9"/>
        </w:numPr>
        <w:rPr>
          <w:sz w:val="24"/>
          <w:szCs w:val="24"/>
        </w:rPr>
      </w:pPr>
      <w:r w:rsidRPr="00A52E51">
        <w:rPr>
          <w:sz w:val="24"/>
          <w:szCs w:val="24"/>
        </w:rPr>
        <w:t>Promotion of Seasonal ARIMA Modelling</w:t>
      </w:r>
      <w:r>
        <w:rPr>
          <w:sz w:val="24"/>
          <w:szCs w:val="24"/>
        </w:rPr>
        <w:t>:</w:t>
      </w:r>
      <w:r w:rsidRPr="00A52E51">
        <w:rPr>
          <w:sz w:val="24"/>
          <w:szCs w:val="24"/>
        </w:rPr>
        <w:t xml:space="preserve"> Researchers might concentrate on extending the ARIMA model to Seasonal ARIMA (SARIMA</w:t>
      </w:r>
      <w:r>
        <w:rPr>
          <w:sz w:val="24"/>
          <w:szCs w:val="24"/>
        </w:rPr>
        <w:t>X</w:t>
      </w:r>
      <w:r w:rsidRPr="00A52E51">
        <w:rPr>
          <w:sz w:val="24"/>
          <w:szCs w:val="24"/>
        </w:rPr>
        <w:t>) modelling by building on the findings from the EDA. Advances in determining the proper seasonal order (P, D, Q) for SARIMA</w:t>
      </w:r>
      <w:r>
        <w:rPr>
          <w:sz w:val="24"/>
          <w:szCs w:val="24"/>
        </w:rPr>
        <w:t>X</w:t>
      </w:r>
      <w:r w:rsidRPr="00A52E51">
        <w:rPr>
          <w:sz w:val="24"/>
          <w:szCs w:val="24"/>
        </w:rPr>
        <w:t xml:space="preserve"> modelling can be made by examining the seasonal trends contained in sales data utilising EDA approaches.</w:t>
      </w:r>
      <w:r>
        <w:rPr>
          <w:sz w:val="24"/>
          <w:szCs w:val="24"/>
        </w:rPr>
        <w:t xml:space="preserve"> </w:t>
      </w:r>
      <w:r w:rsidRPr="00A52E51">
        <w:rPr>
          <w:sz w:val="24"/>
          <w:szCs w:val="24"/>
        </w:rPr>
        <w:t>This study will improve our capacity to identify and predict seasonal fluctuations in sales, resulting in more precise forecasts.</w:t>
      </w:r>
    </w:p>
    <w:p w14:paraId="7F6F21A0" w14:textId="0F5540A1" w:rsidR="00A52E51" w:rsidRPr="00A52E51" w:rsidRDefault="00A52E51" w:rsidP="00A52E51">
      <w:pPr>
        <w:pStyle w:val="ListParagraph"/>
        <w:numPr>
          <w:ilvl w:val="0"/>
          <w:numId w:val="9"/>
        </w:numPr>
        <w:rPr>
          <w:sz w:val="24"/>
          <w:szCs w:val="24"/>
        </w:rPr>
      </w:pPr>
      <w:r w:rsidRPr="00A52E51">
        <w:rPr>
          <w:sz w:val="24"/>
          <w:szCs w:val="24"/>
        </w:rPr>
        <w:t>Model Evaluation and Improvement: Using EDA, researchers can investigate evaluation methods for ARIMA models in more depth. Researchers can contribute to the continued improvement of sales forecasting accuracy by creating unique ways for evaluating model performance, such as sophisticated residual analysis procedures or  error measuring methodologies. This study will offer suggestions for improving the model and insights into potential areas for model improvement.</w:t>
      </w:r>
    </w:p>
    <w:p w14:paraId="0A9A8E65" w14:textId="58C6A356" w:rsidR="00A52E51" w:rsidRDefault="00A52E51" w:rsidP="00A52E51">
      <w:pPr>
        <w:pStyle w:val="ListParagraph"/>
        <w:numPr>
          <w:ilvl w:val="0"/>
          <w:numId w:val="9"/>
        </w:numPr>
        <w:rPr>
          <w:sz w:val="24"/>
          <w:szCs w:val="24"/>
        </w:rPr>
      </w:pPr>
      <w:r>
        <w:rPr>
          <w:sz w:val="24"/>
          <w:szCs w:val="24"/>
        </w:rPr>
        <w:lastRenderedPageBreak/>
        <w:t xml:space="preserve">Visualising forecasts: </w:t>
      </w:r>
      <w:r w:rsidRPr="00A52E51">
        <w:rPr>
          <w:sz w:val="24"/>
          <w:szCs w:val="24"/>
        </w:rPr>
        <w:t>Research efforts could concentrate on creative methods for displaying and communicating ARIMA-based sales projections utilising EDA approaches. It can be easier to comprehend and evaluate predicted sales patterns by experimenting with advanced visualisation techniques, interactive dashboards, or dynamic forecasting visualisations. This study will aid in making wise decisions and make it easier to explain forecast outcomes to stakeholders.</w:t>
      </w:r>
    </w:p>
    <w:p w14:paraId="64AF0039" w14:textId="08758196" w:rsidR="00A52E51" w:rsidRPr="00A52E51" w:rsidRDefault="00A52E51" w:rsidP="00A52E51">
      <w:pPr>
        <w:pStyle w:val="ListParagraph"/>
        <w:numPr>
          <w:ilvl w:val="0"/>
          <w:numId w:val="9"/>
        </w:numPr>
        <w:rPr>
          <w:sz w:val="24"/>
          <w:szCs w:val="24"/>
        </w:rPr>
      </w:pPr>
      <w:r w:rsidRPr="00A52E51">
        <w:rPr>
          <w:sz w:val="24"/>
          <w:szCs w:val="24"/>
        </w:rPr>
        <w:t>Continuous Data Exploration and Adaptation: Researchers should stress the significance of continuous data exploration by employing EDA methods. Iterative data analysis allows researchers to track sales data over time, spot changing trends and  developing patterns. The ARIMA model will be made more proactive and adaptable as a result of this study, guaranteeing that it is still applicable and trustworthy in changing corporate situations.</w:t>
      </w:r>
    </w:p>
    <w:p w14:paraId="3E5FA8CF" w14:textId="65E1928F" w:rsidR="00A52E51" w:rsidRPr="00A52E51" w:rsidRDefault="00A52E51" w:rsidP="00A52E51">
      <w:pPr>
        <w:pStyle w:val="ListParagraph"/>
        <w:rPr>
          <w:sz w:val="24"/>
          <w:szCs w:val="24"/>
        </w:rPr>
      </w:pPr>
      <w:r w:rsidRPr="00A52E51">
        <w:rPr>
          <w:sz w:val="24"/>
          <w:szCs w:val="24"/>
        </w:rPr>
        <w:t>EDA and the ARIMA model</w:t>
      </w:r>
      <w:r>
        <w:rPr>
          <w:sz w:val="24"/>
          <w:szCs w:val="24"/>
        </w:rPr>
        <w:t xml:space="preserve"> can be used</w:t>
      </w:r>
      <w:r w:rsidRPr="00A52E51">
        <w:rPr>
          <w:sz w:val="24"/>
          <w:szCs w:val="24"/>
        </w:rPr>
        <w:t xml:space="preserve"> to enhance the field of sales forecasting. The accuracy, model performance, and efficient use of sales forecasting in practical commercial applications will all benefit from this research and development viewpoint.</w:t>
      </w:r>
    </w:p>
    <w:p w14:paraId="4E934A34" w14:textId="77777777" w:rsidR="004F5823" w:rsidRDefault="004F5823" w:rsidP="00A75363">
      <w:pPr>
        <w:rPr>
          <w:rFonts w:eastAsiaTheme="majorEastAsia"/>
          <w:color w:val="000000"/>
          <w:sz w:val="24"/>
          <w:szCs w:val="24"/>
        </w:rPr>
      </w:pPr>
    </w:p>
    <w:p w14:paraId="60E2E056" w14:textId="77777777" w:rsidR="00BB69A1" w:rsidRDefault="00BB69A1" w:rsidP="00A75363">
      <w:pPr>
        <w:rPr>
          <w:rFonts w:eastAsiaTheme="majorEastAsia"/>
          <w:color w:val="000000"/>
          <w:sz w:val="24"/>
          <w:szCs w:val="24"/>
        </w:rPr>
      </w:pPr>
    </w:p>
    <w:p w14:paraId="7ABF54D8" w14:textId="77777777" w:rsidR="00BB69A1" w:rsidRDefault="00BB69A1" w:rsidP="00A75363">
      <w:pPr>
        <w:rPr>
          <w:rFonts w:eastAsiaTheme="majorEastAsia"/>
          <w:color w:val="000000"/>
          <w:sz w:val="24"/>
          <w:szCs w:val="24"/>
        </w:rPr>
      </w:pPr>
    </w:p>
    <w:p w14:paraId="033D38F6" w14:textId="77777777" w:rsidR="00BB69A1" w:rsidRDefault="00BB69A1" w:rsidP="00A75363">
      <w:pPr>
        <w:rPr>
          <w:rFonts w:eastAsiaTheme="majorEastAsia"/>
          <w:color w:val="000000"/>
          <w:sz w:val="24"/>
          <w:szCs w:val="24"/>
        </w:rPr>
      </w:pPr>
    </w:p>
    <w:p w14:paraId="5B90284F" w14:textId="77777777" w:rsidR="00BB69A1" w:rsidRDefault="00BB69A1" w:rsidP="00A75363">
      <w:pPr>
        <w:rPr>
          <w:rFonts w:eastAsiaTheme="majorEastAsia"/>
          <w:color w:val="000000"/>
          <w:sz w:val="24"/>
          <w:szCs w:val="24"/>
        </w:rPr>
      </w:pPr>
    </w:p>
    <w:p w14:paraId="4707D6C5" w14:textId="77777777" w:rsidR="00BB69A1" w:rsidRDefault="00BB69A1" w:rsidP="00A75363">
      <w:pPr>
        <w:rPr>
          <w:rFonts w:eastAsiaTheme="majorEastAsia"/>
          <w:color w:val="000000"/>
          <w:sz w:val="24"/>
          <w:szCs w:val="24"/>
        </w:rPr>
      </w:pPr>
    </w:p>
    <w:p w14:paraId="7C7DA7EA" w14:textId="77777777" w:rsidR="00BB69A1" w:rsidRDefault="00BB69A1" w:rsidP="00A75363">
      <w:pPr>
        <w:rPr>
          <w:rFonts w:eastAsiaTheme="majorEastAsia"/>
          <w:color w:val="000000"/>
          <w:sz w:val="24"/>
          <w:szCs w:val="24"/>
        </w:rPr>
      </w:pPr>
    </w:p>
    <w:p w14:paraId="396EBC17" w14:textId="77777777" w:rsidR="00BB69A1" w:rsidRDefault="00BB69A1" w:rsidP="00A75363">
      <w:pPr>
        <w:rPr>
          <w:rFonts w:eastAsiaTheme="majorEastAsia"/>
          <w:color w:val="000000"/>
          <w:sz w:val="24"/>
          <w:szCs w:val="24"/>
        </w:rPr>
      </w:pPr>
    </w:p>
    <w:p w14:paraId="76A117DF" w14:textId="77777777" w:rsidR="00BB69A1" w:rsidRDefault="00BB69A1" w:rsidP="00A75363">
      <w:pPr>
        <w:rPr>
          <w:rFonts w:eastAsiaTheme="majorEastAsia"/>
          <w:color w:val="000000"/>
          <w:sz w:val="24"/>
          <w:szCs w:val="24"/>
        </w:rPr>
      </w:pPr>
    </w:p>
    <w:p w14:paraId="16506B83" w14:textId="77777777" w:rsidR="00BB69A1" w:rsidRDefault="00BB69A1" w:rsidP="00A75363">
      <w:pPr>
        <w:rPr>
          <w:rFonts w:eastAsiaTheme="majorEastAsia"/>
          <w:color w:val="000000"/>
          <w:sz w:val="24"/>
          <w:szCs w:val="24"/>
        </w:rPr>
      </w:pPr>
    </w:p>
    <w:p w14:paraId="7CB194C8" w14:textId="77777777" w:rsidR="00BB69A1" w:rsidRDefault="00BB69A1" w:rsidP="00A75363">
      <w:pPr>
        <w:rPr>
          <w:rFonts w:eastAsiaTheme="majorEastAsia"/>
          <w:color w:val="000000"/>
          <w:sz w:val="24"/>
          <w:szCs w:val="24"/>
        </w:rPr>
      </w:pPr>
    </w:p>
    <w:p w14:paraId="49172C90" w14:textId="77777777" w:rsidR="00BB69A1" w:rsidRDefault="00BB69A1" w:rsidP="00A75363">
      <w:pPr>
        <w:rPr>
          <w:rFonts w:eastAsiaTheme="majorEastAsia"/>
          <w:color w:val="000000"/>
          <w:sz w:val="24"/>
          <w:szCs w:val="24"/>
        </w:rPr>
      </w:pPr>
    </w:p>
    <w:p w14:paraId="6400DE13" w14:textId="77777777" w:rsidR="00BB69A1" w:rsidRDefault="00BB69A1" w:rsidP="00A75363">
      <w:pPr>
        <w:rPr>
          <w:rFonts w:eastAsiaTheme="majorEastAsia"/>
          <w:color w:val="000000"/>
          <w:sz w:val="24"/>
          <w:szCs w:val="24"/>
        </w:rPr>
      </w:pPr>
    </w:p>
    <w:p w14:paraId="0FA399C6" w14:textId="77777777" w:rsidR="00BB69A1" w:rsidRDefault="00BB69A1" w:rsidP="00A75363">
      <w:pPr>
        <w:rPr>
          <w:rFonts w:eastAsiaTheme="majorEastAsia"/>
          <w:color w:val="000000"/>
          <w:sz w:val="24"/>
          <w:szCs w:val="24"/>
        </w:rPr>
      </w:pPr>
    </w:p>
    <w:p w14:paraId="7D53054C" w14:textId="77777777" w:rsidR="00BB69A1" w:rsidRDefault="00BB69A1" w:rsidP="00A75363">
      <w:pPr>
        <w:rPr>
          <w:rFonts w:eastAsiaTheme="majorEastAsia"/>
          <w:color w:val="000000"/>
          <w:sz w:val="24"/>
          <w:szCs w:val="24"/>
        </w:rPr>
      </w:pPr>
    </w:p>
    <w:p w14:paraId="7F51AD72" w14:textId="77777777" w:rsidR="00BB69A1" w:rsidRDefault="00BB69A1" w:rsidP="00A75363">
      <w:pPr>
        <w:rPr>
          <w:rFonts w:eastAsiaTheme="majorEastAsia"/>
          <w:color w:val="000000"/>
          <w:sz w:val="24"/>
          <w:szCs w:val="24"/>
        </w:rPr>
      </w:pPr>
    </w:p>
    <w:p w14:paraId="7D530093" w14:textId="753D8811" w:rsidR="004F5823" w:rsidRDefault="004F5823" w:rsidP="00A75363">
      <w:pPr>
        <w:rPr>
          <w:sz w:val="56"/>
          <w:szCs w:val="56"/>
          <w:u w:val="single"/>
        </w:rPr>
      </w:pPr>
      <w:r>
        <w:rPr>
          <w:sz w:val="56"/>
          <w:szCs w:val="56"/>
          <w:u w:val="single"/>
        </w:rPr>
        <w:t>BIB</w:t>
      </w:r>
      <w:r w:rsidR="0027687E">
        <w:rPr>
          <w:sz w:val="56"/>
          <w:szCs w:val="56"/>
          <w:u w:val="single"/>
        </w:rPr>
        <w:t>L</w:t>
      </w:r>
      <w:r>
        <w:rPr>
          <w:sz w:val="56"/>
          <w:szCs w:val="56"/>
          <w:u w:val="single"/>
        </w:rPr>
        <w:t>IOGRAPHY</w:t>
      </w:r>
    </w:p>
    <w:p w14:paraId="7444006D" w14:textId="777DEE5E" w:rsidR="004F5823" w:rsidRPr="002B4C9C" w:rsidRDefault="00000000" w:rsidP="00A75363">
      <w:pPr>
        <w:pStyle w:val="ListParagraph"/>
        <w:numPr>
          <w:ilvl w:val="0"/>
          <w:numId w:val="1"/>
        </w:numPr>
        <w:rPr>
          <w:rFonts w:eastAsiaTheme="majorEastAsia"/>
          <w:sz w:val="24"/>
          <w:szCs w:val="24"/>
        </w:rPr>
      </w:pPr>
      <w:hyperlink r:id="rId45" w:history="1">
        <w:r w:rsidR="004F5823" w:rsidRPr="002B4C9C">
          <w:rPr>
            <w:rStyle w:val="Hyperlink"/>
            <w:rFonts w:eastAsiaTheme="majorEastAsia"/>
            <w:color w:val="auto"/>
            <w:sz w:val="24"/>
            <w:szCs w:val="24"/>
            <w:u w:val="none"/>
          </w:rPr>
          <w:t>https://towardsdatascience.com/dont-miss-out-on-rolling-window-functions-in-pandas-850b817131db</w:t>
        </w:r>
      </w:hyperlink>
    </w:p>
    <w:p w14:paraId="5174AC34" w14:textId="75DDB546" w:rsidR="004F5823" w:rsidRPr="002B4C9C" w:rsidRDefault="00000000" w:rsidP="00A75363">
      <w:pPr>
        <w:pStyle w:val="ListParagraph"/>
        <w:numPr>
          <w:ilvl w:val="0"/>
          <w:numId w:val="1"/>
        </w:numPr>
        <w:rPr>
          <w:rFonts w:eastAsiaTheme="majorEastAsia"/>
          <w:sz w:val="24"/>
          <w:szCs w:val="24"/>
        </w:rPr>
      </w:pPr>
      <w:hyperlink r:id="rId46" w:history="1">
        <w:r w:rsidR="0086458E" w:rsidRPr="002B4C9C">
          <w:rPr>
            <w:rStyle w:val="Hyperlink"/>
            <w:rFonts w:eastAsiaTheme="majorEastAsia"/>
            <w:color w:val="auto"/>
            <w:sz w:val="24"/>
            <w:szCs w:val="24"/>
            <w:u w:val="none"/>
          </w:rPr>
          <w:t>https://medium.com/@DataSpace.NG/data-transformation-with-88-missing-data-supervised-learning-12c15bf7bae</w:t>
        </w:r>
      </w:hyperlink>
    </w:p>
    <w:p w14:paraId="41ACB4C1" w14:textId="2D2DE12A" w:rsidR="0086458E" w:rsidRPr="002B4C9C" w:rsidRDefault="00000000" w:rsidP="00A75363">
      <w:pPr>
        <w:pStyle w:val="ListParagraph"/>
        <w:numPr>
          <w:ilvl w:val="0"/>
          <w:numId w:val="1"/>
        </w:numPr>
        <w:rPr>
          <w:rFonts w:eastAsiaTheme="majorEastAsia"/>
          <w:sz w:val="24"/>
          <w:szCs w:val="24"/>
        </w:rPr>
      </w:pPr>
      <w:hyperlink r:id="rId47" w:history="1">
        <w:r w:rsidR="0086458E" w:rsidRPr="002B4C9C">
          <w:rPr>
            <w:rStyle w:val="Hyperlink"/>
            <w:rFonts w:eastAsiaTheme="majorEastAsia"/>
            <w:color w:val="auto"/>
            <w:sz w:val="24"/>
            <w:szCs w:val="24"/>
            <w:u w:val="none"/>
          </w:rPr>
          <w:t>https://www.geeksforgeeks.org/tag/python-matplotlib/page/67/</w:t>
        </w:r>
      </w:hyperlink>
    </w:p>
    <w:p w14:paraId="66AFB6FD" w14:textId="38DBC4B6" w:rsidR="00DF66BA" w:rsidRDefault="00000000" w:rsidP="00A75363">
      <w:pPr>
        <w:pStyle w:val="ListParagraph"/>
        <w:numPr>
          <w:ilvl w:val="0"/>
          <w:numId w:val="1"/>
        </w:numPr>
        <w:rPr>
          <w:rStyle w:val="Hyperlink"/>
          <w:rFonts w:eastAsiaTheme="majorEastAsia"/>
          <w:color w:val="auto"/>
          <w:sz w:val="24"/>
          <w:szCs w:val="24"/>
          <w:u w:val="none"/>
        </w:rPr>
      </w:pPr>
      <w:hyperlink r:id="rId48" w:history="1">
        <w:r w:rsidR="002204C3" w:rsidRPr="002B4C9C">
          <w:rPr>
            <w:rStyle w:val="Hyperlink"/>
            <w:rFonts w:eastAsiaTheme="majorEastAsia"/>
            <w:color w:val="auto"/>
            <w:sz w:val="24"/>
            <w:szCs w:val="24"/>
            <w:u w:val="none"/>
          </w:rPr>
          <w:t>https://www.golinuxcloud.com/pandas-dataframe-rolling/</w:t>
        </w:r>
      </w:hyperlink>
    </w:p>
    <w:p w14:paraId="07439607" w14:textId="55E21BA0" w:rsidR="00AD2D22" w:rsidRPr="00AD2D22" w:rsidRDefault="00000000" w:rsidP="00AD2D22">
      <w:pPr>
        <w:numPr>
          <w:ilvl w:val="0"/>
          <w:numId w:val="1"/>
        </w:numPr>
        <w:spacing w:after="19" w:line="390" w:lineRule="auto"/>
        <w:ind w:right="27"/>
        <w:jc w:val="left"/>
        <w:rPr>
          <w:sz w:val="24"/>
          <w:szCs w:val="36"/>
        </w:rPr>
      </w:pPr>
      <w:hyperlink r:id="rId49" w:history="1">
        <w:r w:rsidR="00AD2D22" w:rsidRPr="00AD2D22">
          <w:rPr>
            <w:rStyle w:val="Hyperlink"/>
            <w:color w:val="auto"/>
            <w:sz w:val="24"/>
            <w:szCs w:val="36"/>
            <w:u w:val="none"/>
          </w:rPr>
          <w:t>https://ijcrt.org/papers/IJCRT22A6150.pdf</w:t>
        </w:r>
      </w:hyperlink>
      <w:r w:rsidR="00AD2D22" w:rsidRPr="00AD2D22">
        <w:rPr>
          <w:sz w:val="24"/>
          <w:szCs w:val="36"/>
        </w:rPr>
        <w:t xml:space="preserve"> </w:t>
      </w:r>
    </w:p>
    <w:p w14:paraId="51585D4E" w14:textId="43DF96EE" w:rsidR="002204C3" w:rsidRPr="002B4C9C" w:rsidRDefault="00000000" w:rsidP="00A75363">
      <w:pPr>
        <w:pStyle w:val="ListParagraph"/>
        <w:numPr>
          <w:ilvl w:val="0"/>
          <w:numId w:val="1"/>
        </w:numPr>
        <w:rPr>
          <w:rFonts w:eastAsiaTheme="majorEastAsia"/>
          <w:sz w:val="24"/>
          <w:szCs w:val="24"/>
        </w:rPr>
      </w:pPr>
      <w:hyperlink r:id="rId50" w:history="1">
        <w:r w:rsidR="006710A8" w:rsidRPr="002B4C9C">
          <w:rPr>
            <w:rStyle w:val="Hyperlink"/>
            <w:rFonts w:eastAsiaTheme="majorEastAsia"/>
            <w:color w:val="auto"/>
            <w:sz w:val="24"/>
            <w:szCs w:val="24"/>
            <w:u w:val="none"/>
          </w:rPr>
          <w:t>http://facebook.github.io/prophet/</w:t>
        </w:r>
      </w:hyperlink>
    </w:p>
    <w:p w14:paraId="2FCEF510" w14:textId="7DB1A581" w:rsidR="006710A8" w:rsidRPr="002B4C9C" w:rsidRDefault="00000000" w:rsidP="00A75363">
      <w:pPr>
        <w:pStyle w:val="ListParagraph"/>
        <w:numPr>
          <w:ilvl w:val="0"/>
          <w:numId w:val="1"/>
        </w:numPr>
        <w:rPr>
          <w:rFonts w:eastAsiaTheme="majorEastAsia"/>
          <w:sz w:val="24"/>
          <w:szCs w:val="24"/>
        </w:rPr>
      </w:pPr>
      <w:hyperlink r:id="rId51" w:history="1">
        <w:r w:rsidR="00BF015A" w:rsidRPr="002B4C9C">
          <w:rPr>
            <w:rStyle w:val="Hyperlink"/>
            <w:rFonts w:eastAsiaTheme="majorEastAsia"/>
            <w:color w:val="auto"/>
            <w:sz w:val="24"/>
            <w:szCs w:val="24"/>
            <w:u w:val="none"/>
          </w:rPr>
          <w:t>https://github.com/kirtigupta10007/Walmart-Store-Sales-Forecasting/blob/master/Walmart%20Stores%20Sales%20Prediction-%20Forecasting.ipynb</w:t>
        </w:r>
      </w:hyperlink>
    </w:p>
    <w:p w14:paraId="2707FCC5" w14:textId="696916FB" w:rsidR="00BF015A" w:rsidRPr="002B4C9C" w:rsidRDefault="00000000" w:rsidP="00A75363">
      <w:pPr>
        <w:pStyle w:val="ListParagraph"/>
        <w:numPr>
          <w:ilvl w:val="0"/>
          <w:numId w:val="1"/>
        </w:numPr>
        <w:rPr>
          <w:rFonts w:eastAsiaTheme="majorEastAsia"/>
          <w:sz w:val="24"/>
          <w:szCs w:val="24"/>
        </w:rPr>
      </w:pPr>
      <w:hyperlink r:id="rId52" w:history="1">
        <w:r w:rsidR="00014BFA" w:rsidRPr="002B4C9C">
          <w:rPr>
            <w:rStyle w:val="Hyperlink"/>
            <w:rFonts w:eastAsiaTheme="majorEastAsia"/>
            <w:color w:val="auto"/>
            <w:sz w:val="24"/>
            <w:szCs w:val="24"/>
            <w:u w:val="none"/>
          </w:rPr>
          <w:t>https://rdrr.io/cran/prophet/man/make_future_dataframe.html</w:t>
        </w:r>
      </w:hyperlink>
    </w:p>
    <w:p w14:paraId="5A4F6B7D" w14:textId="0F8CA576" w:rsidR="00014BFA" w:rsidRDefault="00000000" w:rsidP="00A75363">
      <w:pPr>
        <w:pStyle w:val="ListParagraph"/>
        <w:numPr>
          <w:ilvl w:val="0"/>
          <w:numId w:val="1"/>
        </w:numPr>
        <w:rPr>
          <w:rStyle w:val="Hyperlink"/>
          <w:rFonts w:eastAsiaTheme="majorEastAsia"/>
          <w:color w:val="auto"/>
          <w:sz w:val="24"/>
          <w:szCs w:val="24"/>
          <w:u w:val="none"/>
        </w:rPr>
      </w:pPr>
      <w:hyperlink r:id="rId53" w:history="1">
        <w:r w:rsidR="00BC7CD6" w:rsidRPr="002B4C9C">
          <w:rPr>
            <w:rStyle w:val="Hyperlink"/>
            <w:rFonts w:eastAsiaTheme="majorEastAsia"/>
            <w:color w:val="auto"/>
            <w:sz w:val="24"/>
            <w:szCs w:val="24"/>
            <w:u w:val="none"/>
          </w:rPr>
          <w:t>https://towardsdatascience.com/null-hypothesis-and-the-p-value-fdc129db6502</w:t>
        </w:r>
      </w:hyperlink>
    </w:p>
    <w:p w14:paraId="34A29112" w14:textId="669EC623" w:rsidR="00AD2D22" w:rsidRPr="00AD2D22" w:rsidRDefault="00000000" w:rsidP="00AD2D22">
      <w:pPr>
        <w:numPr>
          <w:ilvl w:val="0"/>
          <w:numId w:val="1"/>
        </w:numPr>
        <w:spacing w:after="154" w:line="259" w:lineRule="auto"/>
        <w:ind w:right="27"/>
        <w:jc w:val="left"/>
        <w:rPr>
          <w:sz w:val="24"/>
          <w:szCs w:val="36"/>
        </w:rPr>
      </w:pPr>
      <w:hyperlink r:id="rId54" w:history="1">
        <w:r w:rsidR="00AD2D22" w:rsidRPr="00AD2D22">
          <w:rPr>
            <w:rStyle w:val="Hyperlink"/>
            <w:color w:val="auto"/>
            <w:sz w:val="24"/>
            <w:szCs w:val="36"/>
            <w:u w:val="none"/>
          </w:rPr>
          <w:t>https://neptune.ai/blog/arima-sarima-real-world-time-series-forecasting-guide</w:t>
        </w:r>
      </w:hyperlink>
    </w:p>
    <w:p w14:paraId="00C73DE0" w14:textId="2321BF8F" w:rsidR="00BC7CD6" w:rsidRPr="002B4C9C" w:rsidRDefault="00000000" w:rsidP="00A75363">
      <w:pPr>
        <w:pStyle w:val="ListParagraph"/>
        <w:numPr>
          <w:ilvl w:val="0"/>
          <w:numId w:val="1"/>
        </w:numPr>
        <w:rPr>
          <w:rFonts w:eastAsiaTheme="majorEastAsia"/>
          <w:sz w:val="24"/>
          <w:szCs w:val="24"/>
        </w:rPr>
      </w:pPr>
      <w:hyperlink r:id="rId55" w:history="1">
        <w:r w:rsidR="00FA5701" w:rsidRPr="002B4C9C">
          <w:rPr>
            <w:rStyle w:val="Hyperlink"/>
            <w:rFonts w:eastAsiaTheme="majorEastAsia"/>
            <w:color w:val="auto"/>
            <w:sz w:val="24"/>
            <w:szCs w:val="24"/>
            <w:u w:val="none"/>
          </w:rPr>
          <w:t>https://analyticsindiamag.com/quick-way-to-find-p-d-and-q-values-for-arima/</w:t>
        </w:r>
      </w:hyperlink>
    </w:p>
    <w:p w14:paraId="4B63DAAB" w14:textId="200F031F" w:rsidR="00FA5701" w:rsidRPr="002B4C9C" w:rsidRDefault="00000000" w:rsidP="00A75363">
      <w:pPr>
        <w:pStyle w:val="ListParagraph"/>
        <w:numPr>
          <w:ilvl w:val="0"/>
          <w:numId w:val="1"/>
        </w:numPr>
        <w:rPr>
          <w:rFonts w:eastAsiaTheme="majorEastAsia"/>
          <w:sz w:val="24"/>
          <w:szCs w:val="24"/>
        </w:rPr>
      </w:pPr>
      <w:hyperlink r:id="rId56" w:history="1">
        <w:r w:rsidR="00076834" w:rsidRPr="002B4C9C">
          <w:rPr>
            <w:rStyle w:val="Hyperlink"/>
            <w:rFonts w:eastAsiaTheme="majorEastAsia"/>
            <w:color w:val="auto"/>
            <w:sz w:val="24"/>
            <w:szCs w:val="24"/>
            <w:u w:val="none"/>
          </w:rPr>
          <w:t>https://stackoverflow.com/questions/67601211/futurewarning-statsmodels-tsa-arima-model-arma-and-statsmodels-tsa-arima-model</w:t>
        </w:r>
      </w:hyperlink>
    </w:p>
    <w:p w14:paraId="4483990F" w14:textId="6532FC3D" w:rsidR="00076834" w:rsidRPr="002B4C9C" w:rsidRDefault="00000000" w:rsidP="00A75363">
      <w:pPr>
        <w:pStyle w:val="ListParagraph"/>
        <w:numPr>
          <w:ilvl w:val="0"/>
          <w:numId w:val="1"/>
        </w:numPr>
        <w:rPr>
          <w:rFonts w:eastAsiaTheme="majorEastAsia"/>
          <w:sz w:val="24"/>
          <w:szCs w:val="24"/>
        </w:rPr>
      </w:pPr>
      <w:hyperlink r:id="rId57" w:history="1">
        <w:r w:rsidR="00180BBA" w:rsidRPr="002B4C9C">
          <w:rPr>
            <w:rStyle w:val="Hyperlink"/>
            <w:rFonts w:eastAsiaTheme="majorEastAsia"/>
            <w:color w:val="auto"/>
            <w:sz w:val="24"/>
            <w:szCs w:val="24"/>
            <w:u w:val="none"/>
          </w:rPr>
          <w:t>https://towardsdatascience.com/introduction-to-arima-for-time-series-forecasting-ee0bc285807a</w:t>
        </w:r>
      </w:hyperlink>
    </w:p>
    <w:p w14:paraId="5F8AA2C3" w14:textId="0444A17A" w:rsidR="00180BBA" w:rsidRPr="002B4C9C" w:rsidRDefault="00000000" w:rsidP="00A75363">
      <w:pPr>
        <w:pStyle w:val="ListParagraph"/>
        <w:numPr>
          <w:ilvl w:val="0"/>
          <w:numId w:val="1"/>
        </w:numPr>
        <w:rPr>
          <w:rFonts w:eastAsiaTheme="majorEastAsia"/>
          <w:sz w:val="24"/>
          <w:szCs w:val="24"/>
        </w:rPr>
      </w:pPr>
      <w:hyperlink r:id="rId58" w:history="1">
        <w:r w:rsidR="004D6E04" w:rsidRPr="002B4C9C">
          <w:rPr>
            <w:rStyle w:val="Hyperlink"/>
            <w:rFonts w:eastAsiaTheme="majorEastAsia"/>
            <w:color w:val="auto"/>
            <w:sz w:val="24"/>
            <w:szCs w:val="24"/>
            <w:u w:val="none"/>
          </w:rPr>
          <w:t>https://towardsdatascience.com/interpreting-acf-and-pacf-plots-for-time-series-forecasting-af0d6db4061c</w:t>
        </w:r>
      </w:hyperlink>
    </w:p>
    <w:p w14:paraId="06B862E6" w14:textId="58ED81C2" w:rsidR="004D6E04" w:rsidRPr="002B4C9C" w:rsidRDefault="00000000" w:rsidP="00A75363">
      <w:pPr>
        <w:pStyle w:val="ListParagraph"/>
        <w:numPr>
          <w:ilvl w:val="0"/>
          <w:numId w:val="1"/>
        </w:numPr>
        <w:rPr>
          <w:rFonts w:eastAsiaTheme="majorEastAsia"/>
          <w:sz w:val="24"/>
          <w:szCs w:val="24"/>
        </w:rPr>
      </w:pPr>
      <w:hyperlink r:id="rId59" w:history="1">
        <w:r w:rsidR="00241980" w:rsidRPr="002B4C9C">
          <w:rPr>
            <w:rStyle w:val="Hyperlink"/>
            <w:rFonts w:eastAsiaTheme="majorEastAsia"/>
            <w:color w:val="auto"/>
            <w:sz w:val="24"/>
            <w:szCs w:val="24"/>
            <w:u w:val="none"/>
          </w:rPr>
          <w:t>https://www.statsmodels.org/stable/generated/statsmodels.tsa.stattools.acf.html</w:t>
        </w:r>
      </w:hyperlink>
    </w:p>
    <w:p w14:paraId="0A3CBB78" w14:textId="18D137BB" w:rsidR="00241980" w:rsidRPr="002B4C9C" w:rsidRDefault="00000000" w:rsidP="00A75363">
      <w:pPr>
        <w:pStyle w:val="ListParagraph"/>
        <w:numPr>
          <w:ilvl w:val="0"/>
          <w:numId w:val="1"/>
        </w:numPr>
        <w:rPr>
          <w:rFonts w:eastAsiaTheme="majorEastAsia"/>
          <w:sz w:val="24"/>
          <w:szCs w:val="24"/>
        </w:rPr>
      </w:pPr>
      <w:hyperlink r:id="rId60" w:history="1">
        <w:r w:rsidR="006E5403" w:rsidRPr="002B4C9C">
          <w:rPr>
            <w:rStyle w:val="Hyperlink"/>
            <w:rFonts w:eastAsiaTheme="majorEastAsia"/>
            <w:color w:val="auto"/>
            <w:sz w:val="24"/>
            <w:szCs w:val="24"/>
            <w:u w:val="none"/>
          </w:rPr>
          <w:t>https://github.com/krishnaik06/ARIMA-And-Seasonal-ARIMA/blob/master/Untitled.ipynb</w:t>
        </w:r>
      </w:hyperlink>
    </w:p>
    <w:p w14:paraId="0CD2FC24" w14:textId="2A922F58" w:rsidR="00BC7706" w:rsidRPr="002B4C9C" w:rsidRDefault="00000000" w:rsidP="00A75363">
      <w:pPr>
        <w:pStyle w:val="ListParagraph"/>
        <w:numPr>
          <w:ilvl w:val="0"/>
          <w:numId w:val="1"/>
        </w:numPr>
        <w:rPr>
          <w:rStyle w:val="Hyperlink"/>
          <w:rFonts w:eastAsiaTheme="majorEastAsia"/>
          <w:color w:val="auto"/>
          <w:sz w:val="24"/>
          <w:szCs w:val="24"/>
          <w:u w:val="none"/>
        </w:rPr>
      </w:pPr>
      <w:hyperlink r:id="rId61" w:history="1">
        <w:r w:rsidR="00BC7706" w:rsidRPr="002B4C9C">
          <w:rPr>
            <w:rStyle w:val="Hyperlink"/>
            <w:rFonts w:eastAsiaTheme="majorEastAsia"/>
            <w:color w:val="auto"/>
            <w:sz w:val="24"/>
            <w:szCs w:val="24"/>
            <w:u w:val="none"/>
          </w:rPr>
          <w:t>https://www.scribbr.com/statistics/akaike-information-criterion/</w:t>
        </w:r>
      </w:hyperlink>
    </w:p>
    <w:p w14:paraId="451836CE" w14:textId="1B324351" w:rsidR="00D26BCC" w:rsidRPr="002B4C9C" w:rsidRDefault="00000000" w:rsidP="00A75363">
      <w:pPr>
        <w:pStyle w:val="ListParagraph"/>
        <w:numPr>
          <w:ilvl w:val="0"/>
          <w:numId w:val="1"/>
        </w:numPr>
        <w:rPr>
          <w:rFonts w:eastAsiaTheme="majorEastAsia"/>
          <w:sz w:val="24"/>
          <w:szCs w:val="24"/>
        </w:rPr>
      </w:pPr>
      <w:hyperlink r:id="rId62" w:history="1">
        <w:r w:rsidR="00D26BCC" w:rsidRPr="002B4C9C">
          <w:rPr>
            <w:rStyle w:val="Hyperlink"/>
            <w:rFonts w:eastAsiaTheme="majorEastAsia"/>
            <w:color w:val="auto"/>
            <w:sz w:val="24"/>
            <w:szCs w:val="24"/>
            <w:u w:val="none"/>
          </w:rPr>
          <w:t>https://www.kaggle.com/code/bharatmadan/walmart-sales-prediction-and-eda</w:t>
        </w:r>
      </w:hyperlink>
    </w:p>
    <w:p w14:paraId="0A9E4D23" w14:textId="178514A6" w:rsidR="00D26BCC" w:rsidRPr="002B4C9C" w:rsidRDefault="00000000" w:rsidP="00A75363">
      <w:pPr>
        <w:pStyle w:val="ListParagraph"/>
        <w:numPr>
          <w:ilvl w:val="0"/>
          <w:numId w:val="1"/>
        </w:numPr>
        <w:rPr>
          <w:rFonts w:eastAsiaTheme="majorEastAsia"/>
          <w:sz w:val="24"/>
          <w:szCs w:val="24"/>
        </w:rPr>
      </w:pPr>
      <w:hyperlink r:id="rId63" w:history="1">
        <w:r w:rsidR="007D5238" w:rsidRPr="002B4C9C">
          <w:rPr>
            <w:rStyle w:val="Hyperlink"/>
            <w:rFonts w:eastAsiaTheme="majorEastAsia"/>
            <w:color w:val="auto"/>
            <w:sz w:val="24"/>
            <w:szCs w:val="24"/>
            <w:u w:val="none"/>
          </w:rPr>
          <w:t>https://www.relataly.com/forecasting-beer-sales-with-arima-in-python/2884/</w:t>
        </w:r>
      </w:hyperlink>
    </w:p>
    <w:p w14:paraId="253E29BF" w14:textId="7C2297FD" w:rsidR="007D5238" w:rsidRPr="002B4C9C" w:rsidRDefault="00000000" w:rsidP="00A75363">
      <w:pPr>
        <w:pStyle w:val="ListParagraph"/>
        <w:numPr>
          <w:ilvl w:val="0"/>
          <w:numId w:val="1"/>
        </w:numPr>
        <w:rPr>
          <w:rFonts w:eastAsiaTheme="majorEastAsia"/>
          <w:sz w:val="24"/>
          <w:szCs w:val="24"/>
        </w:rPr>
      </w:pPr>
      <w:hyperlink r:id="rId64" w:history="1">
        <w:r w:rsidR="00AC4C61" w:rsidRPr="002B4C9C">
          <w:rPr>
            <w:rStyle w:val="Hyperlink"/>
            <w:rFonts w:eastAsiaTheme="majorEastAsia"/>
            <w:color w:val="auto"/>
            <w:sz w:val="24"/>
            <w:szCs w:val="24"/>
            <w:u w:val="none"/>
          </w:rPr>
          <w:t>https://machinelearningmastery.com/sarima-for-time-series-forecasting-in-python/</w:t>
        </w:r>
      </w:hyperlink>
    </w:p>
    <w:p w14:paraId="6AFF70A2" w14:textId="0A494A4F" w:rsidR="00AC4C61" w:rsidRPr="002B4C9C" w:rsidRDefault="00000000" w:rsidP="00A75363">
      <w:pPr>
        <w:pStyle w:val="ListParagraph"/>
        <w:numPr>
          <w:ilvl w:val="0"/>
          <w:numId w:val="1"/>
        </w:numPr>
        <w:rPr>
          <w:rFonts w:eastAsiaTheme="majorEastAsia"/>
          <w:sz w:val="24"/>
          <w:szCs w:val="24"/>
        </w:rPr>
      </w:pPr>
      <w:hyperlink r:id="rId65" w:history="1">
        <w:r w:rsidR="002A7844" w:rsidRPr="002B4C9C">
          <w:rPr>
            <w:rStyle w:val="Hyperlink"/>
            <w:rFonts w:eastAsiaTheme="majorEastAsia"/>
            <w:color w:val="auto"/>
            <w:sz w:val="24"/>
            <w:szCs w:val="24"/>
            <w:u w:val="none"/>
          </w:rPr>
          <w:t>https://www.machinelearningplus.com/time-series/augmented-dickey-fuller-test/</w:t>
        </w:r>
      </w:hyperlink>
      <w:r w:rsidR="002A7844" w:rsidRPr="002B4C9C">
        <w:rPr>
          <w:rFonts w:eastAsiaTheme="majorEastAsia"/>
          <w:sz w:val="24"/>
          <w:szCs w:val="24"/>
        </w:rPr>
        <w:t xml:space="preserve"> </w:t>
      </w:r>
      <w:bookmarkEnd w:id="0"/>
    </w:p>
    <w:bookmarkStart w:id="2" w:name="_Hlk139794822"/>
    <w:p w14:paraId="03EC40F0" w14:textId="4B716987" w:rsidR="00920C7F" w:rsidRPr="002B4C9C" w:rsidRDefault="00920C7F" w:rsidP="00920C7F">
      <w:pPr>
        <w:pStyle w:val="ListParagraph"/>
        <w:numPr>
          <w:ilvl w:val="0"/>
          <w:numId w:val="1"/>
        </w:numPr>
        <w:rPr>
          <w:sz w:val="24"/>
          <w:szCs w:val="24"/>
        </w:rPr>
      </w:pPr>
      <w:r w:rsidRPr="002B4C9C">
        <w:rPr>
          <w:rFonts w:eastAsiaTheme="majorEastAsia"/>
          <w:sz w:val="24"/>
          <w:szCs w:val="24"/>
        </w:rPr>
        <w:fldChar w:fldCharType="begin"/>
      </w:r>
      <w:r w:rsidRPr="002B4C9C">
        <w:rPr>
          <w:rFonts w:eastAsiaTheme="majorEastAsia"/>
          <w:sz w:val="24"/>
          <w:szCs w:val="24"/>
        </w:rPr>
        <w:instrText>HYPERLINK "https://en.wikipedia.org/wiki/Seasonality"</w:instrText>
      </w:r>
      <w:r w:rsidRPr="002B4C9C">
        <w:rPr>
          <w:rFonts w:eastAsiaTheme="majorEastAsia"/>
          <w:sz w:val="24"/>
          <w:szCs w:val="24"/>
        </w:rPr>
      </w:r>
      <w:r w:rsidRPr="002B4C9C">
        <w:rPr>
          <w:rFonts w:eastAsiaTheme="majorEastAsia"/>
          <w:sz w:val="24"/>
          <w:szCs w:val="24"/>
        </w:rPr>
        <w:fldChar w:fldCharType="separate"/>
      </w:r>
      <w:r w:rsidRPr="002B4C9C">
        <w:rPr>
          <w:rStyle w:val="Hyperlink"/>
          <w:rFonts w:eastAsiaTheme="majorEastAsia"/>
          <w:color w:val="auto"/>
          <w:sz w:val="24"/>
          <w:szCs w:val="24"/>
          <w:u w:val="none"/>
        </w:rPr>
        <w:t>https://en.wikipedia.org/wiki/Seasonality</w:t>
      </w:r>
      <w:r w:rsidRPr="002B4C9C">
        <w:rPr>
          <w:rFonts w:eastAsiaTheme="majorEastAsia"/>
          <w:sz w:val="24"/>
          <w:szCs w:val="24"/>
        </w:rPr>
        <w:fldChar w:fldCharType="end"/>
      </w:r>
      <w:r w:rsidRPr="002B4C9C">
        <w:rPr>
          <w:rFonts w:eastAsiaTheme="majorEastAsia"/>
          <w:sz w:val="24"/>
          <w:szCs w:val="24"/>
        </w:rPr>
        <w:t xml:space="preserve"> </w:t>
      </w:r>
    </w:p>
    <w:p w14:paraId="2FCF0157" w14:textId="0F96A0EC" w:rsidR="00920C7F" w:rsidRPr="002B4C9C" w:rsidRDefault="00000000" w:rsidP="00920C7F">
      <w:pPr>
        <w:pStyle w:val="ListParagraph"/>
        <w:numPr>
          <w:ilvl w:val="0"/>
          <w:numId w:val="1"/>
        </w:numPr>
        <w:rPr>
          <w:sz w:val="24"/>
          <w:szCs w:val="24"/>
        </w:rPr>
      </w:pPr>
      <w:hyperlink r:id="rId66" w:history="1">
        <w:r w:rsidR="00920C7F" w:rsidRPr="002B4C9C">
          <w:rPr>
            <w:rStyle w:val="Hyperlink"/>
            <w:color w:val="auto"/>
            <w:sz w:val="24"/>
            <w:szCs w:val="24"/>
            <w:u w:val="none"/>
          </w:rPr>
          <w:t>https://en.wikipedia.org/wiki/Partial_autocorrelation_function</w:t>
        </w:r>
      </w:hyperlink>
      <w:r w:rsidR="00920C7F" w:rsidRPr="002B4C9C">
        <w:rPr>
          <w:sz w:val="24"/>
          <w:szCs w:val="24"/>
        </w:rPr>
        <w:t xml:space="preserve"> </w:t>
      </w:r>
    </w:p>
    <w:p w14:paraId="0D71AD01" w14:textId="3CE93CC1" w:rsidR="00920C7F" w:rsidRPr="002B4C9C" w:rsidRDefault="00000000" w:rsidP="00920C7F">
      <w:pPr>
        <w:pStyle w:val="ListParagraph"/>
        <w:numPr>
          <w:ilvl w:val="0"/>
          <w:numId w:val="1"/>
        </w:numPr>
        <w:rPr>
          <w:sz w:val="24"/>
          <w:szCs w:val="24"/>
        </w:rPr>
      </w:pPr>
      <w:hyperlink r:id="rId67" w:history="1">
        <w:r w:rsidR="00920C7F" w:rsidRPr="002B4C9C">
          <w:rPr>
            <w:rStyle w:val="Hyperlink"/>
            <w:color w:val="auto"/>
            <w:sz w:val="24"/>
            <w:szCs w:val="24"/>
            <w:u w:val="none"/>
          </w:rPr>
          <w:t>https://en.wikipedia.org/wiki/Mean_absolute_percentage_error</w:t>
        </w:r>
      </w:hyperlink>
      <w:r w:rsidR="00920C7F" w:rsidRPr="002B4C9C">
        <w:rPr>
          <w:sz w:val="24"/>
          <w:szCs w:val="24"/>
        </w:rPr>
        <w:t xml:space="preserve"> </w:t>
      </w:r>
    </w:p>
    <w:p w14:paraId="40C08BB7" w14:textId="250BBF36" w:rsidR="002B5ABF" w:rsidRPr="002B4C9C" w:rsidRDefault="00000000" w:rsidP="00920C7F">
      <w:pPr>
        <w:pStyle w:val="ListParagraph"/>
        <w:numPr>
          <w:ilvl w:val="0"/>
          <w:numId w:val="1"/>
        </w:numPr>
        <w:rPr>
          <w:sz w:val="24"/>
          <w:szCs w:val="24"/>
        </w:rPr>
      </w:pPr>
      <w:hyperlink r:id="rId68" w:history="1">
        <w:r w:rsidR="002B5ABF" w:rsidRPr="002B4C9C">
          <w:rPr>
            <w:rStyle w:val="Hyperlink"/>
            <w:color w:val="auto"/>
            <w:sz w:val="24"/>
            <w:szCs w:val="24"/>
            <w:u w:val="none"/>
          </w:rPr>
          <w:t>https://en.wikipedia.org/wiki/Stationary_process</w:t>
        </w:r>
      </w:hyperlink>
      <w:r w:rsidR="002B5ABF" w:rsidRPr="002B4C9C">
        <w:rPr>
          <w:sz w:val="24"/>
          <w:szCs w:val="24"/>
        </w:rPr>
        <w:t xml:space="preserve"> </w:t>
      </w:r>
    </w:p>
    <w:p w14:paraId="21D4C495" w14:textId="60D9AF2E" w:rsidR="00920C7F" w:rsidRPr="002B4C9C" w:rsidRDefault="00000000" w:rsidP="00920C7F">
      <w:pPr>
        <w:pStyle w:val="ListParagraph"/>
        <w:numPr>
          <w:ilvl w:val="0"/>
          <w:numId w:val="1"/>
        </w:numPr>
        <w:rPr>
          <w:sz w:val="24"/>
          <w:szCs w:val="24"/>
        </w:rPr>
      </w:pPr>
      <w:hyperlink r:id="rId69" w:history="1">
        <w:r w:rsidR="00920C7F" w:rsidRPr="002B4C9C">
          <w:rPr>
            <w:rStyle w:val="Hyperlink"/>
            <w:color w:val="auto"/>
            <w:sz w:val="24"/>
            <w:szCs w:val="24"/>
            <w:u w:val="none"/>
          </w:rPr>
          <w:t>https://en.wikipedia.org/wiki/Autoregressive_integrated_moving_average</w:t>
        </w:r>
      </w:hyperlink>
      <w:r w:rsidR="00920C7F" w:rsidRPr="002B4C9C">
        <w:rPr>
          <w:sz w:val="24"/>
          <w:szCs w:val="24"/>
        </w:rPr>
        <w:t xml:space="preserve"> </w:t>
      </w:r>
    </w:p>
    <w:p w14:paraId="1CDAA8A7" w14:textId="2B385653" w:rsidR="00A75363" w:rsidRPr="002B4C9C" w:rsidRDefault="00A75363" w:rsidP="00A75363">
      <w:pPr>
        <w:pStyle w:val="ListParagraph"/>
        <w:numPr>
          <w:ilvl w:val="0"/>
          <w:numId w:val="1"/>
        </w:numPr>
        <w:rPr>
          <w:sz w:val="24"/>
          <w:szCs w:val="24"/>
        </w:rPr>
      </w:pPr>
      <w:r w:rsidRPr="002B4C9C">
        <w:rPr>
          <w:sz w:val="24"/>
          <w:szCs w:val="24"/>
        </w:rPr>
        <w:t>Fattah J, Ezzine L, Aman Z, El Moussami H, Lachhab A. Forecasting of demand using ARIMA model. International Journal of Engineering Business Management. 2018;10. doi:10.1177/1847979018808673</w:t>
      </w:r>
    </w:p>
    <w:p w14:paraId="328DF529" w14:textId="2830C041" w:rsidR="00920C7F" w:rsidRPr="002B4C9C" w:rsidRDefault="00A75363" w:rsidP="00A75363">
      <w:pPr>
        <w:pStyle w:val="ListParagraph"/>
        <w:numPr>
          <w:ilvl w:val="0"/>
          <w:numId w:val="1"/>
        </w:numPr>
        <w:rPr>
          <w:sz w:val="24"/>
          <w:szCs w:val="24"/>
        </w:rPr>
      </w:pPr>
      <w:r w:rsidRPr="002B4C9C">
        <w:rPr>
          <w:sz w:val="24"/>
          <w:szCs w:val="24"/>
        </w:rPr>
        <w:t>G.Peter Zhang</w:t>
      </w:r>
      <w:r w:rsidR="00920C7F" w:rsidRPr="002B4C9C">
        <w:rPr>
          <w:sz w:val="24"/>
          <w:szCs w:val="24"/>
        </w:rPr>
        <w:t xml:space="preserve"> (2003) </w:t>
      </w:r>
      <w:r w:rsidRPr="002B4C9C">
        <w:rPr>
          <w:sz w:val="24"/>
          <w:szCs w:val="24"/>
        </w:rPr>
        <w:t xml:space="preserve">Time series forecasting using a hybrid ARIMA and neural network model, Neurocomputing, Volume 50, 2003, Pages 159-175, ISSN 0925-2312, </w:t>
      </w:r>
    </w:p>
    <w:p w14:paraId="0B84C226" w14:textId="46603A69" w:rsidR="00A75363" w:rsidRPr="002B4C9C" w:rsidRDefault="00000000" w:rsidP="00920C7F">
      <w:pPr>
        <w:pStyle w:val="ListParagraph"/>
        <w:rPr>
          <w:sz w:val="24"/>
          <w:szCs w:val="24"/>
        </w:rPr>
      </w:pPr>
      <w:hyperlink r:id="rId70" w:history="1">
        <w:r w:rsidR="00920C7F" w:rsidRPr="002B4C9C">
          <w:rPr>
            <w:rStyle w:val="Hyperlink"/>
            <w:color w:val="auto"/>
            <w:sz w:val="24"/>
            <w:szCs w:val="24"/>
            <w:u w:val="none"/>
          </w:rPr>
          <w:t>https://doi.org/10.1016/S0925-2312(01)00702-0</w:t>
        </w:r>
      </w:hyperlink>
      <w:r w:rsidR="00A75363" w:rsidRPr="002B4C9C">
        <w:rPr>
          <w:sz w:val="24"/>
          <w:szCs w:val="24"/>
        </w:rPr>
        <w:t>. (</w:t>
      </w:r>
      <w:hyperlink r:id="rId71" w:history="1">
        <w:r w:rsidR="00A75363" w:rsidRPr="002B4C9C">
          <w:rPr>
            <w:rStyle w:val="Hyperlink"/>
            <w:color w:val="auto"/>
            <w:sz w:val="24"/>
            <w:szCs w:val="24"/>
            <w:u w:val="none"/>
          </w:rPr>
          <w:t>https://www.sciencedirect.com/science/article/pii/S0925231201007020</w:t>
        </w:r>
      </w:hyperlink>
      <w:r w:rsidR="00A75363" w:rsidRPr="002B4C9C">
        <w:rPr>
          <w:sz w:val="24"/>
          <w:szCs w:val="24"/>
        </w:rPr>
        <w:t>)</w:t>
      </w:r>
    </w:p>
    <w:p w14:paraId="7F18D71C" w14:textId="02A2955C" w:rsidR="00A75363" w:rsidRPr="002B4C9C" w:rsidRDefault="00A75363" w:rsidP="00A75363">
      <w:pPr>
        <w:pStyle w:val="ListParagraph"/>
        <w:numPr>
          <w:ilvl w:val="0"/>
          <w:numId w:val="1"/>
        </w:numPr>
        <w:rPr>
          <w:sz w:val="24"/>
          <w:szCs w:val="24"/>
        </w:rPr>
      </w:pPr>
      <w:r w:rsidRPr="002B4C9C">
        <w:rPr>
          <w:sz w:val="24"/>
          <w:szCs w:val="24"/>
        </w:rPr>
        <w:t xml:space="preserve">John D. Kechagias, Kyriaki-Evangelia Aslani, Nikolaos A. Fountas, Nikolaos M. Vaxevanidis, Dimitrios E. Manolakos, A comparative investigation of Taguchi and full factorial design for machinability prediction in turning of a titanium alloy, Measurement, Volume 151, 2020, 107213, ISSN 0263-2241, </w:t>
      </w:r>
      <w:hyperlink r:id="rId72" w:history="1">
        <w:r w:rsidRPr="002B4C9C">
          <w:rPr>
            <w:rStyle w:val="Hyperlink"/>
            <w:color w:val="auto"/>
            <w:sz w:val="24"/>
            <w:szCs w:val="24"/>
            <w:u w:val="none"/>
          </w:rPr>
          <w:t>https://doi.org/10.1016/j.measurement.2019.107213</w:t>
        </w:r>
      </w:hyperlink>
      <w:r w:rsidRPr="002B4C9C">
        <w:rPr>
          <w:sz w:val="24"/>
          <w:szCs w:val="24"/>
        </w:rPr>
        <w:t>.</w:t>
      </w:r>
    </w:p>
    <w:p w14:paraId="77014CEC" w14:textId="1ECEB472" w:rsidR="00A75363" w:rsidRPr="002B4C9C" w:rsidRDefault="00E94DEF" w:rsidP="00A75363">
      <w:pPr>
        <w:pStyle w:val="ListParagraph"/>
        <w:rPr>
          <w:sz w:val="24"/>
          <w:szCs w:val="24"/>
        </w:rPr>
      </w:pPr>
      <w:r>
        <w:t>(</w:t>
      </w:r>
      <w:hyperlink r:id="rId73" w:history="1">
        <w:r w:rsidRPr="003F7519">
          <w:rPr>
            <w:rStyle w:val="Hyperlink"/>
            <w:sz w:val="24"/>
            <w:szCs w:val="24"/>
          </w:rPr>
          <w:t>https://www.sciencedirect.com/science/article/pii/S0263224119310796</w:t>
        </w:r>
      </w:hyperlink>
      <w:r w:rsidR="00A75363" w:rsidRPr="002B4C9C">
        <w:rPr>
          <w:sz w:val="24"/>
          <w:szCs w:val="24"/>
        </w:rPr>
        <w:t>)</w:t>
      </w:r>
    </w:p>
    <w:p w14:paraId="7711D165" w14:textId="77777777" w:rsidR="00920C7F" w:rsidRPr="002B4C9C" w:rsidRDefault="00A75363" w:rsidP="00A75363">
      <w:pPr>
        <w:pStyle w:val="ListParagraph"/>
        <w:numPr>
          <w:ilvl w:val="0"/>
          <w:numId w:val="1"/>
        </w:numPr>
        <w:rPr>
          <w:sz w:val="24"/>
          <w:szCs w:val="24"/>
        </w:rPr>
      </w:pPr>
      <w:r w:rsidRPr="002B4C9C">
        <w:rPr>
          <w:sz w:val="24"/>
          <w:szCs w:val="24"/>
        </w:rPr>
        <w:t xml:space="preserve">Hmeda Musbah, Hamed H. Aly, Timothy A. Little, A proposed novel adaptive DC technique for non-stationary data removal, Heliyon, Volume 9, Issue 3, 2023, e13903, ISSN 2405-8440, </w:t>
      </w:r>
    </w:p>
    <w:p w14:paraId="07F0EE67" w14:textId="723AB96A" w:rsidR="00A75363" w:rsidRPr="002B4C9C" w:rsidRDefault="00000000" w:rsidP="00920C7F">
      <w:pPr>
        <w:pStyle w:val="ListParagraph"/>
        <w:rPr>
          <w:sz w:val="24"/>
          <w:szCs w:val="24"/>
        </w:rPr>
      </w:pPr>
      <w:hyperlink r:id="rId74" w:history="1">
        <w:r w:rsidR="00920C7F" w:rsidRPr="002B4C9C">
          <w:rPr>
            <w:rStyle w:val="Hyperlink"/>
            <w:color w:val="auto"/>
            <w:sz w:val="24"/>
            <w:szCs w:val="24"/>
            <w:u w:val="none"/>
          </w:rPr>
          <w:t>https://doi.org/10.1016/j.heliyon.2023.e13903</w:t>
        </w:r>
      </w:hyperlink>
      <w:r w:rsidR="00A75363" w:rsidRPr="002B4C9C">
        <w:rPr>
          <w:sz w:val="24"/>
          <w:szCs w:val="24"/>
        </w:rPr>
        <w:t>. (</w:t>
      </w:r>
      <w:hyperlink r:id="rId75" w:history="1">
        <w:r w:rsidR="00A75363" w:rsidRPr="002B4C9C">
          <w:rPr>
            <w:rStyle w:val="Hyperlink"/>
            <w:color w:val="auto"/>
            <w:sz w:val="24"/>
            <w:szCs w:val="24"/>
            <w:u w:val="none"/>
          </w:rPr>
          <w:t>https://www.sciencedirect.com/science/article/pii/S2405844023011106</w:t>
        </w:r>
      </w:hyperlink>
      <w:r w:rsidR="00A75363" w:rsidRPr="002B4C9C">
        <w:rPr>
          <w:sz w:val="24"/>
          <w:szCs w:val="24"/>
        </w:rPr>
        <w:t>)</w:t>
      </w:r>
    </w:p>
    <w:p w14:paraId="0CA80DEC" w14:textId="77777777" w:rsidR="00920C7F" w:rsidRPr="002B4C9C" w:rsidRDefault="00A75363" w:rsidP="00A75363">
      <w:pPr>
        <w:pStyle w:val="ListParagraph"/>
        <w:numPr>
          <w:ilvl w:val="0"/>
          <w:numId w:val="1"/>
        </w:numPr>
        <w:rPr>
          <w:sz w:val="24"/>
          <w:szCs w:val="24"/>
        </w:rPr>
      </w:pPr>
      <w:r w:rsidRPr="002B4C9C">
        <w:rPr>
          <w:sz w:val="24"/>
          <w:szCs w:val="24"/>
          <w:shd w:val="clear" w:color="auto" w:fill="FCFCFC"/>
        </w:rPr>
        <w:t xml:space="preserve">Zivot, E., Wang, J. (2003). Rolling Analysis of Time Series. In: Modeling Financial Time Series with S-Plus®. Springer, New York, NY. </w:t>
      </w:r>
    </w:p>
    <w:p w14:paraId="40F691DA" w14:textId="350D77AA" w:rsidR="00A75363" w:rsidRPr="002B4C9C" w:rsidRDefault="00000000" w:rsidP="00920C7F">
      <w:pPr>
        <w:pStyle w:val="ListParagraph"/>
        <w:rPr>
          <w:sz w:val="24"/>
          <w:szCs w:val="24"/>
        </w:rPr>
      </w:pPr>
      <w:hyperlink r:id="rId76" w:history="1">
        <w:r w:rsidR="00920C7F" w:rsidRPr="002B4C9C">
          <w:rPr>
            <w:rStyle w:val="Hyperlink"/>
            <w:color w:val="auto"/>
            <w:sz w:val="24"/>
            <w:szCs w:val="24"/>
            <w:u w:val="none"/>
            <w:shd w:val="clear" w:color="auto" w:fill="FCFCFC"/>
          </w:rPr>
          <w:t>https://doi.org/10.1007/978-0-387-21763-5_9</w:t>
        </w:r>
      </w:hyperlink>
    </w:p>
    <w:p w14:paraId="4E462705" w14:textId="77777777" w:rsidR="00A75363" w:rsidRPr="002B4C9C" w:rsidRDefault="00A75363" w:rsidP="00A75363">
      <w:pPr>
        <w:pStyle w:val="ListParagraph"/>
        <w:numPr>
          <w:ilvl w:val="0"/>
          <w:numId w:val="1"/>
        </w:numPr>
        <w:rPr>
          <w:sz w:val="24"/>
          <w:szCs w:val="24"/>
        </w:rPr>
      </w:pPr>
      <w:r w:rsidRPr="002B4C9C">
        <w:rPr>
          <w:sz w:val="24"/>
          <w:szCs w:val="24"/>
        </w:rPr>
        <w:t xml:space="preserve">Jordi McKenzie, Mean absolute percentage error and bias in economic forecasting, Economics Letters, Volume 113, Issue 3, 2011, Pages 259-262, ISSN 0165-1765, </w:t>
      </w:r>
      <w:hyperlink r:id="rId77" w:history="1">
        <w:r w:rsidRPr="002B4C9C">
          <w:rPr>
            <w:rStyle w:val="Hyperlink"/>
            <w:color w:val="auto"/>
            <w:sz w:val="24"/>
            <w:szCs w:val="24"/>
            <w:u w:val="none"/>
          </w:rPr>
          <w:t>https://doi.org/10.1016/j.econlet.2011.08.010</w:t>
        </w:r>
      </w:hyperlink>
      <w:r w:rsidRPr="002B4C9C">
        <w:rPr>
          <w:sz w:val="24"/>
          <w:szCs w:val="24"/>
        </w:rPr>
        <w:t xml:space="preserve"> (</w:t>
      </w:r>
      <w:hyperlink r:id="rId78" w:history="1">
        <w:r w:rsidRPr="002B4C9C">
          <w:rPr>
            <w:rStyle w:val="Hyperlink"/>
            <w:color w:val="auto"/>
            <w:sz w:val="24"/>
            <w:szCs w:val="24"/>
            <w:u w:val="none"/>
          </w:rPr>
          <w:t>https://www.sciencedirect.com/science/article/pii/S0165176511003119</w:t>
        </w:r>
      </w:hyperlink>
      <w:r w:rsidRPr="002B4C9C">
        <w:rPr>
          <w:sz w:val="24"/>
          <w:szCs w:val="24"/>
        </w:rPr>
        <w:t>)</w:t>
      </w:r>
    </w:p>
    <w:p w14:paraId="7453C7F3" w14:textId="77777777" w:rsidR="00A75363" w:rsidRPr="002B4C9C" w:rsidRDefault="00A75363" w:rsidP="00A75363">
      <w:pPr>
        <w:pStyle w:val="ListParagraph"/>
        <w:numPr>
          <w:ilvl w:val="0"/>
          <w:numId w:val="1"/>
        </w:numPr>
        <w:rPr>
          <w:sz w:val="24"/>
          <w:szCs w:val="24"/>
        </w:rPr>
      </w:pPr>
      <w:r w:rsidRPr="002B4C9C">
        <w:rPr>
          <w:sz w:val="24"/>
          <w:szCs w:val="24"/>
        </w:rPr>
        <w:t xml:space="preserve">H. Jiang, J. Ruan and J. Sun, "Application of Machine Learning Model and Hybrid Model in Retail Sales Forecast," 2021 IEEE 6th International Conference on Big Data Analytics (ICBDA), Xiamen, China, 2021, pp. 69-75, </w:t>
      </w:r>
    </w:p>
    <w:p w14:paraId="4773EBA8" w14:textId="2DD3DEB5" w:rsidR="00464CFD" w:rsidRPr="00464CFD" w:rsidRDefault="00A75363" w:rsidP="002745E2">
      <w:pPr>
        <w:pStyle w:val="ListParagraph"/>
        <w:rPr>
          <w:sz w:val="24"/>
          <w:szCs w:val="24"/>
        </w:rPr>
      </w:pPr>
      <w:r w:rsidRPr="002B4C9C">
        <w:rPr>
          <w:sz w:val="24"/>
          <w:szCs w:val="24"/>
        </w:rPr>
        <w:t xml:space="preserve">doi: 10.1109/ICBDA51983.2021.9403224. </w:t>
      </w:r>
      <w:bookmarkEnd w:id="2"/>
    </w:p>
    <w:sectPr w:rsidR="00464CFD" w:rsidRPr="00464CFD">
      <w:foot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C47F8" w14:textId="77777777" w:rsidR="000B5EAE" w:rsidRDefault="000B5EAE" w:rsidP="00B62D9E">
      <w:pPr>
        <w:spacing w:after="0" w:line="240" w:lineRule="auto"/>
      </w:pPr>
      <w:r>
        <w:separator/>
      </w:r>
    </w:p>
  </w:endnote>
  <w:endnote w:type="continuationSeparator" w:id="0">
    <w:p w14:paraId="5DDFD07E" w14:textId="77777777" w:rsidR="000B5EAE" w:rsidRDefault="000B5EAE" w:rsidP="00B62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508668"/>
      <w:docPartObj>
        <w:docPartGallery w:val="Page Numbers (Bottom of Page)"/>
        <w:docPartUnique/>
      </w:docPartObj>
    </w:sdtPr>
    <w:sdtEndPr>
      <w:rPr>
        <w:noProof/>
      </w:rPr>
    </w:sdtEndPr>
    <w:sdtContent>
      <w:p w14:paraId="413C8F3B" w14:textId="58E8A44D" w:rsidR="007C47FD" w:rsidRDefault="007C47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2E9EF5" w14:textId="77777777" w:rsidR="00B62D9E" w:rsidRDefault="00B62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6EFE2" w14:textId="77777777" w:rsidR="000B5EAE" w:rsidRDefault="000B5EAE" w:rsidP="00B62D9E">
      <w:pPr>
        <w:spacing w:after="0" w:line="240" w:lineRule="auto"/>
      </w:pPr>
      <w:r>
        <w:separator/>
      </w:r>
    </w:p>
  </w:footnote>
  <w:footnote w:type="continuationSeparator" w:id="0">
    <w:p w14:paraId="1205EFF3" w14:textId="77777777" w:rsidR="000B5EAE" w:rsidRDefault="000B5EAE" w:rsidP="00B62D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62E01"/>
    <w:multiLevelType w:val="hybridMultilevel"/>
    <w:tmpl w:val="3FBC5FD6"/>
    <w:lvl w:ilvl="0" w:tplc="F9AE2AF2">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4AE3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9EBF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F073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70B6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98EA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B82B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4C7F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0A8E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8071481"/>
    <w:multiLevelType w:val="hybridMultilevel"/>
    <w:tmpl w:val="30243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8F0CC7"/>
    <w:multiLevelType w:val="hybridMultilevel"/>
    <w:tmpl w:val="B97E9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730A1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93123B0"/>
    <w:multiLevelType w:val="hybridMultilevel"/>
    <w:tmpl w:val="237A8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006749"/>
    <w:multiLevelType w:val="hybridMultilevel"/>
    <w:tmpl w:val="44EEA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54691D"/>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924C3E"/>
    <w:multiLevelType w:val="hybridMultilevel"/>
    <w:tmpl w:val="7A50C6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7AC6EB3"/>
    <w:multiLevelType w:val="hybridMultilevel"/>
    <w:tmpl w:val="4FD058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80548DD"/>
    <w:multiLevelType w:val="hybridMultilevel"/>
    <w:tmpl w:val="A24A7B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0D1EF3"/>
    <w:multiLevelType w:val="hybridMultilevel"/>
    <w:tmpl w:val="0DC6C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A764A48"/>
    <w:multiLevelType w:val="hybridMultilevel"/>
    <w:tmpl w:val="DC66D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3665600">
    <w:abstractNumId w:val="10"/>
  </w:num>
  <w:num w:numId="2" w16cid:durableId="540017060">
    <w:abstractNumId w:val="1"/>
  </w:num>
  <w:num w:numId="3" w16cid:durableId="1334337574">
    <w:abstractNumId w:val="5"/>
  </w:num>
  <w:num w:numId="4" w16cid:durableId="1542981481">
    <w:abstractNumId w:val="2"/>
  </w:num>
  <w:num w:numId="5" w16cid:durableId="19873951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0098891">
    <w:abstractNumId w:val="6"/>
  </w:num>
  <w:num w:numId="7" w16cid:durableId="810640119">
    <w:abstractNumId w:val="11"/>
  </w:num>
  <w:num w:numId="8" w16cid:durableId="835876733">
    <w:abstractNumId w:val="3"/>
  </w:num>
  <w:num w:numId="9" w16cid:durableId="2031489670">
    <w:abstractNumId w:val="9"/>
  </w:num>
  <w:num w:numId="10" w16cid:durableId="10904649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83176337">
    <w:abstractNumId w:val="4"/>
  </w:num>
  <w:num w:numId="12" w16cid:durableId="1545292914">
    <w:abstractNumId w:val="8"/>
  </w:num>
  <w:num w:numId="13" w16cid:durableId="34623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10A4"/>
    <w:rsid w:val="00003C4B"/>
    <w:rsid w:val="000120BF"/>
    <w:rsid w:val="00013532"/>
    <w:rsid w:val="00014BFA"/>
    <w:rsid w:val="00017B4A"/>
    <w:rsid w:val="000248BE"/>
    <w:rsid w:val="00025700"/>
    <w:rsid w:val="0003192C"/>
    <w:rsid w:val="00037BC4"/>
    <w:rsid w:val="0004741A"/>
    <w:rsid w:val="00051DC6"/>
    <w:rsid w:val="000532DC"/>
    <w:rsid w:val="000535A6"/>
    <w:rsid w:val="0005385E"/>
    <w:rsid w:val="00054520"/>
    <w:rsid w:val="00063799"/>
    <w:rsid w:val="000638D1"/>
    <w:rsid w:val="00065820"/>
    <w:rsid w:val="000737F0"/>
    <w:rsid w:val="00076834"/>
    <w:rsid w:val="000775A6"/>
    <w:rsid w:val="00082CFE"/>
    <w:rsid w:val="000830DE"/>
    <w:rsid w:val="000837F8"/>
    <w:rsid w:val="0008506C"/>
    <w:rsid w:val="00085D9B"/>
    <w:rsid w:val="00092189"/>
    <w:rsid w:val="0009358A"/>
    <w:rsid w:val="000938CF"/>
    <w:rsid w:val="00093C83"/>
    <w:rsid w:val="000A33CC"/>
    <w:rsid w:val="000A370F"/>
    <w:rsid w:val="000A6D50"/>
    <w:rsid w:val="000A7EAE"/>
    <w:rsid w:val="000B1ABC"/>
    <w:rsid w:val="000B1BAD"/>
    <w:rsid w:val="000B277F"/>
    <w:rsid w:val="000B29FA"/>
    <w:rsid w:val="000B5B80"/>
    <w:rsid w:val="000B5D93"/>
    <w:rsid w:val="000B5EAE"/>
    <w:rsid w:val="000B7C82"/>
    <w:rsid w:val="000C0435"/>
    <w:rsid w:val="000C06E2"/>
    <w:rsid w:val="000C0DF6"/>
    <w:rsid w:val="000C2660"/>
    <w:rsid w:val="000C5C39"/>
    <w:rsid w:val="000C6AF2"/>
    <w:rsid w:val="000D1BF5"/>
    <w:rsid w:val="000D547D"/>
    <w:rsid w:val="000D6098"/>
    <w:rsid w:val="000D6B2F"/>
    <w:rsid w:val="000E59F4"/>
    <w:rsid w:val="000E6866"/>
    <w:rsid w:val="000E7FC2"/>
    <w:rsid w:val="000F46FE"/>
    <w:rsid w:val="000F78C6"/>
    <w:rsid w:val="0010010C"/>
    <w:rsid w:val="00103C5C"/>
    <w:rsid w:val="0011386E"/>
    <w:rsid w:val="00121490"/>
    <w:rsid w:val="001268EB"/>
    <w:rsid w:val="0012715B"/>
    <w:rsid w:val="00127794"/>
    <w:rsid w:val="0013096C"/>
    <w:rsid w:val="0013199E"/>
    <w:rsid w:val="00137F27"/>
    <w:rsid w:val="001465AE"/>
    <w:rsid w:val="00152289"/>
    <w:rsid w:val="001522E2"/>
    <w:rsid w:val="00153784"/>
    <w:rsid w:val="0015393B"/>
    <w:rsid w:val="0016143C"/>
    <w:rsid w:val="00173F46"/>
    <w:rsid w:val="00180BBA"/>
    <w:rsid w:val="00184416"/>
    <w:rsid w:val="00185F75"/>
    <w:rsid w:val="00191BE4"/>
    <w:rsid w:val="0019387A"/>
    <w:rsid w:val="001966FE"/>
    <w:rsid w:val="001A02E1"/>
    <w:rsid w:val="001A0843"/>
    <w:rsid w:val="001A48B6"/>
    <w:rsid w:val="001A5665"/>
    <w:rsid w:val="001A6D82"/>
    <w:rsid w:val="001B2079"/>
    <w:rsid w:val="001B4BB8"/>
    <w:rsid w:val="001B6EA4"/>
    <w:rsid w:val="001C1A43"/>
    <w:rsid w:val="001C32F1"/>
    <w:rsid w:val="001C4627"/>
    <w:rsid w:val="001C5C34"/>
    <w:rsid w:val="001D17F3"/>
    <w:rsid w:val="001D61B7"/>
    <w:rsid w:val="001E02ED"/>
    <w:rsid w:val="001E4528"/>
    <w:rsid w:val="001F4A81"/>
    <w:rsid w:val="001F66E0"/>
    <w:rsid w:val="00200DA9"/>
    <w:rsid w:val="00202638"/>
    <w:rsid w:val="0020625D"/>
    <w:rsid w:val="00207799"/>
    <w:rsid w:val="002179CF"/>
    <w:rsid w:val="002204C3"/>
    <w:rsid w:val="002227A7"/>
    <w:rsid w:val="002310CF"/>
    <w:rsid w:val="00232461"/>
    <w:rsid w:val="0024074C"/>
    <w:rsid w:val="0024145C"/>
    <w:rsid w:val="00241980"/>
    <w:rsid w:val="0025027E"/>
    <w:rsid w:val="002511A4"/>
    <w:rsid w:val="0025205F"/>
    <w:rsid w:val="002534D7"/>
    <w:rsid w:val="002545E9"/>
    <w:rsid w:val="00254AC9"/>
    <w:rsid w:val="00254E5A"/>
    <w:rsid w:val="00260AB3"/>
    <w:rsid w:val="00261A06"/>
    <w:rsid w:val="00263240"/>
    <w:rsid w:val="00265C09"/>
    <w:rsid w:val="00270E04"/>
    <w:rsid w:val="002745E2"/>
    <w:rsid w:val="00274E93"/>
    <w:rsid w:val="002750CB"/>
    <w:rsid w:val="0027687E"/>
    <w:rsid w:val="00277FC8"/>
    <w:rsid w:val="00280E09"/>
    <w:rsid w:val="00283EB5"/>
    <w:rsid w:val="00285D78"/>
    <w:rsid w:val="00286477"/>
    <w:rsid w:val="00292FD5"/>
    <w:rsid w:val="002954B7"/>
    <w:rsid w:val="002A2AAF"/>
    <w:rsid w:val="002A65C5"/>
    <w:rsid w:val="002A7844"/>
    <w:rsid w:val="002B1AEE"/>
    <w:rsid w:val="002B26A0"/>
    <w:rsid w:val="002B43AB"/>
    <w:rsid w:val="002B48B4"/>
    <w:rsid w:val="002B4C9C"/>
    <w:rsid w:val="002B5ABF"/>
    <w:rsid w:val="002B669E"/>
    <w:rsid w:val="002B6C55"/>
    <w:rsid w:val="002B7951"/>
    <w:rsid w:val="002B7EF2"/>
    <w:rsid w:val="002C2794"/>
    <w:rsid w:val="002C2B27"/>
    <w:rsid w:val="002C4025"/>
    <w:rsid w:val="002D0B31"/>
    <w:rsid w:val="002D1D60"/>
    <w:rsid w:val="002D2CDC"/>
    <w:rsid w:val="002D2E6B"/>
    <w:rsid w:val="002E0C95"/>
    <w:rsid w:val="002E137C"/>
    <w:rsid w:val="002E159B"/>
    <w:rsid w:val="002E2A9D"/>
    <w:rsid w:val="002E3E96"/>
    <w:rsid w:val="002E49E4"/>
    <w:rsid w:val="002E5677"/>
    <w:rsid w:val="00303351"/>
    <w:rsid w:val="00303C8E"/>
    <w:rsid w:val="003061A1"/>
    <w:rsid w:val="00306771"/>
    <w:rsid w:val="00313128"/>
    <w:rsid w:val="00315DAD"/>
    <w:rsid w:val="00320644"/>
    <w:rsid w:val="003235BA"/>
    <w:rsid w:val="0033166D"/>
    <w:rsid w:val="00331748"/>
    <w:rsid w:val="0033276F"/>
    <w:rsid w:val="003341FE"/>
    <w:rsid w:val="00340B00"/>
    <w:rsid w:val="00342D0D"/>
    <w:rsid w:val="00346FC5"/>
    <w:rsid w:val="0034791E"/>
    <w:rsid w:val="00351A09"/>
    <w:rsid w:val="0035240F"/>
    <w:rsid w:val="003560EA"/>
    <w:rsid w:val="00362711"/>
    <w:rsid w:val="00362D00"/>
    <w:rsid w:val="003635FF"/>
    <w:rsid w:val="00365768"/>
    <w:rsid w:val="0037212C"/>
    <w:rsid w:val="003822C9"/>
    <w:rsid w:val="003850A2"/>
    <w:rsid w:val="00386471"/>
    <w:rsid w:val="0039520D"/>
    <w:rsid w:val="00397BBE"/>
    <w:rsid w:val="003A3E0B"/>
    <w:rsid w:val="003B46D4"/>
    <w:rsid w:val="003C17CB"/>
    <w:rsid w:val="003C55C1"/>
    <w:rsid w:val="003C671E"/>
    <w:rsid w:val="003D4EDC"/>
    <w:rsid w:val="003E18A7"/>
    <w:rsid w:val="003E27DE"/>
    <w:rsid w:val="003E4A68"/>
    <w:rsid w:val="003F1A80"/>
    <w:rsid w:val="003F3D96"/>
    <w:rsid w:val="003F4B7A"/>
    <w:rsid w:val="003F6041"/>
    <w:rsid w:val="00400B8A"/>
    <w:rsid w:val="00401DC3"/>
    <w:rsid w:val="0040694C"/>
    <w:rsid w:val="0041027E"/>
    <w:rsid w:val="00410DC2"/>
    <w:rsid w:val="00413486"/>
    <w:rsid w:val="0041374C"/>
    <w:rsid w:val="0041603F"/>
    <w:rsid w:val="0041648A"/>
    <w:rsid w:val="004216BC"/>
    <w:rsid w:val="00426D9A"/>
    <w:rsid w:val="00431013"/>
    <w:rsid w:val="00431855"/>
    <w:rsid w:val="0043575D"/>
    <w:rsid w:val="004365FC"/>
    <w:rsid w:val="0044095C"/>
    <w:rsid w:val="00442D35"/>
    <w:rsid w:val="004445C9"/>
    <w:rsid w:val="00446810"/>
    <w:rsid w:val="00450119"/>
    <w:rsid w:val="00452C53"/>
    <w:rsid w:val="00453B6B"/>
    <w:rsid w:val="00456680"/>
    <w:rsid w:val="00457AE3"/>
    <w:rsid w:val="00460620"/>
    <w:rsid w:val="00461351"/>
    <w:rsid w:val="00462029"/>
    <w:rsid w:val="00464CFD"/>
    <w:rsid w:val="004654F0"/>
    <w:rsid w:val="0047222A"/>
    <w:rsid w:val="004753BA"/>
    <w:rsid w:val="00475D6E"/>
    <w:rsid w:val="0047669C"/>
    <w:rsid w:val="00477383"/>
    <w:rsid w:val="004773F1"/>
    <w:rsid w:val="00486769"/>
    <w:rsid w:val="00491377"/>
    <w:rsid w:val="00492F85"/>
    <w:rsid w:val="004938AD"/>
    <w:rsid w:val="00493D9A"/>
    <w:rsid w:val="00497499"/>
    <w:rsid w:val="004977C9"/>
    <w:rsid w:val="00497803"/>
    <w:rsid w:val="004A042D"/>
    <w:rsid w:val="004A0B73"/>
    <w:rsid w:val="004A156C"/>
    <w:rsid w:val="004A4364"/>
    <w:rsid w:val="004A6C05"/>
    <w:rsid w:val="004B13DD"/>
    <w:rsid w:val="004B6E5F"/>
    <w:rsid w:val="004C2EDB"/>
    <w:rsid w:val="004C6673"/>
    <w:rsid w:val="004D1918"/>
    <w:rsid w:val="004D247F"/>
    <w:rsid w:val="004D6E04"/>
    <w:rsid w:val="004E024F"/>
    <w:rsid w:val="004E43F1"/>
    <w:rsid w:val="004E454B"/>
    <w:rsid w:val="004E6B46"/>
    <w:rsid w:val="004F24B9"/>
    <w:rsid w:val="004F3AA3"/>
    <w:rsid w:val="004F4AB0"/>
    <w:rsid w:val="004F5823"/>
    <w:rsid w:val="005050D6"/>
    <w:rsid w:val="00506DB9"/>
    <w:rsid w:val="0051216B"/>
    <w:rsid w:val="0052079A"/>
    <w:rsid w:val="00521AB7"/>
    <w:rsid w:val="0054299B"/>
    <w:rsid w:val="00552436"/>
    <w:rsid w:val="005536F2"/>
    <w:rsid w:val="00563E0E"/>
    <w:rsid w:val="0057057F"/>
    <w:rsid w:val="00576D53"/>
    <w:rsid w:val="00577692"/>
    <w:rsid w:val="00577D26"/>
    <w:rsid w:val="00581C61"/>
    <w:rsid w:val="00591580"/>
    <w:rsid w:val="0059278A"/>
    <w:rsid w:val="0059383A"/>
    <w:rsid w:val="00595483"/>
    <w:rsid w:val="00595AE0"/>
    <w:rsid w:val="005A1E78"/>
    <w:rsid w:val="005A655A"/>
    <w:rsid w:val="005B4455"/>
    <w:rsid w:val="005B75C1"/>
    <w:rsid w:val="005C1B2A"/>
    <w:rsid w:val="005C1BDC"/>
    <w:rsid w:val="005C1FDE"/>
    <w:rsid w:val="005C223A"/>
    <w:rsid w:val="005D74B1"/>
    <w:rsid w:val="005E1D67"/>
    <w:rsid w:val="005E7CAD"/>
    <w:rsid w:val="005F3E3B"/>
    <w:rsid w:val="005F4C0F"/>
    <w:rsid w:val="005F58F7"/>
    <w:rsid w:val="005F66CD"/>
    <w:rsid w:val="006112E4"/>
    <w:rsid w:val="00616DD0"/>
    <w:rsid w:val="00625BA5"/>
    <w:rsid w:val="0062765C"/>
    <w:rsid w:val="006300D9"/>
    <w:rsid w:val="00633C8C"/>
    <w:rsid w:val="006346DD"/>
    <w:rsid w:val="006357E1"/>
    <w:rsid w:val="006406A4"/>
    <w:rsid w:val="00644BC0"/>
    <w:rsid w:val="00647C6C"/>
    <w:rsid w:val="00653085"/>
    <w:rsid w:val="0065482D"/>
    <w:rsid w:val="0065569E"/>
    <w:rsid w:val="00661C0D"/>
    <w:rsid w:val="006627B5"/>
    <w:rsid w:val="00663C71"/>
    <w:rsid w:val="006640D0"/>
    <w:rsid w:val="00665DDC"/>
    <w:rsid w:val="006710A8"/>
    <w:rsid w:val="0067264B"/>
    <w:rsid w:val="0067520A"/>
    <w:rsid w:val="00676A7B"/>
    <w:rsid w:val="006819F1"/>
    <w:rsid w:val="0068292B"/>
    <w:rsid w:val="006839EF"/>
    <w:rsid w:val="00695EFE"/>
    <w:rsid w:val="00696C09"/>
    <w:rsid w:val="0069730F"/>
    <w:rsid w:val="006A46B1"/>
    <w:rsid w:val="006A4DC8"/>
    <w:rsid w:val="006A5F28"/>
    <w:rsid w:val="006B0522"/>
    <w:rsid w:val="006B058F"/>
    <w:rsid w:val="006B070F"/>
    <w:rsid w:val="006B1416"/>
    <w:rsid w:val="006B4449"/>
    <w:rsid w:val="006B5EF6"/>
    <w:rsid w:val="006B63D8"/>
    <w:rsid w:val="006C11CA"/>
    <w:rsid w:val="006C1275"/>
    <w:rsid w:val="006C16FA"/>
    <w:rsid w:val="006C28C9"/>
    <w:rsid w:val="006C4243"/>
    <w:rsid w:val="006C5A6F"/>
    <w:rsid w:val="006E23D1"/>
    <w:rsid w:val="006E382A"/>
    <w:rsid w:val="006E5403"/>
    <w:rsid w:val="006E5FB3"/>
    <w:rsid w:val="006E6C4F"/>
    <w:rsid w:val="006E77CB"/>
    <w:rsid w:val="006F4474"/>
    <w:rsid w:val="00700A7F"/>
    <w:rsid w:val="0070644D"/>
    <w:rsid w:val="00707F4E"/>
    <w:rsid w:val="0071033E"/>
    <w:rsid w:val="00717C5B"/>
    <w:rsid w:val="00720746"/>
    <w:rsid w:val="00724C70"/>
    <w:rsid w:val="00726A04"/>
    <w:rsid w:val="007273F5"/>
    <w:rsid w:val="0073010B"/>
    <w:rsid w:val="00730406"/>
    <w:rsid w:val="00734F51"/>
    <w:rsid w:val="00745660"/>
    <w:rsid w:val="00753A38"/>
    <w:rsid w:val="00754FE7"/>
    <w:rsid w:val="007553A6"/>
    <w:rsid w:val="007578FC"/>
    <w:rsid w:val="00757B7C"/>
    <w:rsid w:val="00773CC4"/>
    <w:rsid w:val="007761BC"/>
    <w:rsid w:val="00780805"/>
    <w:rsid w:val="007835E8"/>
    <w:rsid w:val="00786E9B"/>
    <w:rsid w:val="00796BBD"/>
    <w:rsid w:val="00796EBB"/>
    <w:rsid w:val="007B3B45"/>
    <w:rsid w:val="007B76E1"/>
    <w:rsid w:val="007C2DF6"/>
    <w:rsid w:val="007C47FD"/>
    <w:rsid w:val="007D2D05"/>
    <w:rsid w:val="007D2DBA"/>
    <w:rsid w:val="007D3B86"/>
    <w:rsid w:val="007D5238"/>
    <w:rsid w:val="007D5913"/>
    <w:rsid w:val="007D599E"/>
    <w:rsid w:val="007D6044"/>
    <w:rsid w:val="007D737F"/>
    <w:rsid w:val="007D7D4B"/>
    <w:rsid w:val="007E0F94"/>
    <w:rsid w:val="007E11B4"/>
    <w:rsid w:val="007F12B8"/>
    <w:rsid w:val="008004DA"/>
    <w:rsid w:val="008103B6"/>
    <w:rsid w:val="00811876"/>
    <w:rsid w:val="00820830"/>
    <w:rsid w:val="008226B1"/>
    <w:rsid w:val="008252A6"/>
    <w:rsid w:val="008265CB"/>
    <w:rsid w:val="00830770"/>
    <w:rsid w:val="008348F5"/>
    <w:rsid w:val="00834B79"/>
    <w:rsid w:val="00835FB7"/>
    <w:rsid w:val="00845A10"/>
    <w:rsid w:val="00846239"/>
    <w:rsid w:val="0085103E"/>
    <w:rsid w:val="008544CE"/>
    <w:rsid w:val="00861C7B"/>
    <w:rsid w:val="00862E08"/>
    <w:rsid w:val="00863051"/>
    <w:rsid w:val="00863F65"/>
    <w:rsid w:val="0086458E"/>
    <w:rsid w:val="00864719"/>
    <w:rsid w:val="008660F9"/>
    <w:rsid w:val="00867651"/>
    <w:rsid w:val="00873320"/>
    <w:rsid w:val="00874A62"/>
    <w:rsid w:val="008756D3"/>
    <w:rsid w:val="00876025"/>
    <w:rsid w:val="00880A11"/>
    <w:rsid w:val="00886528"/>
    <w:rsid w:val="00891162"/>
    <w:rsid w:val="00892F2E"/>
    <w:rsid w:val="00896A33"/>
    <w:rsid w:val="008A10EB"/>
    <w:rsid w:val="008A12AD"/>
    <w:rsid w:val="008A18CE"/>
    <w:rsid w:val="008A6F4B"/>
    <w:rsid w:val="008A7C11"/>
    <w:rsid w:val="008A7D55"/>
    <w:rsid w:val="008B1CD8"/>
    <w:rsid w:val="008B208E"/>
    <w:rsid w:val="008B4B4A"/>
    <w:rsid w:val="008B5026"/>
    <w:rsid w:val="008B5E05"/>
    <w:rsid w:val="008C347E"/>
    <w:rsid w:val="008C4406"/>
    <w:rsid w:val="008C61B4"/>
    <w:rsid w:val="008C6FB4"/>
    <w:rsid w:val="008C7283"/>
    <w:rsid w:val="008C735C"/>
    <w:rsid w:val="008D1396"/>
    <w:rsid w:val="008D3651"/>
    <w:rsid w:val="008D5E0B"/>
    <w:rsid w:val="008D6C9E"/>
    <w:rsid w:val="008E06D3"/>
    <w:rsid w:val="008E3012"/>
    <w:rsid w:val="008E41DF"/>
    <w:rsid w:val="008E7E92"/>
    <w:rsid w:val="008F58AB"/>
    <w:rsid w:val="00902091"/>
    <w:rsid w:val="00902C52"/>
    <w:rsid w:val="00912222"/>
    <w:rsid w:val="00913B75"/>
    <w:rsid w:val="00913EE4"/>
    <w:rsid w:val="00917366"/>
    <w:rsid w:val="00920C7F"/>
    <w:rsid w:val="00921D54"/>
    <w:rsid w:val="0092640C"/>
    <w:rsid w:val="00931731"/>
    <w:rsid w:val="009349E0"/>
    <w:rsid w:val="00941FC0"/>
    <w:rsid w:val="009420BC"/>
    <w:rsid w:val="00943227"/>
    <w:rsid w:val="009535C1"/>
    <w:rsid w:val="00954F51"/>
    <w:rsid w:val="0095748F"/>
    <w:rsid w:val="0096053C"/>
    <w:rsid w:val="0096302A"/>
    <w:rsid w:val="0097163F"/>
    <w:rsid w:val="00971BAC"/>
    <w:rsid w:val="00972D13"/>
    <w:rsid w:val="00974EE4"/>
    <w:rsid w:val="00977DF8"/>
    <w:rsid w:val="00980182"/>
    <w:rsid w:val="0098720D"/>
    <w:rsid w:val="00993596"/>
    <w:rsid w:val="009938FC"/>
    <w:rsid w:val="00995CF9"/>
    <w:rsid w:val="00996FD9"/>
    <w:rsid w:val="009A4562"/>
    <w:rsid w:val="009A628E"/>
    <w:rsid w:val="009B29D8"/>
    <w:rsid w:val="009B3F85"/>
    <w:rsid w:val="009C00F5"/>
    <w:rsid w:val="009C1754"/>
    <w:rsid w:val="009C2313"/>
    <w:rsid w:val="009C4191"/>
    <w:rsid w:val="009D0B1F"/>
    <w:rsid w:val="009D17A8"/>
    <w:rsid w:val="009D51B0"/>
    <w:rsid w:val="009D7124"/>
    <w:rsid w:val="009E2485"/>
    <w:rsid w:val="009E287B"/>
    <w:rsid w:val="009E456C"/>
    <w:rsid w:val="009E5287"/>
    <w:rsid w:val="009E5778"/>
    <w:rsid w:val="009E58C1"/>
    <w:rsid w:val="009E5A0C"/>
    <w:rsid w:val="009E63E8"/>
    <w:rsid w:val="009F0DF8"/>
    <w:rsid w:val="009F1A5D"/>
    <w:rsid w:val="009F228B"/>
    <w:rsid w:val="009F64DF"/>
    <w:rsid w:val="00A00E82"/>
    <w:rsid w:val="00A01F19"/>
    <w:rsid w:val="00A05E10"/>
    <w:rsid w:val="00A120F9"/>
    <w:rsid w:val="00A1567B"/>
    <w:rsid w:val="00A17F2A"/>
    <w:rsid w:val="00A20666"/>
    <w:rsid w:val="00A20E50"/>
    <w:rsid w:val="00A32163"/>
    <w:rsid w:val="00A334A2"/>
    <w:rsid w:val="00A34BD9"/>
    <w:rsid w:val="00A34D67"/>
    <w:rsid w:val="00A410C0"/>
    <w:rsid w:val="00A50230"/>
    <w:rsid w:val="00A50F6C"/>
    <w:rsid w:val="00A51C64"/>
    <w:rsid w:val="00A52E51"/>
    <w:rsid w:val="00A534C1"/>
    <w:rsid w:val="00A60652"/>
    <w:rsid w:val="00A61C2D"/>
    <w:rsid w:val="00A631DF"/>
    <w:rsid w:val="00A65094"/>
    <w:rsid w:val="00A664B7"/>
    <w:rsid w:val="00A66E3A"/>
    <w:rsid w:val="00A7388A"/>
    <w:rsid w:val="00A744D7"/>
    <w:rsid w:val="00A75363"/>
    <w:rsid w:val="00A82563"/>
    <w:rsid w:val="00A84539"/>
    <w:rsid w:val="00A847BA"/>
    <w:rsid w:val="00A85012"/>
    <w:rsid w:val="00A85D46"/>
    <w:rsid w:val="00A860EB"/>
    <w:rsid w:val="00A916B0"/>
    <w:rsid w:val="00A95B39"/>
    <w:rsid w:val="00A97F73"/>
    <w:rsid w:val="00AA1532"/>
    <w:rsid w:val="00AA29BF"/>
    <w:rsid w:val="00AA4DEF"/>
    <w:rsid w:val="00AA62F4"/>
    <w:rsid w:val="00AB3B4C"/>
    <w:rsid w:val="00AB7A75"/>
    <w:rsid w:val="00AC10A4"/>
    <w:rsid w:val="00AC26AF"/>
    <w:rsid w:val="00AC4C61"/>
    <w:rsid w:val="00AC753A"/>
    <w:rsid w:val="00AC7C56"/>
    <w:rsid w:val="00AD227A"/>
    <w:rsid w:val="00AD2D22"/>
    <w:rsid w:val="00AD615F"/>
    <w:rsid w:val="00AD6323"/>
    <w:rsid w:val="00AD6A7A"/>
    <w:rsid w:val="00AE09DE"/>
    <w:rsid w:val="00AE0DA5"/>
    <w:rsid w:val="00AE3CE6"/>
    <w:rsid w:val="00AE695F"/>
    <w:rsid w:val="00AE69A8"/>
    <w:rsid w:val="00AF17CF"/>
    <w:rsid w:val="00AF277F"/>
    <w:rsid w:val="00AF2AE6"/>
    <w:rsid w:val="00AF2C55"/>
    <w:rsid w:val="00AF6CFE"/>
    <w:rsid w:val="00B0077C"/>
    <w:rsid w:val="00B00EB6"/>
    <w:rsid w:val="00B032FE"/>
    <w:rsid w:val="00B058D8"/>
    <w:rsid w:val="00B05AB0"/>
    <w:rsid w:val="00B103CF"/>
    <w:rsid w:val="00B124AE"/>
    <w:rsid w:val="00B139E1"/>
    <w:rsid w:val="00B17CA4"/>
    <w:rsid w:val="00B21484"/>
    <w:rsid w:val="00B226EC"/>
    <w:rsid w:val="00B3067A"/>
    <w:rsid w:val="00B30A11"/>
    <w:rsid w:val="00B30D3E"/>
    <w:rsid w:val="00B330B5"/>
    <w:rsid w:val="00B34D61"/>
    <w:rsid w:val="00B34EF8"/>
    <w:rsid w:val="00B37EE0"/>
    <w:rsid w:val="00B4032D"/>
    <w:rsid w:val="00B4147D"/>
    <w:rsid w:val="00B42086"/>
    <w:rsid w:val="00B42ADC"/>
    <w:rsid w:val="00B534F6"/>
    <w:rsid w:val="00B55601"/>
    <w:rsid w:val="00B56623"/>
    <w:rsid w:val="00B620EB"/>
    <w:rsid w:val="00B62D9E"/>
    <w:rsid w:val="00B63638"/>
    <w:rsid w:val="00B643D3"/>
    <w:rsid w:val="00B738F8"/>
    <w:rsid w:val="00B7572C"/>
    <w:rsid w:val="00B76AE5"/>
    <w:rsid w:val="00B80C4C"/>
    <w:rsid w:val="00B8193A"/>
    <w:rsid w:val="00B82A44"/>
    <w:rsid w:val="00B82A5A"/>
    <w:rsid w:val="00B8613A"/>
    <w:rsid w:val="00B8716E"/>
    <w:rsid w:val="00B90E34"/>
    <w:rsid w:val="00B956A0"/>
    <w:rsid w:val="00B96167"/>
    <w:rsid w:val="00BB1420"/>
    <w:rsid w:val="00BB309A"/>
    <w:rsid w:val="00BB4267"/>
    <w:rsid w:val="00BB69A1"/>
    <w:rsid w:val="00BB7183"/>
    <w:rsid w:val="00BC01A2"/>
    <w:rsid w:val="00BC280D"/>
    <w:rsid w:val="00BC656E"/>
    <w:rsid w:val="00BC68FF"/>
    <w:rsid w:val="00BC7706"/>
    <w:rsid w:val="00BC7CD6"/>
    <w:rsid w:val="00BD645F"/>
    <w:rsid w:val="00BE3254"/>
    <w:rsid w:val="00BE41BD"/>
    <w:rsid w:val="00BE7337"/>
    <w:rsid w:val="00BF015A"/>
    <w:rsid w:val="00BF0441"/>
    <w:rsid w:val="00BF1556"/>
    <w:rsid w:val="00BF2836"/>
    <w:rsid w:val="00BF4DA0"/>
    <w:rsid w:val="00C035C8"/>
    <w:rsid w:val="00C03936"/>
    <w:rsid w:val="00C055FB"/>
    <w:rsid w:val="00C2085E"/>
    <w:rsid w:val="00C218F6"/>
    <w:rsid w:val="00C24290"/>
    <w:rsid w:val="00C246EB"/>
    <w:rsid w:val="00C251C1"/>
    <w:rsid w:val="00C27572"/>
    <w:rsid w:val="00C31275"/>
    <w:rsid w:val="00C32E03"/>
    <w:rsid w:val="00C3314C"/>
    <w:rsid w:val="00C33735"/>
    <w:rsid w:val="00C34C21"/>
    <w:rsid w:val="00C36333"/>
    <w:rsid w:val="00C37656"/>
    <w:rsid w:val="00C403D2"/>
    <w:rsid w:val="00C407B2"/>
    <w:rsid w:val="00C448B4"/>
    <w:rsid w:val="00C454A7"/>
    <w:rsid w:val="00C503A6"/>
    <w:rsid w:val="00C56023"/>
    <w:rsid w:val="00C62191"/>
    <w:rsid w:val="00C74690"/>
    <w:rsid w:val="00C8139E"/>
    <w:rsid w:val="00C82C14"/>
    <w:rsid w:val="00C8363E"/>
    <w:rsid w:val="00C85203"/>
    <w:rsid w:val="00C85AD0"/>
    <w:rsid w:val="00C85C04"/>
    <w:rsid w:val="00C87586"/>
    <w:rsid w:val="00C9000B"/>
    <w:rsid w:val="00C94404"/>
    <w:rsid w:val="00CA082D"/>
    <w:rsid w:val="00CA2B8B"/>
    <w:rsid w:val="00CA563B"/>
    <w:rsid w:val="00CB12C3"/>
    <w:rsid w:val="00CB3B20"/>
    <w:rsid w:val="00CB58E7"/>
    <w:rsid w:val="00CC266B"/>
    <w:rsid w:val="00CD7433"/>
    <w:rsid w:val="00CE0B32"/>
    <w:rsid w:val="00CF0723"/>
    <w:rsid w:val="00CF1765"/>
    <w:rsid w:val="00CF74FD"/>
    <w:rsid w:val="00CF763E"/>
    <w:rsid w:val="00D031B3"/>
    <w:rsid w:val="00D10842"/>
    <w:rsid w:val="00D12401"/>
    <w:rsid w:val="00D20538"/>
    <w:rsid w:val="00D26BCC"/>
    <w:rsid w:val="00D3165A"/>
    <w:rsid w:val="00D34BCF"/>
    <w:rsid w:val="00D35450"/>
    <w:rsid w:val="00D356B9"/>
    <w:rsid w:val="00D4282B"/>
    <w:rsid w:val="00D42D50"/>
    <w:rsid w:val="00D44662"/>
    <w:rsid w:val="00D46B39"/>
    <w:rsid w:val="00D5155D"/>
    <w:rsid w:val="00D51B98"/>
    <w:rsid w:val="00D51BDD"/>
    <w:rsid w:val="00D573FD"/>
    <w:rsid w:val="00D6455D"/>
    <w:rsid w:val="00D67720"/>
    <w:rsid w:val="00D677C2"/>
    <w:rsid w:val="00D71278"/>
    <w:rsid w:val="00D75CDF"/>
    <w:rsid w:val="00D76F02"/>
    <w:rsid w:val="00D84A89"/>
    <w:rsid w:val="00D853A2"/>
    <w:rsid w:val="00D9140D"/>
    <w:rsid w:val="00D94BF3"/>
    <w:rsid w:val="00D9597D"/>
    <w:rsid w:val="00D95A09"/>
    <w:rsid w:val="00D97C06"/>
    <w:rsid w:val="00DA1084"/>
    <w:rsid w:val="00DA179F"/>
    <w:rsid w:val="00DA1834"/>
    <w:rsid w:val="00DA2056"/>
    <w:rsid w:val="00DA3C2B"/>
    <w:rsid w:val="00DA532E"/>
    <w:rsid w:val="00DA550D"/>
    <w:rsid w:val="00DA6965"/>
    <w:rsid w:val="00DB2969"/>
    <w:rsid w:val="00DB33AE"/>
    <w:rsid w:val="00DB4266"/>
    <w:rsid w:val="00DB69CE"/>
    <w:rsid w:val="00DC2978"/>
    <w:rsid w:val="00DC749F"/>
    <w:rsid w:val="00DD174A"/>
    <w:rsid w:val="00DD2E8F"/>
    <w:rsid w:val="00DD40B7"/>
    <w:rsid w:val="00DD606B"/>
    <w:rsid w:val="00DE1DA4"/>
    <w:rsid w:val="00DE2AA4"/>
    <w:rsid w:val="00DE2FCF"/>
    <w:rsid w:val="00DE791A"/>
    <w:rsid w:val="00DF4FEF"/>
    <w:rsid w:val="00DF5CCF"/>
    <w:rsid w:val="00DF66BA"/>
    <w:rsid w:val="00DF7C9E"/>
    <w:rsid w:val="00E03FA8"/>
    <w:rsid w:val="00E06345"/>
    <w:rsid w:val="00E079DC"/>
    <w:rsid w:val="00E1040A"/>
    <w:rsid w:val="00E105BE"/>
    <w:rsid w:val="00E10AA5"/>
    <w:rsid w:val="00E134CA"/>
    <w:rsid w:val="00E20CB1"/>
    <w:rsid w:val="00E23CF7"/>
    <w:rsid w:val="00E3044A"/>
    <w:rsid w:val="00E32C76"/>
    <w:rsid w:val="00E34561"/>
    <w:rsid w:val="00E36A07"/>
    <w:rsid w:val="00E42E9E"/>
    <w:rsid w:val="00E50062"/>
    <w:rsid w:val="00E52227"/>
    <w:rsid w:val="00E5468F"/>
    <w:rsid w:val="00E55EAE"/>
    <w:rsid w:val="00E56575"/>
    <w:rsid w:val="00E61914"/>
    <w:rsid w:val="00E634B3"/>
    <w:rsid w:val="00E66F57"/>
    <w:rsid w:val="00E70C2B"/>
    <w:rsid w:val="00E714D4"/>
    <w:rsid w:val="00E72E4B"/>
    <w:rsid w:val="00E72F32"/>
    <w:rsid w:val="00E741E2"/>
    <w:rsid w:val="00E75B93"/>
    <w:rsid w:val="00E83705"/>
    <w:rsid w:val="00E86740"/>
    <w:rsid w:val="00E87CF9"/>
    <w:rsid w:val="00E90F08"/>
    <w:rsid w:val="00E926A1"/>
    <w:rsid w:val="00E94DEF"/>
    <w:rsid w:val="00EA26FE"/>
    <w:rsid w:val="00EA6032"/>
    <w:rsid w:val="00EB01C0"/>
    <w:rsid w:val="00EB5D2D"/>
    <w:rsid w:val="00EB6B4A"/>
    <w:rsid w:val="00EC12DD"/>
    <w:rsid w:val="00EC3A91"/>
    <w:rsid w:val="00EC4C44"/>
    <w:rsid w:val="00EC4D93"/>
    <w:rsid w:val="00EC557F"/>
    <w:rsid w:val="00ED078A"/>
    <w:rsid w:val="00ED30D3"/>
    <w:rsid w:val="00ED4741"/>
    <w:rsid w:val="00ED4E10"/>
    <w:rsid w:val="00EE1E6E"/>
    <w:rsid w:val="00EE3849"/>
    <w:rsid w:val="00EE3D01"/>
    <w:rsid w:val="00EE5B11"/>
    <w:rsid w:val="00EF0CEE"/>
    <w:rsid w:val="00EF1BC6"/>
    <w:rsid w:val="00EF30A4"/>
    <w:rsid w:val="00EF6C39"/>
    <w:rsid w:val="00F01872"/>
    <w:rsid w:val="00F01917"/>
    <w:rsid w:val="00F0213A"/>
    <w:rsid w:val="00F116EB"/>
    <w:rsid w:val="00F15214"/>
    <w:rsid w:val="00F166A0"/>
    <w:rsid w:val="00F16DF1"/>
    <w:rsid w:val="00F17849"/>
    <w:rsid w:val="00F22E9E"/>
    <w:rsid w:val="00F22F69"/>
    <w:rsid w:val="00F273FF"/>
    <w:rsid w:val="00F27DF1"/>
    <w:rsid w:val="00F304A6"/>
    <w:rsid w:val="00F319D9"/>
    <w:rsid w:val="00F32BDD"/>
    <w:rsid w:val="00F33E79"/>
    <w:rsid w:val="00F42279"/>
    <w:rsid w:val="00F4405A"/>
    <w:rsid w:val="00F5238F"/>
    <w:rsid w:val="00F6035F"/>
    <w:rsid w:val="00F60897"/>
    <w:rsid w:val="00F61268"/>
    <w:rsid w:val="00F665C9"/>
    <w:rsid w:val="00F66DFC"/>
    <w:rsid w:val="00F67DA1"/>
    <w:rsid w:val="00F70606"/>
    <w:rsid w:val="00F71817"/>
    <w:rsid w:val="00F71D1A"/>
    <w:rsid w:val="00F92BBF"/>
    <w:rsid w:val="00F92F0F"/>
    <w:rsid w:val="00F956C8"/>
    <w:rsid w:val="00FA2508"/>
    <w:rsid w:val="00FA25EE"/>
    <w:rsid w:val="00FA5701"/>
    <w:rsid w:val="00FA766B"/>
    <w:rsid w:val="00FB39A7"/>
    <w:rsid w:val="00FB44CA"/>
    <w:rsid w:val="00FB6F60"/>
    <w:rsid w:val="00FB7C45"/>
    <w:rsid w:val="00FC531C"/>
    <w:rsid w:val="00FC67C7"/>
    <w:rsid w:val="00FD3802"/>
    <w:rsid w:val="00FD4C23"/>
    <w:rsid w:val="00FD54DB"/>
    <w:rsid w:val="00FD5EE3"/>
    <w:rsid w:val="00FE675C"/>
    <w:rsid w:val="00FE7869"/>
    <w:rsid w:val="00FE7FD8"/>
    <w:rsid w:val="00FF06AF"/>
    <w:rsid w:val="00FF3733"/>
    <w:rsid w:val="00FF4A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39D4"/>
  <w15:docId w15:val="{46A5B40E-5243-4B4E-B160-AA43D3B18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40"/>
        <w:lang w:val="en-IN"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025"/>
    <w:pPr>
      <w:spacing w:after="120"/>
    </w:pPr>
    <w:rPr>
      <w:kern w:val="0"/>
    </w:rPr>
  </w:style>
  <w:style w:type="paragraph" w:styleId="Heading1">
    <w:name w:val="heading 1"/>
    <w:basedOn w:val="Normal"/>
    <w:next w:val="Normal"/>
    <w:link w:val="Heading1Char"/>
    <w:uiPriority w:val="9"/>
    <w:qFormat/>
    <w:rsid w:val="00A00E82"/>
    <w:pPr>
      <w:keepNext/>
      <w:keepLines/>
      <w:spacing w:before="240" w:after="0" w:line="259" w:lineRule="auto"/>
      <w:jc w:val="left"/>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10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0A4"/>
    <w:rPr>
      <w:rFonts w:asciiTheme="majorHAnsi" w:eastAsiaTheme="majorEastAsia" w:hAnsiTheme="majorHAnsi" w:cstheme="majorBidi"/>
      <w:spacing w:val="-10"/>
      <w:kern w:val="28"/>
      <w:sz w:val="56"/>
      <w:szCs w:val="56"/>
      <w14:ligatures w14:val="none"/>
    </w:rPr>
  </w:style>
  <w:style w:type="paragraph" w:styleId="NormalWeb">
    <w:name w:val="Normal (Web)"/>
    <w:basedOn w:val="Normal"/>
    <w:uiPriority w:val="99"/>
    <w:semiHidden/>
    <w:unhideWhenUsed/>
    <w:rsid w:val="00AC10A4"/>
    <w:pPr>
      <w:spacing w:before="100" w:beforeAutospacing="1" w:after="100" w:afterAutospacing="1" w:line="240" w:lineRule="auto"/>
      <w:jc w:val="left"/>
    </w:pPr>
    <w:rPr>
      <w:rFonts w:eastAsia="Times New Roman"/>
      <w:sz w:val="24"/>
      <w:szCs w:val="24"/>
      <w:lang w:eastAsia="en-IN"/>
    </w:rPr>
  </w:style>
  <w:style w:type="paragraph" w:styleId="HTMLPreformatted">
    <w:name w:val="HTML Preformatted"/>
    <w:basedOn w:val="Normal"/>
    <w:link w:val="HTMLPreformattedChar"/>
    <w:uiPriority w:val="99"/>
    <w:unhideWhenUsed/>
    <w:rsid w:val="00FE7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E7FD8"/>
    <w:rPr>
      <w:rFonts w:ascii="Courier New" w:eastAsia="Times New Roman" w:hAnsi="Courier New" w:cs="Courier New"/>
      <w:kern w:val="0"/>
      <w:sz w:val="20"/>
      <w:szCs w:val="20"/>
      <w:lang w:eastAsia="en-IN"/>
    </w:rPr>
  </w:style>
  <w:style w:type="character" w:customStyle="1" w:styleId="kn">
    <w:name w:val="kn"/>
    <w:basedOn w:val="DefaultParagraphFont"/>
    <w:rsid w:val="00FE7FD8"/>
  </w:style>
  <w:style w:type="character" w:customStyle="1" w:styleId="nn">
    <w:name w:val="nn"/>
    <w:basedOn w:val="DefaultParagraphFont"/>
    <w:rsid w:val="00FE7FD8"/>
  </w:style>
  <w:style w:type="character" w:customStyle="1" w:styleId="k">
    <w:name w:val="k"/>
    <w:basedOn w:val="DefaultParagraphFont"/>
    <w:rsid w:val="00FE7FD8"/>
  </w:style>
  <w:style w:type="character" w:customStyle="1" w:styleId="o">
    <w:name w:val="o"/>
    <w:basedOn w:val="DefaultParagraphFont"/>
    <w:rsid w:val="00FE7FD8"/>
  </w:style>
  <w:style w:type="character" w:customStyle="1" w:styleId="n">
    <w:name w:val="n"/>
    <w:basedOn w:val="DefaultParagraphFont"/>
    <w:rsid w:val="00FE7FD8"/>
  </w:style>
  <w:style w:type="character" w:customStyle="1" w:styleId="p">
    <w:name w:val="p"/>
    <w:basedOn w:val="DefaultParagraphFont"/>
    <w:rsid w:val="00FE7FD8"/>
  </w:style>
  <w:style w:type="character" w:customStyle="1" w:styleId="s1">
    <w:name w:val="s1"/>
    <w:basedOn w:val="DefaultParagraphFont"/>
    <w:rsid w:val="00FE7FD8"/>
  </w:style>
  <w:style w:type="character" w:customStyle="1" w:styleId="c1">
    <w:name w:val="c1"/>
    <w:basedOn w:val="DefaultParagraphFont"/>
    <w:rsid w:val="00A60652"/>
  </w:style>
  <w:style w:type="character" w:customStyle="1" w:styleId="kc">
    <w:name w:val="kc"/>
    <w:basedOn w:val="DefaultParagraphFont"/>
    <w:rsid w:val="00786E9B"/>
  </w:style>
  <w:style w:type="character" w:customStyle="1" w:styleId="mi">
    <w:name w:val="mi"/>
    <w:basedOn w:val="DefaultParagraphFont"/>
    <w:rsid w:val="003D4EDC"/>
  </w:style>
  <w:style w:type="character" w:customStyle="1" w:styleId="nb">
    <w:name w:val="nb"/>
    <w:basedOn w:val="DefaultParagraphFont"/>
    <w:rsid w:val="00342D0D"/>
  </w:style>
  <w:style w:type="character" w:customStyle="1" w:styleId="s2">
    <w:name w:val="s2"/>
    <w:basedOn w:val="DefaultParagraphFont"/>
    <w:rsid w:val="00DE2FCF"/>
  </w:style>
  <w:style w:type="character" w:customStyle="1" w:styleId="mf">
    <w:name w:val="mf"/>
    <w:basedOn w:val="DefaultParagraphFont"/>
    <w:rsid w:val="00E50062"/>
  </w:style>
  <w:style w:type="character" w:customStyle="1" w:styleId="ow">
    <w:name w:val="ow"/>
    <w:basedOn w:val="DefaultParagraphFont"/>
    <w:rsid w:val="00B55601"/>
  </w:style>
  <w:style w:type="character" w:customStyle="1" w:styleId="si">
    <w:name w:val="si"/>
    <w:basedOn w:val="DefaultParagraphFont"/>
    <w:rsid w:val="00B55601"/>
  </w:style>
  <w:style w:type="character" w:customStyle="1" w:styleId="VerbatimChar">
    <w:name w:val="Verbatim Char"/>
    <w:rsid w:val="004B6E5F"/>
    <w:rPr>
      <w:rFonts w:ascii="Consolas" w:hAnsi="Consolas"/>
      <w:sz w:val="22"/>
    </w:rPr>
  </w:style>
  <w:style w:type="paragraph" w:styleId="ListParagraph">
    <w:name w:val="List Paragraph"/>
    <w:basedOn w:val="Normal"/>
    <w:uiPriority w:val="34"/>
    <w:qFormat/>
    <w:rsid w:val="004F5823"/>
    <w:pPr>
      <w:ind w:left="720"/>
      <w:contextualSpacing/>
    </w:pPr>
  </w:style>
  <w:style w:type="character" w:styleId="Hyperlink">
    <w:name w:val="Hyperlink"/>
    <w:basedOn w:val="DefaultParagraphFont"/>
    <w:uiPriority w:val="99"/>
    <w:unhideWhenUsed/>
    <w:rsid w:val="004F5823"/>
    <w:rPr>
      <w:color w:val="0563C1" w:themeColor="hyperlink"/>
      <w:u w:val="single"/>
    </w:rPr>
  </w:style>
  <w:style w:type="character" w:styleId="UnresolvedMention">
    <w:name w:val="Unresolved Mention"/>
    <w:basedOn w:val="DefaultParagraphFont"/>
    <w:uiPriority w:val="99"/>
    <w:semiHidden/>
    <w:unhideWhenUsed/>
    <w:rsid w:val="004F5823"/>
    <w:rPr>
      <w:color w:val="605E5C"/>
      <w:shd w:val="clear" w:color="auto" w:fill="E1DFDD"/>
    </w:rPr>
  </w:style>
  <w:style w:type="character" w:customStyle="1" w:styleId="Heading1Char">
    <w:name w:val="Heading 1 Char"/>
    <w:basedOn w:val="DefaultParagraphFont"/>
    <w:link w:val="Heading1"/>
    <w:uiPriority w:val="9"/>
    <w:rsid w:val="00A00E82"/>
    <w:rPr>
      <w:rFonts w:asciiTheme="majorHAnsi" w:eastAsiaTheme="majorEastAsia" w:hAnsiTheme="majorHAnsi" w:cstheme="majorBidi"/>
      <w:color w:val="2F5496" w:themeColor="accent1" w:themeShade="BF"/>
      <w:kern w:val="0"/>
      <w:sz w:val="32"/>
      <w:szCs w:val="32"/>
      <w:lang w:val="en-US"/>
    </w:rPr>
  </w:style>
  <w:style w:type="paragraph" w:styleId="NoSpacing">
    <w:name w:val="No Spacing"/>
    <w:uiPriority w:val="1"/>
    <w:qFormat/>
    <w:rsid w:val="008756D3"/>
    <w:pPr>
      <w:spacing w:after="0" w:line="240" w:lineRule="auto"/>
    </w:pPr>
    <w:rPr>
      <w:kern w:val="0"/>
    </w:rPr>
  </w:style>
  <w:style w:type="character" w:customStyle="1" w:styleId="mwe-math-mathml-inline">
    <w:name w:val="mwe-math-mathml-inline"/>
    <w:basedOn w:val="DefaultParagraphFont"/>
    <w:rsid w:val="006C11CA"/>
  </w:style>
  <w:style w:type="paragraph" w:styleId="Header">
    <w:name w:val="header"/>
    <w:basedOn w:val="Normal"/>
    <w:link w:val="HeaderChar"/>
    <w:uiPriority w:val="99"/>
    <w:unhideWhenUsed/>
    <w:rsid w:val="00B62D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D9E"/>
    <w:rPr>
      <w:kern w:val="0"/>
    </w:rPr>
  </w:style>
  <w:style w:type="paragraph" w:styleId="Footer">
    <w:name w:val="footer"/>
    <w:basedOn w:val="Normal"/>
    <w:link w:val="FooterChar"/>
    <w:uiPriority w:val="99"/>
    <w:unhideWhenUsed/>
    <w:rsid w:val="00B62D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D9E"/>
    <w:rPr>
      <w:kern w:val="0"/>
    </w:rPr>
  </w:style>
  <w:style w:type="table" w:styleId="TableGrid">
    <w:name w:val="Table Grid"/>
    <w:basedOn w:val="TableNormal"/>
    <w:uiPriority w:val="39"/>
    <w:rsid w:val="00876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3598">
      <w:bodyDiv w:val="1"/>
      <w:marLeft w:val="0"/>
      <w:marRight w:val="0"/>
      <w:marTop w:val="0"/>
      <w:marBottom w:val="0"/>
      <w:divBdr>
        <w:top w:val="none" w:sz="0" w:space="0" w:color="auto"/>
        <w:left w:val="none" w:sz="0" w:space="0" w:color="auto"/>
        <w:bottom w:val="none" w:sz="0" w:space="0" w:color="auto"/>
        <w:right w:val="none" w:sz="0" w:space="0" w:color="auto"/>
      </w:divBdr>
    </w:div>
    <w:div w:id="173570691">
      <w:bodyDiv w:val="1"/>
      <w:marLeft w:val="0"/>
      <w:marRight w:val="0"/>
      <w:marTop w:val="0"/>
      <w:marBottom w:val="0"/>
      <w:divBdr>
        <w:top w:val="none" w:sz="0" w:space="0" w:color="auto"/>
        <w:left w:val="none" w:sz="0" w:space="0" w:color="auto"/>
        <w:bottom w:val="none" w:sz="0" w:space="0" w:color="auto"/>
        <w:right w:val="none" w:sz="0" w:space="0" w:color="auto"/>
      </w:divBdr>
    </w:div>
    <w:div w:id="230387729">
      <w:bodyDiv w:val="1"/>
      <w:marLeft w:val="0"/>
      <w:marRight w:val="0"/>
      <w:marTop w:val="0"/>
      <w:marBottom w:val="0"/>
      <w:divBdr>
        <w:top w:val="none" w:sz="0" w:space="0" w:color="auto"/>
        <w:left w:val="none" w:sz="0" w:space="0" w:color="auto"/>
        <w:bottom w:val="none" w:sz="0" w:space="0" w:color="auto"/>
        <w:right w:val="none" w:sz="0" w:space="0" w:color="auto"/>
      </w:divBdr>
    </w:div>
    <w:div w:id="420882136">
      <w:bodyDiv w:val="1"/>
      <w:marLeft w:val="0"/>
      <w:marRight w:val="0"/>
      <w:marTop w:val="0"/>
      <w:marBottom w:val="0"/>
      <w:divBdr>
        <w:top w:val="none" w:sz="0" w:space="0" w:color="auto"/>
        <w:left w:val="none" w:sz="0" w:space="0" w:color="auto"/>
        <w:bottom w:val="none" w:sz="0" w:space="0" w:color="auto"/>
        <w:right w:val="none" w:sz="0" w:space="0" w:color="auto"/>
      </w:divBdr>
    </w:div>
    <w:div w:id="430518511">
      <w:bodyDiv w:val="1"/>
      <w:marLeft w:val="0"/>
      <w:marRight w:val="0"/>
      <w:marTop w:val="0"/>
      <w:marBottom w:val="0"/>
      <w:divBdr>
        <w:top w:val="none" w:sz="0" w:space="0" w:color="auto"/>
        <w:left w:val="none" w:sz="0" w:space="0" w:color="auto"/>
        <w:bottom w:val="none" w:sz="0" w:space="0" w:color="auto"/>
        <w:right w:val="none" w:sz="0" w:space="0" w:color="auto"/>
      </w:divBdr>
    </w:div>
    <w:div w:id="480074394">
      <w:bodyDiv w:val="1"/>
      <w:marLeft w:val="0"/>
      <w:marRight w:val="0"/>
      <w:marTop w:val="0"/>
      <w:marBottom w:val="0"/>
      <w:divBdr>
        <w:top w:val="none" w:sz="0" w:space="0" w:color="auto"/>
        <w:left w:val="none" w:sz="0" w:space="0" w:color="auto"/>
        <w:bottom w:val="none" w:sz="0" w:space="0" w:color="auto"/>
        <w:right w:val="none" w:sz="0" w:space="0" w:color="auto"/>
      </w:divBdr>
    </w:div>
    <w:div w:id="514542400">
      <w:bodyDiv w:val="1"/>
      <w:marLeft w:val="0"/>
      <w:marRight w:val="0"/>
      <w:marTop w:val="0"/>
      <w:marBottom w:val="0"/>
      <w:divBdr>
        <w:top w:val="none" w:sz="0" w:space="0" w:color="auto"/>
        <w:left w:val="none" w:sz="0" w:space="0" w:color="auto"/>
        <w:bottom w:val="none" w:sz="0" w:space="0" w:color="auto"/>
        <w:right w:val="none" w:sz="0" w:space="0" w:color="auto"/>
      </w:divBdr>
    </w:div>
    <w:div w:id="526337340">
      <w:bodyDiv w:val="1"/>
      <w:marLeft w:val="0"/>
      <w:marRight w:val="0"/>
      <w:marTop w:val="0"/>
      <w:marBottom w:val="0"/>
      <w:divBdr>
        <w:top w:val="none" w:sz="0" w:space="0" w:color="auto"/>
        <w:left w:val="none" w:sz="0" w:space="0" w:color="auto"/>
        <w:bottom w:val="none" w:sz="0" w:space="0" w:color="auto"/>
        <w:right w:val="none" w:sz="0" w:space="0" w:color="auto"/>
      </w:divBdr>
    </w:div>
    <w:div w:id="635329860">
      <w:bodyDiv w:val="1"/>
      <w:marLeft w:val="0"/>
      <w:marRight w:val="0"/>
      <w:marTop w:val="0"/>
      <w:marBottom w:val="0"/>
      <w:divBdr>
        <w:top w:val="none" w:sz="0" w:space="0" w:color="auto"/>
        <w:left w:val="none" w:sz="0" w:space="0" w:color="auto"/>
        <w:bottom w:val="none" w:sz="0" w:space="0" w:color="auto"/>
        <w:right w:val="none" w:sz="0" w:space="0" w:color="auto"/>
      </w:divBdr>
    </w:div>
    <w:div w:id="646131498">
      <w:bodyDiv w:val="1"/>
      <w:marLeft w:val="0"/>
      <w:marRight w:val="0"/>
      <w:marTop w:val="0"/>
      <w:marBottom w:val="0"/>
      <w:divBdr>
        <w:top w:val="none" w:sz="0" w:space="0" w:color="auto"/>
        <w:left w:val="none" w:sz="0" w:space="0" w:color="auto"/>
        <w:bottom w:val="none" w:sz="0" w:space="0" w:color="auto"/>
        <w:right w:val="none" w:sz="0" w:space="0" w:color="auto"/>
      </w:divBdr>
    </w:div>
    <w:div w:id="683752810">
      <w:bodyDiv w:val="1"/>
      <w:marLeft w:val="0"/>
      <w:marRight w:val="0"/>
      <w:marTop w:val="0"/>
      <w:marBottom w:val="0"/>
      <w:divBdr>
        <w:top w:val="none" w:sz="0" w:space="0" w:color="auto"/>
        <w:left w:val="none" w:sz="0" w:space="0" w:color="auto"/>
        <w:bottom w:val="none" w:sz="0" w:space="0" w:color="auto"/>
        <w:right w:val="none" w:sz="0" w:space="0" w:color="auto"/>
      </w:divBdr>
    </w:div>
    <w:div w:id="813913006">
      <w:bodyDiv w:val="1"/>
      <w:marLeft w:val="0"/>
      <w:marRight w:val="0"/>
      <w:marTop w:val="0"/>
      <w:marBottom w:val="0"/>
      <w:divBdr>
        <w:top w:val="none" w:sz="0" w:space="0" w:color="auto"/>
        <w:left w:val="none" w:sz="0" w:space="0" w:color="auto"/>
        <w:bottom w:val="none" w:sz="0" w:space="0" w:color="auto"/>
        <w:right w:val="none" w:sz="0" w:space="0" w:color="auto"/>
      </w:divBdr>
    </w:div>
    <w:div w:id="864559630">
      <w:bodyDiv w:val="1"/>
      <w:marLeft w:val="0"/>
      <w:marRight w:val="0"/>
      <w:marTop w:val="0"/>
      <w:marBottom w:val="0"/>
      <w:divBdr>
        <w:top w:val="none" w:sz="0" w:space="0" w:color="auto"/>
        <w:left w:val="none" w:sz="0" w:space="0" w:color="auto"/>
        <w:bottom w:val="none" w:sz="0" w:space="0" w:color="auto"/>
        <w:right w:val="none" w:sz="0" w:space="0" w:color="auto"/>
      </w:divBdr>
    </w:div>
    <w:div w:id="1152329707">
      <w:bodyDiv w:val="1"/>
      <w:marLeft w:val="0"/>
      <w:marRight w:val="0"/>
      <w:marTop w:val="0"/>
      <w:marBottom w:val="0"/>
      <w:divBdr>
        <w:top w:val="none" w:sz="0" w:space="0" w:color="auto"/>
        <w:left w:val="none" w:sz="0" w:space="0" w:color="auto"/>
        <w:bottom w:val="none" w:sz="0" w:space="0" w:color="auto"/>
        <w:right w:val="none" w:sz="0" w:space="0" w:color="auto"/>
      </w:divBdr>
    </w:div>
    <w:div w:id="1158301255">
      <w:bodyDiv w:val="1"/>
      <w:marLeft w:val="0"/>
      <w:marRight w:val="0"/>
      <w:marTop w:val="0"/>
      <w:marBottom w:val="0"/>
      <w:divBdr>
        <w:top w:val="none" w:sz="0" w:space="0" w:color="auto"/>
        <w:left w:val="none" w:sz="0" w:space="0" w:color="auto"/>
        <w:bottom w:val="none" w:sz="0" w:space="0" w:color="auto"/>
        <w:right w:val="none" w:sz="0" w:space="0" w:color="auto"/>
      </w:divBdr>
      <w:divsChild>
        <w:div w:id="1285380161">
          <w:marLeft w:val="0"/>
          <w:marRight w:val="0"/>
          <w:marTop w:val="0"/>
          <w:marBottom w:val="0"/>
          <w:divBdr>
            <w:top w:val="none" w:sz="0" w:space="0" w:color="auto"/>
            <w:left w:val="none" w:sz="0" w:space="0" w:color="auto"/>
            <w:bottom w:val="none" w:sz="0" w:space="0" w:color="auto"/>
            <w:right w:val="none" w:sz="0" w:space="0" w:color="auto"/>
          </w:divBdr>
          <w:divsChild>
            <w:div w:id="10023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60904">
      <w:bodyDiv w:val="1"/>
      <w:marLeft w:val="0"/>
      <w:marRight w:val="0"/>
      <w:marTop w:val="0"/>
      <w:marBottom w:val="0"/>
      <w:divBdr>
        <w:top w:val="none" w:sz="0" w:space="0" w:color="auto"/>
        <w:left w:val="none" w:sz="0" w:space="0" w:color="auto"/>
        <w:bottom w:val="none" w:sz="0" w:space="0" w:color="auto"/>
        <w:right w:val="none" w:sz="0" w:space="0" w:color="auto"/>
      </w:divBdr>
    </w:div>
    <w:div w:id="1352994137">
      <w:bodyDiv w:val="1"/>
      <w:marLeft w:val="0"/>
      <w:marRight w:val="0"/>
      <w:marTop w:val="0"/>
      <w:marBottom w:val="0"/>
      <w:divBdr>
        <w:top w:val="none" w:sz="0" w:space="0" w:color="auto"/>
        <w:left w:val="none" w:sz="0" w:space="0" w:color="auto"/>
        <w:bottom w:val="none" w:sz="0" w:space="0" w:color="auto"/>
        <w:right w:val="none" w:sz="0" w:space="0" w:color="auto"/>
      </w:divBdr>
    </w:div>
    <w:div w:id="1356879279">
      <w:bodyDiv w:val="1"/>
      <w:marLeft w:val="0"/>
      <w:marRight w:val="0"/>
      <w:marTop w:val="0"/>
      <w:marBottom w:val="0"/>
      <w:divBdr>
        <w:top w:val="none" w:sz="0" w:space="0" w:color="auto"/>
        <w:left w:val="none" w:sz="0" w:space="0" w:color="auto"/>
        <w:bottom w:val="none" w:sz="0" w:space="0" w:color="auto"/>
        <w:right w:val="none" w:sz="0" w:space="0" w:color="auto"/>
      </w:divBdr>
    </w:div>
    <w:div w:id="1357731680">
      <w:bodyDiv w:val="1"/>
      <w:marLeft w:val="0"/>
      <w:marRight w:val="0"/>
      <w:marTop w:val="0"/>
      <w:marBottom w:val="0"/>
      <w:divBdr>
        <w:top w:val="none" w:sz="0" w:space="0" w:color="auto"/>
        <w:left w:val="none" w:sz="0" w:space="0" w:color="auto"/>
        <w:bottom w:val="none" w:sz="0" w:space="0" w:color="auto"/>
        <w:right w:val="none" w:sz="0" w:space="0" w:color="auto"/>
      </w:divBdr>
    </w:div>
    <w:div w:id="1361932677">
      <w:bodyDiv w:val="1"/>
      <w:marLeft w:val="0"/>
      <w:marRight w:val="0"/>
      <w:marTop w:val="0"/>
      <w:marBottom w:val="0"/>
      <w:divBdr>
        <w:top w:val="none" w:sz="0" w:space="0" w:color="auto"/>
        <w:left w:val="none" w:sz="0" w:space="0" w:color="auto"/>
        <w:bottom w:val="none" w:sz="0" w:space="0" w:color="auto"/>
        <w:right w:val="none" w:sz="0" w:space="0" w:color="auto"/>
      </w:divBdr>
      <w:divsChild>
        <w:div w:id="28266330">
          <w:marLeft w:val="0"/>
          <w:marRight w:val="0"/>
          <w:marTop w:val="0"/>
          <w:marBottom w:val="0"/>
          <w:divBdr>
            <w:top w:val="single" w:sz="2" w:space="0" w:color="auto"/>
            <w:left w:val="single" w:sz="2" w:space="0" w:color="auto"/>
            <w:bottom w:val="single" w:sz="6" w:space="0" w:color="auto"/>
            <w:right w:val="single" w:sz="2" w:space="0" w:color="auto"/>
          </w:divBdr>
          <w:divsChild>
            <w:div w:id="940642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982841">
                  <w:marLeft w:val="0"/>
                  <w:marRight w:val="0"/>
                  <w:marTop w:val="0"/>
                  <w:marBottom w:val="0"/>
                  <w:divBdr>
                    <w:top w:val="single" w:sz="2" w:space="0" w:color="D9D9E3"/>
                    <w:left w:val="single" w:sz="2" w:space="0" w:color="D9D9E3"/>
                    <w:bottom w:val="single" w:sz="2" w:space="0" w:color="D9D9E3"/>
                    <w:right w:val="single" w:sz="2" w:space="0" w:color="D9D9E3"/>
                  </w:divBdr>
                  <w:divsChild>
                    <w:div w:id="729888360">
                      <w:marLeft w:val="0"/>
                      <w:marRight w:val="0"/>
                      <w:marTop w:val="0"/>
                      <w:marBottom w:val="0"/>
                      <w:divBdr>
                        <w:top w:val="single" w:sz="2" w:space="0" w:color="D9D9E3"/>
                        <w:left w:val="single" w:sz="2" w:space="0" w:color="D9D9E3"/>
                        <w:bottom w:val="single" w:sz="2" w:space="0" w:color="D9D9E3"/>
                        <w:right w:val="single" w:sz="2" w:space="0" w:color="D9D9E3"/>
                      </w:divBdr>
                      <w:divsChild>
                        <w:div w:id="1852061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8362749">
          <w:marLeft w:val="0"/>
          <w:marRight w:val="0"/>
          <w:marTop w:val="0"/>
          <w:marBottom w:val="0"/>
          <w:divBdr>
            <w:top w:val="single" w:sz="2" w:space="0" w:color="auto"/>
            <w:left w:val="single" w:sz="2" w:space="0" w:color="auto"/>
            <w:bottom w:val="single" w:sz="6" w:space="0" w:color="auto"/>
            <w:right w:val="single" w:sz="2" w:space="0" w:color="auto"/>
          </w:divBdr>
          <w:divsChild>
            <w:div w:id="68166075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112654">
                  <w:marLeft w:val="0"/>
                  <w:marRight w:val="0"/>
                  <w:marTop w:val="0"/>
                  <w:marBottom w:val="0"/>
                  <w:divBdr>
                    <w:top w:val="single" w:sz="2" w:space="0" w:color="D9D9E3"/>
                    <w:left w:val="single" w:sz="2" w:space="0" w:color="D9D9E3"/>
                    <w:bottom w:val="single" w:sz="2" w:space="0" w:color="D9D9E3"/>
                    <w:right w:val="single" w:sz="2" w:space="0" w:color="D9D9E3"/>
                  </w:divBdr>
                  <w:divsChild>
                    <w:div w:id="857964375">
                      <w:marLeft w:val="0"/>
                      <w:marRight w:val="0"/>
                      <w:marTop w:val="0"/>
                      <w:marBottom w:val="0"/>
                      <w:divBdr>
                        <w:top w:val="single" w:sz="2" w:space="0" w:color="D9D9E3"/>
                        <w:left w:val="single" w:sz="2" w:space="0" w:color="D9D9E3"/>
                        <w:bottom w:val="single" w:sz="2" w:space="0" w:color="D9D9E3"/>
                        <w:right w:val="single" w:sz="2" w:space="0" w:color="D9D9E3"/>
                      </w:divBdr>
                      <w:divsChild>
                        <w:div w:id="1194271137">
                          <w:marLeft w:val="0"/>
                          <w:marRight w:val="0"/>
                          <w:marTop w:val="0"/>
                          <w:marBottom w:val="0"/>
                          <w:divBdr>
                            <w:top w:val="single" w:sz="2" w:space="0" w:color="D9D9E3"/>
                            <w:left w:val="single" w:sz="2" w:space="0" w:color="D9D9E3"/>
                            <w:bottom w:val="single" w:sz="2" w:space="0" w:color="D9D9E3"/>
                            <w:right w:val="single" w:sz="2" w:space="0" w:color="D9D9E3"/>
                          </w:divBdr>
                          <w:divsChild>
                            <w:div w:id="210699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5720519">
      <w:bodyDiv w:val="1"/>
      <w:marLeft w:val="0"/>
      <w:marRight w:val="0"/>
      <w:marTop w:val="0"/>
      <w:marBottom w:val="0"/>
      <w:divBdr>
        <w:top w:val="none" w:sz="0" w:space="0" w:color="auto"/>
        <w:left w:val="none" w:sz="0" w:space="0" w:color="auto"/>
        <w:bottom w:val="none" w:sz="0" w:space="0" w:color="auto"/>
        <w:right w:val="none" w:sz="0" w:space="0" w:color="auto"/>
      </w:divBdr>
    </w:div>
    <w:div w:id="1451515059">
      <w:bodyDiv w:val="1"/>
      <w:marLeft w:val="0"/>
      <w:marRight w:val="0"/>
      <w:marTop w:val="0"/>
      <w:marBottom w:val="0"/>
      <w:divBdr>
        <w:top w:val="none" w:sz="0" w:space="0" w:color="auto"/>
        <w:left w:val="none" w:sz="0" w:space="0" w:color="auto"/>
        <w:bottom w:val="none" w:sz="0" w:space="0" w:color="auto"/>
        <w:right w:val="none" w:sz="0" w:space="0" w:color="auto"/>
      </w:divBdr>
    </w:div>
    <w:div w:id="1496915448">
      <w:bodyDiv w:val="1"/>
      <w:marLeft w:val="0"/>
      <w:marRight w:val="0"/>
      <w:marTop w:val="0"/>
      <w:marBottom w:val="0"/>
      <w:divBdr>
        <w:top w:val="none" w:sz="0" w:space="0" w:color="auto"/>
        <w:left w:val="none" w:sz="0" w:space="0" w:color="auto"/>
        <w:bottom w:val="none" w:sz="0" w:space="0" w:color="auto"/>
        <w:right w:val="none" w:sz="0" w:space="0" w:color="auto"/>
      </w:divBdr>
    </w:div>
    <w:div w:id="1533835821">
      <w:bodyDiv w:val="1"/>
      <w:marLeft w:val="0"/>
      <w:marRight w:val="0"/>
      <w:marTop w:val="0"/>
      <w:marBottom w:val="0"/>
      <w:divBdr>
        <w:top w:val="none" w:sz="0" w:space="0" w:color="auto"/>
        <w:left w:val="none" w:sz="0" w:space="0" w:color="auto"/>
        <w:bottom w:val="none" w:sz="0" w:space="0" w:color="auto"/>
        <w:right w:val="none" w:sz="0" w:space="0" w:color="auto"/>
      </w:divBdr>
    </w:div>
    <w:div w:id="1596328020">
      <w:bodyDiv w:val="1"/>
      <w:marLeft w:val="0"/>
      <w:marRight w:val="0"/>
      <w:marTop w:val="0"/>
      <w:marBottom w:val="0"/>
      <w:divBdr>
        <w:top w:val="none" w:sz="0" w:space="0" w:color="auto"/>
        <w:left w:val="none" w:sz="0" w:space="0" w:color="auto"/>
        <w:bottom w:val="none" w:sz="0" w:space="0" w:color="auto"/>
        <w:right w:val="none" w:sz="0" w:space="0" w:color="auto"/>
      </w:divBdr>
    </w:div>
    <w:div w:id="1646355144">
      <w:bodyDiv w:val="1"/>
      <w:marLeft w:val="0"/>
      <w:marRight w:val="0"/>
      <w:marTop w:val="0"/>
      <w:marBottom w:val="0"/>
      <w:divBdr>
        <w:top w:val="none" w:sz="0" w:space="0" w:color="auto"/>
        <w:left w:val="none" w:sz="0" w:space="0" w:color="auto"/>
        <w:bottom w:val="none" w:sz="0" w:space="0" w:color="auto"/>
        <w:right w:val="none" w:sz="0" w:space="0" w:color="auto"/>
      </w:divBdr>
    </w:div>
    <w:div w:id="1730377245">
      <w:bodyDiv w:val="1"/>
      <w:marLeft w:val="0"/>
      <w:marRight w:val="0"/>
      <w:marTop w:val="0"/>
      <w:marBottom w:val="0"/>
      <w:divBdr>
        <w:top w:val="none" w:sz="0" w:space="0" w:color="auto"/>
        <w:left w:val="none" w:sz="0" w:space="0" w:color="auto"/>
        <w:bottom w:val="none" w:sz="0" w:space="0" w:color="auto"/>
        <w:right w:val="none" w:sz="0" w:space="0" w:color="auto"/>
      </w:divBdr>
    </w:div>
    <w:div w:id="1822624506">
      <w:bodyDiv w:val="1"/>
      <w:marLeft w:val="0"/>
      <w:marRight w:val="0"/>
      <w:marTop w:val="0"/>
      <w:marBottom w:val="0"/>
      <w:divBdr>
        <w:top w:val="none" w:sz="0" w:space="0" w:color="auto"/>
        <w:left w:val="none" w:sz="0" w:space="0" w:color="auto"/>
        <w:bottom w:val="none" w:sz="0" w:space="0" w:color="auto"/>
        <w:right w:val="none" w:sz="0" w:space="0" w:color="auto"/>
      </w:divBdr>
    </w:div>
    <w:div w:id="1928952670">
      <w:bodyDiv w:val="1"/>
      <w:marLeft w:val="0"/>
      <w:marRight w:val="0"/>
      <w:marTop w:val="0"/>
      <w:marBottom w:val="0"/>
      <w:divBdr>
        <w:top w:val="none" w:sz="0" w:space="0" w:color="auto"/>
        <w:left w:val="none" w:sz="0" w:space="0" w:color="auto"/>
        <w:bottom w:val="none" w:sz="0" w:space="0" w:color="auto"/>
        <w:right w:val="none" w:sz="0" w:space="0" w:color="auto"/>
      </w:divBdr>
    </w:div>
    <w:div w:id="1933658628">
      <w:bodyDiv w:val="1"/>
      <w:marLeft w:val="0"/>
      <w:marRight w:val="0"/>
      <w:marTop w:val="0"/>
      <w:marBottom w:val="0"/>
      <w:divBdr>
        <w:top w:val="none" w:sz="0" w:space="0" w:color="auto"/>
        <w:left w:val="none" w:sz="0" w:space="0" w:color="auto"/>
        <w:bottom w:val="none" w:sz="0" w:space="0" w:color="auto"/>
        <w:right w:val="none" w:sz="0" w:space="0" w:color="auto"/>
      </w:divBdr>
    </w:div>
    <w:div w:id="2039155189">
      <w:bodyDiv w:val="1"/>
      <w:marLeft w:val="0"/>
      <w:marRight w:val="0"/>
      <w:marTop w:val="0"/>
      <w:marBottom w:val="0"/>
      <w:divBdr>
        <w:top w:val="none" w:sz="0" w:space="0" w:color="auto"/>
        <w:left w:val="none" w:sz="0" w:space="0" w:color="auto"/>
        <w:bottom w:val="none" w:sz="0" w:space="0" w:color="auto"/>
        <w:right w:val="none" w:sz="0" w:space="0" w:color="auto"/>
      </w:divBdr>
    </w:div>
    <w:div w:id="2053263644">
      <w:bodyDiv w:val="1"/>
      <w:marLeft w:val="0"/>
      <w:marRight w:val="0"/>
      <w:marTop w:val="0"/>
      <w:marBottom w:val="0"/>
      <w:divBdr>
        <w:top w:val="none" w:sz="0" w:space="0" w:color="auto"/>
        <w:left w:val="none" w:sz="0" w:space="0" w:color="auto"/>
        <w:bottom w:val="none" w:sz="0" w:space="0" w:color="auto"/>
        <w:right w:val="none" w:sz="0" w:space="0" w:color="auto"/>
      </w:divBdr>
    </w:div>
    <w:div w:id="2069373078">
      <w:bodyDiv w:val="1"/>
      <w:marLeft w:val="0"/>
      <w:marRight w:val="0"/>
      <w:marTop w:val="0"/>
      <w:marBottom w:val="0"/>
      <w:divBdr>
        <w:top w:val="none" w:sz="0" w:space="0" w:color="auto"/>
        <w:left w:val="none" w:sz="0" w:space="0" w:color="auto"/>
        <w:bottom w:val="none" w:sz="0" w:space="0" w:color="auto"/>
        <w:right w:val="none" w:sz="0" w:space="0" w:color="auto"/>
      </w:divBdr>
    </w:div>
    <w:div w:id="2113282776">
      <w:bodyDiv w:val="1"/>
      <w:marLeft w:val="0"/>
      <w:marRight w:val="0"/>
      <w:marTop w:val="0"/>
      <w:marBottom w:val="0"/>
      <w:divBdr>
        <w:top w:val="none" w:sz="0" w:space="0" w:color="auto"/>
        <w:left w:val="none" w:sz="0" w:space="0" w:color="auto"/>
        <w:bottom w:val="none" w:sz="0" w:space="0" w:color="auto"/>
        <w:right w:val="none" w:sz="0" w:space="0" w:color="auto"/>
      </w:divBdr>
      <w:divsChild>
        <w:div w:id="476580374">
          <w:marLeft w:val="0"/>
          <w:marRight w:val="0"/>
          <w:marTop w:val="0"/>
          <w:marBottom w:val="0"/>
          <w:divBdr>
            <w:top w:val="none" w:sz="0" w:space="0" w:color="auto"/>
            <w:left w:val="none" w:sz="0" w:space="0" w:color="auto"/>
            <w:bottom w:val="none" w:sz="0" w:space="0" w:color="auto"/>
            <w:right w:val="none" w:sz="0" w:space="0" w:color="auto"/>
          </w:divBdr>
          <w:divsChild>
            <w:div w:id="13815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en.wikipedia.org/wiki/Parameter" TargetMode="External"/><Relationship Id="rId42" Type="http://schemas.openxmlformats.org/officeDocument/2006/relationships/image" Target="media/image21.png"/><Relationship Id="rId47" Type="http://schemas.openxmlformats.org/officeDocument/2006/relationships/hyperlink" Target="https://www.geeksforgeeks.org/tag/python-matplotlib/page/67/" TargetMode="External"/><Relationship Id="rId63" Type="http://schemas.openxmlformats.org/officeDocument/2006/relationships/hyperlink" Target="https://www.relataly.com/forecasting-beer-sales-with-arima-in-python/2884/" TargetMode="External"/><Relationship Id="rId68" Type="http://schemas.openxmlformats.org/officeDocument/2006/relationships/hyperlink" Target="https://en.wikipedia.org/wiki/Stationary_process" TargetMode="External"/><Relationship Id="rId16" Type="http://schemas.openxmlformats.org/officeDocument/2006/relationships/hyperlink" Target="https://en.wikipedia.org/wiki/Autoregressive%E2%80%93moving-average_model" TargetMode="External"/><Relationship Id="rId11" Type="http://schemas.openxmlformats.org/officeDocument/2006/relationships/hyperlink" Target="https://en.wikipedia.org/wiki/Time_series_analysis"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towardsdatascience.com/null-hypothesis-and-the-p-value-fdc129db6502" TargetMode="External"/><Relationship Id="rId58" Type="http://schemas.openxmlformats.org/officeDocument/2006/relationships/hyperlink" Target="https://towardsdatascience.com/interpreting-acf-and-pacf-plots-for-time-series-forecasting-af0d6db4061c" TargetMode="External"/><Relationship Id="rId74" Type="http://schemas.openxmlformats.org/officeDocument/2006/relationships/hyperlink" Target="https://doi.org/10.1016/j.heliyon.2023.e13903"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scribbr.com/statistics/akaike-information-criterion/" TargetMode="External"/><Relationship Id="rId19" Type="http://schemas.openxmlformats.org/officeDocument/2006/relationships/hyperlink" Target="https://en.wikipedia.org/wiki/Trend_estimation" TargetMode="External"/><Relationship Id="rId14" Type="http://schemas.openxmlformats.org/officeDocument/2006/relationships/hyperlink" Target="https://en.wikipedia.org/wiki/Cross-correlation" TargetMode="External"/><Relationship Id="rId22" Type="http://schemas.openxmlformats.org/officeDocument/2006/relationships/hyperlink" Target="https://en.wikipedia.org/wiki/Autoregressive_mode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www.golinuxcloud.com/pandas-dataframe-rolling/" TargetMode="External"/><Relationship Id="rId56" Type="http://schemas.openxmlformats.org/officeDocument/2006/relationships/hyperlink" Target="https://stackoverflow.com/questions/67601211/futurewarning-statsmodels-tsa-arima-model-arma-and-statsmodels-tsa-arima-model" TargetMode="External"/><Relationship Id="rId64" Type="http://schemas.openxmlformats.org/officeDocument/2006/relationships/hyperlink" Target="https://machinelearningmastery.com/sarima-for-time-series-forecasting-in-python/" TargetMode="External"/><Relationship Id="rId69" Type="http://schemas.openxmlformats.org/officeDocument/2006/relationships/hyperlink" Target="https://en.wikipedia.org/wiki/Autoregressive_integrated_moving_average" TargetMode="External"/><Relationship Id="rId77" Type="http://schemas.openxmlformats.org/officeDocument/2006/relationships/hyperlink" Target="https://doi.org/10.1016/j.econlet.2011.08.010" TargetMode="External"/><Relationship Id="rId8" Type="http://schemas.openxmlformats.org/officeDocument/2006/relationships/image" Target="media/image1.jpg"/><Relationship Id="rId51" Type="http://schemas.openxmlformats.org/officeDocument/2006/relationships/hyperlink" Target="https://github.com/kirtigupta10007/Walmart-Store-Sales-Forecasting/blob/master/Walmart%20Stores%20Sales%20Prediction-%20Forecasting.ipynb" TargetMode="External"/><Relationship Id="rId72" Type="http://schemas.openxmlformats.org/officeDocument/2006/relationships/hyperlink" Target="https://doi.org/10.1016/j.measurement.2019.107213"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Unit_root" TargetMode="External"/><Relationship Id="rId17" Type="http://schemas.openxmlformats.org/officeDocument/2006/relationships/hyperlink" Target="https://en.wikipedia.org/wiki/Autoregressive_integrated_moving_averag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medium.com/@DataSpace.NG/data-transformation-with-88-missing-data-supervised-learning-12c15bf7bae" TargetMode="External"/><Relationship Id="rId59" Type="http://schemas.openxmlformats.org/officeDocument/2006/relationships/hyperlink" Target="https://www.statsmodels.org/stable/generated/statsmodels.tsa.stattools.acf.html" TargetMode="External"/><Relationship Id="rId67" Type="http://schemas.openxmlformats.org/officeDocument/2006/relationships/hyperlink" Target="https://en.wikipedia.org/wiki/Mean_absolute_percentage_error" TargetMode="External"/><Relationship Id="rId20" Type="http://schemas.openxmlformats.org/officeDocument/2006/relationships/hyperlink" Target="https://en.wikipedia.org/wiki/Seasonality" TargetMode="External"/><Relationship Id="rId41" Type="http://schemas.openxmlformats.org/officeDocument/2006/relationships/image" Target="media/image20.png"/><Relationship Id="rId54" Type="http://schemas.openxmlformats.org/officeDocument/2006/relationships/hyperlink" Target="https://neptune.ai/blog/arima-sarima-real-world-time-series-forecasting-guide" TargetMode="External"/><Relationship Id="rId62" Type="http://schemas.openxmlformats.org/officeDocument/2006/relationships/hyperlink" Target="https://www.kaggle.com/code/bharatmadan/walmart-sales-prediction-and-eda" TargetMode="External"/><Relationship Id="rId70" Type="http://schemas.openxmlformats.org/officeDocument/2006/relationships/hyperlink" Target="https://doi.org/10.1016/S0925-2312(01)00702-0" TargetMode="External"/><Relationship Id="rId75" Type="http://schemas.openxmlformats.org/officeDocument/2006/relationships/hyperlink" Target="https://www.sciencedirect.com/science/article/pii/S24058440230111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utoregressive_model" TargetMode="External"/><Relationship Id="rId23" Type="http://schemas.openxmlformats.org/officeDocument/2006/relationships/hyperlink" Target="https://en.wikipedia.org/wiki/Moving-average_mode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ijcrt.org/papers/IJCRT22A6150.pdf" TargetMode="External"/><Relationship Id="rId57" Type="http://schemas.openxmlformats.org/officeDocument/2006/relationships/hyperlink" Target="https://towardsdatascience.com/introduction-to-arima-for-time-series-forecasting-ee0bc285807a" TargetMode="External"/><Relationship Id="rId10" Type="http://schemas.openxmlformats.org/officeDocument/2006/relationships/hyperlink" Target="https://www.sciencedirect.com/topics/earth-and-planetary-sciences/autocorrelation"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rdrr.io/cran/prophet/man/make_future_dataframe.html" TargetMode="External"/><Relationship Id="rId60" Type="http://schemas.openxmlformats.org/officeDocument/2006/relationships/hyperlink" Target="https://github.com/krishnaik06/ARIMA-And-Seasonal-ARIMA/blob/master/Untitled.ipynb" TargetMode="External"/><Relationship Id="rId65" Type="http://schemas.openxmlformats.org/officeDocument/2006/relationships/hyperlink" Target="https://www.machinelearningplus.com/time-series/augmented-dickey-fuller-test/" TargetMode="External"/><Relationship Id="rId73" Type="http://schemas.openxmlformats.org/officeDocument/2006/relationships/hyperlink" Target="https://www.sciencedirect.com/science/article/pii/S0263224119310796" TargetMode="External"/><Relationship Id="rId78" Type="http://schemas.openxmlformats.org/officeDocument/2006/relationships/hyperlink" Target="https://www.sciencedirect.com/science/article/pii/S0165176511003119"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Univariate" TargetMode="External"/><Relationship Id="rId18" Type="http://schemas.openxmlformats.org/officeDocument/2006/relationships/hyperlink" Target="https://en.wikipedia.org/wiki/Time_series"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facebook.github.io/prophet/" TargetMode="External"/><Relationship Id="rId55" Type="http://schemas.openxmlformats.org/officeDocument/2006/relationships/hyperlink" Target="https://analyticsindiamag.com/quick-way-to-find-p-d-and-q-values-for-arima/" TargetMode="External"/><Relationship Id="rId76" Type="http://schemas.openxmlformats.org/officeDocument/2006/relationships/hyperlink" Target="https://doi.org/10.1007/978-0-387-21763-5_9" TargetMode="External"/><Relationship Id="rId7" Type="http://schemas.openxmlformats.org/officeDocument/2006/relationships/endnotes" Target="endnotes.xml"/><Relationship Id="rId71" Type="http://schemas.openxmlformats.org/officeDocument/2006/relationships/hyperlink" Target="https://www.sciencedirect.com/science/article/pii/S0925231201007020"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hyperlink" Target="https://towardsdatascience.com/dont-miss-out-on-rolling-window-functions-in-pandas-850b817131db" TargetMode="External"/><Relationship Id="rId66" Type="http://schemas.openxmlformats.org/officeDocument/2006/relationships/hyperlink" Target="https://en.wikipedia.org/wiki/Partial_autocorrelation_fun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HJi21</b:Tag>
    <b:SourceType>Report</b:SourceType>
    <b:Guid>{407514DA-78C0-4505-810D-B1E8FB5194EA}</b:Guid>
    <b:Author>
      <b:Author>
        <b:NameList>
          <b:Person>
            <b:Last>H. Jiang</b:Last>
            <b:First>J.</b:First>
            <b:Middle>Ruan and J. Sun</b:Middle>
          </b:Person>
        </b:NameList>
      </b:Author>
    </b:Author>
    <b:Title>Application of Machine Learning Model and Hybrid Model in Retail Sales Forecast</b:Title>
    <b:Year>2021</b:Year>
    <b:Publisher>IEEE 6th International Conference on Big Data Analytics (ICBDA)</b:Publisher>
    <b:City>Xiamen, China</b:City>
    <b:RefOrder>12</b:RefOrder>
  </b:Source>
  <b:Source>
    <b:Tag>Fat18</b:Tag>
    <b:SourceType>Report</b:SourceType>
    <b:Guid>{4191CBFE-98C6-4B34-9C83-73443AFC85E9}</b:Guid>
    <b:Title>Forecasting of demand using ARIMA model</b:Title>
    <b:Year>2018</b:Year>
    <b:Publisher>International Journal of Engineering Business Management</b:Publisher>
    <b:LCID>en-IN</b:LCID>
    <b:Author>
      <b:Author>
        <b:NameList>
          <b:Person>
            <b:Last>Fattah J</b:Last>
            <b:First>Ezzine</b:First>
            <b:Middle>L, Aman Z, El Moussammi H, Lachhab A</b:Middle>
          </b:Person>
        </b:NameList>
      </b:Author>
    </b:Author>
    <b:RefOrder>1</b:RefOrder>
  </b:Source>
  <b:Source>
    <b:Tag>Wik19</b:Tag>
    <b:SourceType>Report</b:SourceType>
    <b:Guid>{21805D3A-F16E-44B5-B495-BA816CA0E5E2}</b:Guid>
    <b:Author>
      <b:Author>
        <b:NameList>
          <b:Person>
            <b:Last>contributors</b:Last>
            <b:First>Wikipedia</b:First>
          </b:Person>
        </b:NameList>
      </b:Author>
    </b:Author>
    <b:Title>Exploratory data analysis</b:Title>
    <b:Year>2023, March 19</b:Year>
    <b:Publisher>Wikipedia, The Free Encyclopedia</b:Publisher>
    <b:RefOrder>2</b:RefOrder>
  </b:Source>
  <b:Source>
    <b:Tag>Wik15</b:Tag>
    <b:SourceType>Report</b:SourceType>
    <b:Guid>{558C13B1-977B-4993-BD53-5A32891A9A58}</b:Guid>
    <b:Author>
      <b:Author>
        <b:NameList>
          <b:Person>
            <b:Last>contributors</b:Last>
            <b:First>Wikipedia</b:First>
          </b:Person>
        </b:NameList>
      </b:Author>
    </b:Author>
    <b:Title>Seasonality</b:Title>
    <b:Year>2023, June 15</b:Year>
    <b:Publisher>Wikipedia, The Free Encyclopedia</b:Publisher>
    <b:RefOrder>3</b:RefOrder>
  </b:Source>
  <b:Source>
    <b:Tag>Hme23</b:Tag>
    <b:SourceType>Report</b:SourceType>
    <b:Guid>{A95CD372-59C9-47E2-939C-B0832AD8BF82}</b:Guid>
    <b:Author>
      <b:Author>
        <b:NameList>
          <b:Person>
            <b:Last>Hmeda Musbah</b:Last>
            <b:First>Hamed</b:First>
            <b:Middle>H. Aly, Timothy A. Little</b:Middle>
          </b:Person>
        </b:NameList>
      </b:Author>
    </b:Author>
    <b:Title>A proposed novel adaptive DC technique for non-stationary data removal, heliyon, Volume 9, Issue 3</b:Title>
    <b:Year>2023</b:Year>
    <b:Publisher>ISSN 2405-8440</b:Publisher>
    <b:RefOrder>4</b:RefOrder>
  </b:Source>
  <b:Source>
    <b:Tag>Wik27</b:Tag>
    <b:SourceType>Report</b:SourceType>
    <b:Guid>{65DF8256-0C32-4038-B290-74C031E4C644}</b:Guid>
    <b:Author>
      <b:Author>
        <b:NameList>
          <b:Person>
            <b:Last>contributors</b:Last>
            <b:First>Wikipedia</b:First>
          </b:Person>
        </b:NameList>
      </b:Author>
    </b:Author>
    <b:Title>Stationary process</b:Title>
    <b:Year>2023, June 27</b:Year>
    <b:Publisher>Wikipedia, The Free Encyclopedia</b:Publisher>
    <b:RefOrder>5</b:RefOrder>
  </b:Source>
  <b:Source>
    <b:Tag>Ziv03</b:Tag>
    <b:SourceType>Report</b:SourceType>
    <b:Guid>{B5F884CE-D52C-475F-BC46-D4E31F2EE949}</b:Guid>
    <b:Author>
      <b:Author>
        <b:NameList>
          <b:Person>
            <b:Last>Zivot</b:Last>
            <b:First>E.,</b:First>
            <b:Middle>Wang, J.</b:Middle>
          </b:Person>
        </b:NameList>
      </b:Author>
    </b:Author>
    <b:Title>Rolling Analysis of Time Series. In: Modeling Financial Time Series with S-Plus</b:Title>
    <b:Year>2003</b:Year>
    <b:Publisher>Springer, New York, NY</b:Publisher>
    <b:RefOrder>6</b:RefOrder>
  </b:Source>
  <b:Source>
    <b:Tag>Wik31</b:Tag>
    <b:SourceType>Report</b:SourceType>
    <b:Guid>{46DF633B-D70B-4FA6-A08A-55F0137CF79D}</b:Guid>
    <b:Author>
      <b:Author>
        <b:NameList>
          <b:Person>
            <b:Last>contributors</b:Last>
            <b:First>Wikipedia</b:First>
          </b:Person>
        </b:NameList>
      </b:Author>
    </b:Author>
    <b:Title>Partial autocorrelation function</b:Title>
    <b:Year>2023, January 31</b:Year>
    <b:Publisher>Wikipedia, The Free Encyclopedia</b:Publisher>
    <b:RefOrder>7</b:RefOrder>
  </b:Source>
  <b:Source>
    <b:Tag>Wik16</b:Tag>
    <b:SourceType>Report</b:SourceType>
    <b:Guid>{6C60A4DC-89F5-4E21-9509-A94862FD1158}</b:Guid>
    <b:Author>
      <b:Author>
        <b:NameList>
          <b:Person>
            <b:Last>contributors</b:Last>
            <b:First>Wikipedia</b:First>
          </b:Person>
        </b:NameList>
      </b:Author>
    </b:Author>
    <b:Title>Autoregressive model</b:Title>
    <b:Year>2023, June 16</b:Year>
    <b:Publisher>Wikipedia, The Free Encyclopedia</b:Publisher>
    <b:RefOrder>8</b:RefOrder>
  </b:Source>
  <b:Source>
    <b:Tag>Wik25</b:Tag>
    <b:SourceType>Report</b:SourceType>
    <b:Guid>{F4CD5B69-D0AF-417E-A412-51EB4AAF5838}</b:Guid>
    <b:Author>
      <b:Author>
        <b:NameList>
          <b:Person>
            <b:Last>contributors</b:Last>
            <b:First>Wikipedia</b:First>
          </b:Person>
        </b:NameList>
      </b:Author>
    </b:Author>
    <b:Title>Moving-average model</b:Title>
    <b:Year>2023, June 25</b:Year>
    <b:Publisher>Wikipedia, The Free Encyclopedia</b:Publisher>
    <b:RefOrder>9</b:RefOrder>
  </b:Source>
  <b:Source>
    <b:Tag>Wik22</b:Tag>
    <b:SourceType>Report</b:SourceType>
    <b:Guid>{1CE81754-1D4D-4927-9E90-FB82CED4C5CC}</b:Guid>
    <b:Author>
      <b:Author>
        <b:NameList>
          <b:Person>
            <b:Last>contributors</b:Last>
            <b:First>Wikipedia</b:First>
          </b:Person>
        </b:NameList>
      </b:Author>
    </b:Author>
    <b:Title>Decomposition of time-series</b:Title>
    <b:Year>2023, June 22</b:Year>
    <b:Publisher>Wikipedia, The Free Encyclopedia</b:Publisher>
    <b:RefOrder>10</b:RefOrder>
  </b:Source>
  <b:Source>
    <b:Tag>Wik13</b:Tag>
    <b:SourceType>Report</b:SourceType>
    <b:Guid>{B71BC1F1-7279-4DD2-98CF-BCCB862943B2}</b:Guid>
    <b:Author>
      <b:Author>
        <b:NameList>
          <b:Person>
            <b:Last>contributors</b:Last>
            <b:First>Wikipedia</b:First>
          </b:Person>
        </b:NameList>
      </b:Author>
    </b:Author>
    <b:Title>Dickey-Fuller Test</b:Title>
    <b:Year>2023, April 13</b:Year>
    <b:Publisher>Wikipedia, The Free Encyclopedia</b:Publisher>
    <b:RefOrder>11</b:RefOrder>
  </b:Source>
  <b:Source>
    <b:Tag>Wik151</b:Tag>
    <b:SourceType>Report</b:SourceType>
    <b:Guid>{21BC3A4F-6C90-4E4F-8AFF-AED21AB021B3}</b:Guid>
    <b:Author>
      <b:Author>
        <b:NameList>
          <b:Person>
            <b:Last>contributors</b:Last>
            <b:First>Wikipedia</b:First>
          </b:Person>
        </b:NameList>
      </b:Author>
    </b:Author>
    <b:Title>Autoregressive integrated moving average</b:Title>
    <b:Year>2023, March 15</b:Year>
    <b:Publisher>Wikipedia, The Free Encyclopedia</b:Publisher>
    <b:RefOrder>13</b:RefOrder>
  </b:Source>
  <b:Source>
    <b:Tag>Jor11</b:Tag>
    <b:SourceType>Report</b:SourceType>
    <b:Guid>{71DB7846-A05C-48BB-8D43-D2C8AEE52DCE}</b:Guid>
    <b:Author>
      <b:Author>
        <b:NameList>
          <b:Person>
            <b:Last>McKenzie</b:Last>
            <b:First>Jordi</b:First>
          </b:Person>
        </b:NameList>
      </b:Author>
    </b:Author>
    <b:Title>Mean abolsute percentage error and bias in economic forecasting, Economic Letters, Volume 113, Issue 3</b:Title>
    <b:Year>2011</b:Year>
    <b:Publisher>ISSN 0165-1765</b:Publisher>
    <b:RefOrder>14</b:RefOrder>
  </b:Source>
  <b:Source>
    <b:Tag>Wik18</b:Tag>
    <b:SourceType>Report</b:SourceType>
    <b:Guid>{87DD593B-F6F7-424E-9109-2C8FD98F05BF}</b:Guid>
    <b:Author>
      <b:Author>
        <b:NameList>
          <b:Person>
            <b:Last>contributors</b:Last>
            <b:First>Wikipedia</b:First>
          </b:Person>
        </b:NameList>
      </b:Author>
    </b:Author>
    <b:Title>Mean absolute percentage error</b:Title>
    <b:Year>2023, May 18</b:Year>
    <b:Publisher>Wikipedia, The Free Encyclopedia</b:Publisher>
    <b:RefOrder>15</b:RefOrder>
  </b:Source>
  <b:Source>
    <b:Tag>GPe03</b:Tag>
    <b:SourceType>Report</b:SourceType>
    <b:Guid>{21106F43-C18D-4044-B151-54EA600A4F6B}</b:Guid>
    <b:Author>
      <b:Author>
        <b:NameList>
          <b:Person>
            <b:Last>Zhang</b:Last>
            <b:First>G.Peter</b:First>
          </b:Person>
        </b:NameList>
      </b:Author>
    </b:Author>
    <b:Title>Time series forecasting using a hybrid ARIMA and neural network model</b:Title>
    <b:Year>2003</b:Year>
    <b:Publisher>ISSN 0925-2312</b:Publisher>
    <b:RefOrder>16</b:RefOrder>
  </b:Source>
  <b:Source>
    <b:Tag>3Jo20</b:Tag>
    <b:SourceType>Report</b:SourceType>
    <b:Guid>{C364F573-7E48-4A33-A785-740582868233}</b:Guid>
    <b:Author>
      <b:Author>
        <b:NameList>
          <b:Person>
            <b:Last>3. John D. Kechagias</b:Last>
            <b:First>Kyriaki-Evangelia</b:First>
            <b:Middle>Aslani, Nikolaos A. Fountas, Nikolaos M. Vaxevanidis, Dimitrios E. Manolakos</b:Middle>
          </b:Person>
        </b:NameList>
      </b:Author>
    </b:Author>
    <b:Title>A comparative investigation of taguchi and full factorial design for machinability prediction in turning of a titanium alloy</b:Title>
    <b:Year>2020</b:Year>
    <b:Publisher>ISSN 0263-2241</b:Publisher>
    <b:RefOrder>17</b:RefOrder>
  </b:Source>
</b:Sources>
</file>

<file path=customXml/itemProps1.xml><?xml version="1.0" encoding="utf-8"?>
<ds:datastoreItem xmlns:ds="http://schemas.openxmlformats.org/officeDocument/2006/customXml" ds:itemID="{6D3AEB1D-829E-4C97-B3BD-81AD786FE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34</Pages>
  <Words>7806</Words>
  <Characters>44499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Vindhya Sree</dc:creator>
  <cp:keywords/>
  <dc:description/>
  <cp:lastModifiedBy>VINDHYA SREE SAMINENI</cp:lastModifiedBy>
  <cp:revision>3</cp:revision>
  <cp:lastPrinted>2023-08-23T11:23:00Z</cp:lastPrinted>
  <dcterms:created xsi:type="dcterms:W3CDTF">2023-08-23T11:21:00Z</dcterms:created>
  <dcterms:modified xsi:type="dcterms:W3CDTF">2023-08-25T08:14:00Z</dcterms:modified>
</cp:coreProperties>
</file>