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F7" w:rsidRDefault="00A846F7" w:rsidP="00A846F7">
      <w:pPr>
        <w:numPr>
          <w:ilvl w:val="0"/>
          <w:numId w:val="1"/>
        </w:numPr>
        <w:ind w:left="284" w:hanging="284"/>
        <w:contextualSpacing/>
        <w:outlineLvl w:val="0"/>
        <w:rPr>
          <w:rFonts w:ascii="Times New Roman" w:hAnsi="Times New Roman" w:cs="Times New Roman"/>
          <w:b/>
          <w:sz w:val="28"/>
        </w:rPr>
      </w:pPr>
      <w:bookmarkStart w:id="0" w:name="_Toc101796204"/>
      <w:bookmarkStart w:id="1" w:name="_Toc101796851"/>
      <w:r w:rsidRPr="00173328">
        <w:rPr>
          <w:rFonts w:ascii="Times New Roman" w:hAnsi="Times New Roman" w:cs="Times New Roman"/>
          <w:b/>
          <w:sz w:val="28"/>
        </w:rPr>
        <w:t>ЭКОНОМИЧЕСКАЯ ЧАСТЬ</w:t>
      </w:r>
      <w:bookmarkEnd w:id="0"/>
      <w:bookmarkEnd w:id="1"/>
    </w:p>
    <w:p w:rsidR="00A846F7" w:rsidRDefault="00A846F7" w:rsidP="00A846F7">
      <w:pPr>
        <w:ind w:left="284"/>
        <w:contextualSpacing/>
        <w:outlineLvl w:val="0"/>
        <w:rPr>
          <w:rFonts w:ascii="Times New Roman" w:hAnsi="Times New Roman" w:cs="Times New Roman"/>
          <w:b/>
          <w:sz w:val="28"/>
        </w:rPr>
      </w:pPr>
    </w:p>
    <w:p w:rsidR="00427EB6" w:rsidRPr="00F5767D" w:rsidRDefault="00427EB6" w:rsidP="00F576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В данном разделе представлен расчет стоимости проекта и отчет о</w:t>
      </w:r>
      <w:r w:rsidRPr="00F5767D">
        <w:rPr>
          <w:rFonts w:ascii="Times New Roman" w:hAnsi="Times New Roman" w:cs="Times New Roman"/>
          <w:sz w:val="28"/>
        </w:rPr>
        <w:t xml:space="preserve"> </w:t>
      </w:r>
      <w:r w:rsidRPr="00F5767D">
        <w:rPr>
          <w:rFonts w:ascii="Times New Roman" w:hAnsi="Times New Roman" w:cs="Times New Roman"/>
          <w:sz w:val="28"/>
        </w:rPr>
        <w:t>предполагаемой прибыли от реализации созданного</w:t>
      </w:r>
      <w:r w:rsidRPr="00F5767D">
        <w:rPr>
          <w:rFonts w:ascii="Times New Roman" w:hAnsi="Times New Roman" w:cs="Times New Roman"/>
          <w:sz w:val="28"/>
        </w:rPr>
        <w:t xml:space="preserve"> программного продукта, а также </w:t>
      </w:r>
      <w:r w:rsidRPr="00F5767D">
        <w:rPr>
          <w:rFonts w:ascii="Times New Roman" w:hAnsi="Times New Roman" w:cs="Times New Roman"/>
          <w:sz w:val="28"/>
        </w:rPr>
        <w:t>описана экономическая выгода, которую получит покупатель.</w:t>
      </w:r>
    </w:p>
    <w:p w:rsidR="00A846F7" w:rsidRPr="00F5767D" w:rsidRDefault="00A846F7" w:rsidP="00F5767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proofErr w:type="gramStart"/>
      <w:r w:rsidRPr="00F5767D">
        <w:rPr>
          <w:rFonts w:ascii="Times New Roman" w:hAnsi="Times New Roman" w:cs="Times New Roman"/>
          <w:sz w:val="28"/>
        </w:rPr>
        <w:t xml:space="preserve">Данной </w:t>
      </w:r>
      <w:r w:rsidR="004552BC">
        <w:rPr>
          <w:rFonts w:ascii="Times New Roman" w:hAnsi="Times New Roman" w:cs="Times New Roman"/>
          <w:sz w:val="28"/>
        </w:rPr>
        <w:t>программа была</w:t>
      </w:r>
      <w:r w:rsidRPr="00F5767D">
        <w:rPr>
          <w:rFonts w:ascii="Times New Roman" w:hAnsi="Times New Roman" w:cs="Times New Roman"/>
          <w:sz w:val="28"/>
        </w:rPr>
        <w:t xml:space="preserve"> разработана для классных руководителей, чтобы облегчить их работу с ведением портфолио учащихся.</w:t>
      </w:r>
      <w:proofErr w:type="gramEnd"/>
      <w:r w:rsidRPr="00F5767D">
        <w:rPr>
          <w:rFonts w:ascii="Times New Roman" w:hAnsi="Times New Roman" w:cs="Times New Roman"/>
          <w:sz w:val="28"/>
        </w:rPr>
        <w:t xml:space="preserve"> В интернете существуют сайты, где можно создать свое собственное портфолио, но это будет </w:t>
      </w:r>
      <w:proofErr w:type="gramStart"/>
      <w:r w:rsidRPr="00F5767D">
        <w:rPr>
          <w:rFonts w:ascii="Times New Roman" w:hAnsi="Times New Roman" w:cs="Times New Roman"/>
          <w:sz w:val="28"/>
        </w:rPr>
        <w:t>не удобно</w:t>
      </w:r>
      <w:proofErr w:type="gramEnd"/>
      <w:r w:rsidRPr="00F5767D">
        <w:rPr>
          <w:rFonts w:ascii="Times New Roman" w:hAnsi="Times New Roman" w:cs="Times New Roman"/>
          <w:sz w:val="28"/>
        </w:rPr>
        <w:t xml:space="preserve"> и не безопасно. Лучше всегда при себе самому иметь базу данных со всеми студентами вашего учебного заведения и иметь это на локальном сайте. Так меньше шансов, что кто-то заполучит данные.</w:t>
      </w:r>
    </w:p>
    <w:p w:rsidR="00427EB6" w:rsidRPr="00427EB6" w:rsidRDefault="00427EB6" w:rsidP="00F576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27EB6">
        <w:rPr>
          <w:rFonts w:ascii="Times New Roman" w:hAnsi="Times New Roman" w:cs="Times New Roman"/>
          <w:sz w:val="28"/>
        </w:rPr>
        <w:t>Главными достоинствами программного продукта являются:</w:t>
      </w:r>
    </w:p>
    <w:p w:rsidR="00427EB6" w:rsidRPr="00427EB6" w:rsidRDefault="00427EB6" w:rsidP="00F5767D">
      <w:pPr>
        <w:shd w:val="clear" w:color="auto" w:fill="FFFFFF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427EB6">
        <w:rPr>
          <w:rFonts w:ascii="Times New Roman" w:hAnsi="Times New Roman" w:cs="Times New Roman"/>
          <w:sz w:val="28"/>
        </w:rPr>
        <w:t>− удобный и лаконичный интерфейс, простой для понимания;</w:t>
      </w:r>
    </w:p>
    <w:p w:rsidR="00427EB6" w:rsidRPr="00427EB6" w:rsidRDefault="00427EB6" w:rsidP="00F5767D">
      <w:pPr>
        <w:shd w:val="clear" w:color="auto" w:fill="FFFFFF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427EB6">
        <w:rPr>
          <w:rFonts w:ascii="Times New Roman" w:hAnsi="Times New Roman" w:cs="Times New Roman"/>
          <w:sz w:val="28"/>
        </w:rPr>
        <w:t>− отсутствие лишней нагрузки на систему;</w:t>
      </w:r>
    </w:p>
    <w:p w:rsidR="00A846F7" w:rsidRPr="00F5767D" w:rsidRDefault="00427EB6" w:rsidP="00F5767D">
      <w:pPr>
        <w:shd w:val="clear" w:color="auto" w:fill="FFFFFF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427EB6">
        <w:rPr>
          <w:rFonts w:ascii="Times New Roman" w:hAnsi="Times New Roman" w:cs="Times New Roman"/>
          <w:sz w:val="28"/>
        </w:rPr>
        <w:t>− универсальность сферы применения.</w:t>
      </w:r>
      <w:r w:rsidRPr="00F5767D">
        <w:rPr>
          <w:rFonts w:ascii="Times New Roman" w:hAnsi="Times New Roman" w:cs="Times New Roman"/>
          <w:sz w:val="28"/>
        </w:rPr>
        <w:t xml:space="preserve"> </w:t>
      </w:r>
    </w:p>
    <w:p w:rsidR="00A846F7" w:rsidRPr="00F5767D" w:rsidRDefault="00A846F7" w:rsidP="00F5767D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36"/>
        </w:rPr>
      </w:pPr>
      <w:r w:rsidRPr="00F5767D">
        <w:rPr>
          <w:rFonts w:ascii="Times New Roman" w:hAnsi="Times New Roman" w:cs="Times New Roman"/>
          <w:b/>
          <w:sz w:val="28"/>
        </w:rPr>
        <w:t>Организационно-экономическое обоснование проекта</w:t>
      </w:r>
    </w:p>
    <w:p w:rsidR="00A846F7" w:rsidRPr="00F5767D" w:rsidRDefault="00A846F7" w:rsidP="00F5767D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 xml:space="preserve">Разработка данной программы также как разработка любого другого программного продукта требует </w:t>
      </w:r>
      <w:r w:rsidR="00104E27" w:rsidRPr="00F5767D">
        <w:rPr>
          <w:rFonts w:ascii="Times New Roman" w:hAnsi="Times New Roman" w:cs="Times New Roman"/>
          <w:sz w:val="28"/>
        </w:rPr>
        <w:t>определенных материальных</w:t>
      </w:r>
      <w:r w:rsidRPr="00F5767D">
        <w:rPr>
          <w:rFonts w:ascii="Times New Roman" w:hAnsi="Times New Roman" w:cs="Times New Roman"/>
          <w:sz w:val="28"/>
        </w:rPr>
        <w:t>, временных и трудовых затрат, а следовательно должна быть соответственно окупаться. С экономической точки зрения затраты связанные с выполнением проекта должны быть покрыты доходами от реализации продукта.</w:t>
      </w:r>
    </w:p>
    <w:p w:rsidR="00A846F7" w:rsidRPr="00F5767D" w:rsidRDefault="00A846F7" w:rsidP="00F5767D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 xml:space="preserve">Трудоемкость выполнения программного продукта – характеризуется причинить начнем перечню основных </w:t>
      </w:r>
      <w:proofErr w:type="gramStart"/>
      <w:r w:rsidRPr="00F5767D">
        <w:rPr>
          <w:rFonts w:ascii="Times New Roman" w:hAnsi="Times New Roman" w:cs="Times New Roman"/>
          <w:sz w:val="28"/>
        </w:rPr>
        <w:t>этапах</w:t>
      </w:r>
      <w:proofErr w:type="gramEnd"/>
      <w:r w:rsidRPr="00F5767D">
        <w:rPr>
          <w:rFonts w:ascii="Times New Roman" w:hAnsi="Times New Roman" w:cs="Times New Roman"/>
          <w:sz w:val="28"/>
        </w:rPr>
        <w:t xml:space="preserve"> и видах работ, которые должны быть выполнены. Упорядочен данный перечень в соответствии со смысловым содержанием каждого вида работ и взаимосвязи между всеми видами работ.</w:t>
      </w:r>
    </w:p>
    <w:p w:rsidR="00A846F7" w:rsidRPr="00F5767D" w:rsidRDefault="00A846F7" w:rsidP="00F5767D">
      <w:pPr>
        <w:spacing w:line="360" w:lineRule="auto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Форма расположения работ по этапам</w:t>
      </w:r>
    </w:p>
    <w:p w:rsidR="00A846F7" w:rsidRPr="00F5767D" w:rsidRDefault="00A846F7" w:rsidP="00F5767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F5767D">
        <w:rPr>
          <w:rFonts w:ascii="Times New Roman" w:hAnsi="Times New Roman" w:cs="Times New Roman"/>
          <w:sz w:val="28"/>
        </w:rPr>
        <w:t xml:space="preserve">Разработка технического задания (ТЗ): </w:t>
      </w:r>
    </w:p>
    <w:p w:rsidR="00A846F7" w:rsidRPr="00F5767D" w:rsidRDefault="00A846F7" w:rsidP="00F5767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F5767D">
        <w:rPr>
          <w:rFonts w:ascii="Times New Roman" w:hAnsi="Times New Roman" w:cs="Times New Roman"/>
          <w:sz w:val="28"/>
        </w:rPr>
        <w:t xml:space="preserve">Получение ТЗ; </w:t>
      </w:r>
    </w:p>
    <w:p w:rsidR="00A846F7" w:rsidRPr="00F5767D" w:rsidRDefault="00A846F7" w:rsidP="00F5767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 xml:space="preserve">Подготовительный этап: </w:t>
      </w:r>
    </w:p>
    <w:p w:rsidR="00A846F7" w:rsidRPr="00F5767D" w:rsidRDefault="00A846F7" w:rsidP="00F5767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F5767D">
        <w:rPr>
          <w:rFonts w:ascii="Times New Roman" w:hAnsi="Times New Roman" w:cs="Times New Roman"/>
          <w:sz w:val="28"/>
        </w:rPr>
        <w:lastRenderedPageBreak/>
        <w:t xml:space="preserve">Сбор информации; </w:t>
      </w:r>
    </w:p>
    <w:p w:rsidR="00A846F7" w:rsidRPr="00F5767D" w:rsidRDefault="00A846F7" w:rsidP="00F5767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F5767D">
        <w:rPr>
          <w:rFonts w:ascii="Times New Roman" w:hAnsi="Times New Roman" w:cs="Times New Roman"/>
          <w:sz w:val="28"/>
        </w:rPr>
        <w:t xml:space="preserve">Выбор объектного построения программы; </w:t>
      </w:r>
    </w:p>
    <w:p w:rsidR="00A846F7" w:rsidRPr="00F5767D" w:rsidRDefault="00A846F7" w:rsidP="00F5767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 xml:space="preserve">Разработка общей методики создания продукта; </w:t>
      </w:r>
    </w:p>
    <w:p w:rsidR="00A846F7" w:rsidRPr="00F5767D" w:rsidRDefault="00A846F7" w:rsidP="00F5767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 xml:space="preserve">Основной этап: </w:t>
      </w:r>
    </w:p>
    <w:p w:rsidR="00A846F7" w:rsidRPr="00F5767D" w:rsidRDefault="00A846F7" w:rsidP="00F5767D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F5767D">
        <w:rPr>
          <w:rFonts w:ascii="Times New Roman" w:hAnsi="Times New Roman" w:cs="Times New Roman"/>
          <w:sz w:val="28"/>
        </w:rPr>
        <w:t xml:space="preserve">Разработка основного алгоритма; </w:t>
      </w:r>
    </w:p>
    <w:p w:rsidR="00A846F7" w:rsidRPr="00F5767D" w:rsidRDefault="00A846F7" w:rsidP="00F5767D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F5767D">
        <w:rPr>
          <w:rFonts w:ascii="Times New Roman" w:hAnsi="Times New Roman" w:cs="Times New Roman"/>
          <w:sz w:val="28"/>
        </w:rPr>
        <w:t xml:space="preserve">Создание интерфейса; </w:t>
      </w:r>
    </w:p>
    <w:p w:rsidR="00A846F7" w:rsidRPr="00F5767D" w:rsidRDefault="00A846F7" w:rsidP="00F5767D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F5767D">
        <w:rPr>
          <w:rFonts w:ascii="Times New Roman" w:hAnsi="Times New Roman" w:cs="Times New Roman"/>
          <w:sz w:val="28"/>
        </w:rPr>
        <w:t xml:space="preserve">Отладка; </w:t>
      </w:r>
    </w:p>
    <w:p w:rsidR="00A846F7" w:rsidRPr="00F5767D" w:rsidRDefault="00A846F7" w:rsidP="00F5767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Завершающий этап:</w:t>
      </w:r>
    </w:p>
    <w:p w:rsidR="00A846F7" w:rsidRPr="00F5767D" w:rsidRDefault="00A846F7" w:rsidP="00F5767D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F5767D">
        <w:rPr>
          <w:rFonts w:ascii="Times New Roman" w:hAnsi="Times New Roman" w:cs="Times New Roman"/>
          <w:sz w:val="28"/>
        </w:rPr>
        <w:t xml:space="preserve">Подготовка технической документации; </w:t>
      </w:r>
    </w:p>
    <w:p w:rsidR="00A846F7" w:rsidRPr="001561F7" w:rsidRDefault="00A846F7" w:rsidP="001561F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F5767D">
        <w:rPr>
          <w:rFonts w:ascii="Times New Roman" w:hAnsi="Times New Roman" w:cs="Times New Roman"/>
          <w:sz w:val="28"/>
        </w:rPr>
        <w:t>Сдача продукта</w:t>
      </w:r>
    </w:p>
    <w:p w:rsidR="00A846F7" w:rsidRPr="00F5767D" w:rsidRDefault="00F5767D" w:rsidP="00F5767D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>Расчет трудоемкости</w:t>
      </w:r>
    </w:p>
    <w:p w:rsidR="00F5767D" w:rsidRDefault="00F5767D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Трудоемкость выполнения работ оценивается в человеко-часах и носит</w:t>
      </w:r>
      <w:r>
        <w:rPr>
          <w:rFonts w:ascii="Times New Roman" w:hAnsi="Times New Roman" w:cs="Times New Roman"/>
          <w:sz w:val="28"/>
        </w:rPr>
        <w:t xml:space="preserve"> </w:t>
      </w:r>
      <w:r w:rsidRPr="00F5767D">
        <w:rPr>
          <w:rFonts w:ascii="Times New Roman" w:hAnsi="Times New Roman" w:cs="Times New Roman"/>
          <w:sz w:val="28"/>
        </w:rPr>
        <w:t>вероятностный характер. Расчет трудо</w:t>
      </w:r>
      <w:r>
        <w:rPr>
          <w:rFonts w:ascii="Times New Roman" w:hAnsi="Times New Roman" w:cs="Times New Roman"/>
          <w:sz w:val="28"/>
        </w:rPr>
        <w:t>емкости представлен в таблице 1</w:t>
      </w:r>
    </w:p>
    <w:p w:rsidR="00465AB7" w:rsidRPr="00F5767D" w:rsidRDefault="00465AB7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846F7" w:rsidRPr="00F5767D" w:rsidRDefault="00A846F7" w:rsidP="00F5767D">
      <w:pPr>
        <w:pStyle w:val="a5"/>
        <w:spacing w:after="0" w:line="360" w:lineRule="auto"/>
        <w:ind w:left="792"/>
        <w:jc w:val="both"/>
        <w:rPr>
          <w:rFonts w:ascii="Times New Roman" w:hAnsi="Times New Roman" w:cs="Times New Roman"/>
          <w:sz w:val="36"/>
        </w:rPr>
      </w:pPr>
      <w:r w:rsidRPr="00F5767D">
        <w:rPr>
          <w:rFonts w:ascii="Times New Roman" w:hAnsi="Times New Roman" w:cs="Times New Roman"/>
          <w:sz w:val="28"/>
        </w:rPr>
        <w:t xml:space="preserve">Таблица 1. Расчет </w:t>
      </w:r>
      <w:r w:rsidR="00F5767D">
        <w:rPr>
          <w:rFonts w:ascii="Times New Roman" w:hAnsi="Times New Roman" w:cs="Times New Roman"/>
          <w:sz w:val="28"/>
        </w:rPr>
        <w:t>трудоемк</w:t>
      </w:r>
      <w:r w:rsidR="00465AB7">
        <w:rPr>
          <w:rFonts w:ascii="Times New Roman" w:hAnsi="Times New Roman" w:cs="Times New Roman"/>
          <w:sz w:val="28"/>
        </w:rPr>
        <w:t>о</w:t>
      </w:r>
      <w:r w:rsidR="00F5767D">
        <w:rPr>
          <w:rFonts w:ascii="Times New Roman" w:hAnsi="Times New Roman" w:cs="Times New Roman"/>
          <w:sz w:val="28"/>
        </w:rPr>
        <w:t>сти</w:t>
      </w:r>
    </w:p>
    <w:tbl>
      <w:tblPr>
        <w:tblStyle w:val="a6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6379"/>
        <w:gridCol w:w="1843"/>
      </w:tblGrid>
      <w:tr w:rsidR="00A846F7" w:rsidRPr="00F5767D" w:rsidTr="0009108E">
        <w:tc>
          <w:tcPr>
            <w:tcW w:w="851" w:type="dxa"/>
          </w:tcPr>
          <w:p w:rsidR="00A846F7" w:rsidRPr="00F5767D" w:rsidRDefault="00A846F7" w:rsidP="00F576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 w:colFirst="0" w:colLast="2"/>
            <w:r w:rsidRPr="00F5767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6379" w:type="dxa"/>
          </w:tcPr>
          <w:p w:rsidR="00A846F7" w:rsidRPr="00F5767D" w:rsidRDefault="00A846F7" w:rsidP="00F5767D">
            <w:pPr>
              <w:spacing w:line="360" w:lineRule="auto"/>
              <w:ind w:left="-2339" w:firstLine="23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</w:tcPr>
          <w:p w:rsidR="00A846F7" w:rsidRPr="00F5767D" w:rsidRDefault="00A846F7" w:rsidP="00F576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 xml:space="preserve">Трудоёмкость, </w:t>
            </w:r>
            <w:r w:rsidR="00104E27" w:rsidRPr="00F5767D">
              <w:rPr>
                <w:rFonts w:ascii="Times New Roman" w:hAnsi="Times New Roman" w:cs="Times New Roman"/>
                <w:sz w:val="24"/>
                <w:szCs w:val="24"/>
              </w:rPr>
              <w:t>чел./</w:t>
            </w: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</w:p>
        </w:tc>
      </w:tr>
      <w:bookmarkEnd w:id="2"/>
      <w:tr w:rsidR="00A846F7" w:rsidRPr="00F5767D" w:rsidTr="0009108E">
        <w:tc>
          <w:tcPr>
            <w:tcW w:w="851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:rsidR="00A846F7" w:rsidRPr="00F5767D" w:rsidRDefault="00A846F7" w:rsidP="00F5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Получение ТЗ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6F7" w:rsidRPr="00F5767D" w:rsidTr="0009108E">
        <w:tc>
          <w:tcPr>
            <w:tcW w:w="851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:rsidR="00A846F7" w:rsidRPr="00F5767D" w:rsidRDefault="00A846F7" w:rsidP="00F5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Сбор информации и ознакомление с предметной областью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846F7" w:rsidRPr="00F5767D" w:rsidTr="0009108E">
        <w:tc>
          <w:tcPr>
            <w:tcW w:w="851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79" w:type="dxa"/>
          </w:tcPr>
          <w:p w:rsidR="00A846F7" w:rsidRPr="00F5767D" w:rsidRDefault="00A846F7" w:rsidP="00F5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Выбор объектного построения программы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846F7" w:rsidRPr="00F5767D" w:rsidTr="0009108E">
        <w:tc>
          <w:tcPr>
            <w:tcW w:w="851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79" w:type="dxa"/>
          </w:tcPr>
          <w:p w:rsidR="00A846F7" w:rsidRPr="00F5767D" w:rsidRDefault="00A846F7" w:rsidP="00F5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Разработка общей методики создания продукта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846F7" w:rsidRPr="00F5767D" w:rsidTr="0009108E">
        <w:tc>
          <w:tcPr>
            <w:tcW w:w="851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79" w:type="dxa"/>
          </w:tcPr>
          <w:p w:rsidR="00A846F7" w:rsidRPr="00F5767D" w:rsidRDefault="00A846F7" w:rsidP="00F5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Разработка основного алгоритма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A846F7" w:rsidRPr="00F5767D" w:rsidTr="0009108E">
        <w:tc>
          <w:tcPr>
            <w:tcW w:w="851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79" w:type="dxa"/>
          </w:tcPr>
          <w:p w:rsidR="00A846F7" w:rsidRPr="00F5767D" w:rsidRDefault="00A846F7" w:rsidP="00F5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Создание интерфейса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846F7" w:rsidRPr="00F5767D" w:rsidTr="0009108E">
        <w:tc>
          <w:tcPr>
            <w:tcW w:w="851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79" w:type="dxa"/>
          </w:tcPr>
          <w:p w:rsidR="00A846F7" w:rsidRPr="00F5767D" w:rsidRDefault="00A846F7" w:rsidP="00F5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Отладка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846F7" w:rsidRPr="00F5767D" w:rsidTr="0009108E">
        <w:tc>
          <w:tcPr>
            <w:tcW w:w="851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79" w:type="dxa"/>
          </w:tcPr>
          <w:p w:rsidR="00A846F7" w:rsidRPr="00F5767D" w:rsidRDefault="00A846F7" w:rsidP="00F5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846F7" w:rsidRPr="00F5767D" w:rsidTr="0009108E">
        <w:tc>
          <w:tcPr>
            <w:tcW w:w="851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79" w:type="dxa"/>
          </w:tcPr>
          <w:p w:rsidR="00A846F7" w:rsidRPr="00F5767D" w:rsidRDefault="00A846F7" w:rsidP="00F5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Сдача продукта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6F7" w:rsidRPr="00F5767D" w:rsidTr="0009108E">
        <w:tc>
          <w:tcPr>
            <w:tcW w:w="851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:rsidR="00A846F7" w:rsidRPr="00F5767D" w:rsidRDefault="00A846F7" w:rsidP="00F576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</w:tr>
    </w:tbl>
    <w:p w:rsidR="00465AB7" w:rsidRPr="003D3238" w:rsidRDefault="00465AB7" w:rsidP="00465A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04E27" w:rsidRPr="00465AB7" w:rsidRDefault="00104E27" w:rsidP="003D32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76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</w:t>
      </w:r>
      <w:r w:rsidRPr="00F576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арная трудоемкость составила 193</w:t>
      </w:r>
      <w:r w:rsidRPr="00F576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чел./час.</w:t>
      </w:r>
    </w:p>
    <w:p w:rsidR="00A846F7" w:rsidRPr="00F5767D" w:rsidRDefault="00A846F7" w:rsidP="00F5767D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5767D">
        <w:rPr>
          <w:rFonts w:ascii="Times New Roman" w:hAnsi="Times New Roman" w:cs="Times New Roman"/>
          <w:b/>
          <w:sz w:val="28"/>
        </w:rPr>
        <w:t>Расчет затрат на материалы</w:t>
      </w:r>
    </w:p>
    <w:p w:rsidR="00E1150D" w:rsidRPr="00E1150D" w:rsidRDefault="00E1150D" w:rsidP="00F576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Материалы, затраченные на разработку программного продукта, приведены</w:t>
      </w:r>
      <w:r w:rsidRPr="00F57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1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</w:t>
      </w:r>
      <w:r w:rsidRPr="00F57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</w:t>
      </w:r>
    </w:p>
    <w:p w:rsidR="00E1150D" w:rsidRPr="00F5767D" w:rsidRDefault="00E1150D" w:rsidP="00F5767D">
      <w:pPr>
        <w:pStyle w:val="a5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A846F7" w:rsidRPr="00F5767D" w:rsidRDefault="00A846F7" w:rsidP="00F5767D">
      <w:pPr>
        <w:pStyle w:val="a5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Таблица 2. Расчет затрат на материалы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1701"/>
        <w:gridCol w:w="1701"/>
        <w:gridCol w:w="1843"/>
      </w:tblGrid>
      <w:tr w:rsidR="00A846F7" w:rsidRPr="00F5767D" w:rsidTr="0009108E">
        <w:tc>
          <w:tcPr>
            <w:tcW w:w="959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 xml:space="preserve">№ </w:t>
            </w:r>
            <w:proofErr w:type="gramStart"/>
            <w:r w:rsidRPr="00F5767D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F5767D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2835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 xml:space="preserve">Кол-во, </w:t>
            </w:r>
            <w:proofErr w:type="spellStart"/>
            <w:proofErr w:type="gramStart"/>
            <w:r w:rsidRPr="00F5767D">
              <w:rPr>
                <w:rFonts w:ascii="Times New Roman" w:hAnsi="Times New Roman" w:cs="Times New Roman"/>
                <w:sz w:val="24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 xml:space="preserve">Цена ед., </w:t>
            </w:r>
            <w:proofErr w:type="spellStart"/>
            <w:r w:rsidRPr="00F5767D">
              <w:rPr>
                <w:rFonts w:ascii="Times New Roman" w:hAnsi="Times New Roman" w:cs="Times New Roman"/>
                <w:sz w:val="24"/>
              </w:rPr>
              <w:t>руб</w:t>
            </w:r>
            <w:proofErr w:type="spellEnd"/>
          </w:p>
        </w:tc>
        <w:tc>
          <w:tcPr>
            <w:tcW w:w="1843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Сумма, руб.</w:t>
            </w:r>
          </w:p>
        </w:tc>
      </w:tr>
      <w:tr w:rsidR="00A846F7" w:rsidRPr="00F5767D" w:rsidTr="0009108E">
        <w:trPr>
          <w:trHeight w:val="434"/>
        </w:trPr>
        <w:tc>
          <w:tcPr>
            <w:tcW w:w="959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35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Картридж</w:t>
            </w:r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tabs>
                <w:tab w:val="center" w:pos="77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635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635</w:t>
            </w:r>
          </w:p>
        </w:tc>
      </w:tr>
      <w:tr w:rsidR="00A846F7" w:rsidRPr="00F5767D" w:rsidTr="0009108E">
        <w:tc>
          <w:tcPr>
            <w:tcW w:w="959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Бумага формата А</w:t>
            </w:r>
            <w:proofErr w:type="gramStart"/>
            <w:r w:rsidRPr="00F5767D"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450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450</w:t>
            </w:r>
          </w:p>
        </w:tc>
      </w:tr>
      <w:tr w:rsidR="00A846F7" w:rsidRPr="00F5767D" w:rsidTr="0009108E">
        <w:tc>
          <w:tcPr>
            <w:tcW w:w="959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35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Папка</w:t>
            </w:r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320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320</w:t>
            </w:r>
          </w:p>
        </w:tc>
      </w:tr>
      <w:tr w:rsidR="00A846F7" w:rsidRPr="00F5767D" w:rsidTr="0009108E">
        <w:tc>
          <w:tcPr>
            <w:tcW w:w="959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5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Файлы</w:t>
            </w:r>
          </w:p>
        </w:tc>
        <w:tc>
          <w:tcPr>
            <w:tcW w:w="1701" w:type="dxa"/>
          </w:tcPr>
          <w:p w:rsidR="00A846F7" w:rsidRPr="00F5767D" w:rsidRDefault="00F2015B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43" w:type="dxa"/>
          </w:tcPr>
          <w:p w:rsidR="00A846F7" w:rsidRPr="00F5767D" w:rsidRDefault="00F2015B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A846F7" w:rsidRPr="00F5767D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846F7" w:rsidRPr="00F5767D" w:rsidTr="0009108E">
        <w:tc>
          <w:tcPr>
            <w:tcW w:w="959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5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5767D">
              <w:rPr>
                <w:rFonts w:ascii="Times New Roman" w:hAnsi="Times New Roman" w:cs="Times New Roman"/>
                <w:sz w:val="24"/>
              </w:rPr>
              <w:t>Флешка</w:t>
            </w:r>
            <w:proofErr w:type="spellEnd"/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314</w:t>
            </w:r>
          </w:p>
        </w:tc>
        <w:tc>
          <w:tcPr>
            <w:tcW w:w="1843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315</w:t>
            </w:r>
          </w:p>
        </w:tc>
      </w:tr>
      <w:tr w:rsidR="00A846F7" w:rsidRPr="00F5767D" w:rsidTr="0009108E">
        <w:tc>
          <w:tcPr>
            <w:tcW w:w="959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F5767D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</w:tcPr>
          <w:p w:rsidR="00A846F7" w:rsidRPr="00F5767D" w:rsidRDefault="00F2015B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174</w:t>
            </w:r>
            <w:r w:rsidR="00A846F7" w:rsidRPr="00F5767D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A846F7" w:rsidRPr="003D3238" w:rsidRDefault="00A846F7" w:rsidP="00F5767D">
      <w:pPr>
        <w:pStyle w:val="a5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F2015B" w:rsidRPr="00F2015B" w:rsidRDefault="00F2015B" w:rsidP="00F5767D">
      <w:pPr>
        <w:pStyle w:val="a5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 затраты на материалы для разработки данного продукта составляют</w:t>
      </w:r>
      <w:r w:rsidRPr="00F2015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1740 руб.</w:t>
      </w:r>
    </w:p>
    <w:p w:rsidR="00D330E6" w:rsidRPr="00F5767D" w:rsidRDefault="00D330E6" w:rsidP="00D330E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5767D">
        <w:rPr>
          <w:rFonts w:ascii="Times New Roman" w:hAnsi="Times New Roman" w:cs="Times New Roman"/>
          <w:b/>
          <w:sz w:val="28"/>
        </w:rPr>
        <w:t>Расчет расходов на заработную плату</w:t>
      </w:r>
    </w:p>
    <w:p w:rsidR="00D330E6" w:rsidRPr="00F5767D" w:rsidRDefault="00D330E6" w:rsidP="00D330E6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 xml:space="preserve">На основе данных о трудоемкости и средней заработной плате по отрасли рассчитываем основную заработную плату. Предположим, что заработная плата программиста без опыта </w:t>
      </w:r>
      <w:r w:rsidR="00411CCB">
        <w:rPr>
          <w:rFonts w:ascii="Times New Roman" w:hAnsi="Times New Roman" w:cs="Times New Roman"/>
          <w:sz w:val="28"/>
        </w:rPr>
        <w:t xml:space="preserve">в Санкт-Петербурге </w:t>
      </w:r>
      <w:r w:rsidRPr="00F5767D">
        <w:rPr>
          <w:rFonts w:ascii="Times New Roman" w:hAnsi="Times New Roman" w:cs="Times New Roman"/>
          <w:sz w:val="28"/>
        </w:rPr>
        <w:t xml:space="preserve">составляет 25 тыс. руб. в месяц. (21 рабочий день по 8 часов) или 148,81 </w:t>
      </w:r>
      <w:proofErr w:type="spellStart"/>
      <w:r w:rsidRPr="00F5767D">
        <w:rPr>
          <w:rFonts w:ascii="Times New Roman" w:hAnsi="Times New Roman" w:cs="Times New Roman"/>
          <w:sz w:val="28"/>
        </w:rPr>
        <w:t>руб</w:t>
      </w:r>
      <w:proofErr w:type="spellEnd"/>
      <w:r w:rsidRPr="00F5767D">
        <w:rPr>
          <w:rFonts w:ascii="Times New Roman" w:hAnsi="Times New Roman" w:cs="Times New Roman"/>
          <w:sz w:val="28"/>
        </w:rPr>
        <w:t>/час.</w:t>
      </w:r>
    </w:p>
    <w:p w:rsidR="00D330E6" w:rsidRPr="00F5767D" w:rsidRDefault="00D330E6" w:rsidP="00D330E6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Таким образом, расходы на заработную плату по нашему проекту составляет:</w:t>
      </w:r>
    </w:p>
    <w:p w:rsidR="00D330E6" w:rsidRPr="00F2015B" w:rsidRDefault="00D330E6" w:rsidP="00F2015B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 xml:space="preserve">148,81*193=28720,33 руб. </w:t>
      </w:r>
    </w:p>
    <w:p w:rsidR="00A846F7" w:rsidRPr="00F5767D" w:rsidRDefault="00A846F7" w:rsidP="00D330E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5767D">
        <w:rPr>
          <w:rFonts w:ascii="Times New Roman" w:hAnsi="Times New Roman" w:cs="Times New Roman"/>
          <w:b/>
          <w:sz w:val="28"/>
        </w:rPr>
        <w:t>Расчет затрат на электроэнергию амортизации оборудования</w:t>
      </w:r>
    </w:p>
    <w:p w:rsidR="00A846F7" w:rsidRPr="00F5767D" w:rsidRDefault="00A846F7" w:rsidP="00D330E6">
      <w:pPr>
        <w:pStyle w:val="a5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5767D">
        <w:rPr>
          <w:rFonts w:ascii="Times New Roman" w:hAnsi="Times New Roman" w:cs="Times New Roman"/>
          <w:b/>
          <w:sz w:val="28"/>
        </w:rPr>
        <w:t>Амортизация оборудования</w:t>
      </w:r>
    </w:p>
    <w:p w:rsidR="00A846F7" w:rsidRPr="00F5767D" w:rsidRDefault="00A846F7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 xml:space="preserve">Стоимость ноутбука 25 тыс. руб. </w:t>
      </w:r>
      <w:r w:rsidR="00465AB7">
        <w:rPr>
          <w:rFonts w:ascii="Times New Roman" w:hAnsi="Times New Roman" w:cs="Times New Roman"/>
          <w:sz w:val="28"/>
        </w:rPr>
        <w:t>Устройство используют</w:t>
      </w:r>
      <w:r w:rsidRPr="00F5767D">
        <w:rPr>
          <w:rFonts w:ascii="Times New Roman" w:hAnsi="Times New Roman" w:cs="Times New Roman"/>
          <w:sz w:val="28"/>
        </w:rPr>
        <w:t xml:space="preserve"> в течени</w:t>
      </w:r>
      <w:r w:rsidR="003D3238" w:rsidRPr="00F5767D">
        <w:rPr>
          <w:rFonts w:ascii="Times New Roman" w:hAnsi="Times New Roman" w:cs="Times New Roman"/>
          <w:sz w:val="28"/>
        </w:rPr>
        <w:t>е</w:t>
      </w:r>
      <w:r w:rsidRPr="00F5767D">
        <w:rPr>
          <w:rFonts w:ascii="Times New Roman" w:hAnsi="Times New Roman" w:cs="Times New Roman"/>
          <w:sz w:val="28"/>
        </w:rPr>
        <w:t xml:space="preserve"> 4 лет (48 мес.).</w:t>
      </w:r>
    </w:p>
    <w:p w:rsidR="00D330E6" w:rsidRPr="00D330E6" w:rsidRDefault="00A846F7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Годов</w:t>
      </w:r>
      <w:r w:rsidR="00D330E6">
        <w:rPr>
          <w:rFonts w:ascii="Times New Roman" w:hAnsi="Times New Roman" w:cs="Times New Roman"/>
          <w:sz w:val="28"/>
        </w:rPr>
        <w:t>ая амортизация составит в месяц</w:t>
      </w:r>
      <w:r w:rsidR="00D330E6" w:rsidRPr="00D330E6">
        <w:rPr>
          <w:rFonts w:ascii="Times New Roman" w:hAnsi="Times New Roman" w:cs="Times New Roman"/>
          <w:sz w:val="28"/>
        </w:rPr>
        <w:t>:</w:t>
      </w:r>
    </w:p>
    <w:p w:rsidR="00D330E6" w:rsidRDefault="00D330E6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250000/48=</w:t>
      </w:r>
      <w:r w:rsidR="00A846F7" w:rsidRPr="00F5767D">
        <w:rPr>
          <w:rFonts w:ascii="Times New Roman" w:hAnsi="Times New Roman" w:cs="Times New Roman"/>
          <w:sz w:val="28"/>
        </w:rPr>
        <w:t xml:space="preserve">520,83 руб. </w:t>
      </w:r>
    </w:p>
    <w:p w:rsidR="00D330E6" w:rsidRDefault="00D330E6" w:rsidP="00D33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Такая месячная амортизация при пересчете на часы составит:</w:t>
      </w:r>
    </w:p>
    <w:p w:rsidR="00D330E6" w:rsidRDefault="00D330E6" w:rsidP="00D33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520,83/(21*8)=3,1</w:t>
      </w:r>
      <w:r w:rsidR="00A846F7" w:rsidRPr="00F5767D">
        <w:rPr>
          <w:rFonts w:ascii="Times New Roman" w:hAnsi="Times New Roman" w:cs="Times New Roman"/>
          <w:sz w:val="28"/>
        </w:rPr>
        <w:t xml:space="preserve"> руб. </w:t>
      </w:r>
    </w:p>
    <w:p w:rsidR="00A846F7" w:rsidRPr="00D330E6" w:rsidRDefault="00A846F7" w:rsidP="00D33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67D">
        <w:rPr>
          <w:rFonts w:ascii="Times New Roman" w:hAnsi="Times New Roman" w:cs="Times New Roman"/>
          <w:sz w:val="28"/>
        </w:rPr>
        <w:lastRenderedPageBreak/>
        <w:t>Умножив на трудоемкость</w:t>
      </w:r>
      <w:r w:rsidR="00D330E6" w:rsidRPr="00D330E6">
        <w:rPr>
          <w:rFonts w:ascii="Times New Roman" w:hAnsi="Times New Roman" w:cs="Times New Roman"/>
          <w:sz w:val="28"/>
          <w:szCs w:val="28"/>
        </w:rPr>
        <w:t xml:space="preserve">, </w:t>
      </w:r>
      <w:r w:rsidR="00D330E6" w:rsidRPr="00D33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определим сумму амортизационных отчислений:</w:t>
      </w:r>
    </w:p>
    <w:p w:rsidR="00A846F7" w:rsidRPr="00F5767D" w:rsidRDefault="00D330E6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411CCB">
        <w:rPr>
          <w:rFonts w:ascii="Times New Roman" w:hAnsi="Times New Roman" w:cs="Times New Roman"/>
          <w:sz w:val="28"/>
        </w:rPr>
        <w:t>,1</w:t>
      </w:r>
      <w:r>
        <w:rPr>
          <w:rFonts w:ascii="Times New Roman" w:hAnsi="Times New Roman" w:cs="Times New Roman"/>
          <w:sz w:val="28"/>
        </w:rPr>
        <w:t>*193=598,3</w:t>
      </w:r>
      <w:r w:rsidR="00A846F7" w:rsidRPr="00F5767D">
        <w:rPr>
          <w:rFonts w:ascii="Times New Roman" w:hAnsi="Times New Roman" w:cs="Times New Roman"/>
          <w:sz w:val="28"/>
        </w:rPr>
        <w:t xml:space="preserve"> руб.</w:t>
      </w:r>
    </w:p>
    <w:p w:rsidR="00A846F7" w:rsidRPr="00F5767D" w:rsidRDefault="00A846F7" w:rsidP="00D330E6">
      <w:pPr>
        <w:pStyle w:val="a5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5767D">
        <w:rPr>
          <w:rFonts w:ascii="Times New Roman" w:hAnsi="Times New Roman" w:cs="Times New Roman"/>
          <w:b/>
          <w:sz w:val="28"/>
        </w:rPr>
        <w:t>Расчет электроэнергии</w:t>
      </w:r>
    </w:p>
    <w:p w:rsidR="0037011F" w:rsidRDefault="0037011F" w:rsidP="0037011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Ноутбук в среднем потребляет 60 Вт/час. Тогда общие затраты на </w:t>
      </w:r>
      <w:r w:rsidRPr="0037011F">
        <w:rPr>
          <w:rFonts w:ascii="Times New Roman" w:hAnsi="Times New Roman" w:cs="Times New Roman"/>
          <w:sz w:val="28"/>
        </w:rPr>
        <w:t>электроэнергию для</w:t>
      </w:r>
      <w:r>
        <w:rPr>
          <w:rFonts w:ascii="Times New Roman" w:hAnsi="Times New Roman" w:cs="Times New Roman"/>
          <w:sz w:val="28"/>
        </w:rPr>
        <w:t xml:space="preserve"> всего проекта получаются </w:t>
      </w:r>
      <w:r w:rsidR="00411CCB">
        <w:rPr>
          <w:rFonts w:ascii="Times New Roman" w:hAnsi="Times New Roman" w:cs="Times New Roman"/>
          <w:sz w:val="28"/>
        </w:rPr>
        <w:t>следующими</w:t>
      </w:r>
      <w:r w:rsidRPr="0037011F">
        <w:rPr>
          <w:rFonts w:ascii="Times New Roman" w:hAnsi="Times New Roman" w:cs="Times New Roman"/>
          <w:sz w:val="28"/>
        </w:rPr>
        <w:t>:</w:t>
      </w:r>
    </w:p>
    <w:p w:rsidR="003D3238" w:rsidRPr="003D3238" w:rsidRDefault="0037011F" w:rsidP="0037011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</w:t>
      </w:r>
      <w:r w:rsidR="00A846F7" w:rsidRPr="00F5767D">
        <w:rPr>
          <w:rFonts w:ascii="Times New Roman" w:hAnsi="Times New Roman" w:cs="Times New Roman"/>
          <w:sz w:val="28"/>
        </w:rPr>
        <w:t>*193=</w:t>
      </w:r>
      <w:r>
        <w:rPr>
          <w:rFonts w:ascii="Times New Roman" w:hAnsi="Times New Roman" w:cs="Times New Roman"/>
          <w:sz w:val="28"/>
        </w:rPr>
        <w:t xml:space="preserve">11580 Вт = </w:t>
      </w:r>
      <w:r w:rsidR="00411CCB">
        <w:rPr>
          <w:rFonts w:ascii="Times New Roman" w:hAnsi="Times New Roman" w:cs="Times New Roman"/>
          <w:sz w:val="28"/>
        </w:rPr>
        <w:t>11,58 к</w:t>
      </w:r>
      <w:r w:rsidR="003D3238">
        <w:rPr>
          <w:rFonts w:ascii="Times New Roman" w:hAnsi="Times New Roman" w:cs="Times New Roman"/>
          <w:sz w:val="28"/>
        </w:rPr>
        <w:t>Вт.</w:t>
      </w:r>
    </w:p>
    <w:p w:rsidR="00A846F7" w:rsidRPr="00F5767D" w:rsidRDefault="00411CCB" w:rsidP="0037011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Примерная стоимость 1 кВ</w:t>
      </w:r>
      <w:r w:rsidR="00A846F7" w:rsidRPr="00F5767D">
        <w:rPr>
          <w:rFonts w:ascii="Times New Roman" w:hAnsi="Times New Roman" w:cs="Times New Roman"/>
          <w:sz w:val="28"/>
        </w:rPr>
        <w:t>т/</w:t>
      </w:r>
      <w:proofErr w:type="gramStart"/>
      <w:r w:rsidR="00A846F7" w:rsidRPr="00F5767D">
        <w:rPr>
          <w:rFonts w:ascii="Times New Roman" w:hAnsi="Times New Roman" w:cs="Times New Roman"/>
          <w:sz w:val="28"/>
        </w:rPr>
        <w:t>ч</w:t>
      </w:r>
      <w:proofErr w:type="gramEnd"/>
      <w:r>
        <w:rPr>
          <w:rFonts w:ascii="Times New Roman" w:hAnsi="Times New Roman" w:cs="Times New Roman"/>
          <w:sz w:val="28"/>
        </w:rPr>
        <w:t xml:space="preserve"> в Санкт-Петербурге</w:t>
      </w:r>
      <w:r w:rsidR="00A846F7" w:rsidRPr="00F5767D">
        <w:rPr>
          <w:rFonts w:ascii="Times New Roman" w:hAnsi="Times New Roman" w:cs="Times New Roman"/>
          <w:sz w:val="28"/>
        </w:rPr>
        <w:t xml:space="preserve"> около 4,98 руб.</w:t>
      </w:r>
    </w:p>
    <w:p w:rsidR="003D3238" w:rsidRDefault="00411CCB" w:rsidP="00F5767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</w:t>
      </w:r>
      <w:r w:rsidR="003D3238">
        <w:rPr>
          <w:rFonts w:ascii="Times New Roman" w:hAnsi="Times New Roman" w:cs="Times New Roman"/>
          <w:sz w:val="28"/>
          <w:lang w:val="en-US"/>
        </w:rPr>
        <w:t xml:space="preserve"> </w:t>
      </w:r>
      <w:r w:rsidR="003D3238">
        <w:rPr>
          <w:rFonts w:ascii="Times New Roman" w:hAnsi="Times New Roman" w:cs="Times New Roman"/>
          <w:sz w:val="28"/>
        </w:rPr>
        <w:t>расчет электроэнергии составляет</w:t>
      </w:r>
      <w:r w:rsidR="003D3238">
        <w:rPr>
          <w:rFonts w:ascii="Times New Roman" w:hAnsi="Times New Roman" w:cs="Times New Roman"/>
          <w:sz w:val="28"/>
          <w:lang w:val="en-US"/>
        </w:rPr>
        <w:t>:</w:t>
      </w:r>
    </w:p>
    <w:p w:rsidR="00A846F7" w:rsidRPr="00F5767D" w:rsidRDefault="00411CCB" w:rsidP="00F5767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11,58</w:t>
      </w:r>
      <w:r w:rsidR="00A846F7" w:rsidRPr="00F5767D">
        <w:rPr>
          <w:rFonts w:ascii="Times New Roman" w:hAnsi="Times New Roman" w:cs="Times New Roman"/>
          <w:sz w:val="28"/>
        </w:rPr>
        <w:t xml:space="preserve">*4,98= </w:t>
      </w:r>
      <w:r>
        <w:rPr>
          <w:rFonts w:ascii="Times New Roman" w:hAnsi="Times New Roman" w:cs="Times New Roman"/>
          <w:sz w:val="28"/>
        </w:rPr>
        <w:t>57,67</w:t>
      </w:r>
      <w:r w:rsidR="00A846F7" w:rsidRPr="00F5767D">
        <w:rPr>
          <w:rFonts w:ascii="Times New Roman" w:hAnsi="Times New Roman" w:cs="Times New Roman"/>
          <w:sz w:val="28"/>
        </w:rPr>
        <w:t xml:space="preserve"> руб.</w:t>
      </w:r>
    </w:p>
    <w:p w:rsidR="00A846F7" w:rsidRPr="00F5767D" w:rsidRDefault="00A846F7" w:rsidP="00D330E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5767D">
        <w:rPr>
          <w:rFonts w:ascii="Times New Roman" w:hAnsi="Times New Roman" w:cs="Times New Roman"/>
          <w:b/>
          <w:sz w:val="28"/>
        </w:rPr>
        <w:t>Расчет начислений на заработную плату</w:t>
      </w:r>
    </w:p>
    <w:p w:rsidR="00A846F7" w:rsidRPr="00F5767D" w:rsidRDefault="00A846F7" w:rsidP="00F576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Начисления на заработную плату, в зависимости от категории плательщика, указанных в ФЗ № 212-ФЗ, рассчитываются по следующим ставкам (таблица 3</w:t>
      </w:r>
      <w:proofErr w:type="gramStart"/>
      <w:r w:rsidRPr="00F5767D">
        <w:rPr>
          <w:rFonts w:ascii="Times New Roman" w:hAnsi="Times New Roman" w:cs="Times New Roman"/>
          <w:sz w:val="28"/>
        </w:rPr>
        <w:t xml:space="preserve"> )</w:t>
      </w:r>
      <w:proofErr w:type="gramEnd"/>
    </w:p>
    <w:p w:rsidR="00F5767D" w:rsidRPr="00F5767D" w:rsidRDefault="00F5767D" w:rsidP="00F576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A846F7" w:rsidRPr="00F5767D" w:rsidRDefault="00A846F7" w:rsidP="00F5767D">
      <w:pPr>
        <w:pStyle w:val="a5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Таблица 3. Расчет начислений на заработную плату.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984"/>
        <w:gridCol w:w="3112"/>
        <w:gridCol w:w="2977"/>
      </w:tblGrid>
      <w:tr w:rsidR="00A846F7" w:rsidRPr="00F5767D" w:rsidTr="0009108E">
        <w:tc>
          <w:tcPr>
            <w:tcW w:w="2984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Начисления на заработную плату</w:t>
            </w:r>
          </w:p>
        </w:tc>
        <w:tc>
          <w:tcPr>
            <w:tcW w:w="3112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Процент, %</w:t>
            </w:r>
          </w:p>
        </w:tc>
        <w:tc>
          <w:tcPr>
            <w:tcW w:w="2977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</w:tr>
      <w:tr w:rsidR="00A846F7" w:rsidRPr="00F5767D" w:rsidTr="0009108E">
        <w:tc>
          <w:tcPr>
            <w:tcW w:w="2984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Пенсионный фонд (ПФ):</w:t>
            </w:r>
          </w:p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– страховая часть</w:t>
            </w:r>
          </w:p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– накопительная часть</w:t>
            </w:r>
          </w:p>
        </w:tc>
        <w:tc>
          <w:tcPr>
            <w:tcW w:w="3112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4595,25</w:t>
            </w:r>
          </w:p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1723,22</w:t>
            </w:r>
          </w:p>
        </w:tc>
      </w:tr>
      <w:tr w:rsidR="00A846F7" w:rsidRPr="00F5767D" w:rsidTr="0009108E">
        <w:tc>
          <w:tcPr>
            <w:tcW w:w="2984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Фонд социального страхования (ФСС)</w:t>
            </w:r>
          </w:p>
        </w:tc>
        <w:tc>
          <w:tcPr>
            <w:tcW w:w="3112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2977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832,89</w:t>
            </w:r>
          </w:p>
        </w:tc>
      </w:tr>
      <w:tr w:rsidR="00A846F7" w:rsidRPr="00F5767D" w:rsidTr="0009108E">
        <w:tc>
          <w:tcPr>
            <w:tcW w:w="2984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Федеральный фонд обязательного медицинского страхования (ФФОМС)</w:t>
            </w:r>
          </w:p>
        </w:tc>
        <w:tc>
          <w:tcPr>
            <w:tcW w:w="3112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2977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1464,74</w:t>
            </w:r>
          </w:p>
        </w:tc>
      </w:tr>
      <w:tr w:rsidR="00A846F7" w:rsidRPr="00F5767D" w:rsidTr="0009108E">
        <w:tc>
          <w:tcPr>
            <w:tcW w:w="2984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112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977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8616,1</w:t>
            </w:r>
          </w:p>
        </w:tc>
      </w:tr>
    </w:tbl>
    <w:p w:rsidR="00A846F7" w:rsidRPr="003D3238" w:rsidRDefault="00A846F7" w:rsidP="00F5767D">
      <w:pPr>
        <w:pStyle w:val="a5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A846F7" w:rsidRPr="003D3238" w:rsidRDefault="00A846F7" w:rsidP="0009108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Итого денежные начисления на заработную плату составляют 8616,1 руб.</w:t>
      </w:r>
    </w:p>
    <w:p w:rsidR="00A846F7" w:rsidRPr="00F5767D" w:rsidRDefault="00A846F7" w:rsidP="00D330E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5767D">
        <w:rPr>
          <w:rFonts w:ascii="Times New Roman" w:hAnsi="Times New Roman" w:cs="Times New Roman"/>
          <w:b/>
          <w:sz w:val="28"/>
        </w:rPr>
        <w:lastRenderedPageBreak/>
        <w:t>Расчет себестоимости и цены раз</w:t>
      </w:r>
      <w:r w:rsidR="00452CE2" w:rsidRPr="00F5767D">
        <w:rPr>
          <w:rFonts w:ascii="Times New Roman" w:hAnsi="Times New Roman" w:cs="Times New Roman"/>
          <w:b/>
          <w:sz w:val="28"/>
        </w:rPr>
        <w:t>работки (программного продукта)</w:t>
      </w:r>
    </w:p>
    <w:p w:rsidR="00F5767D" w:rsidRDefault="00411CCB" w:rsidP="00F20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CCB">
        <w:rPr>
          <w:rFonts w:ascii="Times New Roman" w:hAnsi="Times New Roman" w:cs="Times New Roman"/>
          <w:sz w:val="28"/>
        </w:rPr>
        <w:t>Все результаты расче</w:t>
      </w:r>
      <w:r w:rsidR="00F2015B">
        <w:rPr>
          <w:rFonts w:ascii="Times New Roman" w:hAnsi="Times New Roman" w:cs="Times New Roman"/>
          <w:sz w:val="28"/>
        </w:rPr>
        <w:t>та затрат приведены в таблице 4</w:t>
      </w:r>
    </w:p>
    <w:p w:rsidR="00F2015B" w:rsidRPr="00F5767D" w:rsidRDefault="00F2015B" w:rsidP="00F20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846F7" w:rsidRPr="00F5767D" w:rsidRDefault="00A846F7" w:rsidP="00F576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Таблица</w:t>
      </w:r>
      <w:r w:rsidR="00F5767D" w:rsidRPr="00F5767D">
        <w:rPr>
          <w:rFonts w:ascii="Times New Roman" w:hAnsi="Times New Roman" w:cs="Times New Roman"/>
          <w:sz w:val="28"/>
        </w:rPr>
        <w:t xml:space="preserve"> 4. Смета всех за</w:t>
      </w:r>
      <w:r w:rsidRPr="00F5767D">
        <w:rPr>
          <w:rFonts w:ascii="Times New Roman" w:hAnsi="Times New Roman" w:cs="Times New Roman"/>
          <w:sz w:val="28"/>
        </w:rPr>
        <w:t>трат.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1418"/>
        <w:gridCol w:w="4434"/>
        <w:gridCol w:w="3221"/>
      </w:tblGrid>
      <w:tr w:rsidR="00A846F7" w:rsidRPr="00F5767D" w:rsidTr="0009108E">
        <w:tc>
          <w:tcPr>
            <w:tcW w:w="1418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434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322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</w:tr>
      <w:tr w:rsidR="00A846F7" w:rsidRPr="00F5767D" w:rsidTr="0009108E">
        <w:tc>
          <w:tcPr>
            <w:tcW w:w="1418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4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Расходы материалов</w:t>
            </w:r>
          </w:p>
        </w:tc>
        <w:tc>
          <w:tcPr>
            <w:tcW w:w="3221" w:type="dxa"/>
          </w:tcPr>
          <w:p w:rsidR="00A846F7" w:rsidRPr="00F5767D" w:rsidRDefault="003D3238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  <w:r w:rsidR="00A846F7" w:rsidRPr="00F5767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46F7" w:rsidRPr="00F5767D" w:rsidTr="0009108E">
        <w:tc>
          <w:tcPr>
            <w:tcW w:w="1418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34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</w:t>
            </w:r>
          </w:p>
        </w:tc>
        <w:tc>
          <w:tcPr>
            <w:tcW w:w="322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28720,33</w:t>
            </w:r>
          </w:p>
        </w:tc>
      </w:tr>
      <w:tr w:rsidR="00A846F7" w:rsidRPr="00F5767D" w:rsidTr="0009108E">
        <w:tc>
          <w:tcPr>
            <w:tcW w:w="1418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34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Расходы на электроэнергию</w:t>
            </w:r>
          </w:p>
        </w:tc>
        <w:tc>
          <w:tcPr>
            <w:tcW w:w="3221" w:type="dxa"/>
          </w:tcPr>
          <w:p w:rsidR="00A846F7" w:rsidRPr="00F5767D" w:rsidRDefault="00411CCB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57,67</w:t>
            </w:r>
          </w:p>
        </w:tc>
      </w:tr>
      <w:tr w:rsidR="00A846F7" w:rsidRPr="00F5767D" w:rsidTr="0009108E">
        <w:tc>
          <w:tcPr>
            <w:tcW w:w="1418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34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Амортизационные отчисления</w:t>
            </w:r>
          </w:p>
        </w:tc>
        <w:tc>
          <w:tcPr>
            <w:tcW w:w="3221" w:type="dxa"/>
          </w:tcPr>
          <w:p w:rsidR="00A846F7" w:rsidRPr="00F5767D" w:rsidRDefault="0037011F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598,3</w:t>
            </w:r>
          </w:p>
        </w:tc>
      </w:tr>
      <w:tr w:rsidR="00A846F7" w:rsidRPr="00F5767D" w:rsidTr="0009108E">
        <w:tc>
          <w:tcPr>
            <w:tcW w:w="1418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34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Начисления на ЗП</w:t>
            </w:r>
          </w:p>
        </w:tc>
        <w:tc>
          <w:tcPr>
            <w:tcW w:w="3221" w:type="dxa"/>
          </w:tcPr>
          <w:p w:rsidR="00A846F7" w:rsidRPr="00F5767D" w:rsidRDefault="00A846F7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8616,1</w:t>
            </w:r>
          </w:p>
        </w:tc>
      </w:tr>
      <w:tr w:rsidR="00A846F7" w:rsidRPr="00F5767D" w:rsidTr="0009108E">
        <w:tc>
          <w:tcPr>
            <w:tcW w:w="1418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4" w:type="dxa"/>
          </w:tcPr>
          <w:p w:rsidR="00A846F7" w:rsidRPr="00F5767D" w:rsidRDefault="00A846F7" w:rsidP="00F5767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67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221" w:type="dxa"/>
          </w:tcPr>
          <w:p w:rsidR="00A846F7" w:rsidRPr="00F5767D" w:rsidRDefault="003D3238" w:rsidP="0009108E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39732,4</w:t>
            </w:r>
          </w:p>
        </w:tc>
      </w:tr>
    </w:tbl>
    <w:p w:rsidR="003D3238" w:rsidRDefault="003D3238" w:rsidP="003D3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846F7" w:rsidRPr="00F5767D" w:rsidRDefault="00A846F7" w:rsidP="003D3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Таким образом, суммарная стоимость затрат на создание данного програ</w:t>
      </w:r>
      <w:r w:rsidR="003D3238">
        <w:rPr>
          <w:rFonts w:ascii="Times New Roman" w:hAnsi="Times New Roman" w:cs="Times New Roman"/>
          <w:sz w:val="28"/>
        </w:rPr>
        <w:t>ммного продукта составляет 39732,4</w:t>
      </w:r>
      <w:r w:rsidRPr="00F5767D">
        <w:rPr>
          <w:rFonts w:ascii="Times New Roman" w:hAnsi="Times New Roman" w:cs="Times New Roman"/>
          <w:sz w:val="28"/>
        </w:rPr>
        <w:t xml:space="preserve"> рублей.</w:t>
      </w:r>
    </w:p>
    <w:p w:rsidR="00A846F7" w:rsidRPr="00F5767D" w:rsidRDefault="00A846F7" w:rsidP="00D330E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5767D">
        <w:rPr>
          <w:rFonts w:ascii="Times New Roman" w:hAnsi="Times New Roman" w:cs="Times New Roman"/>
          <w:sz w:val="28"/>
        </w:rPr>
        <w:t xml:space="preserve"> </w:t>
      </w:r>
      <w:r w:rsidRPr="00F5767D">
        <w:rPr>
          <w:rFonts w:ascii="Times New Roman" w:hAnsi="Times New Roman" w:cs="Times New Roman"/>
          <w:b/>
          <w:sz w:val="28"/>
        </w:rPr>
        <w:t>Расчет экономического эффекта</w:t>
      </w:r>
    </w:p>
    <w:p w:rsidR="00A846F7" w:rsidRPr="00F5767D" w:rsidRDefault="003D3238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A846F7" w:rsidRPr="00F5767D">
        <w:rPr>
          <w:rFonts w:ascii="Times New Roman" w:hAnsi="Times New Roman" w:cs="Times New Roman"/>
          <w:sz w:val="28"/>
        </w:rPr>
        <w:t>отенциальными покупателями являются учебно-образовательные учреждения, так как именно в них есть классные руководители, которым понадобится данная разработка.</w:t>
      </w:r>
    </w:p>
    <w:p w:rsidR="00A846F7" w:rsidRPr="00F5767D" w:rsidRDefault="00A846F7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 xml:space="preserve">В Санкт-Петербурге 62 вуза + 111 </w:t>
      </w:r>
      <w:proofErr w:type="spellStart"/>
      <w:r w:rsidRPr="00F5767D">
        <w:rPr>
          <w:rFonts w:ascii="Times New Roman" w:hAnsi="Times New Roman" w:cs="Times New Roman"/>
          <w:sz w:val="28"/>
        </w:rPr>
        <w:t>ссузов</w:t>
      </w:r>
      <w:proofErr w:type="spellEnd"/>
      <w:r w:rsidRPr="00F5767D">
        <w:rPr>
          <w:rFonts w:ascii="Times New Roman" w:hAnsi="Times New Roman" w:cs="Times New Roman"/>
          <w:sz w:val="28"/>
        </w:rPr>
        <w:t xml:space="preserve"> = 173 образовательных учреждений, что могут стать покупателями. </w:t>
      </w:r>
    </w:p>
    <w:p w:rsidR="003D3238" w:rsidRPr="003D3238" w:rsidRDefault="00A846F7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 xml:space="preserve">Если продавать </w:t>
      </w:r>
      <w:r w:rsidR="003D3238">
        <w:rPr>
          <w:rFonts w:ascii="Times New Roman" w:hAnsi="Times New Roman" w:cs="Times New Roman"/>
          <w:sz w:val="28"/>
        </w:rPr>
        <w:t>данный программный продукт по 5000руб., то он окупится уже на 8 учреждении</w:t>
      </w:r>
      <w:r w:rsidR="003D3238" w:rsidRPr="003D3238">
        <w:rPr>
          <w:rFonts w:ascii="Times New Roman" w:hAnsi="Times New Roman" w:cs="Times New Roman"/>
          <w:sz w:val="28"/>
        </w:rPr>
        <w:t>:</w:t>
      </w:r>
    </w:p>
    <w:p w:rsidR="00A846F7" w:rsidRPr="00F5767D" w:rsidRDefault="00A846F7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767D">
        <w:rPr>
          <w:rFonts w:ascii="Times New Roman" w:hAnsi="Times New Roman" w:cs="Times New Roman"/>
          <w:sz w:val="28"/>
        </w:rPr>
        <w:t>8*5000=40000 руб.</w:t>
      </w:r>
    </w:p>
    <w:p w:rsidR="003D3238" w:rsidRDefault="00A846F7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5767D">
        <w:rPr>
          <w:rFonts w:ascii="Times New Roman" w:hAnsi="Times New Roman" w:cs="Times New Roman"/>
          <w:sz w:val="28"/>
        </w:rPr>
        <w:t>Вычтем из данной заработанной суммы суммарную с</w:t>
      </w:r>
      <w:r w:rsidR="003D3238">
        <w:rPr>
          <w:rFonts w:ascii="Times New Roman" w:hAnsi="Times New Roman" w:cs="Times New Roman"/>
          <w:sz w:val="28"/>
        </w:rPr>
        <w:t>тоимость на создание</w:t>
      </w:r>
      <w:r w:rsidR="003D3238" w:rsidRPr="003D3238">
        <w:rPr>
          <w:rFonts w:ascii="Times New Roman" w:hAnsi="Times New Roman" w:cs="Times New Roman"/>
          <w:sz w:val="28"/>
        </w:rPr>
        <w:t>:</w:t>
      </w:r>
    </w:p>
    <w:p w:rsidR="00A846F7" w:rsidRPr="00F5767D" w:rsidRDefault="003D3238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40000-39732,4=267,6</w:t>
      </w:r>
      <w:r w:rsidR="00A846F7" w:rsidRPr="00F5767D">
        <w:rPr>
          <w:rFonts w:ascii="Times New Roman" w:hAnsi="Times New Roman" w:cs="Times New Roman"/>
          <w:sz w:val="28"/>
        </w:rPr>
        <w:t xml:space="preserve"> руб.</w:t>
      </w:r>
    </w:p>
    <w:p w:rsidR="00A846F7" w:rsidRPr="00F5767D" w:rsidRDefault="003D3238" w:rsidP="00F57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итоге, с помощью 8 учреждений программный продукт окупились на 267</w:t>
      </w:r>
      <w:r w:rsidR="00A846F7" w:rsidRPr="00F5767D">
        <w:rPr>
          <w:rFonts w:ascii="Times New Roman" w:hAnsi="Times New Roman" w:cs="Times New Roman"/>
          <w:sz w:val="28"/>
        </w:rPr>
        <w:t xml:space="preserve"> рублей.</w:t>
      </w:r>
    </w:p>
    <w:p w:rsidR="00AE3546" w:rsidRPr="00F5767D" w:rsidRDefault="00AE3546" w:rsidP="00F5767D">
      <w:pPr>
        <w:spacing w:line="360" w:lineRule="auto"/>
        <w:rPr>
          <w:rFonts w:ascii="Times New Roman" w:hAnsi="Times New Roman" w:cs="Times New Roman"/>
        </w:rPr>
      </w:pPr>
    </w:p>
    <w:sectPr w:rsidR="00AE3546" w:rsidRPr="00F5767D" w:rsidSect="006776F5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85D" w:rsidRDefault="0038285D">
      <w:pPr>
        <w:spacing w:after="0" w:line="240" w:lineRule="auto"/>
      </w:pPr>
      <w:r>
        <w:separator/>
      </w:r>
    </w:p>
  </w:endnote>
  <w:endnote w:type="continuationSeparator" w:id="0">
    <w:p w:rsidR="0038285D" w:rsidRDefault="0038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6159284"/>
      <w:docPartObj>
        <w:docPartGallery w:val="Page Numbers (Bottom of Page)"/>
        <w:docPartUnique/>
      </w:docPartObj>
    </w:sdtPr>
    <w:sdtEndPr/>
    <w:sdtContent>
      <w:p w:rsidR="00FD76A6" w:rsidRDefault="00452C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08E">
          <w:rPr>
            <w:noProof/>
          </w:rPr>
          <w:t>5</w:t>
        </w:r>
        <w:r>
          <w:fldChar w:fldCharType="end"/>
        </w:r>
      </w:p>
    </w:sdtContent>
  </w:sdt>
  <w:p w:rsidR="00FD76A6" w:rsidRDefault="0038285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85D" w:rsidRDefault="0038285D">
      <w:pPr>
        <w:spacing w:after="0" w:line="240" w:lineRule="auto"/>
      </w:pPr>
      <w:r>
        <w:separator/>
      </w:r>
    </w:p>
  </w:footnote>
  <w:footnote w:type="continuationSeparator" w:id="0">
    <w:p w:rsidR="0038285D" w:rsidRDefault="0038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F5"/>
    <w:multiLevelType w:val="hybridMultilevel"/>
    <w:tmpl w:val="7C8227EE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854"/>
    <w:multiLevelType w:val="multilevel"/>
    <w:tmpl w:val="09EE742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143568B"/>
    <w:multiLevelType w:val="multilevel"/>
    <w:tmpl w:val="27C65C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636244"/>
    <w:multiLevelType w:val="multilevel"/>
    <w:tmpl w:val="066A88B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20704FE"/>
    <w:multiLevelType w:val="multilevel"/>
    <w:tmpl w:val="27C65C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9E5AE6"/>
    <w:multiLevelType w:val="multilevel"/>
    <w:tmpl w:val="EEE8BDF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C6E646B"/>
    <w:multiLevelType w:val="multilevel"/>
    <w:tmpl w:val="61C43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C7"/>
    <w:rsid w:val="00021D6C"/>
    <w:rsid w:val="0009108E"/>
    <w:rsid w:val="00104E27"/>
    <w:rsid w:val="00136B21"/>
    <w:rsid w:val="00151CA5"/>
    <w:rsid w:val="001561F7"/>
    <w:rsid w:val="00183417"/>
    <w:rsid w:val="00332A48"/>
    <w:rsid w:val="0037011F"/>
    <w:rsid w:val="0038285D"/>
    <w:rsid w:val="003D3238"/>
    <w:rsid w:val="00400559"/>
    <w:rsid w:val="00411CCB"/>
    <w:rsid w:val="00427EB6"/>
    <w:rsid w:val="00452CE2"/>
    <w:rsid w:val="004552BC"/>
    <w:rsid w:val="00465AB7"/>
    <w:rsid w:val="007012B1"/>
    <w:rsid w:val="007E450A"/>
    <w:rsid w:val="00A846F7"/>
    <w:rsid w:val="00AE3546"/>
    <w:rsid w:val="00B63CC7"/>
    <w:rsid w:val="00D330E6"/>
    <w:rsid w:val="00D56487"/>
    <w:rsid w:val="00E1150D"/>
    <w:rsid w:val="00E74778"/>
    <w:rsid w:val="00EB522B"/>
    <w:rsid w:val="00EC5CAD"/>
    <w:rsid w:val="00F2015B"/>
    <w:rsid w:val="00F5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6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84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846F7"/>
  </w:style>
  <w:style w:type="paragraph" w:styleId="a5">
    <w:name w:val="List Paragraph"/>
    <w:basedOn w:val="a"/>
    <w:uiPriority w:val="34"/>
    <w:qFormat/>
    <w:rsid w:val="00A846F7"/>
    <w:pPr>
      <w:ind w:left="720"/>
      <w:contextualSpacing/>
    </w:pPr>
  </w:style>
  <w:style w:type="table" w:styleId="a6">
    <w:name w:val="Table Grid"/>
    <w:basedOn w:val="a1"/>
    <w:uiPriority w:val="59"/>
    <w:rsid w:val="00A8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6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84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846F7"/>
  </w:style>
  <w:style w:type="paragraph" w:styleId="a5">
    <w:name w:val="List Paragraph"/>
    <w:basedOn w:val="a"/>
    <w:uiPriority w:val="34"/>
    <w:qFormat/>
    <w:rsid w:val="00A846F7"/>
    <w:pPr>
      <w:ind w:left="720"/>
      <w:contextualSpacing/>
    </w:pPr>
  </w:style>
  <w:style w:type="table" w:styleId="a6">
    <w:name w:val="Table Grid"/>
    <w:basedOn w:val="a1"/>
    <w:uiPriority w:val="59"/>
    <w:rsid w:val="00A8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Виноградова</dc:creator>
  <cp:keywords/>
  <dc:description/>
  <cp:lastModifiedBy>Даша Виноградова</cp:lastModifiedBy>
  <cp:revision>12</cp:revision>
  <dcterms:created xsi:type="dcterms:W3CDTF">2022-05-24T22:09:00Z</dcterms:created>
  <dcterms:modified xsi:type="dcterms:W3CDTF">2022-06-01T23:01:00Z</dcterms:modified>
</cp:coreProperties>
</file>