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CF9FE" w14:textId="514C4570" w:rsidR="009B321D" w:rsidRPr="009B321D" w:rsidRDefault="009B321D" w:rsidP="009B321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</w:t>
      </w:r>
      <w:r w:rsidRPr="009B321D">
        <w:rPr>
          <w:rFonts w:ascii="Arial" w:hAnsi="Arial" w:cs="Arial"/>
          <w:b/>
          <w:sz w:val="28"/>
          <w:szCs w:val="28"/>
        </w:rPr>
        <w:t xml:space="preserve">Requirement Analysis Phase </w:t>
      </w:r>
    </w:p>
    <w:p w14:paraId="66D57A43" w14:textId="77777777" w:rsidR="00A55AA3" w:rsidRDefault="00000000">
      <w:pPr>
        <w:spacing w:after="3"/>
        <w:ind w:left="232" w:right="4" w:hanging="10"/>
        <w:jc w:val="center"/>
      </w:pPr>
      <w:r>
        <w:rPr>
          <w:rFonts w:ascii="Arial" w:eastAsia="Arial" w:hAnsi="Arial" w:cs="Arial"/>
          <w:b/>
          <w:sz w:val="28"/>
        </w:rPr>
        <w:t xml:space="preserve">Technology Stack (Architecture &amp; Stack) </w:t>
      </w:r>
    </w:p>
    <w:p w14:paraId="26C0488A" w14:textId="77777777" w:rsidR="00A55AA3" w:rsidRDefault="00000000">
      <w:pPr>
        <w:spacing w:after="0"/>
        <w:ind w:left="30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5AA3" w14:paraId="3A34FC2D" w14:textId="77777777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94B3" w14:textId="77777777" w:rsidR="00A55AA3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6435" w14:textId="77777777" w:rsidR="00A55AA3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28 June 2025 </w:t>
            </w:r>
          </w:p>
        </w:tc>
      </w:tr>
      <w:tr w:rsidR="00A55AA3" w14:paraId="395F9895" w14:textId="77777777">
        <w:trPr>
          <w:trHeight w:val="33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29A9" w14:textId="77777777" w:rsidR="00A55AA3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DAB" w14:textId="6E55062A" w:rsidR="00A55AA3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LTVIP2025TMID</w:t>
            </w:r>
            <w:r w:rsidR="009B321D">
              <w:rPr>
                <w:rFonts w:ascii="Arial" w:eastAsia="Arial" w:hAnsi="Arial" w:cs="Arial"/>
                <w:sz w:val="28"/>
              </w:rPr>
              <w:t>36180</w:t>
            </w:r>
          </w:p>
        </w:tc>
      </w:tr>
      <w:tr w:rsidR="00A55AA3" w14:paraId="3FF8C99D" w14:textId="77777777">
        <w:trPr>
          <w:trHeight w:val="65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4F57" w14:textId="77777777" w:rsidR="00A55AA3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93D3" w14:textId="0E5F6FCC" w:rsidR="00A55AA3" w:rsidRPr="009B321D" w:rsidRDefault="009B321D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9B321D">
              <w:rPr>
                <w:rFonts w:ascii="Arial" w:hAnsi="Arial" w:cs="Arial"/>
                <w:b/>
                <w:sz w:val="28"/>
                <w:szCs w:val="28"/>
              </w:rPr>
              <w:t xml:space="preserve">Personalised learning with generative AI and </w:t>
            </w:r>
            <w:proofErr w:type="spellStart"/>
            <w:r w:rsidRPr="009B321D">
              <w:rPr>
                <w:rFonts w:ascii="Arial" w:hAnsi="Arial" w:cs="Arial"/>
                <w:b/>
                <w:sz w:val="28"/>
                <w:szCs w:val="28"/>
              </w:rPr>
              <w:t>Lms</w:t>
            </w:r>
            <w:proofErr w:type="spellEnd"/>
            <w:r w:rsidRPr="009B321D">
              <w:rPr>
                <w:rFonts w:ascii="Arial" w:hAnsi="Arial" w:cs="Arial"/>
                <w:b/>
                <w:sz w:val="28"/>
                <w:szCs w:val="28"/>
              </w:rPr>
              <w:t xml:space="preserve"> Integration</w:t>
            </w:r>
          </w:p>
        </w:tc>
      </w:tr>
      <w:tr w:rsidR="00A55AA3" w14:paraId="5E728DDA" w14:textId="77777777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C35" w14:textId="77777777" w:rsidR="00A55AA3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44BB" w14:textId="77777777" w:rsidR="00A55AA3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4 Marks </w:t>
            </w:r>
          </w:p>
        </w:tc>
      </w:tr>
    </w:tbl>
    <w:p w14:paraId="6BB8CED1" w14:textId="77777777" w:rsidR="00A55AA3" w:rsidRDefault="00000000">
      <w:pPr>
        <w:spacing w:after="163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BE313F9" w14:textId="77777777" w:rsidR="00A55AA3" w:rsidRDefault="00000000">
      <w:pPr>
        <w:spacing w:after="158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1820E99" w14:textId="77777777" w:rsidR="00A55AA3" w:rsidRDefault="00000000">
      <w:pPr>
        <w:spacing w:after="163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576E6F0" w14:textId="010F0318" w:rsidR="00A55AA3" w:rsidRDefault="00000000">
      <w:pPr>
        <w:spacing w:after="163"/>
      </w:pPr>
      <w:r>
        <w:rPr>
          <w:rFonts w:ascii="Arial" w:eastAsia="Arial" w:hAnsi="Arial" w:cs="Arial"/>
          <w:b/>
          <w:sz w:val="28"/>
        </w:rPr>
        <w:t xml:space="preserve">Technical </w:t>
      </w:r>
      <w:r w:rsidR="009B321D">
        <w:rPr>
          <w:rFonts w:ascii="Arial" w:eastAsia="Arial" w:hAnsi="Arial" w:cs="Arial"/>
          <w:b/>
          <w:sz w:val="28"/>
        </w:rPr>
        <w:t>stack</w:t>
      </w:r>
      <w:r>
        <w:rPr>
          <w:rFonts w:ascii="Arial" w:eastAsia="Arial" w:hAnsi="Arial" w:cs="Arial"/>
          <w:b/>
          <w:sz w:val="28"/>
        </w:rPr>
        <w:t xml:space="preserve">: </w:t>
      </w:r>
    </w:p>
    <w:p w14:paraId="7CD53139" w14:textId="3DFBBE0A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>
        <w:rPr>
          <w:rFonts w:ascii="Arial" w:eastAsia="Arial" w:hAnsi="Arial" w:cs="Arial"/>
          <w:b/>
          <w:bCs/>
          <w:sz w:val="28"/>
        </w:rPr>
        <w:t>1</w:t>
      </w:r>
      <w:r w:rsidRPr="009B321D">
        <w:rPr>
          <w:rFonts w:ascii="Arial" w:eastAsia="Arial" w:hAnsi="Arial" w:cs="Arial"/>
          <w:b/>
          <w:bCs/>
          <w:sz w:val="28"/>
        </w:rPr>
        <w:t>. Frontend Stack (User Interface)</w:t>
      </w:r>
    </w:p>
    <w:p w14:paraId="19CE40AF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t xml:space="preserve">The frontend is responsible for the </w:t>
      </w:r>
      <w:r w:rsidRPr="009B321D">
        <w:rPr>
          <w:rFonts w:ascii="Arial" w:eastAsia="Arial" w:hAnsi="Arial" w:cs="Arial"/>
          <w:b/>
          <w:bCs/>
          <w:sz w:val="28"/>
        </w:rPr>
        <w:t>user experience</w:t>
      </w:r>
      <w:r w:rsidRPr="009B321D">
        <w:rPr>
          <w:rFonts w:ascii="Arial" w:eastAsia="Arial" w:hAnsi="Arial" w:cs="Arial"/>
          <w:sz w:val="28"/>
        </w:rPr>
        <w:t xml:space="preserve"> of both students (citizens) and administrators.</w:t>
      </w:r>
    </w:p>
    <w:p w14:paraId="18943F7C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A. UI Framework/Library:</w:t>
      </w:r>
    </w:p>
    <w:p w14:paraId="0A543D95" w14:textId="77777777" w:rsidR="009B321D" w:rsidRPr="009B321D" w:rsidRDefault="009B321D" w:rsidP="009B321D">
      <w:pPr>
        <w:numPr>
          <w:ilvl w:val="0"/>
          <w:numId w:val="1"/>
        </w:numPr>
        <w:spacing w:after="98" w:line="261" w:lineRule="auto"/>
        <w:rPr>
          <w:rFonts w:ascii="Arial" w:eastAsia="Arial" w:hAnsi="Arial" w:cs="Arial"/>
          <w:sz w:val="28"/>
        </w:rPr>
      </w:pPr>
      <w:proofErr w:type="spellStart"/>
      <w:r w:rsidRPr="009B321D">
        <w:rPr>
          <w:rFonts w:ascii="Arial" w:eastAsia="Arial" w:hAnsi="Arial" w:cs="Arial"/>
          <w:b/>
          <w:bCs/>
          <w:sz w:val="28"/>
        </w:rPr>
        <w:t>Streamlit</w:t>
      </w:r>
      <w:proofErr w:type="spellEnd"/>
      <w:r w:rsidRPr="009B321D">
        <w:rPr>
          <w:rFonts w:ascii="Arial" w:eastAsia="Arial" w:hAnsi="Arial" w:cs="Arial"/>
          <w:sz w:val="28"/>
        </w:rPr>
        <w:t xml:space="preserve"> (Primary choice):</w:t>
      </w:r>
    </w:p>
    <w:p w14:paraId="5CCB462F" w14:textId="77777777" w:rsidR="009B321D" w:rsidRPr="009B321D" w:rsidRDefault="009B321D" w:rsidP="009B321D">
      <w:pPr>
        <w:numPr>
          <w:ilvl w:val="1"/>
          <w:numId w:val="1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</w:t>
      </w:r>
      <w:proofErr w:type="spellStart"/>
      <w:r w:rsidRPr="009B321D">
        <w:rPr>
          <w:rFonts w:ascii="Arial" w:eastAsia="Arial" w:hAnsi="Arial" w:cs="Arial"/>
          <w:sz w:val="28"/>
        </w:rPr>
        <w:t>Streamlit</w:t>
      </w:r>
      <w:proofErr w:type="spellEnd"/>
      <w:r w:rsidRPr="009B321D">
        <w:rPr>
          <w:rFonts w:ascii="Arial" w:eastAsia="Arial" w:hAnsi="Arial" w:cs="Arial"/>
          <w:sz w:val="28"/>
        </w:rPr>
        <w:t xml:space="preserve"> is a great choice for rapid prototyping and data-driven applications with real-time updates. It offers an easy-to-use framework for building interactive dashboards, making it ideal for the </w:t>
      </w:r>
      <w:r w:rsidRPr="009B321D">
        <w:rPr>
          <w:rFonts w:ascii="Arial" w:eastAsia="Arial" w:hAnsi="Arial" w:cs="Arial"/>
          <w:b/>
          <w:bCs/>
          <w:sz w:val="28"/>
        </w:rPr>
        <w:t>Educator Dashboard</w:t>
      </w:r>
      <w:r w:rsidRPr="009B321D">
        <w:rPr>
          <w:rFonts w:ascii="Arial" w:eastAsia="Arial" w:hAnsi="Arial" w:cs="Arial"/>
          <w:sz w:val="28"/>
        </w:rPr>
        <w:t xml:space="preserve"> and </w:t>
      </w:r>
      <w:r w:rsidRPr="009B321D">
        <w:rPr>
          <w:rFonts w:ascii="Arial" w:eastAsia="Arial" w:hAnsi="Arial" w:cs="Arial"/>
          <w:b/>
          <w:bCs/>
          <w:sz w:val="28"/>
        </w:rPr>
        <w:t>Student Portal</w:t>
      </w:r>
      <w:r w:rsidRPr="009B321D">
        <w:rPr>
          <w:rFonts w:ascii="Arial" w:eastAsia="Arial" w:hAnsi="Arial" w:cs="Arial"/>
          <w:sz w:val="28"/>
        </w:rPr>
        <w:t>.</w:t>
      </w:r>
    </w:p>
    <w:p w14:paraId="7D5056BB" w14:textId="77777777" w:rsidR="009B321D" w:rsidRPr="009B321D" w:rsidRDefault="009B321D" w:rsidP="009B321D">
      <w:pPr>
        <w:numPr>
          <w:ilvl w:val="0"/>
          <w:numId w:val="1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React.js / Vue.js</w:t>
      </w:r>
      <w:r w:rsidRPr="009B321D">
        <w:rPr>
          <w:rFonts w:ascii="Arial" w:eastAsia="Arial" w:hAnsi="Arial" w:cs="Arial"/>
          <w:sz w:val="28"/>
        </w:rPr>
        <w:t xml:space="preserve"> (Alternative for larger UIs):</w:t>
      </w:r>
    </w:p>
    <w:p w14:paraId="0E1C4616" w14:textId="77777777" w:rsidR="009B321D" w:rsidRPr="009B321D" w:rsidRDefault="009B321D" w:rsidP="009B321D">
      <w:pPr>
        <w:numPr>
          <w:ilvl w:val="1"/>
          <w:numId w:val="1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For complex UI features like quizzes, reports, and interactive learning paths, </w:t>
      </w:r>
      <w:r w:rsidRPr="009B321D">
        <w:rPr>
          <w:rFonts w:ascii="Arial" w:eastAsia="Arial" w:hAnsi="Arial" w:cs="Arial"/>
          <w:b/>
          <w:bCs/>
          <w:sz w:val="28"/>
        </w:rPr>
        <w:t>React.js</w:t>
      </w:r>
      <w:r w:rsidRPr="009B321D">
        <w:rPr>
          <w:rFonts w:ascii="Arial" w:eastAsia="Arial" w:hAnsi="Arial" w:cs="Arial"/>
          <w:sz w:val="28"/>
        </w:rPr>
        <w:t xml:space="preserve"> (or </w:t>
      </w:r>
      <w:r w:rsidRPr="009B321D">
        <w:rPr>
          <w:rFonts w:ascii="Arial" w:eastAsia="Arial" w:hAnsi="Arial" w:cs="Arial"/>
          <w:b/>
          <w:bCs/>
          <w:sz w:val="28"/>
        </w:rPr>
        <w:t>Vue.js</w:t>
      </w:r>
      <w:r w:rsidRPr="009B321D">
        <w:rPr>
          <w:rFonts w:ascii="Arial" w:eastAsia="Arial" w:hAnsi="Arial" w:cs="Arial"/>
          <w:sz w:val="28"/>
        </w:rPr>
        <w:t>) can provide better performance, flexibility, and scalability.</w:t>
      </w:r>
    </w:p>
    <w:p w14:paraId="6DB98119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lastRenderedPageBreak/>
        <w:t>B. Styling:</w:t>
      </w:r>
    </w:p>
    <w:p w14:paraId="009A8463" w14:textId="77777777" w:rsidR="009B321D" w:rsidRPr="009B321D" w:rsidRDefault="009B321D" w:rsidP="009B321D">
      <w:pPr>
        <w:numPr>
          <w:ilvl w:val="0"/>
          <w:numId w:val="2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Tailwind CSS</w:t>
      </w:r>
      <w:r w:rsidRPr="009B321D">
        <w:rPr>
          <w:rFonts w:ascii="Arial" w:eastAsia="Arial" w:hAnsi="Arial" w:cs="Arial"/>
          <w:sz w:val="28"/>
        </w:rPr>
        <w:t>:</w:t>
      </w:r>
    </w:p>
    <w:p w14:paraId="42D57772" w14:textId="77777777" w:rsidR="009B321D" w:rsidRPr="009B321D" w:rsidRDefault="009B321D" w:rsidP="009B321D">
      <w:pPr>
        <w:numPr>
          <w:ilvl w:val="1"/>
          <w:numId w:val="2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Tailwind CSS offers a utility-first approach to styling, providing flexibility and fast styling without the need to write custom CSS.</w:t>
      </w:r>
    </w:p>
    <w:p w14:paraId="12543413" w14:textId="77777777" w:rsidR="009B321D" w:rsidRPr="009B321D" w:rsidRDefault="009B321D" w:rsidP="009B321D">
      <w:pPr>
        <w:numPr>
          <w:ilvl w:val="0"/>
          <w:numId w:val="2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Material UI</w:t>
      </w:r>
      <w:r w:rsidRPr="009B321D">
        <w:rPr>
          <w:rFonts w:ascii="Arial" w:eastAsia="Arial" w:hAnsi="Arial" w:cs="Arial"/>
          <w:sz w:val="28"/>
        </w:rPr>
        <w:t xml:space="preserve"> or </w:t>
      </w:r>
      <w:r w:rsidRPr="009B321D">
        <w:rPr>
          <w:rFonts w:ascii="Arial" w:eastAsia="Arial" w:hAnsi="Arial" w:cs="Arial"/>
          <w:b/>
          <w:bCs/>
          <w:sz w:val="28"/>
        </w:rPr>
        <w:t>Ant Design</w:t>
      </w:r>
      <w:r w:rsidRPr="009B321D">
        <w:rPr>
          <w:rFonts w:ascii="Arial" w:eastAsia="Arial" w:hAnsi="Arial" w:cs="Arial"/>
          <w:sz w:val="28"/>
        </w:rPr>
        <w:t xml:space="preserve"> (for React-based UIs):</w:t>
      </w:r>
    </w:p>
    <w:p w14:paraId="435E6BCF" w14:textId="77777777" w:rsidR="009B321D" w:rsidRPr="009B321D" w:rsidRDefault="009B321D" w:rsidP="009B321D">
      <w:pPr>
        <w:numPr>
          <w:ilvl w:val="1"/>
          <w:numId w:val="2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Prebuilt UI components that speed up the development process.</w:t>
      </w:r>
    </w:p>
    <w:p w14:paraId="185AB2CD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C. Charting and Visualizations:</w:t>
      </w:r>
    </w:p>
    <w:p w14:paraId="6A8A2AB4" w14:textId="77777777" w:rsidR="009B321D" w:rsidRPr="009B321D" w:rsidRDefault="009B321D" w:rsidP="009B321D">
      <w:pPr>
        <w:numPr>
          <w:ilvl w:val="0"/>
          <w:numId w:val="3"/>
        </w:numPr>
        <w:spacing w:after="98" w:line="261" w:lineRule="auto"/>
        <w:rPr>
          <w:rFonts w:ascii="Arial" w:eastAsia="Arial" w:hAnsi="Arial" w:cs="Arial"/>
          <w:sz w:val="28"/>
        </w:rPr>
      </w:pPr>
      <w:proofErr w:type="spellStart"/>
      <w:r w:rsidRPr="009B321D">
        <w:rPr>
          <w:rFonts w:ascii="Arial" w:eastAsia="Arial" w:hAnsi="Arial" w:cs="Arial"/>
          <w:b/>
          <w:bCs/>
          <w:sz w:val="28"/>
        </w:rPr>
        <w:t>Plotly</w:t>
      </w:r>
      <w:proofErr w:type="spellEnd"/>
      <w:r w:rsidRPr="009B321D">
        <w:rPr>
          <w:rFonts w:ascii="Arial" w:eastAsia="Arial" w:hAnsi="Arial" w:cs="Arial"/>
          <w:sz w:val="28"/>
        </w:rPr>
        <w:t xml:space="preserve"> or </w:t>
      </w:r>
      <w:r w:rsidRPr="009B321D">
        <w:rPr>
          <w:rFonts w:ascii="Arial" w:eastAsia="Arial" w:hAnsi="Arial" w:cs="Arial"/>
          <w:b/>
          <w:bCs/>
          <w:sz w:val="28"/>
        </w:rPr>
        <w:t>Chart.js</w:t>
      </w:r>
      <w:r w:rsidRPr="009B321D">
        <w:rPr>
          <w:rFonts w:ascii="Arial" w:eastAsia="Arial" w:hAnsi="Arial" w:cs="Arial"/>
          <w:sz w:val="28"/>
        </w:rPr>
        <w:t>:</w:t>
      </w:r>
    </w:p>
    <w:p w14:paraId="51951920" w14:textId="77777777" w:rsidR="009B321D" w:rsidRPr="009B321D" w:rsidRDefault="009B321D" w:rsidP="009B321D">
      <w:pPr>
        <w:numPr>
          <w:ilvl w:val="1"/>
          <w:numId w:val="3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Used to create interactive visualizations for dashboards (e.g., showing student performance, quiz results, KPIs).</w:t>
      </w:r>
    </w:p>
    <w:p w14:paraId="5FF1C361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pict w14:anchorId="6054CC48">
          <v:rect id="_x0000_i1055" style="width:0;height:1.5pt" o:hralign="center" o:hrstd="t" o:hr="t" fillcolor="#a0a0a0" stroked="f"/>
        </w:pict>
      </w:r>
    </w:p>
    <w:p w14:paraId="58E14983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2. Backend Stack (APIs &amp; Data Processing)</w:t>
      </w:r>
    </w:p>
    <w:p w14:paraId="55CE084C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t>The backend handles the logic, data management, and AI integrations.</w:t>
      </w:r>
    </w:p>
    <w:p w14:paraId="5C21200D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A. Framework:</w:t>
      </w:r>
    </w:p>
    <w:p w14:paraId="7DD787C2" w14:textId="77777777" w:rsidR="009B321D" w:rsidRPr="009B321D" w:rsidRDefault="009B321D" w:rsidP="009B321D">
      <w:pPr>
        <w:numPr>
          <w:ilvl w:val="0"/>
          <w:numId w:val="4"/>
        </w:numPr>
        <w:spacing w:after="98" w:line="261" w:lineRule="auto"/>
        <w:rPr>
          <w:rFonts w:ascii="Arial" w:eastAsia="Arial" w:hAnsi="Arial" w:cs="Arial"/>
          <w:sz w:val="28"/>
        </w:rPr>
      </w:pPr>
      <w:proofErr w:type="spellStart"/>
      <w:r w:rsidRPr="009B321D">
        <w:rPr>
          <w:rFonts w:ascii="Arial" w:eastAsia="Arial" w:hAnsi="Arial" w:cs="Arial"/>
          <w:b/>
          <w:bCs/>
          <w:sz w:val="28"/>
        </w:rPr>
        <w:t>FastAPI</w:t>
      </w:r>
      <w:proofErr w:type="spellEnd"/>
      <w:r w:rsidRPr="009B321D">
        <w:rPr>
          <w:rFonts w:ascii="Arial" w:eastAsia="Arial" w:hAnsi="Arial" w:cs="Arial"/>
          <w:sz w:val="28"/>
        </w:rPr>
        <w:t>:</w:t>
      </w:r>
    </w:p>
    <w:p w14:paraId="5080130A" w14:textId="77777777" w:rsidR="009B321D" w:rsidRPr="009B321D" w:rsidRDefault="009B321D" w:rsidP="009B321D">
      <w:pPr>
        <w:numPr>
          <w:ilvl w:val="1"/>
          <w:numId w:val="4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</w:t>
      </w:r>
      <w:proofErr w:type="spellStart"/>
      <w:r w:rsidRPr="009B321D">
        <w:rPr>
          <w:rFonts w:ascii="Arial" w:eastAsia="Arial" w:hAnsi="Arial" w:cs="Arial"/>
          <w:sz w:val="28"/>
        </w:rPr>
        <w:t>FastAPI</w:t>
      </w:r>
      <w:proofErr w:type="spellEnd"/>
      <w:r w:rsidRPr="009B321D">
        <w:rPr>
          <w:rFonts w:ascii="Arial" w:eastAsia="Arial" w:hAnsi="Arial" w:cs="Arial"/>
          <w:sz w:val="28"/>
        </w:rPr>
        <w:t xml:space="preserve"> is a modern, fast (high-performance) web framework for building APIs with Python. It’s great for asynchronous processing, which is critical when handling real-time data like quiz results, feedback, and dynamic content generation.</w:t>
      </w:r>
    </w:p>
    <w:p w14:paraId="5C674052" w14:textId="77777777" w:rsidR="009B321D" w:rsidRPr="009B321D" w:rsidRDefault="009B321D" w:rsidP="009B321D">
      <w:pPr>
        <w:numPr>
          <w:ilvl w:val="0"/>
          <w:numId w:val="4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Python</w:t>
      </w:r>
      <w:r w:rsidRPr="009B321D">
        <w:rPr>
          <w:rFonts w:ascii="Arial" w:eastAsia="Arial" w:hAnsi="Arial" w:cs="Arial"/>
          <w:sz w:val="28"/>
        </w:rPr>
        <w:t>:</w:t>
      </w:r>
    </w:p>
    <w:p w14:paraId="001B73E4" w14:textId="77777777" w:rsidR="009B321D" w:rsidRPr="009B321D" w:rsidRDefault="009B321D" w:rsidP="009B321D">
      <w:pPr>
        <w:numPr>
          <w:ilvl w:val="1"/>
          <w:numId w:val="4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Python is perfect for integrating with AI models, handling server-side logic, and processing large datasets efficiently.</w:t>
      </w:r>
    </w:p>
    <w:p w14:paraId="3839AD19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lastRenderedPageBreak/>
        <w:t>B. API Communication:</w:t>
      </w:r>
    </w:p>
    <w:p w14:paraId="17B26590" w14:textId="77777777" w:rsidR="009B321D" w:rsidRPr="009B321D" w:rsidRDefault="009B321D" w:rsidP="009B321D">
      <w:pPr>
        <w:numPr>
          <w:ilvl w:val="0"/>
          <w:numId w:val="5"/>
        </w:numPr>
        <w:spacing w:after="98" w:line="261" w:lineRule="auto"/>
        <w:rPr>
          <w:rFonts w:ascii="Arial" w:eastAsia="Arial" w:hAnsi="Arial" w:cs="Arial"/>
          <w:sz w:val="28"/>
        </w:rPr>
      </w:pPr>
      <w:proofErr w:type="spellStart"/>
      <w:r w:rsidRPr="009B321D">
        <w:rPr>
          <w:rFonts w:ascii="Arial" w:eastAsia="Arial" w:hAnsi="Arial" w:cs="Arial"/>
          <w:b/>
          <w:bCs/>
          <w:sz w:val="28"/>
        </w:rPr>
        <w:t>GraphQL</w:t>
      </w:r>
      <w:proofErr w:type="spellEnd"/>
      <w:r w:rsidRPr="009B321D">
        <w:rPr>
          <w:rFonts w:ascii="Arial" w:eastAsia="Arial" w:hAnsi="Arial" w:cs="Arial"/>
          <w:sz w:val="28"/>
        </w:rPr>
        <w:t xml:space="preserve"> (Optional):</w:t>
      </w:r>
    </w:p>
    <w:p w14:paraId="31EF0022" w14:textId="77777777" w:rsidR="009B321D" w:rsidRPr="009B321D" w:rsidRDefault="009B321D" w:rsidP="009B321D">
      <w:pPr>
        <w:numPr>
          <w:ilvl w:val="1"/>
          <w:numId w:val="5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Provides a flexible way to query and retrieve only the data required by the frontend, which can be useful when you need to fetch complex student or course data dynamically.</w:t>
      </w:r>
    </w:p>
    <w:p w14:paraId="38E4E262" w14:textId="77777777" w:rsidR="009B321D" w:rsidRPr="009B321D" w:rsidRDefault="009B321D" w:rsidP="009B321D">
      <w:pPr>
        <w:numPr>
          <w:ilvl w:val="0"/>
          <w:numId w:val="5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REST APIs</w:t>
      </w:r>
      <w:r w:rsidRPr="009B321D">
        <w:rPr>
          <w:rFonts w:ascii="Arial" w:eastAsia="Arial" w:hAnsi="Arial" w:cs="Arial"/>
          <w:sz w:val="28"/>
        </w:rPr>
        <w:t>:</w:t>
      </w:r>
    </w:p>
    <w:p w14:paraId="3FCD8EC3" w14:textId="77777777" w:rsidR="009B321D" w:rsidRPr="009B321D" w:rsidRDefault="009B321D" w:rsidP="009B321D">
      <w:pPr>
        <w:numPr>
          <w:ilvl w:val="1"/>
          <w:numId w:val="5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Standard and well-supported method for communication between the frontend and backend.</w:t>
      </w:r>
    </w:p>
    <w:p w14:paraId="4BEA9B6B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C. Asynchronous Task Queue:</w:t>
      </w:r>
    </w:p>
    <w:p w14:paraId="025923C7" w14:textId="77777777" w:rsidR="009B321D" w:rsidRPr="009B321D" w:rsidRDefault="009B321D" w:rsidP="009B321D">
      <w:pPr>
        <w:numPr>
          <w:ilvl w:val="0"/>
          <w:numId w:val="6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Celery</w:t>
      </w:r>
      <w:r w:rsidRPr="009B321D">
        <w:rPr>
          <w:rFonts w:ascii="Arial" w:eastAsia="Arial" w:hAnsi="Arial" w:cs="Arial"/>
          <w:sz w:val="28"/>
        </w:rPr>
        <w:t>:</w:t>
      </w:r>
    </w:p>
    <w:p w14:paraId="30BE3CD8" w14:textId="77777777" w:rsidR="009B321D" w:rsidRPr="009B321D" w:rsidRDefault="009B321D" w:rsidP="009B321D">
      <w:pPr>
        <w:numPr>
          <w:ilvl w:val="1"/>
          <w:numId w:val="6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For handling long-running tasks like </w:t>
      </w:r>
      <w:r w:rsidRPr="009B321D">
        <w:rPr>
          <w:rFonts w:ascii="Arial" w:eastAsia="Arial" w:hAnsi="Arial" w:cs="Arial"/>
          <w:b/>
          <w:bCs/>
          <w:sz w:val="28"/>
        </w:rPr>
        <w:t>AI model processing</w:t>
      </w:r>
      <w:r w:rsidRPr="009B321D">
        <w:rPr>
          <w:rFonts w:ascii="Arial" w:eastAsia="Arial" w:hAnsi="Arial" w:cs="Arial"/>
          <w:sz w:val="28"/>
        </w:rPr>
        <w:t xml:space="preserve">, </w:t>
      </w:r>
      <w:r w:rsidRPr="009B321D">
        <w:rPr>
          <w:rFonts w:ascii="Arial" w:eastAsia="Arial" w:hAnsi="Arial" w:cs="Arial"/>
          <w:b/>
          <w:bCs/>
          <w:sz w:val="28"/>
        </w:rPr>
        <w:t>real-time quiz feedback generation</w:t>
      </w:r>
      <w:r w:rsidRPr="009B321D">
        <w:rPr>
          <w:rFonts w:ascii="Arial" w:eastAsia="Arial" w:hAnsi="Arial" w:cs="Arial"/>
          <w:sz w:val="28"/>
        </w:rPr>
        <w:t xml:space="preserve">, and </w:t>
      </w:r>
      <w:r w:rsidRPr="009B321D">
        <w:rPr>
          <w:rFonts w:ascii="Arial" w:eastAsia="Arial" w:hAnsi="Arial" w:cs="Arial"/>
          <w:b/>
          <w:bCs/>
          <w:sz w:val="28"/>
        </w:rPr>
        <w:t>recommendation engine updates</w:t>
      </w:r>
      <w:r w:rsidRPr="009B321D">
        <w:rPr>
          <w:rFonts w:ascii="Arial" w:eastAsia="Arial" w:hAnsi="Arial" w:cs="Arial"/>
          <w:sz w:val="28"/>
        </w:rPr>
        <w:t xml:space="preserve"> asynchronously.</w:t>
      </w:r>
    </w:p>
    <w:p w14:paraId="0D31031D" w14:textId="77777777" w:rsidR="009B321D" w:rsidRPr="009B321D" w:rsidRDefault="009B321D" w:rsidP="009B321D">
      <w:pPr>
        <w:numPr>
          <w:ilvl w:val="0"/>
          <w:numId w:val="6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Redis</w:t>
      </w:r>
      <w:r w:rsidRPr="009B321D">
        <w:rPr>
          <w:rFonts w:ascii="Arial" w:eastAsia="Arial" w:hAnsi="Arial" w:cs="Arial"/>
          <w:sz w:val="28"/>
        </w:rPr>
        <w:t xml:space="preserve"> (as message broker for Celery):</w:t>
      </w:r>
    </w:p>
    <w:p w14:paraId="2C513572" w14:textId="77777777" w:rsidR="009B321D" w:rsidRPr="009B321D" w:rsidRDefault="009B321D" w:rsidP="009B321D">
      <w:pPr>
        <w:numPr>
          <w:ilvl w:val="1"/>
          <w:numId w:val="6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Used to manage real-time data and caching.</w:t>
      </w:r>
    </w:p>
    <w:p w14:paraId="427C1BF3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D. User Authentication:</w:t>
      </w:r>
    </w:p>
    <w:p w14:paraId="2E490255" w14:textId="77777777" w:rsidR="009B321D" w:rsidRPr="009B321D" w:rsidRDefault="009B321D" w:rsidP="009B321D">
      <w:pPr>
        <w:numPr>
          <w:ilvl w:val="0"/>
          <w:numId w:val="7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OAuth 2.0</w:t>
      </w:r>
      <w:r w:rsidRPr="009B321D">
        <w:rPr>
          <w:rFonts w:ascii="Arial" w:eastAsia="Arial" w:hAnsi="Arial" w:cs="Arial"/>
          <w:sz w:val="28"/>
        </w:rPr>
        <w:t xml:space="preserve"> (via Google Login):</w:t>
      </w:r>
    </w:p>
    <w:p w14:paraId="41EB548A" w14:textId="77777777" w:rsidR="009B321D" w:rsidRPr="009B321D" w:rsidRDefault="009B321D" w:rsidP="009B321D">
      <w:pPr>
        <w:numPr>
          <w:ilvl w:val="1"/>
          <w:numId w:val="7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Secure and convenient method for users (students and admins) to log in using their Google credentials, which aligns with </w:t>
      </w:r>
      <w:r w:rsidRPr="009B321D">
        <w:rPr>
          <w:rFonts w:ascii="Arial" w:eastAsia="Arial" w:hAnsi="Arial" w:cs="Arial"/>
          <w:b/>
          <w:bCs/>
          <w:sz w:val="28"/>
        </w:rPr>
        <w:t>Google Classroom integration</w:t>
      </w:r>
      <w:r w:rsidRPr="009B321D">
        <w:rPr>
          <w:rFonts w:ascii="Arial" w:eastAsia="Arial" w:hAnsi="Arial" w:cs="Arial"/>
          <w:sz w:val="28"/>
        </w:rPr>
        <w:t>.</w:t>
      </w:r>
    </w:p>
    <w:p w14:paraId="7C170DEB" w14:textId="77777777" w:rsidR="009B321D" w:rsidRPr="009B321D" w:rsidRDefault="009B321D" w:rsidP="009B321D">
      <w:pPr>
        <w:numPr>
          <w:ilvl w:val="0"/>
          <w:numId w:val="7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JWT Tokens</w:t>
      </w:r>
      <w:r w:rsidRPr="009B321D">
        <w:rPr>
          <w:rFonts w:ascii="Arial" w:eastAsia="Arial" w:hAnsi="Arial" w:cs="Arial"/>
          <w:sz w:val="28"/>
        </w:rPr>
        <w:t>:</w:t>
      </w:r>
    </w:p>
    <w:p w14:paraId="1B7DDDC5" w14:textId="77777777" w:rsidR="009B321D" w:rsidRPr="009B321D" w:rsidRDefault="009B321D" w:rsidP="009B321D">
      <w:pPr>
        <w:numPr>
          <w:ilvl w:val="1"/>
          <w:numId w:val="7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For session management and secure user authentication in APIs.</w:t>
      </w:r>
    </w:p>
    <w:p w14:paraId="46B18989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pict w14:anchorId="302DC385">
          <v:rect id="_x0000_i1056" style="width:0;height:1.5pt" o:hralign="center" o:hrstd="t" o:hr="t" fillcolor="#a0a0a0" stroked="f"/>
        </w:pict>
      </w:r>
    </w:p>
    <w:p w14:paraId="23F624BD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3. AI &amp; Machine Learning Stack</w:t>
      </w:r>
    </w:p>
    <w:p w14:paraId="34EC2394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lastRenderedPageBreak/>
        <w:t xml:space="preserve">AI and machine learning are critical to the </w:t>
      </w:r>
      <w:r w:rsidRPr="009B321D">
        <w:rPr>
          <w:rFonts w:ascii="Arial" w:eastAsia="Arial" w:hAnsi="Arial" w:cs="Arial"/>
          <w:b/>
          <w:bCs/>
          <w:sz w:val="28"/>
        </w:rPr>
        <w:t>personalized learning</w:t>
      </w:r>
      <w:r w:rsidRPr="009B321D">
        <w:rPr>
          <w:rFonts w:ascii="Arial" w:eastAsia="Arial" w:hAnsi="Arial" w:cs="Arial"/>
          <w:sz w:val="28"/>
        </w:rPr>
        <w:t xml:space="preserve"> experience, dynamic quiz generation, and performance forecasting.</w:t>
      </w:r>
    </w:p>
    <w:p w14:paraId="621DB217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A. AI Models:</w:t>
      </w:r>
    </w:p>
    <w:p w14:paraId="28460794" w14:textId="77777777" w:rsidR="009B321D" w:rsidRPr="009B321D" w:rsidRDefault="009B321D" w:rsidP="009B321D">
      <w:pPr>
        <w:numPr>
          <w:ilvl w:val="0"/>
          <w:numId w:val="8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 xml:space="preserve">IBM </w:t>
      </w:r>
      <w:proofErr w:type="spellStart"/>
      <w:r w:rsidRPr="009B321D">
        <w:rPr>
          <w:rFonts w:ascii="Arial" w:eastAsia="Arial" w:hAnsi="Arial" w:cs="Arial"/>
          <w:b/>
          <w:bCs/>
          <w:sz w:val="28"/>
        </w:rPr>
        <w:t>Watsonx</w:t>
      </w:r>
      <w:proofErr w:type="spellEnd"/>
      <w:r w:rsidRPr="009B321D">
        <w:rPr>
          <w:rFonts w:ascii="Arial" w:eastAsia="Arial" w:hAnsi="Arial" w:cs="Arial"/>
          <w:b/>
          <w:bCs/>
          <w:sz w:val="28"/>
        </w:rPr>
        <w:t xml:space="preserve"> (Granite LLM)</w:t>
      </w:r>
      <w:r w:rsidRPr="009B321D">
        <w:rPr>
          <w:rFonts w:ascii="Arial" w:eastAsia="Arial" w:hAnsi="Arial" w:cs="Arial"/>
          <w:sz w:val="28"/>
        </w:rPr>
        <w:t>:</w:t>
      </w:r>
    </w:p>
    <w:p w14:paraId="219D8FD6" w14:textId="77777777" w:rsidR="009B321D" w:rsidRPr="009B321D" w:rsidRDefault="009B321D" w:rsidP="009B321D">
      <w:pPr>
        <w:numPr>
          <w:ilvl w:val="1"/>
          <w:numId w:val="8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The </w:t>
      </w:r>
      <w:r w:rsidRPr="009B321D">
        <w:rPr>
          <w:rFonts w:ascii="Arial" w:eastAsia="Arial" w:hAnsi="Arial" w:cs="Arial"/>
          <w:b/>
          <w:bCs/>
          <w:sz w:val="28"/>
        </w:rPr>
        <w:t>Granite LLM</w:t>
      </w:r>
      <w:r w:rsidRPr="009B321D">
        <w:rPr>
          <w:rFonts w:ascii="Arial" w:eastAsia="Arial" w:hAnsi="Arial" w:cs="Arial"/>
          <w:sz w:val="28"/>
        </w:rPr>
        <w:t xml:space="preserve"> (from IBM </w:t>
      </w:r>
      <w:proofErr w:type="spellStart"/>
      <w:r w:rsidRPr="009B321D">
        <w:rPr>
          <w:rFonts w:ascii="Arial" w:eastAsia="Arial" w:hAnsi="Arial" w:cs="Arial"/>
          <w:sz w:val="28"/>
        </w:rPr>
        <w:t>Watsonx</w:t>
      </w:r>
      <w:proofErr w:type="spellEnd"/>
      <w:r w:rsidRPr="009B321D">
        <w:rPr>
          <w:rFonts w:ascii="Arial" w:eastAsia="Arial" w:hAnsi="Arial" w:cs="Arial"/>
          <w:sz w:val="28"/>
        </w:rPr>
        <w:t xml:space="preserve">) provides </w:t>
      </w:r>
      <w:r w:rsidRPr="009B321D">
        <w:rPr>
          <w:rFonts w:ascii="Arial" w:eastAsia="Arial" w:hAnsi="Arial" w:cs="Arial"/>
          <w:b/>
          <w:bCs/>
          <w:sz w:val="28"/>
        </w:rPr>
        <w:t>Natural Language Processing (NLP)</w:t>
      </w:r>
      <w:r w:rsidRPr="009B321D">
        <w:rPr>
          <w:rFonts w:ascii="Arial" w:eastAsia="Arial" w:hAnsi="Arial" w:cs="Arial"/>
          <w:sz w:val="28"/>
        </w:rPr>
        <w:t xml:space="preserve"> capabilities for generating personalized content like quizzes, feedback, and learning paths.</w:t>
      </w:r>
    </w:p>
    <w:p w14:paraId="34A3BAC4" w14:textId="77777777" w:rsidR="009B321D" w:rsidRPr="009B321D" w:rsidRDefault="009B321D" w:rsidP="009B321D">
      <w:pPr>
        <w:numPr>
          <w:ilvl w:val="1"/>
          <w:numId w:val="8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Key Capabilities</w:t>
      </w:r>
      <w:r w:rsidRPr="009B321D">
        <w:rPr>
          <w:rFonts w:ascii="Arial" w:eastAsia="Arial" w:hAnsi="Arial" w:cs="Arial"/>
          <w:sz w:val="28"/>
        </w:rPr>
        <w:t>: Text generation, personalized feedback, dynamic content creation, and automated question generation.</w:t>
      </w:r>
    </w:p>
    <w:p w14:paraId="0840C99F" w14:textId="77777777" w:rsidR="009B321D" w:rsidRPr="009B321D" w:rsidRDefault="009B321D" w:rsidP="009B321D">
      <w:pPr>
        <w:numPr>
          <w:ilvl w:val="0"/>
          <w:numId w:val="8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Custom ML Models</w:t>
      </w:r>
      <w:r w:rsidRPr="009B321D">
        <w:rPr>
          <w:rFonts w:ascii="Arial" w:eastAsia="Arial" w:hAnsi="Arial" w:cs="Arial"/>
          <w:sz w:val="28"/>
        </w:rPr>
        <w:t xml:space="preserve"> (Python-based):</w:t>
      </w:r>
    </w:p>
    <w:p w14:paraId="38839920" w14:textId="77777777" w:rsidR="009B321D" w:rsidRPr="009B321D" w:rsidRDefault="009B321D" w:rsidP="009B321D">
      <w:pPr>
        <w:numPr>
          <w:ilvl w:val="1"/>
          <w:numId w:val="8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For </w:t>
      </w:r>
      <w:r w:rsidRPr="009B321D">
        <w:rPr>
          <w:rFonts w:ascii="Arial" w:eastAsia="Arial" w:hAnsi="Arial" w:cs="Arial"/>
          <w:b/>
          <w:bCs/>
          <w:sz w:val="28"/>
        </w:rPr>
        <w:t>forecasting</w:t>
      </w:r>
      <w:r w:rsidRPr="009B321D">
        <w:rPr>
          <w:rFonts w:ascii="Arial" w:eastAsia="Arial" w:hAnsi="Arial" w:cs="Arial"/>
          <w:sz w:val="28"/>
        </w:rPr>
        <w:t xml:space="preserve">, </w:t>
      </w:r>
      <w:r w:rsidRPr="009B321D">
        <w:rPr>
          <w:rFonts w:ascii="Arial" w:eastAsia="Arial" w:hAnsi="Arial" w:cs="Arial"/>
          <w:b/>
          <w:bCs/>
          <w:sz w:val="28"/>
        </w:rPr>
        <w:t>anomaly detection</w:t>
      </w:r>
      <w:r w:rsidRPr="009B321D">
        <w:rPr>
          <w:rFonts w:ascii="Arial" w:eastAsia="Arial" w:hAnsi="Arial" w:cs="Arial"/>
          <w:sz w:val="28"/>
        </w:rPr>
        <w:t xml:space="preserve">, and </w:t>
      </w:r>
      <w:r w:rsidRPr="009B321D">
        <w:rPr>
          <w:rFonts w:ascii="Arial" w:eastAsia="Arial" w:hAnsi="Arial" w:cs="Arial"/>
          <w:b/>
          <w:bCs/>
          <w:sz w:val="28"/>
        </w:rPr>
        <w:t>student performance prediction</w:t>
      </w:r>
      <w:r w:rsidRPr="009B321D">
        <w:rPr>
          <w:rFonts w:ascii="Arial" w:eastAsia="Arial" w:hAnsi="Arial" w:cs="Arial"/>
          <w:sz w:val="28"/>
        </w:rPr>
        <w:t>.</w:t>
      </w:r>
    </w:p>
    <w:p w14:paraId="2B963B97" w14:textId="77777777" w:rsidR="009B321D" w:rsidRPr="009B321D" w:rsidRDefault="009B321D" w:rsidP="009B321D">
      <w:pPr>
        <w:numPr>
          <w:ilvl w:val="1"/>
          <w:numId w:val="8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Libraries</w:t>
      </w:r>
      <w:r w:rsidRPr="009B321D">
        <w:rPr>
          <w:rFonts w:ascii="Arial" w:eastAsia="Arial" w:hAnsi="Arial" w:cs="Arial"/>
          <w:sz w:val="28"/>
        </w:rPr>
        <w:t>:</w:t>
      </w:r>
    </w:p>
    <w:p w14:paraId="3D78D6F7" w14:textId="77777777" w:rsidR="009B321D" w:rsidRPr="009B321D" w:rsidRDefault="009B321D" w:rsidP="009B321D">
      <w:pPr>
        <w:numPr>
          <w:ilvl w:val="2"/>
          <w:numId w:val="8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scikit-learn</w:t>
      </w:r>
      <w:r w:rsidRPr="009B321D">
        <w:rPr>
          <w:rFonts w:ascii="Arial" w:eastAsia="Arial" w:hAnsi="Arial" w:cs="Arial"/>
          <w:sz w:val="28"/>
        </w:rPr>
        <w:t xml:space="preserve"> for classic machine learning models (e.g., regression, clustering)</w:t>
      </w:r>
    </w:p>
    <w:p w14:paraId="5FDB83AA" w14:textId="77777777" w:rsidR="009B321D" w:rsidRPr="009B321D" w:rsidRDefault="009B321D" w:rsidP="009B321D">
      <w:pPr>
        <w:numPr>
          <w:ilvl w:val="2"/>
          <w:numId w:val="8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TensorFlow</w:t>
      </w:r>
      <w:r w:rsidRPr="009B321D">
        <w:rPr>
          <w:rFonts w:ascii="Arial" w:eastAsia="Arial" w:hAnsi="Arial" w:cs="Arial"/>
          <w:sz w:val="28"/>
        </w:rPr>
        <w:t xml:space="preserve"> or </w:t>
      </w:r>
      <w:proofErr w:type="spellStart"/>
      <w:r w:rsidRPr="009B321D">
        <w:rPr>
          <w:rFonts w:ascii="Arial" w:eastAsia="Arial" w:hAnsi="Arial" w:cs="Arial"/>
          <w:b/>
          <w:bCs/>
          <w:sz w:val="28"/>
        </w:rPr>
        <w:t>PyTorch</w:t>
      </w:r>
      <w:proofErr w:type="spellEnd"/>
      <w:r w:rsidRPr="009B321D">
        <w:rPr>
          <w:rFonts w:ascii="Arial" w:eastAsia="Arial" w:hAnsi="Arial" w:cs="Arial"/>
          <w:sz w:val="28"/>
        </w:rPr>
        <w:t xml:space="preserve"> for deep learning models (e.g., performance forecasting, anomaly detection)</w:t>
      </w:r>
    </w:p>
    <w:p w14:paraId="03570AF8" w14:textId="77777777" w:rsidR="009B321D" w:rsidRPr="009B321D" w:rsidRDefault="009B321D" w:rsidP="009B321D">
      <w:pPr>
        <w:numPr>
          <w:ilvl w:val="2"/>
          <w:numId w:val="8"/>
        </w:numPr>
        <w:spacing w:after="98" w:line="261" w:lineRule="auto"/>
        <w:rPr>
          <w:rFonts w:ascii="Arial" w:eastAsia="Arial" w:hAnsi="Arial" w:cs="Arial"/>
          <w:sz w:val="28"/>
        </w:rPr>
      </w:pPr>
      <w:proofErr w:type="spellStart"/>
      <w:r w:rsidRPr="009B321D">
        <w:rPr>
          <w:rFonts w:ascii="Arial" w:eastAsia="Arial" w:hAnsi="Arial" w:cs="Arial"/>
          <w:b/>
          <w:bCs/>
          <w:sz w:val="28"/>
        </w:rPr>
        <w:t>XGBoost</w:t>
      </w:r>
      <w:proofErr w:type="spellEnd"/>
      <w:r w:rsidRPr="009B321D">
        <w:rPr>
          <w:rFonts w:ascii="Arial" w:eastAsia="Arial" w:hAnsi="Arial" w:cs="Arial"/>
          <w:sz w:val="28"/>
        </w:rPr>
        <w:t xml:space="preserve"> for regression and classification tasks</w:t>
      </w:r>
    </w:p>
    <w:p w14:paraId="3D4C8963" w14:textId="77777777" w:rsidR="009B321D" w:rsidRPr="009B321D" w:rsidRDefault="009B321D" w:rsidP="009B321D">
      <w:pPr>
        <w:numPr>
          <w:ilvl w:val="2"/>
          <w:numId w:val="8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Prophet</w:t>
      </w:r>
      <w:r w:rsidRPr="009B321D">
        <w:rPr>
          <w:rFonts w:ascii="Arial" w:eastAsia="Arial" w:hAnsi="Arial" w:cs="Arial"/>
          <w:sz w:val="28"/>
        </w:rPr>
        <w:t xml:space="preserve"> (from Facebook) for </w:t>
      </w:r>
      <w:r w:rsidRPr="009B321D">
        <w:rPr>
          <w:rFonts w:ascii="Arial" w:eastAsia="Arial" w:hAnsi="Arial" w:cs="Arial"/>
          <w:b/>
          <w:bCs/>
          <w:sz w:val="28"/>
        </w:rPr>
        <w:t>time series forecasting</w:t>
      </w:r>
      <w:r w:rsidRPr="009B321D">
        <w:rPr>
          <w:rFonts w:ascii="Arial" w:eastAsia="Arial" w:hAnsi="Arial" w:cs="Arial"/>
          <w:sz w:val="28"/>
        </w:rPr>
        <w:t xml:space="preserve"> (e.g., student performance over time)</w:t>
      </w:r>
    </w:p>
    <w:p w14:paraId="3C3F64C5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B. Recommendation Engine:</w:t>
      </w:r>
    </w:p>
    <w:p w14:paraId="6709B02E" w14:textId="77777777" w:rsidR="009B321D" w:rsidRPr="009B321D" w:rsidRDefault="009B321D" w:rsidP="009B321D">
      <w:pPr>
        <w:numPr>
          <w:ilvl w:val="0"/>
          <w:numId w:val="9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Pinecone</w:t>
      </w:r>
      <w:r w:rsidRPr="009B321D">
        <w:rPr>
          <w:rFonts w:ascii="Arial" w:eastAsia="Arial" w:hAnsi="Arial" w:cs="Arial"/>
          <w:sz w:val="28"/>
        </w:rPr>
        <w:t>:</w:t>
      </w:r>
    </w:p>
    <w:p w14:paraId="79B8D403" w14:textId="77777777" w:rsidR="009B321D" w:rsidRPr="009B321D" w:rsidRDefault="009B321D" w:rsidP="009B321D">
      <w:pPr>
        <w:numPr>
          <w:ilvl w:val="1"/>
          <w:numId w:val="9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</w:t>
      </w:r>
      <w:r w:rsidRPr="009B321D">
        <w:rPr>
          <w:rFonts w:ascii="Arial" w:eastAsia="Arial" w:hAnsi="Arial" w:cs="Arial"/>
          <w:b/>
          <w:bCs/>
          <w:sz w:val="28"/>
        </w:rPr>
        <w:t>Pinecone</w:t>
      </w:r>
      <w:r w:rsidRPr="009B321D">
        <w:rPr>
          <w:rFonts w:ascii="Arial" w:eastAsia="Arial" w:hAnsi="Arial" w:cs="Arial"/>
          <w:sz w:val="28"/>
        </w:rPr>
        <w:t xml:space="preserve"> is a fully managed vector database for </w:t>
      </w:r>
      <w:r w:rsidRPr="009B321D">
        <w:rPr>
          <w:rFonts w:ascii="Arial" w:eastAsia="Arial" w:hAnsi="Arial" w:cs="Arial"/>
          <w:b/>
          <w:bCs/>
          <w:sz w:val="28"/>
        </w:rPr>
        <w:t>semantic search</w:t>
      </w:r>
      <w:r w:rsidRPr="009B321D">
        <w:rPr>
          <w:rFonts w:ascii="Arial" w:eastAsia="Arial" w:hAnsi="Arial" w:cs="Arial"/>
          <w:sz w:val="28"/>
        </w:rPr>
        <w:t xml:space="preserve">. It can be used to store </w:t>
      </w:r>
      <w:r w:rsidRPr="009B321D">
        <w:rPr>
          <w:rFonts w:ascii="Arial" w:eastAsia="Arial" w:hAnsi="Arial" w:cs="Arial"/>
          <w:b/>
          <w:bCs/>
          <w:sz w:val="28"/>
        </w:rPr>
        <w:t>student embeddings</w:t>
      </w:r>
      <w:r w:rsidRPr="009B321D">
        <w:rPr>
          <w:rFonts w:ascii="Arial" w:eastAsia="Arial" w:hAnsi="Arial" w:cs="Arial"/>
          <w:sz w:val="28"/>
        </w:rPr>
        <w:t xml:space="preserve"> (representations of learning </w:t>
      </w:r>
      <w:proofErr w:type="spellStart"/>
      <w:r w:rsidRPr="009B321D">
        <w:rPr>
          <w:rFonts w:ascii="Arial" w:eastAsia="Arial" w:hAnsi="Arial" w:cs="Arial"/>
          <w:sz w:val="28"/>
        </w:rPr>
        <w:t>behaviors</w:t>
      </w:r>
      <w:proofErr w:type="spellEnd"/>
      <w:r w:rsidRPr="009B321D">
        <w:rPr>
          <w:rFonts w:ascii="Arial" w:eastAsia="Arial" w:hAnsi="Arial" w:cs="Arial"/>
          <w:sz w:val="28"/>
        </w:rPr>
        <w:t>) and provide real-time recommendations for personalized learning paths.</w:t>
      </w:r>
    </w:p>
    <w:p w14:paraId="42AA683B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C. Training Infrastructure:</w:t>
      </w:r>
    </w:p>
    <w:p w14:paraId="1E6D8411" w14:textId="77777777" w:rsidR="009B321D" w:rsidRPr="009B321D" w:rsidRDefault="009B321D" w:rsidP="009B321D">
      <w:pPr>
        <w:numPr>
          <w:ilvl w:val="0"/>
          <w:numId w:val="10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lastRenderedPageBreak/>
        <w:t>GPU-enabled servers</w:t>
      </w:r>
      <w:r w:rsidRPr="009B321D">
        <w:rPr>
          <w:rFonts w:ascii="Arial" w:eastAsia="Arial" w:hAnsi="Arial" w:cs="Arial"/>
          <w:sz w:val="28"/>
        </w:rPr>
        <w:t xml:space="preserve"> (via cloud services like </w:t>
      </w:r>
      <w:r w:rsidRPr="009B321D">
        <w:rPr>
          <w:rFonts w:ascii="Arial" w:eastAsia="Arial" w:hAnsi="Arial" w:cs="Arial"/>
          <w:b/>
          <w:bCs/>
          <w:sz w:val="28"/>
        </w:rPr>
        <w:t>AWS</w:t>
      </w:r>
      <w:r w:rsidRPr="009B321D">
        <w:rPr>
          <w:rFonts w:ascii="Arial" w:eastAsia="Arial" w:hAnsi="Arial" w:cs="Arial"/>
          <w:sz w:val="28"/>
        </w:rPr>
        <w:t xml:space="preserve"> EC2 instances or </w:t>
      </w:r>
      <w:r w:rsidRPr="009B321D">
        <w:rPr>
          <w:rFonts w:ascii="Arial" w:eastAsia="Arial" w:hAnsi="Arial" w:cs="Arial"/>
          <w:b/>
          <w:bCs/>
          <w:sz w:val="28"/>
        </w:rPr>
        <w:t>Google Cloud AI Platform</w:t>
      </w:r>
      <w:r w:rsidRPr="009B321D">
        <w:rPr>
          <w:rFonts w:ascii="Arial" w:eastAsia="Arial" w:hAnsi="Arial" w:cs="Arial"/>
          <w:sz w:val="28"/>
        </w:rPr>
        <w:t>):</w:t>
      </w:r>
    </w:p>
    <w:p w14:paraId="6A70317A" w14:textId="77777777" w:rsidR="009B321D" w:rsidRPr="009B321D" w:rsidRDefault="009B321D" w:rsidP="009B321D">
      <w:pPr>
        <w:numPr>
          <w:ilvl w:val="1"/>
          <w:numId w:val="10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For efficient </w:t>
      </w:r>
      <w:r w:rsidRPr="009B321D">
        <w:rPr>
          <w:rFonts w:ascii="Arial" w:eastAsia="Arial" w:hAnsi="Arial" w:cs="Arial"/>
          <w:b/>
          <w:bCs/>
          <w:sz w:val="28"/>
        </w:rPr>
        <w:t>model training</w:t>
      </w:r>
      <w:r w:rsidRPr="009B321D">
        <w:rPr>
          <w:rFonts w:ascii="Arial" w:eastAsia="Arial" w:hAnsi="Arial" w:cs="Arial"/>
          <w:sz w:val="28"/>
        </w:rPr>
        <w:t>, particularly for deep learning tasks.</w:t>
      </w:r>
    </w:p>
    <w:p w14:paraId="6D270316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pict w14:anchorId="66B2853A">
          <v:rect id="_x0000_i1057" style="width:0;height:1.5pt" o:hralign="center" o:hrstd="t" o:hr="t" fillcolor="#a0a0a0" stroked="f"/>
        </w:pict>
      </w:r>
    </w:p>
    <w:p w14:paraId="0CAE672B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4. Data Storage &amp; Database Stack</w:t>
      </w:r>
    </w:p>
    <w:p w14:paraId="19B89FFC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t>The platform needs a reliable and scalable database for handling large amounts of user data, quiz scores, performance metrics, and policy documents.</w:t>
      </w:r>
    </w:p>
    <w:p w14:paraId="5ADE4556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A. Relational Database:</w:t>
      </w:r>
    </w:p>
    <w:p w14:paraId="1C16D653" w14:textId="77777777" w:rsidR="009B321D" w:rsidRPr="009B321D" w:rsidRDefault="009B321D" w:rsidP="009B321D">
      <w:pPr>
        <w:numPr>
          <w:ilvl w:val="0"/>
          <w:numId w:val="11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PostgreSQL</w:t>
      </w:r>
      <w:r w:rsidRPr="009B321D">
        <w:rPr>
          <w:rFonts w:ascii="Arial" w:eastAsia="Arial" w:hAnsi="Arial" w:cs="Arial"/>
          <w:sz w:val="28"/>
        </w:rPr>
        <w:t>:</w:t>
      </w:r>
    </w:p>
    <w:p w14:paraId="3328FF13" w14:textId="77777777" w:rsidR="009B321D" w:rsidRPr="009B321D" w:rsidRDefault="009B321D" w:rsidP="009B321D">
      <w:pPr>
        <w:numPr>
          <w:ilvl w:val="1"/>
          <w:numId w:val="11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PostgreSQL is an open-source, powerful relational database system that can handle large datasets and complex queries. It's suitable for storing structured data like </w:t>
      </w:r>
      <w:r w:rsidRPr="009B321D">
        <w:rPr>
          <w:rFonts w:ascii="Arial" w:eastAsia="Arial" w:hAnsi="Arial" w:cs="Arial"/>
          <w:b/>
          <w:bCs/>
          <w:sz w:val="28"/>
        </w:rPr>
        <w:t>user profiles</w:t>
      </w:r>
      <w:r w:rsidRPr="009B321D">
        <w:rPr>
          <w:rFonts w:ascii="Arial" w:eastAsia="Arial" w:hAnsi="Arial" w:cs="Arial"/>
          <w:sz w:val="28"/>
        </w:rPr>
        <w:t xml:space="preserve">, </w:t>
      </w:r>
      <w:r w:rsidRPr="009B321D">
        <w:rPr>
          <w:rFonts w:ascii="Arial" w:eastAsia="Arial" w:hAnsi="Arial" w:cs="Arial"/>
          <w:b/>
          <w:bCs/>
          <w:sz w:val="28"/>
        </w:rPr>
        <w:t>quiz scores</w:t>
      </w:r>
      <w:r w:rsidRPr="009B321D">
        <w:rPr>
          <w:rFonts w:ascii="Arial" w:eastAsia="Arial" w:hAnsi="Arial" w:cs="Arial"/>
          <w:sz w:val="28"/>
        </w:rPr>
        <w:t xml:space="preserve">, and </w:t>
      </w:r>
      <w:r w:rsidRPr="009B321D">
        <w:rPr>
          <w:rFonts w:ascii="Arial" w:eastAsia="Arial" w:hAnsi="Arial" w:cs="Arial"/>
          <w:b/>
          <w:bCs/>
          <w:sz w:val="28"/>
        </w:rPr>
        <w:t>course information</w:t>
      </w:r>
      <w:r w:rsidRPr="009B321D">
        <w:rPr>
          <w:rFonts w:ascii="Arial" w:eastAsia="Arial" w:hAnsi="Arial" w:cs="Arial"/>
          <w:sz w:val="28"/>
        </w:rPr>
        <w:t>.</w:t>
      </w:r>
    </w:p>
    <w:p w14:paraId="46CE5C56" w14:textId="77777777" w:rsidR="009B321D" w:rsidRPr="009B321D" w:rsidRDefault="009B321D" w:rsidP="009B321D">
      <w:pPr>
        <w:numPr>
          <w:ilvl w:val="0"/>
          <w:numId w:val="11"/>
        </w:numPr>
        <w:spacing w:after="98" w:line="261" w:lineRule="auto"/>
        <w:rPr>
          <w:rFonts w:ascii="Arial" w:eastAsia="Arial" w:hAnsi="Arial" w:cs="Arial"/>
          <w:sz w:val="28"/>
        </w:rPr>
      </w:pPr>
      <w:proofErr w:type="spellStart"/>
      <w:r w:rsidRPr="009B321D">
        <w:rPr>
          <w:rFonts w:ascii="Arial" w:eastAsia="Arial" w:hAnsi="Arial" w:cs="Arial"/>
          <w:b/>
          <w:bCs/>
          <w:sz w:val="28"/>
        </w:rPr>
        <w:t>SQLAlchemy</w:t>
      </w:r>
      <w:proofErr w:type="spellEnd"/>
      <w:r w:rsidRPr="009B321D">
        <w:rPr>
          <w:rFonts w:ascii="Arial" w:eastAsia="Arial" w:hAnsi="Arial" w:cs="Arial"/>
          <w:sz w:val="28"/>
        </w:rPr>
        <w:t xml:space="preserve"> (for Python ORM):</w:t>
      </w:r>
    </w:p>
    <w:p w14:paraId="75B92050" w14:textId="77777777" w:rsidR="009B321D" w:rsidRPr="009B321D" w:rsidRDefault="009B321D" w:rsidP="009B321D">
      <w:pPr>
        <w:numPr>
          <w:ilvl w:val="1"/>
          <w:numId w:val="11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Provides an easy way to interact with the database via Python.</w:t>
      </w:r>
    </w:p>
    <w:p w14:paraId="5A198B6E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B. NoSQL Database (for unstructured data, like learning embeddings):</w:t>
      </w:r>
    </w:p>
    <w:p w14:paraId="2106EA3B" w14:textId="77777777" w:rsidR="009B321D" w:rsidRPr="009B321D" w:rsidRDefault="009B321D" w:rsidP="009B321D">
      <w:pPr>
        <w:numPr>
          <w:ilvl w:val="0"/>
          <w:numId w:val="12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MongoDB</w:t>
      </w:r>
      <w:r w:rsidRPr="009B321D">
        <w:rPr>
          <w:rFonts w:ascii="Arial" w:eastAsia="Arial" w:hAnsi="Arial" w:cs="Arial"/>
          <w:sz w:val="28"/>
        </w:rPr>
        <w:t>:</w:t>
      </w:r>
    </w:p>
    <w:p w14:paraId="2154A929" w14:textId="77777777" w:rsidR="009B321D" w:rsidRPr="009B321D" w:rsidRDefault="009B321D" w:rsidP="009B321D">
      <w:pPr>
        <w:numPr>
          <w:ilvl w:val="1"/>
          <w:numId w:val="12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MongoDB is useful for storing large amounts of unstructured data, such as </w:t>
      </w:r>
      <w:r w:rsidRPr="009B321D">
        <w:rPr>
          <w:rFonts w:ascii="Arial" w:eastAsia="Arial" w:hAnsi="Arial" w:cs="Arial"/>
          <w:b/>
          <w:bCs/>
          <w:sz w:val="28"/>
        </w:rPr>
        <w:t>user interaction logs</w:t>
      </w:r>
      <w:r w:rsidRPr="009B321D">
        <w:rPr>
          <w:rFonts w:ascii="Arial" w:eastAsia="Arial" w:hAnsi="Arial" w:cs="Arial"/>
          <w:sz w:val="28"/>
        </w:rPr>
        <w:t xml:space="preserve">, </w:t>
      </w:r>
      <w:r w:rsidRPr="009B321D">
        <w:rPr>
          <w:rFonts w:ascii="Arial" w:eastAsia="Arial" w:hAnsi="Arial" w:cs="Arial"/>
          <w:b/>
          <w:bCs/>
          <w:sz w:val="28"/>
        </w:rPr>
        <w:t>AI-generated feedback</w:t>
      </w:r>
      <w:r w:rsidRPr="009B321D">
        <w:rPr>
          <w:rFonts w:ascii="Arial" w:eastAsia="Arial" w:hAnsi="Arial" w:cs="Arial"/>
          <w:sz w:val="28"/>
        </w:rPr>
        <w:t xml:space="preserve">, and </w:t>
      </w:r>
      <w:r w:rsidRPr="009B321D">
        <w:rPr>
          <w:rFonts w:ascii="Arial" w:eastAsia="Arial" w:hAnsi="Arial" w:cs="Arial"/>
          <w:b/>
          <w:bCs/>
          <w:sz w:val="28"/>
        </w:rPr>
        <w:t>learning paths</w:t>
      </w:r>
      <w:r w:rsidRPr="009B321D">
        <w:rPr>
          <w:rFonts w:ascii="Arial" w:eastAsia="Arial" w:hAnsi="Arial" w:cs="Arial"/>
          <w:sz w:val="28"/>
        </w:rPr>
        <w:t>.</w:t>
      </w:r>
    </w:p>
    <w:p w14:paraId="47EA478F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C. Vector Database:</w:t>
      </w:r>
    </w:p>
    <w:p w14:paraId="01C82599" w14:textId="77777777" w:rsidR="009B321D" w:rsidRPr="009B321D" w:rsidRDefault="009B321D" w:rsidP="009B321D">
      <w:pPr>
        <w:numPr>
          <w:ilvl w:val="0"/>
          <w:numId w:val="13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Pinecone</w:t>
      </w:r>
      <w:r w:rsidRPr="009B321D">
        <w:rPr>
          <w:rFonts w:ascii="Arial" w:eastAsia="Arial" w:hAnsi="Arial" w:cs="Arial"/>
          <w:sz w:val="28"/>
        </w:rPr>
        <w:t>:</w:t>
      </w:r>
    </w:p>
    <w:p w14:paraId="76572097" w14:textId="77777777" w:rsidR="009B321D" w:rsidRPr="009B321D" w:rsidRDefault="009B321D" w:rsidP="009B321D">
      <w:pPr>
        <w:numPr>
          <w:ilvl w:val="1"/>
          <w:numId w:val="13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Used to store </w:t>
      </w:r>
      <w:r w:rsidRPr="009B321D">
        <w:rPr>
          <w:rFonts w:ascii="Arial" w:eastAsia="Arial" w:hAnsi="Arial" w:cs="Arial"/>
          <w:b/>
          <w:bCs/>
          <w:sz w:val="28"/>
        </w:rPr>
        <w:t>learning embeddings</w:t>
      </w:r>
      <w:r w:rsidRPr="009B321D">
        <w:rPr>
          <w:rFonts w:ascii="Arial" w:eastAsia="Arial" w:hAnsi="Arial" w:cs="Arial"/>
          <w:sz w:val="28"/>
        </w:rPr>
        <w:t xml:space="preserve"> (vector representations of quizzes, student profiles, and learning content) for real-time </w:t>
      </w:r>
      <w:r w:rsidRPr="009B321D">
        <w:rPr>
          <w:rFonts w:ascii="Arial" w:eastAsia="Arial" w:hAnsi="Arial" w:cs="Arial"/>
          <w:b/>
          <w:bCs/>
          <w:sz w:val="28"/>
        </w:rPr>
        <w:t>semantic search</w:t>
      </w:r>
      <w:r w:rsidRPr="009B321D">
        <w:rPr>
          <w:rFonts w:ascii="Arial" w:eastAsia="Arial" w:hAnsi="Arial" w:cs="Arial"/>
          <w:sz w:val="28"/>
        </w:rPr>
        <w:t xml:space="preserve"> and </w:t>
      </w:r>
      <w:r w:rsidRPr="009B321D">
        <w:rPr>
          <w:rFonts w:ascii="Arial" w:eastAsia="Arial" w:hAnsi="Arial" w:cs="Arial"/>
          <w:b/>
          <w:bCs/>
          <w:sz w:val="28"/>
        </w:rPr>
        <w:t>recommendation engine</w:t>
      </w:r>
      <w:r w:rsidRPr="009B321D">
        <w:rPr>
          <w:rFonts w:ascii="Arial" w:eastAsia="Arial" w:hAnsi="Arial" w:cs="Arial"/>
          <w:sz w:val="28"/>
        </w:rPr>
        <w:t>.</w:t>
      </w:r>
    </w:p>
    <w:p w14:paraId="078A420A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lastRenderedPageBreak/>
        <w:t>D. Data Warehousing:</w:t>
      </w:r>
    </w:p>
    <w:p w14:paraId="5E142384" w14:textId="77777777" w:rsidR="009B321D" w:rsidRPr="009B321D" w:rsidRDefault="009B321D" w:rsidP="009B321D">
      <w:pPr>
        <w:numPr>
          <w:ilvl w:val="0"/>
          <w:numId w:val="14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 xml:space="preserve">Google </w:t>
      </w:r>
      <w:proofErr w:type="spellStart"/>
      <w:r w:rsidRPr="009B321D">
        <w:rPr>
          <w:rFonts w:ascii="Arial" w:eastAsia="Arial" w:hAnsi="Arial" w:cs="Arial"/>
          <w:b/>
          <w:bCs/>
          <w:sz w:val="28"/>
        </w:rPr>
        <w:t>BigQuery</w:t>
      </w:r>
      <w:proofErr w:type="spellEnd"/>
      <w:r w:rsidRPr="009B321D">
        <w:rPr>
          <w:rFonts w:ascii="Arial" w:eastAsia="Arial" w:hAnsi="Arial" w:cs="Arial"/>
          <w:sz w:val="28"/>
        </w:rPr>
        <w:t xml:space="preserve"> or </w:t>
      </w:r>
      <w:r w:rsidRPr="009B321D">
        <w:rPr>
          <w:rFonts w:ascii="Arial" w:eastAsia="Arial" w:hAnsi="Arial" w:cs="Arial"/>
          <w:b/>
          <w:bCs/>
          <w:sz w:val="28"/>
        </w:rPr>
        <w:t>AWS Redshift</w:t>
      </w:r>
      <w:r w:rsidRPr="009B321D">
        <w:rPr>
          <w:rFonts w:ascii="Arial" w:eastAsia="Arial" w:hAnsi="Arial" w:cs="Arial"/>
          <w:sz w:val="28"/>
        </w:rPr>
        <w:t xml:space="preserve"> (for analytics):</w:t>
      </w:r>
    </w:p>
    <w:p w14:paraId="45A36D66" w14:textId="77777777" w:rsidR="009B321D" w:rsidRPr="009B321D" w:rsidRDefault="009B321D" w:rsidP="009B321D">
      <w:pPr>
        <w:numPr>
          <w:ilvl w:val="1"/>
          <w:numId w:val="14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These cloud data warehouses are highly scalable and provide fast querying capabilities for large-scale </w:t>
      </w:r>
      <w:r w:rsidRPr="009B321D">
        <w:rPr>
          <w:rFonts w:ascii="Arial" w:eastAsia="Arial" w:hAnsi="Arial" w:cs="Arial"/>
          <w:b/>
          <w:bCs/>
          <w:sz w:val="28"/>
        </w:rPr>
        <w:t>analytics</w:t>
      </w:r>
      <w:r w:rsidRPr="009B321D">
        <w:rPr>
          <w:rFonts w:ascii="Arial" w:eastAsia="Arial" w:hAnsi="Arial" w:cs="Arial"/>
          <w:sz w:val="28"/>
        </w:rPr>
        <w:t xml:space="preserve"> and </w:t>
      </w:r>
      <w:r w:rsidRPr="009B321D">
        <w:rPr>
          <w:rFonts w:ascii="Arial" w:eastAsia="Arial" w:hAnsi="Arial" w:cs="Arial"/>
          <w:b/>
          <w:bCs/>
          <w:sz w:val="28"/>
        </w:rPr>
        <w:t>reporting</w:t>
      </w:r>
      <w:r w:rsidRPr="009B321D">
        <w:rPr>
          <w:rFonts w:ascii="Arial" w:eastAsia="Arial" w:hAnsi="Arial" w:cs="Arial"/>
          <w:sz w:val="28"/>
        </w:rPr>
        <w:t>.</w:t>
      </w:r>
    </w:p>
    <w:p w14:paraId="29A8B1DB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E. Caching Layer:</w:t>
      </w:r>
    </w:p>
    <w:p w14:paraId="47BBE331" w14:textId="77777777" w:rsidR="009B321D" w:rsidRPr="009B321D" w:rsidRDefault="009B321D" w:rsidP="009B321D">
      <w:pPr>
        <w:numPr>
          <w:ilvl w:val="0"/>
          <w:numId w:val="15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Redis</w:t>
      </w:r>
      <w:r w:rsidRPr="009B321D">
        <w:rPr>
          <w:rFonts w:ascii="Arial" w:eastAsia="Arial" w:hAnsi="Arial" w:cs="Arial"/>
          <w:sz w:val="28"/>
        </w:rPr>
        <w:t>:</w:t>
      </w:r>
    </w:p>
    <w:p w14:paraId="0E07B754" w14:textId="77777777" w:rsidR="009B321D" w:rsidRPr="009B321D" w:rsidRDefault="009B321D" w:rsidP="009B321D">
      <w:pPr>
        <w:numPr>
          <w:ilvl w:val="1"/>
          <w:numId w:val="15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Used for caching commonly requested data (e.g., quizzes, student profiles) to improve response time.</w:t>
      </w:r>
    </w:p>
    <w:p w14:paraId="5910D3E7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pict w14:anchorId="69ADFFF3">
          <v:rect id="_x0000_i1058" style="width:0;height:1.5pt" o:hralign="center" o:hrstd="t" o:hr="t" fillcolor="#a0a0a0" stroked="f"/>
        </w:pict>
      </w:r>
    </w:p>
    <w:p w14:paraId="759E1C35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5. Cloud Infrastructure &amp; DevOps</w:t>
      </w:r>
    </w:p>
    <w:p w14:paraId="4DAD0E8C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t>Cloud services are essential for scalability, reliability, and high availability.</w:t>
      </w:r>
    </w:p>
    <w:p w14:paraId="0313DCEA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A. Cloud Service Provider:</w:t>
      </w:r>
    </w:p>
    <w:p w14:paraId="2C0EBE7F" w14:textId="77777777" w:rsidR="009B321D" w:rsidRPr="009B321D" w:rsidRDefault="009B321D" w:rsidP="009B321D">
      <w:pPr>
        <w:numPr>
          <w:ilvl w:val="0"/>
          <w:numId w:val="16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AWS</w:t>
      </w:r>
      <w:r w:rsidRPr="009B321D">
        <w:rPr>
          <w:rFonts w:ascii="Arial" w:eastAsia="Arial" w:hAnsi="Arial" w:cs="Arial"/>
          <w:sz w:val="28"/>
        </w:rPr>
        <w:t xml:space="preserve"> / </w:t>
      </w:r>
      <w:r w:rsidRPr="009B321D">
        <w:rPr>
          <w:rFonts w:ascii="Arial" w:eastAsia="Arial" w:hAnsi="Arial" w:cs="Arial"/>
          <w:b/>
          <w:bCs/>
          <w:sz w:val="28"/>
        </w:rPr>
        <w:t>Google Cloud</w:t>
      </w:r>
      <w:r w:rsidRPr="009B321D">
        <w:rPr>
          <w:rFonts w:ascii="Arial" w:eastAsia="Arial" w:hAnsi="Arial" w:cs="Arial"/>
          <w:sz w:val="28"/>
        </w:rPr>
        <w:t xml:space="preserve"> / </w:t>
      </w:r>
      <w:r w:rsidRPr="009B321D">
        <w:rPr>
          <w:rFonts w:ascii="Arial" w:eastAsia="Arial" w:hAnsi="Arial" w:cs="Arial"/>
          <w:b/>
          <w:bCs/>
          <w:sz w:val="28"/>
        </w:rPr>
        <w:t>Microsoft Azure</w:t>
      </w:r>
      <w:r w:rsidRPr="009B321D">
        <w:rPr>
          <w:rFonts w:ascii="Arial" w:eastAsia="Arial" w:hAnsi="Arial" w:cs="Arial"/>
          <w:sz w:val="28"/>
        </w:rPr>
        <w:t>:</w:t>
      </w:r>
    </w:p>
    <w:p w14:paraId="4CAEDE89" w14:textId="77777777" w:rsidR="009B321D" w:rsidRPr="009B321D" w:rsidRDefault="009B321D" w:rsidP="009B321D">
      <w:pPr>
        <w:numPr>
          <w:ilvl w:val="1"/>
          <w:numId w:val="16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These platforms provide all the services needed for infrastructure (e.g., compute, storage, networking) and offer </w:t>
      </w:r>
      <w:r w:rsidRPr="009B321D">
        <w:rPr>
          <w:rFonts w:ascii="Arial" w:eastAsia="Arial" w:hAnsi="Arial" w:cs="Arial"/>
          <w:b/>
          <w:bCs/>
          <w:sz w:val="28"/>
        </w:rPr>
        <w:t>auto-scaling</w:t>
      </w:r>
      <w:r w:rsidRPr="009B321D">
        <w:rPr>
          <w:rFonts w:ascii="Arial" w:eastAsia="Arial" w:hAnsi="Arial" w:cs="Arial"/>
          <w:sz w:val="28"/>
        </w:rPr>
        <w:t xml:space="preserve"> and </w:t>
      </w:r>
      <w:r w:rsidRPr="009B321D">
        <w:rPr>
          <w:rFonts w:ascii="Arial" w:eastAsia="Arial" w:hAnsi="Arial" w:cs="Arial"/>
          <w:b/>
          <w:bCs/>
          <w:sz w:val="28"/>
        </w:rPr>
        <w:t>high availability</w:t>
      </w:r>
      <w:r w:rsidRPr="009B321D">
        <w:rPr>
          <w:rFonts w:ascii="Arial" w:eastAsia="Arial" w:hAnsi="Arial" w:cs="Arial"/>
          <w:sz w:val="28"/>
        </w:rPr>
        <w:t>.</w:t>
      </w:r>
    </w:p>
    <w:p w14:paraId="6B9C1ACA" w14:textId="77777777" w:rsidR="009B321D" w:rsidRPr="009B321D" w:rsidRDefault="009B321D" w:rsidP="009B321D">
      <w:pPr>
        <w:numPr>
          <w:ilvl w:val="1"/>
          <w:numId w:val="16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t>Services:</w:t>
      </w:r>
    </w:p>
    <w:p w14:paraId="5EBC9C3C" w14:textId="77777777" w:rsidR="009B321D" w:rsidRPr="009B321D" w:rsidRDefault="009B321D" w:rsidP="009B321D">
      <w:pPr>
        <w:numPr>
          <w:ilvl w:val="2"/>
          <w:numId w:val="16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AWS EC2/GCP Compute Engine</w:t>
      </w:r>
      <w:r w:rsidRPr="009B321D">
        <w:rPr>
          <w:rFonts w:ascii="Arial" w:eastAsia="Arial" w:hAnsi="Arial" w:cs="Arial"/>
          <w:sz w:val="28"/>
        </w:rPr>
        <w:t xml:space="preserve"> (for app hosting)</w:t>
      </w:r>
    </w:p>
    <w:p w14:paraId="04C29686" w14:textId="77777777" w:rsidR="009B321D" w:rsidRPr="009B321D" w:rsidRDefault="009B321D" w:rsidP="009B321D">
      <w:pPr>
        <w:numPr>
          <w:ilvl w:val="2"/>
          <w:numId w:val="16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AWS RDS / Google Cloud SQL</w:t>
      </w:r>
      <w:r w:rsidRPr="009B321D">
        <w:rPr>
          <w:rFonts w:ascii="Arial" w:eastAsia="Arial" w:hAnsi="Arial" w:cs="Arial"/>
          <w:sz w:val="28"/>
        </w:rPr>
        <w:t xml:space="preserve"> (for PostgreSQL)</w:t>
      </w:r>
    </w:p>
    <w:p w14:paraId="3815354C" w14:textId="77777777" w:rsidR="009B321D" w:rsidRPr="009B321D" w:rsidRDefault="009B321D" w:rsidP="009B321D">
      <w:pPr>
        <w:numPr>
          <w:ilvl w:val="2"/>
          <w:numId w:val="16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AWS S3 / GCP Storage</w:t>
      </w:r>
      <w:r w:rsidRPr="009B321D">
        <w:rPr>
          <w:rFonts w:ascii="Arial" w:eastAsia="Arial" w:hAnsi="Arial" w:cs="Arial"/>
          <w:sz w:val="28"/>
        </w:rPr>
        <w:t xml:space="preserve"> (for file storage)</w:t>
      </w:r>
    </w:p>
    <w:p w14:paraId="20AA7B4E" w14:textId="77777777" w:rsidR="009B321D" w:rsidRPr="009B321D" w:rsidRDefault="009B321D" w:rsidP="009B321D">
      <w:pPr>
        <w:numPr>
          <w:ilvl w:val="2"/>
          <w:numId w:val="16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AWS Lambda / Google Cloud Functions</w:t>
      </w:r>
      <w:r w:rsidRPr="009B321D">
        <w:rPr>
          <w:rFonts w:ascii="Arial" w:eastAsia="Arial" w:hAnsi="Arial" w:cs="Arial"/>
          <w:sz w:val="28"/>
        </w:rPr>
        <w:t xml:space="preserve"> (for serverless functions)</w:t>
      </w:r>
    </w:p>
    <w:p w14:paraId="474918E1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B. Containerization &amp; Orchestration:</w:t>
      </w:r>
    </w:p>
    <w:p w14:paraId="5A4C5CC2" w14:textId="77777777" w:rsidR="009B321D" w:rsidRPr="009B321D" w:rsidRDefault="009B321D" w:rsidP="009B321D">
      <w:pPr>
        <w:numPr>
          <w:ilvl w:val="0"/>
          <w:numId w:val="17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lastRenderedPageBreak/>
        <w:t>Docker</w:t>
      </w:r>
      <w:r w:rsidRPr="009B321D">
        <w:rPr>
          <w:rFonts w:ascii="Arial" w:eastAsia="Arial" w:hAnsi="Arial" w:cs="Arial"/>
          <w:sz w:val="28"/>
        </w:rPr>
        <w:t>:</w:t>
      </w:r>
    </w:p>
    <w:p w14:paraId="3E8F6355" w14:textId="77777777" w:rsidR="009B321D" w:rsidRPr="009B321D" w:rsidRDefault="009B321D" w:rsidP="009B321D">
      <w:pPr>
        <w:numPr>
          <w:ilvl w:val="1"/>
          <w:numId w:val="17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Containers ensure consistent deployment across environments (local, staging, production).</w:t>
      </w:r>
    </w:p>
    <w:p w14:paraId="1DE27A17" w14:textId="77777777" w:rsidR="009B321D" w:rsidRPr="009B321D" w:rsidRDefault="009B321D" w:rsidP="009B321D">
      <w:pPr>
        <w:numPr>
          <w:ilvl w:val="0"/>
          <w:numId w:val="17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Kubernetes</w:t>
      </w:r>
      <w:r w:rsidRPr="009B321D">
        <w:rPr>
          <w:rFonts w:ascii="Arial" w:eastAsia="Arial" w:hAnsi="Arial" w:cs="Arial"/>
          <w:sz w:val="28"/>
        </w:rPr>
        <w:t xml:space="preserve"> (for orchestration):</w:t>
      </w:r>
    </w:p>
    <w:p w14:paraId="14727F67" w14:textId="77777777" w:rsidR="009B321D" w:rsidRPr="009B321D" w:rsidRDefault="009B321D" w:rsidP="009B321D">
      <w:pPr>
        <w:numPr>
          <w:ilvl w:val="1"/>
          <w:numId w:val="17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Kubernetes automates deployment, scaling, and management of containerized applications, ensuring </w:t>
      </w:r>
      <w:r w:rsidRPr="009B321D">
        <w:rPr>
          <w:rFonts w:ascii="Arial" w:eastAsia="Arial" w:hAnsi="Arial" w:cs="Arial"/>
          <w:b/>
          <w:bCs/>
          <w:sz w:val="28"/>
        </w:rPr>
        <w:t>reliability</w:t>
      </w:r>
      <w:r w:rsidRPr="009B321D">
        <w:rPr>
          <w:rFonts w:ascii="Arial" w:eastAsia="Arial" w:hAnsi="Arial" w:cs="Arial"/>
          <w:sz w:val="28"/>
        </w:rPr>
        <w:t xml:space="preserve"> and </w:t>
      </w:r>
      <w:r w:rsidRPr="009B321D">
        <w:rPr>
          <w:rFonts w:ascii="Arial" w:eastAsia="Arial" w:hAnsi="Arial" w:cs="Arial"/>
          <w:b/>
          <w:bCs/>
          <w:sz w:val="28"/>
        </w:rPr>
        <w:t>scalability</w:t>
      </w:r>
      <w:r w:rsidRPr="009B321D">
        <w:rPr>
          <w:rFonts w:ascii="Arial" w:eastAsia="Arial" w:hAnsi="Arial" w:cs="Arial"/>
          <w:sz w:val="28"/>
        </w:rPr>
        <w:t>.</w:t>
      </w:r>
    </w:p>
    <w:p w14:paraId="078E4AFE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C. CI/CD:</w:t>
      </w:r>
    </w:p>
    <w:p w14:paraId="78DFAB11" w14:textId="77777777" w:rsidR="009B321D" w:rsidRPr="009B321D" w:rsidRDefault="009B321D" w:rsidP="009B321D">
      <w:pPr>
        <w:numPr>
          <w:ilvl w:val="0"/>
          <w:numId w:val="18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GitHub Actions</w:t>
      </w:r>
      <w:r w:rsidRPr="009B321D">
        <w:rPr>
          <w:rFonts w:ascii="Arial" w:eastAsia="Arial" w:hAnsi="Arial" w:cs="Arial"/>
          <w:sz w:val="28"/>
        </w:rPr>
        <w:t xml:space="preserve"> or </w:t>
      </w:r>
      <w:r w:rsidRPr="009B321D">
        <w:rPr>
          <w:rFonts w:ascii="Arial" w:eastAsia="Arial" w:hAnsi="Arial" w:cs="Arial"/>
          <w:b/>
          <w:bCs/>
          <w:sz w:val="28"/>
        </w:rPr>
        <w:t>GitLab CI</w:t>
      </w:r>
      <w:r w:rsidRPr="009B321D">
        <w:rPr>
          <w:rFonts w:ascii="Arial" w:eastAsia="Arial" w:hAnsi="Arial" w:cs="Arial"/>
          <w:sz w:val="28"/>
        </w:rPr>
        <w:t>:</w:t>
      </w:r>
    </w:p>
    <w:p w14:paraId="37B29F3E" w14:textId="77777777" w:rsidR="009B321D" w:rsidRPr="009B321D" w:rsidRDefault="009B321D" w:rsidP="009B321D">
      <w:pPr>
        <w:numPr>
          <w:ilvl w:val="1"/>
          <w:numId w:val="18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For </w:t>
      </w:r>
      <w:r w:rsidRPr="009B321D">
        <w:rPr>
          <w:rFonts w:ascii="Arial" w:eastAsia="Arial" w:hAnsi="Arial" w:cs="Arial"/>
          <w:b/>
          <w:bCs/>
          <w:sz w:val="28"/>
        </w:rPr>
        <w:t>Continuous Integration</w:t>
      </w:r>
      <w:r w:rsidRPr="009B321D">
        <w:rPr>
          <w:rFonts w:ascii="Arial" w:eastAsia="Arial" w:hAnsi="Arial" w:cs="Arial"/>
          <w:sz w:val="28"/>
        </w:rPr>
        <w:t xml:space="preserve"> and </w:t>
      </w:r>
      <w:r w:rsidRPr="009B321D">
        <w:rPr>
          <w:rFonts w:ascii="Arial" w:eastAsia="Arial" w:hAnsi="Arial" w:cs="Arial"/>
          <w:b/>
          <w:bCs/>
          <w:sz w:val="28"/>
        </w:rPr>
        <w:t>Continuous Deployment</w:t>
      </w:r>
      <w:r w:rsidRPr="009B321D">
        <w:rPr>
          <w:rFonts w:ascii="Arial" w:eastAsia="Arial" w:hAnsi="Arial" w:cs="Arial"/>
          <w:sz w:val="28"/>
        </w:rPr>
        <w:t>, automating tests, builds, and deployments.</w:t>
      </w:r>
    </w:p>
    <w:p w14:paraId="5A93CEEF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D. Monitoring &amp; Logging:</w:t>
      </w:r>
    </w:p>
    <w:p w14:paraId="7376969D" w14:textId="77777777" w:rsidR="009B321D" w:rsidRPr="009B321D" w:rsidRDefault="009B321D" w:rsidP="009B321D">
      <w:pPr>
        <w:numPr>
          <w:ilvl w:val="0"/>
          <w:numId w:val="19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Prometheus</w:t>
      </w:r>
      <w:r w:rsidRPr="009B321D">
        <w:rPr>
          <w:rFonts w:ascii="Arial" w:eastAsia="Arial" w:hAnsi="Arial" w:cs="Arial"/>
          <w:sz w:val="28"/>
        </w:rPr>
        <w:t xml:space="preserve"> + </w:t>
      </w:r>
      <w:r w:rsidRPr="009B321D">
        <w:rPr>
          <w:rFonts w:ascii="Arial" w:eastAsia="Arial" w:hAnsi="Arial" w:cs="Arial"/>
          <w:b/>
          <w:bCs/>
          <w:sz w:val="28"/>
        </w:rPr>
        <w:t>Grafana</w:t>
      </w:r>
      <w:r w:rsidRPr="009B321D">
        <w:rPr>
          <w:rFonts w:ascii="Arial" w:eastAsia="Arial" w:hAnsi="Arial" w:cs="Arial"/>
          <w:sz w:val="28"/>
        </w:rPr>
        <w:t>:</w:t>
      </w:r>
    </w:p>
    <w:p w14:paraId="277D058A" w14:textId="77777777" w:rsidR="009B321D" w:rsidRPr="009B321D" w:rsidRDefault="009B321D" w:rsidP="009B321D">
      <w:pPr>
        <w:numPr>
          <w:ilvl w:val="1"/>
          <w:numId w:val="19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For real-time monitoring and dashboards to track system health, performance, and resource utilization.</w:t>
      </w:r>
    </w:p>
    <w:p w14:paraId="024A4665" w14:textId="77777777" w:rsidR="009B321D" w:rsidRPr="009B321D" w:rsidRDefault="009B321D" w:rsidP="009B321D">
      <w:pPr>
        <w:numPr>
          <w:ilvl w:val="0"/>
          <w:numId w:val="19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Sentry</w:t>
      </w:r>
      <w:r w:rsidRPr="009B321D">
        <w:rPr>
          <w:rFonts w:ascii="Arial" w:eastAsia="Arial" w:hAnsi="Arial" w:cs="Arial"/>
          <w:sz w:val="28"/>
        </w:rPr>
        <w:t xml:space="preserve"> (for error tracking):</w:t>
      </w:r>
    </w:p>
    <w:p w14:paraId="767B3A33" w14:textId="77777777" w:rsidR="009B321D" w:rsidRPr="009B321D" w:rsidRDefault="009B321D" w:rsidP="009B321D">
      <w:pPr>
        <w:numPr>
          <w:ilvl w:val="1"/>
          <w:numId w:val="19"/>
        </w:numPr>
        <w:spacing w:after="98" w:line="261" w:lineRule="auto"/>
        <w:rPr>
          <w:rFonts w:ascii="Arial" w:eastAsia="Arial" w:hAnsi="Arial" w:cs="Arial"/>
          <w:sz w:val="28"/>
        </w:rPr>
      </w:pPr>
      <w:proofErr w:type="gramStart"/>
      <w:r w:rsidRPr="009B321D">
        <w:rPr>
          <w:rFonts w:ascii="Arial" w:eastAsia="Arial" w:hAnsi="Arial" w:cs="Arial"/>
          <w:b/>
          <w:bCs/>
          <w:sz w:val="28"/>
        </w:rPr>
        <w:t>Why?</w:t>
      </w:r>
      <w:r w:rsidRPr="009B321D">
        <w:rPr>
          <w:rFonts w:ascii="Arial" w:eastAsia="Arial" w:hAnsi="Arial" w:cs="Arial"/>
          <w:sz w:val="28"/>
        </w:rPr>
        <w:t>:</w:t>
      </w:r>
      <w:proofErr w:type="gramEnd"/>
      <w:r w:rsidRPr="009B321D">
        <w:rPr>
          <w:rFonts w:ascii="Arial" w:eastAsia="Arial" w:hAnsi="Arial" w:cs="Arial"/>
          <w:sz w:val="28"/>
        </w:rPr>
        <w:t xml:space="preserve"> To track errors and performance bottlenecks in real-time.</w:t>
      </w:r>
    </w:p>
    <w:p w14:paraId="7074A87E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pict w14:anchorId="5340ED1C">
          <v:rect id="_x0000_i1059" style="width:0;height:1.5pt" o:hralign="center" o:hrstd="t" o:hr="t" fillcolor="#a0a0a0" stroked="f"/>
        </w:pict>
      </w:r>
    </w:p>
    <w:p w14:paraId="4670E52E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6. Security &amp; Compliance</w:t>
      </w:r>
    </w:p>
    <w:p w14:paraId="7414F5D7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A. Encryption &amp; Secure Connections:</w:t>
      </w:r>
    </w:p>
    <w:p w14:paraId="63283B08" w14:textId="77777777" w:rsidR="009B321D" w:rsidRPr="009B321D" w:rsidRDefault="009B321D" w:rsidP="009B321D">
      <w:pPr>
        <w:numPr>
          <w:ilvl w:val="0"/>
          <w:numId w:val="20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SSL/TLS</w:t>
      </w:r>
      <w:r w:rsidRPr="009B321D">
        <w:rPr>
          <w:rFonts w:ascii="Arial" w:eastAsia="Arial" w:hAnsi="Arial" w:cs="Arial"/>
          <w:sz w:val="28"/>
        </w:rPr>
        <w:t xml:space="preserve"> for securing communication.</w:t>
      </w:r>
    </w:p>
    <w:p w14:paraId="196D7A8D" w14:textId="77777777" w:rsidR="009B321D" w:rsidRPr="009B321D" w:rsidRDefault="009B321D" w:rsidP="009B321D">
      <w:pPr>
        <w:numPr>
          <w:ilvl w:val="0"/>
          <w:numId w:val="20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AES-256 encryption</w:t>
      </w:r>
      <w:r w:rsidRPr="009B321D">
        <w:rPr>
          <w:rFonts w:ascii="Arial" w:eastAsia="Arial" w:hAnsi="Arial" w:cs="Arial"/>
          <w:sz w:val="28"/>
        </w:rPr>
        <w:t xml:space="preserve"> for sensitive data at rest (e.g., student data, feedback).</w:t>
      </w:r>
    </w:p>
    <w:p w14:paraId="18032221" w14:textId="77777777" w:rsidR="009B321D" w:rsidRPr="009B321D" w:rsidRDefault="009B321D" w:rsidP="009B321D">
      <w:pPr>
        <w:spacing w:after="98" w:line="261" w:lineRule="auto"/>
        <w:rPr>
          <w:rFonts w:ascii="Arial" w:eastAsia="Arial" w:hAnsi="Arial" w:cs="Arial"/>
          <w:b/>
          <w:bCs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t>B. Regulatory Compliance:</w:t>
      </w:r>
    </w:p>
    <w:p w14:paraId="4B411A96" w14:textId="77777777" w:rsidR="009B321D" w:rsidRPr="009B321D" w:rsidRDefault="009B321D" w:rsidP="009B321D">
      <w:pPr>
        <w:numPr>
          <w:ilvl w:val="0"/>
          <w:numId w:val="21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b/>
          <w:bCs/>
          <w:sz w:val="28"/>
        </w:rPr>
        <w:lastRenderedPageBreak/>
        <w:t>GDPR</w:t>
      </w:r>
      <w:r w:rsidRPr="009B321D">
        <w:rPr>
          <w:rFonts w:ascii="Arial" w:eastAsia="Arial" w:hAnsi="Arial" w:cs="Arial"/>
          <w:sz w:val="28"/>
        </w:rPr>
        <w:t xml:space="preserve">, </w:t>
      </w:r>
      <w:r w:rsidRPr="009B321D">
        <w:rPr>
          <w:rFonts w:ascii="Arial" w:eastAsia="Arial" w:hAnsi="Arial" w:cs="Arial"/>
          <w:b/>
          <w:bCs/>
          <w:sz w:val="28"/>
        </w:rPr>
        <w:t>FERPA</w:t>
      </w:r>
      <w:r w:rsidRPr="009B321D">
        <w:rPr>
          <w:rFonts w:ascii="Arial" w:eastAsia="Arial" w:hAnsi="Arial" w:cs="Arial"/>
          <w:sz w:val="28"/>
        </w:rPr>
        <w:t xml:space="preserve"> (for student data privacy).</w:t>
      </w:r>
    </w:p>
    <w:p w14:paraId="1BA5DB17" w14:textId="77777777" w:rsidR="009B321D" w:rsidRPr="009B321D" w:rsidRDefault="009B321D" w:rsidP="009B321D">
      <w:pPr>
        <w:numPr>
          <w:ilvl w:val="0"/>
          <w:numId w:val="21"/>
        </w:numPr>
        <w:spacing w:after="98" w:line="261" w:lineRule="auto"/>
        <w:rPr>
          <w:rFonts w:ascii="Arial" w:eastAsia="Arial" w:hAnsi="Arial" w:cs="Arial"/>
          <w:sz w:val="28"/>
        </w:rPr>
      </w:pPr>
      <w:r w:rsidRPr="009B321D">
        <w:rPr>
          <w:rFonts w:ascii="Arial" w:eastAsia="Arial" w:hAnsi="Arial" w:cs="Arial"/>
          <w:sz w:val="28"/>
        </w:rPr>
        <w:t xml:space="preserve">Regular </w:t>
      </w:r>
      <w:r w:rsidRPr="009B321D">
        <w:rPr>
          <w:rFonts w:ascii="Arial" w:eastAsia="Arial" w:hAnsi="Arial" w:cs="Arial"/>
          <w:b/>
          <w:bCs/>
          <w:sz w:val="28"/>
        </w:rPr>
        <w:t>data audits</w:t>
      </w:r>
      <w:r w:rsidRPr="009B321D">
        <w:rPr>
          <w:rFonts w:ascii="Arial" w:eastAsia="Arial" w:hAnsi="Arial" w:cs="Arial"/>
          <w:sz w:val="28"/>
        </w:rPr>
        <w:t xml:space="preserve"> and </w:t>
      </w:r>
      <w:r w:rsidRPr="009B321D">
        <w:rPr>
          <w:rFonts w:ascii="Arial" w:eastAsia="Arial" w:hAnsi="Arial" w:cs="Arial"/>
          <w:b/>
          <w:bCs/>
          <w:sz w:val="28"/>
        </w:rPr>
        <w:t>security assessments</w:t>
      </w:r>
      <w:r w:rsidRPr="009B321D">
        <w:rPr>
          <w:rFonts w:ascii="Arial" w:eastAsia="Arial" w:hAnsi="Arial" w:cs="Arial"/>
          <w:sz w:val="28"/>
        </w:rPr>
        <w:t>.</w:t>
      </w:r>
    </w:p>
    <w:p w14:paraId="30AF5E4D" w14:textId="2D1FF4B6" w:rsidR="00A55AA3" w:rsidRDefault="00A55AA3">
      <w:pPr>
        <w:spacing w:after="0"/>
      </w:pPr>
    </w:p>
    <w:p w14:paraId="3AF002C3" w14:textId="72A81468" w:rsidR="009B321D" w:rsidRDefault="009B321D" w:rsidP="009B321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B321D">
        <w:rPr>
          <w:rFonts w:ascii="Arial" w:hAnsi="Arial" w:cs="Arial"/>
          <w:b/>
          <w:bCs/>
          <w:sz w:val="28"/>
          <w:szCs w:val="28"/>
        </w:rPr>
        <w:t xml:space="preserve">Summary of the Technology </w:t>
      </w:r>
      <w:proofErr w:type="gramStart"/>
      <w:r w:rsidRPr="009B321D">
        <w:rPr>
          <w:rFonts w:ascii="Arial" w:hAnsi="Arial" w:cs="Arial"/>
          <w:b/>
          <w:bCs/>
          <w:sz w:val="28"/>
          <w:szCs w:val="28"/>
        </w:rPr>
        <w:t>Stack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</w:p>
    <w:p w14:paraId="125925E1" w14:textId="77777777" w:rsidR="009B321D" w:rsidRPr="009B321D" w:rsidRDefault="009B321D" w:rsidP="009B321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4513"/>
      </w:tblGrid>
      <w:tr w:rsidR="009B321D" w:rsidRPr="009B321D" w14:paraId="4DA8CB3B" w14:textId="77777777" w:rsidTr="009B32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6D932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321D">
              <w:rPr>
                <w:rFonts w:ascii="Arial" w:hAnsi="Arial" w:cs="Arial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FE70B49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321D">
              <w:rPr>
                <w:rFonts w:ascii="Arial" w:hAnsi="Arial" w:cs="Arial"/>
                <w:b/>
                <w:bCs/>
                <w:sz w:val="28"/>
                <w:szCs w:val="28"/>
              </w:rPr>
              <w:t>Technology</w:t>
            </w:r>
          </w:p>
        </w:tc>
      </w:tr>
      <w:tr w:rsidR="009B321D" w:rsidRPr="009B321D" w14:paraId="5110DF77" w14:textId="77777777" w:rsidTr="009B3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97CDC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b/>
                <w:bCs/>
                <w:sz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887E960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proofErr w:type="spellStart"/>
            <w:r w:rsidRPr="009B321D">
              <w:rPr>
                <w:rFonts w:ascii="Arial" w:hAnsi="Arial" w:cs="Arial"/>
                <w:sz w:val="24"/>
              </w:rPr>
              <w:t>Streamlit</w:t>
            </w:r>
            <w:proofErr w:type="spellEnd"/>
            <w:r w:rsidRPr="009B321D">
              <w:rPr>
                <w:rFonts w:ascii="Arial" w:hAnsi="Arial" w:cs="Arial"/>
                <w:sz w:val="24"/>
              </w:rPr>
              <w:t>, React.js, Tailwind CSS</w:t>
            </w:r>
          </w:p>
        </w:tc>
      </w:tr>
      <w:tr w:rsidR="009B321D" w:rsidRPr="009B321D" w14:paraId="56BC3617" w14:textId="77777777" w:rsidTr="009B3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9BF09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b/>
                <w:bCs/>
                <w:sz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10277D7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proofErr w:type="spellStart"/>
            <w:r w:rsidRPr="009B321D">
              <w:rPr>
                <w:rFonts w:ascii="Arial" w:hAnsi="Arial" w:cs="Arial"/>
                <w:sz w:val="24"/>
              </w:rPr>
              <w:t>FastAPI</w:t>
            </w:r>
            <w:proofErr w:type="spellEnd"/>
            <w:r w:rsidRPr="009B321D">
              <w:rPr>
                <w:rFonts w:ascii="Arial" w:hAnsi="Arial" w:cs="Arial"/>
                <w:sz w:val="24"/>
              </w:rPr>
              <w:t>, Python, Celery, Redis</w:t>
            </w:r>
          </w:p>
        </w:tc>
      </w:tr>
      <w:tr w:rsidR="009B321D" w:rsidRPr="009B321D" w14:paraId="7B3A0AB1" w14:textId="77777777" w:rsidTr="009B3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F909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b/>
                <w:bCs/>
                <w:sz w:val="24"/>
              </w:rPr>
              <w:t>AI/ML Models</w:t>
            </w:r>
          </w:p>
        </w:tc>
        <w:tc>
          <w:tcPr>
            <w:tcW w:w="0" w:type="auto"/>
            <w:vAlign w:val="center"/>
            <w:hideMark/>
          </w:tcPr>
          <w:p w14:paraId="352583B2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sz w:val="24"/>
              </w:rPr>
              <w:t>IBM Granite LLM, TensorFlow, scikit-learn</w:t>
            </w:r>
          </w:p>
        </w:tc>
      </w:tr>
      <w:tr w:rsidR="009B321D" w:rsidRPr="009B321D" w14:paraId="46DFD42C" w14:textId="77777777" w:rsidTr="009B3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2FFE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b/>
                <w:bCs/>
                <w:sz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77321AD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sz w:val="24"/>
              </w:rPr>
              <w:t>PostgreSQL, MongoDB, Pinecone</w:t>
            </w:r>
          </w:p>
        </w:tc>
      </w:tr>
      <w:tr w:rsidR="009B321D" w:rsidRPr="009B321D" w14:paraId="69127AA5" w14:textId="77777777" w:rsidTr="009B3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6C29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b/>
                <w:bCs/>
                <w:sz w:val="24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14:paraId="63D12201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sz w:val="24"/>
              </w:rPr>
              <w:t>AWS/GCP/Azure, Kubernetes</w:t>
            </w:r>
          </w:p>
        </w:tc>
      </w:tr>
      <w:tr w:rsidR="009B321D" w:rsidRPr="009B321D" w14:paraId="16F1466B" w14:textId="77777777" w:rsidTr="009B3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F691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b/>
                <w:bCs/>
                <w:sz w:val="24"/>
              </w:rPr>
              <w:t>CI/CD &amp; DevOps</w:t>
            </w:r>
          </w:p>
        </w:tc>
        <w:tc>
          <w:tcPr>
            <w:tcW w:w="0" w:type="auto"/>
            <w:vAlign w:val="center"/>
            <w:hideMark/>
          </w:tcPr>
          <w:p w14:paraId="37BADE5C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sz w:val="24"/>
              </w:rPr>
              <w:t>Docker, GitHub Actions, Prometheus</w:t>
            </w:r>
          </w:p>
        </w:tc>
      </w:tr>
      <w:tr w:rsidR="009B321D" w:rsidRPr="009B321D" w14:paraId="53051A34" w14:textId="77777777" w:rsidTr="009B3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725ED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b/>
                <w:bCs/>
                <w:sz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5E6D1A3" w14:textId="77777777" w:rsidR="009B321D" w:rsidRPr="009B321D" w:rsidRDefault="009B321D" w:rsidP="009B321D">
            <w:pPr>
              <w:spacing w:after="0"/>
              <w:rPr>
                <w:rFonts w:ascii="Arial" w:hAnsi="Arial" w:cs="Arial"/>
                <w:sz w:val="24"/>
              </w:rPr>
            </w:pPr>
            <w:r w:rsidRPr="009B321D">
              <w:rPr>
                <w:rFonts w:ascii="Arial" w:hAnsi="Arial" w:cs="Arial"/>
                <w:sz w:val="24"/>
              </w:rPr>
              <w:t>OAuth 2.0, JWT, SSL/TLS</w:t>
            </w:r>
          </w:p>
        </w:tc>
      </w:tr>
    </w:tbl>
    <w:p w14:paraId="03A9D6EF" w14:textId="77777777" w:rsidR="009B321D" w:rsidRDefault="009B321D">
      <w:pPr>
        <w:spacing w:after="0"/>
      </w:pPr>
    </w:p>
    <w:sectPr w:rsidR="009B321D">
      <w:pgSz w:w="16838" w:h="11904" w:orient="landscape"/>
      <w:pgMar w:top="1442" w:right="1076" w:bottom="12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B6AD6"/>
    <w:multiLevelType w:val="multilevel"/>
    <w:tmpl w:val="C342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D579E"/>
    <w:multiLevelType w:val="multilevel"/>
    <w:tmpl w:val="271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16C25"/>
    <w:multiLevelType w:val="multilevel"/>
    <w:tmpl w:val="11A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C0E29"/>
    <w:multiLevelType w:val="multilevel"/>
    <w:tmpl w:val="E9A0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A6DD0"/>
    <w:multiLevelType w:val="multilevel"/>
    <w:tmpl w:val="2C3E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C4AD9"/>
    <w:multiLevelType w:val="multilevel"/>
    <w:tmpl w:val="4AA2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75E25"/>
    <w:multiLevelType w:val="multilevel"/>
    <w:tmpl w:val="09E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90EF1"/>
    <w:multiLevelType w:val="multilevel"/>
    <w:tmpl w:val="E5E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93E6B"/>
    <w:multiLevelType w:val="multilevel"/>
    <w:tmpl w:val="ABBC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B4397"/>
    <w:multiLevelType w:val="multilevel"/>
    <w:tmpl w:val="636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14A04"/>
    <w:multiLevelType w:val="multilevel"/>
    <w:tmpl w:val="72C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55EF1"/>
    <w:multiLevelType w:val="multilevel"/>
    <w:tmpl w:val="F7CA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514ED"/>
    <w:multiLevelType w:val="multilevel"/>
    <w:tmpl w:val="DA8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73FA1"/>
    <w:multiLevelType w:val="multilevel"/>
    <w:tmpl w:val="646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F7609"/>
    <w:multiLevelType w:val="multilevel"/>
    <w:tmpl w:val="09E4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01A2F"/>
    <w:multiLevelType w:val="multilevel"/>
    <w:tmpl w:val="4E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D358D"/>
    <w:multiLevelType w:val="multilevel"/>
    <w:tmpl w:val="1D70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032F1"/>
    <w:multiLevelType w:val="multilevel"/>
    <w:tmpl w:val="2FC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F6A38"/>
    <w:multiLevelType w:val="multilevel"/>
    <w:tmpl w:val="46A8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323349"/>
    <w:multiLevelType w:val="multilevel"/>
    <w:tmpl w:val="4CBC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67117"/>
    <w:multiLevelType w:val="multilevel"/>
    <w:tmpl w:val="910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615028">
    <w:abstractNumId w:val="0"/>
  </w:num>
  <w:num w:numId="2" w16cid:durableId="1354112649">
    <w:abstractNumId w:val="2"/>
  </w:num>
  <w:num w:numId="3" w16cid:durableId="1398169908">
    <w:abstractNumId w:val="3"/>
  </w:num>
  <w:num w:numId="4" w16cid:durableId="1607812163">
    <w:abstractNumId w:val="13"/>
  </w:num>
  <w:num w:numId="5" w16cid:durableId="719281573">
    <w:abstractNumId w:val="19"/>
  </w:num>
  <w:num w:numId="6" w16cid:durableId="1347168280">
    <w:abstractNumId w:val="9"/>
  </w:num>
  <w:num w:numId="7" w16cid:durableId="1081174365">
    <w:abstractNumId w:val="15"/>
  </w:num>
  <w:num w:numId="8" w16cid:durableId="203565373">
    <w:abstractNumId w:val="18"/>
  </w:num>
  <w:num w:numId="9" w16cid:durableId="416054252">
    <w:abstractNumId w:val="7"/>
  </w:num>
  <w:num w:numId="10" w16cid:durableId="756747827">
    <w:abstractNumId w:val="14"/>
  </w:num>
  <w:num w:numId="11" w16cid:durableId="884634440">
    <w:abstractNumId w:val="20"/>
  </w:num>
  <w:num w:numId="12" w16cid:durableId="131137936">
    <w:abstractNumId w:val="11"/>
  </w:num>
  <w:num w:numId="13" w16cid:durableId="1977444634">
    <w:abstractNumId w:val="4"/>
  </w:num>
  <w:num w:numId="14" w16cid:durableId="236944493">
    <w:abstractNumId w:val="16"/>
  </w:num>
  <w:num w:numId="15" w16cid:durableId="22437945">
    <w:abstractNumId w:val="8"/>
  </w:num>
  <w:num w:numId="16" w16cid:durableId="771441562">
    <w:abstractNumId w:val="6"/>
  </w:num>
  <w:num w:numId="17" w16cid:durableId="1436680414">
    <w:abstractNumId w:val="5"/>
  </w:num>
  <w:num w:numId="18" w16cid:durableId="2030638605">
    <w:abstractNumId w:val="17"/>
  </w:num>
  <w:num w:numId="19" w16cid:durableId="1974824785">
    <w:abstractNumId w:val="1"/>
  </w:num>
  <w:num w:numId="20" w16cid:durableId="1775788257">
    <w:abstractNumId w:val="10"/>
  </w:num>
  <w:num w:numId="21" w16cid:durableId="20050837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AA3"/>
    <w:rsid w:val="006D6ED5"/>
    <w:rsid w:val="009B321D"/>
    <w:rsid w:val="00A5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9B65"/>
  <w15:docId w15:val="{5B31AA8C-13FE-49A1-BEC3-F9D6476E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lovalakshmi15@outlook.com</cp:lastModifiedBy>
  <cp:revision>2</cp:revision>
  <dcterms:created xsi:type="dcterms:W3CDTF">2025-07-21T16:38:00Z</dcterms:created>
  <dcterms:modified xsi:type="dcterms:W3CDTF">2025-07-21T16:38:00Z</dcterms:modified>
</cp:coreProperties>
</file>