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7236" w14:textId="77777777" w:rsidR="005901BF" w:rsidRDefault="00000000">
      <w:pPr>
        <w:spacing w:after="3" w:line="259" w:lineRule="auto"/>
        <w:ind w:right="434"/>
        <w:jc w:val="center"/>
      </w:pPr>
      <w:r>
        <w:rPr>
          <w:rFonts w:ascii="Calibri" w:eastAsia="Calibri" w:hAnsi="Calibri" w:cs="Calibri"/>
          <w:b/>
          <w:color w:val="000000"/>
          <w:sz w:val="28"/>
        </w:rPr>
        <w:t xml:space="preserve">Ideation Phase </w:t>
      </w:r>
    </w:p>
    <w:p w14:paraId="2430340C" w14:textId="77777777" w:rsidR="005901BF" w:rsidRDefault="00000000">
      <w:pPr>
        <w:spacing w:after="3" w:line="259" w:lineRule="auto"/>
        <w:ind w:right="433"/>
        <w:jc w:val="center"/>
      </w:pPr>
      <w:r>
        <w:rPr>
          <w:rFonts w:ascii="Calibri" w:eastAsia="Calibri" w:hAnsi="Calibri" w:cs="Calibri"/>
          <w:b/>
          <w:color w:val="000000"/>
          <w:sz w:val="28"/>
        </w:rPr>
        <w:t xml:space="preserve">Empathize &amp; Discover </w:t>
      </w:r>
    </w:p>
    <w:p w14:paraId="68496D33" w14:textId="77777777" w:rsidR="005901BF" w:rsidRDefault="00000000">
      <w:pPr>
        <w:spacing w:after="0" w:line="259" w:lineRule="auto"/>
        <w:ind w:left="0" w:right="361" w:firstLine="0"/>
        <w:jc w:val="center"/>
      </w:pPr>
      <w:r>
        <w:rPr>
          <w:rFonts w:ascii="Calibri" w:eastAsia="Calibri" w:hAnsi="Calibri" w:cs="Calibri"/>
          <w:b/>
          <w:color w:val="000000"/>
          <w:sz w:val="28"/>
        </w:rPr>
        <w:t xml:space="preserve"> </w:t>
      </w:r>
    </w:p>
    <w:tbl>
      <w:tblPr>
        <w:tblStyle w:val="TableGrid"/>
        <w:tblW w:w="9023" w:type="dxa"/>
        <w:tblInd w:w="-110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514"/>
        <w:gridCol w:w="4509"/>
      </w:tblGrid>
      <w:tr w:rsidR="005901BF" w14:paraId="23408821" w14:textId="77777777">
        <w:trPr>
          <w:trHeight w:val="278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F2A3F" w14:textId="77777777" w:rsidR="005901BF" w:rsidRDefault="00000000">
            <w:pPr>
              <w:spacing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A23A" w14:textId="5E2589F7" w:rsidR="005901BF" w:rsidRDefault="00233D46">
            <w:pPr>
              <w:spacing w:line="259" w:lineRule="auto"/>
              <w:ind w:left="0" w:firstLine="0"/>
              <w:jc w:val="left"/>
            </w:pPr>
            <w:r w:rsidRPr="00233D46">
              <w:rPr>
                <w:rFonts w:ascii="Calibri" w:eastAsia="Calibri" w:hAnsi="Calibri" w:cs="Calibri"/>
                <w:color w:val="000000"/>
                <w:sz w:val="22"/>
              </w:rPr>
              <w:t>18 February 2026</w:t>
            </w:r>
          </w:p>
        </w:tc>
      </w:tr>
      <w:tr w:rsidR="005901BF" w14:paraId="7B6B7B86" w14:textId="77777777">
        <w:trPr>
          <w:trHeight w:val="279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31388" w14:textId="77777777" w:rsidR="005901BF" w:rsidRDefault="00000000">
            <w:pPr>
              <w:spacing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356D" w14:textId="5900FA15" w:rsidR="005901BF" w:rsidRPr="00233D46" w:rsidRDefault="00233D46">
            <w:pPr>
              <w:spacing w:line="259" w:lineRule="auto"/>
              <w:ind w:left="0" w:firstLine="0"/>
              <w:jc w:val="left"/>
              <w:rPr>
                <w:rFonts w:ascii="Calibri" w:eastAsia="Calibri" w:hAnsi="Calibri" w:cs="Calibri"/>
                <w:color w:val="000000"/>
                <w:sz w:val="22"/>
              </w:rPr>
            </w:pPr>
            <w:r w:rsidRPr="00233D46">
              <w:rPr>
                <w:rFonts w:ascii="Calibri" w:eastAsia="Calibri" w:hAnsi="Calibri" w:cs="Calibri"/>
                <w:color w:val="000000"/>
                <w:sz w:val="22"/>
              </w:rPr>
              <w:t>LTVIP2026TMIDS42182</w:t>
            </w:r>
          </w:p>
        </w:tc>
      </w:tr>
      <w:tr w:rsidR="005901BF" w14:paraId="03920B8B" w14:textId="77777777">
        <w:trPr>
          <w:trHeight w:val="547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B738" w14:textId="77777777" w:rsidR="005901BF" w:rsidRDefault="00000000">
            <w:pPr>
              <w:spacing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7BCC7" w14:textId="122EEE7B" w:rsidR="005901BF" w:rsidRPr="00233D46" w:rsidRDefault="00233D46">
            <w:pPr>
              <w:spacing w:line="259" w:lineRule="auto"/>
              <w:ind w:left="0" w:firstLine="0"/>
              <w:jc w:val="left"/>
              <w:rPr>
                <w:bCs/>
              </w:rPr>
            </w:pPr>
            <w:r w:rsidRPr="00233D46">
              <w:rPr>
                <w:rFonts w:ascii="Calibri" w:eastAsia="Calibri" w:hAnsi="Calibri" w:cs="Calibri"/>
                <w:bCs/>
                <w:color w:val="000000"/>
                <w:sz w:val="22"/>
              </w:rPr>
              <w:t>prosperity prognosticator: machine learning for startup success</w:t>
            </w:r>
          </w:p>
        </w:tc>
      </w:tr>
      <w:tr w:rsidR="005901BF" w14:paraId="641CC8C7" w14:textId="77777777">
        <w:trPr>
          <w:trHeight w:val="278"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8088" w14:textId="77777777" w:rsidR="005901BF" w:rsidRDefault="00000000">
            <w:pPr>
              <w:spacing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C9B40" w14:textId="77777777" w:rsidR="005901BF" w:rsidRDefault="00000000">
            <w:pPr>
              <w:spacing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4 Marks </w:t>
            </w:r>
          </w:p>
        </w:tc>
      </w:tr>
    </w:tbl>
    <w:p w14:paraId="3F4F7507" w14:textId="77777777" w:rsidR="005901BF" w:rsidRDefault="00000000">
      <w:pPr>
        <w:spacing w:after="156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0F85CC8F" w14:textId="77777777" w:rsidR="00233D46" w:rsidRDefault="00233D46" w:rsidP="00233D46">
      <w:pPr>
        <w:ind w:left="-5" w:right="419"/>
        <w:rPr>
          <w:b/>
          <w:bCs/>
          <w:color w:val="000000"/>
        </w:rPr>
      </w:pPr>
      <w:r w:rsidRPr="00233D46">
        <w:rPr>
          <w:b/>
          <w:color w:val="000000"/>
        </w:rPr>
        <w:t xml:space="preserve">Empathy Map Canvas – Prosperity </w:t>
      </w:r>
      <w:proofErr w:type="spellStart"/>
      <w:r w:rsidRPr="00233D46">
        <w:rPr>
          <w:b/>
          <w:color w:val="000000"/>
        </w:rPr>
        <w:t>Prognosticato</w:t>
      </w:r>
      <w:proofErr w:type="spellEnd"/>
      <w:r w:rsidRPr="00233D46">
        <w:rPr>
          <w:b/>
          <w:bCs/>
          <w:color w:val="000000"/>
        </w:rPr>
        <w:t xml:space="preserve"> </w:t>
      </w:r>
    </w:p>
    <w:p w14:paraId="7852A6D2" w14:textId="407E5F40" w:rsidR="00233D46" w:rsidRPr="00233D46" w:rsidRDefault="00233D46" w:rsidP="00233D46">
      <w:pPr>
        <w:ind w:right="41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233D46">
        <w:rPr>
          <w:b/>
          <w:bCs/>
          <w:sz w:val="28"/>
          <w:szCs w:val="28"/>
        </w:rPr>
        <w:t>Stakeholder: Investors</w:t>
      </w:r>
    </w:p>
    <w:p w14:paraId="15D6B350" w14:textId="77777777" w:rsidR="00233D46" w:rsidRPr="00233D46" w:rsidRDefault="00233D46" w:rsidP="00233D46">
      <w:pPr>
        <w:numPr>
          <w:ilvl w:val="0"/>
          <w:numId w:val="2"/>
        </w:numPr>
        <w:ind w:right="419"/>
        <w:rPr>
          <w:sz w:val="28"/>
          <w:szCs w:val="28"/>
        </w:rPr>
      </w:pPr>
      <w:r w:rsidRPr="00233D46">
        <w:rPr>
          <w:b/>
          <w:bCs/>
          <w:sz w:val="28"/>
          <w:szCs w:val="28"/>
        </w:rPr>
        <w:t>Says</w:t>
      </w:r>
      <w:r w:rsidRPr="00233D46">
        <w:rPr>
          <w:sz w:val="28"/>
          <w:szCs w:val="28"/>
        </w:rPr>
        <w:t>:</w:t>
      </w:r>
    </w:p>
    <w:p w14:paraId="68A9C2A0" w14:textId="77777777" w:rsidR="00233D46" w:rsidRPr="00233D46" w:rsidRDefault="00233D46" w:rsidP="00233D46">
      <w:pPr>
        <w:numPr>
          <w:ilvl w:val="1"/>
          <w:numId w:val="2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“I need to know which startups are worth funding.”</w:t>
      </w:r>
    </w:p>
    <w:p w14:paraId="539C67AA" w14:textId="77777777" w:rsidR="00233D46" w:rsidRPr="00233D46" w:rsidRDefault="00233D46" w:rsidP="00233D46">
      <w:pPr>
        <w:numPr>
          <w:ilvl w:val="1"/>
          <w:numId w:val="2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“I want to minimize risk and maximize ROI.”</w:t>
      </w:r>
    </w:p>
    <w:p w14:paraId="3241C20B" w14:textId="77777777" w:rsidR="00233D46" w:rsidRPr="00233D46" w:rsidRDefault="00233D46" w:rsidP="00233D46">
      <w:pPr>
        <w:numPr>
          <w:ilvl w:val="0"/>
          <w:numId w:val="2"/>
        </w:numPr>
        <w:ind w:right="419"/>
        <w:rPr>
          <w:sz w:val="28"/>
          <w:szCs w:val="28"/>
        </w:rPr>
      </w:pPr>
      <w:r w:rsidRPr="00233D46">
        <w:rPr>
          <w:b/>
          <w:bCs/>
          <w:sz w:val="28"/>
          <w:szCs w:val="28"/>
        </w:rPr>
        <w:t>Thinks</w:t>
      </w:r>
      <w:r w:rsidRPr="00233D46">
        <w:rPr>
          <w:sz w:val="28"/>
          <w:szCs w:val="28"/>
        </w:rPr>
        <w:t>:</w:t>
      </w:r>
    </w:p>
    <w:p w14:paraId="1FBDFF4F" w14:textId="77777777" w:rsidR="00233D46" w:rsidRPr="00233D46" w:rsidRDefault="00233D46" w:rsidP="00233D46">
      <w:pPr>
        <w:numPr>
          <w:ilvl w:val="1"/>
          <w:numId w:val="2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“Am I missing out on the next big opportunity?”</w:t>
      </w:r>
    </w:p>
    <w:p w14:paraId="56F82EF9" w14:textId="77777777" w:rsidR="00233D46" w:rsidRPr="00233D46" w:rsidRDefault="00233D46" w:rsidP="00233D46">
      <w:pPr>
        <w:numPr>
          <w:ilvl w:val="1"/>
          <w:numId w:val="2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“Is my portfolio diversified enough?”</w:t>
      </w:r>
    </w:p>
    <w:p w14:paraId="0A2EE5EB" w14:textId="77777777" w:rsidR="00233D46" w:rsidRPr="00233D46" w:rsidRDefault="00233D46" w:rsidP="00233D46">
      <w:pPr>
        <w:numPr>
          <w:ilvl w:val="0"/>
          <w:numId w:val="2"/>
        </w:numPr>
        <w:ind w:right="419"/>
        <w:rPr>
          <w:sz w:val="28"/>
          <w:szCs w:val="28"/>
        </w:rPr>
      </w:pPr>
      <w:r w:rsidRPr="00233D46">
        <w:rPr>
          <w:b/>
          <w:bCs/>
          <w:sz w:val="28"/>
          <w:szCs w:val="28"/>
        </w:rPr>
        <w:t>Does</w:t>
      </w:r>
      <w:r w:rsidRPr="00233D46">
        <w:rPr>
          <w:sz w:val="28"/>
          <w:szCs w:val="28"/>
        </w:rPr>
        <w:t>:</w:t>
      </w:r>
    </w:p>
    <w:p w14:paraId="44372B95" w14:textId="77777777" w:rsidR="00233D46" w:rsidRPr="00233D46" w:rsidRDefault="00233D46" w:rsidP="00233D46">
      <w:pPr>
        <w:numPr>
          <w:ilvl w:val="1"/>
          <w:numId w:val="2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Evaluates startups using limited data, intuition, or prior experience</w:t>
      </w:r>
    </w:p>
    <w:p w14:paraId="138FCA59" w14:textId="77777777" w:rsidR="00233D46" w:rsidRPr="00233D46" w:rsidRDefault="00233D46" w:rsidP="00233D46">
      <w:pPr>
        <w:numPr>
          <w:ilvl w:val="1"/>
          <w:numId w:val="2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Reviews pitch decks, funding history, and market trends</w:t>
      </w:r>
    </w:p>
    <w:p w14:paraId="0E527C4C" w14:textId="77777777" w:rsidR="00233D46" w:rsidRPr="00233D46" w:rsidRDefault="00233D46" w:rsidP="00233D46">
      <w:pPr>
        <w:numPr>
          <w:ilvl w:val="0"/>
          <w:numId w:val="2"/>
        </w:numPr>
        <w:ind w:right="419"/>
        <w:rPr>
          <w:sz w:val="28"/>
          <w:szCs w:val="28"/>
        </w:rPr>
      </w:pPr>
      <w:r w:rsidRPr="00233D46">
        <w:rPr>
          <w:b/>
          <w:bCs/>
          <w:sz w:val="28"/>
          <w:szCs w:val="28"/>
        </w:rPr>
        <w:t>Feels</w:t>
      </w:r>
      <w:r w:rsidRPr="00233D46">
        <w:rPr>
          <w:sz w:val="28"/>
          <w:szCs w:val="28"/>
        </w:rPr>
        <w:t>:</w:t>
      </w:r>
    </w:p>
    <w:p w14:paraId="0D77196C" w14:textId="77777777" w:rsidR="00233D46" w:rsidRPr="00233D46" w:rsidRDefault="00233D46" w:rsidP="00233D46">
      <w:pPr>
        <w:numPr>
          <w:ilvl w:val="1"/>
          <w:numId w:val="2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Anxious about making the wrong investment</w:t>
      </w:r>
    </w:p>
    <w:p w14:paraId="2D170559" w14:textId="77777777" w:rsidR="00233D46" w:rsidRPr="00233D46" w:rsidRDefault="00233D46" w:rsidP="00233D46">
      <w:pPr>
        <w:numPr>
          <w:ilvl w:val="1"/>
          <w:numId w:val="2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Frustrated with unreliable or incomplete information</w:t>
      </w:r>
    </w:p>
    <w:p w14:paraId="6734FB40" w14:textId="22FF10A8" w:rsidR="00233D46" w:rsidRPr="00233D46" w:rsidRDefault="00233D46" w:rsidP="00233D46">
      <w:pPr>
        <w:ind w:right="41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233D46">
        <w:rPr>
          <w:b/>
          <w:bCs/>
          <w:sz w:val="28"/>
          <w:szCs w:val="28"/>
        </w:rPr>
        <w:t>Stakeholder: Entrepreneurs</w:t>
      </w:r>
    </w:p>
    <w:p w14:paraId="7697B0DF" w14:textId="77777777" w:rsidR="00233D46" w:rsidRPr="00233D46" w:rsidRDefault="00233D46" w:rsidP="00233D46">
      <w:pPr>
        <w:numPr>
          <w:ilvl w:val="0"/>
          <w:numId w:val="3"/>
        </w:numPr>
        <w:ind w:right="419"/>
        <w:rPr>
          <w:sz w:val="28"/>
          <w:szCs w:val="28"/>
        </w:rPr>
      </w:pPr>
      <w:r w:rsidRPr="00233D46">
        <w:rPr>
          <w:b/>
          <w:bCs/>
          <w:sz w:val="28"/>
          <w:szCs w:val="28"/>
        </w:rPr>
        <w:t>Says</w:t>
      </w:r>
      <w:r w:rsidRPr="00233D46">
        <w:rPr>
          <w:sz w:val="28"/>
          <w:szCs w:val="28"/>
        </w:rPr>
        <w:t>:</w:t>
      </w:r>
    </w:p>
    <w:p w14:paraId="3469470F" w14:textId="77777777" w:rsidR="00233D46" w:rsidRPr="00233D46" w:rsidRDefault="00233D46" w:rsidP="00233D46">
      <w:pPr>
        <w:numPr>
          <w:ilvl w:val="1"/>
          <w:numId w:val="3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“How can I improve my startup’s chances of success?”</w:t>
      </w:r>
    </w:p>
    <w:p w14:paraId="45D7E197" w14:textId="77777777" w:rsidR="00233D46" w:rsidRPr="00233D46" w:rsidRDefault="00233D46" w:rsidP="00233D46">
      <w:pPr>
        <w:numPr>
          <w:ilvl w:val="1"/>
          <w:numId w:val="3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“Which areas should I focus on for growth?”</w:t>
      </w:r>
    </w:p>
    <w:p w14:paraId="05F64137" w14:textId="77777777" w:rsidR="00233D46" w:rsidRPr="00233D46" w:rsidRDefault="00233D46" w:rsidP="00233D46">
      <w:pPr>
        <w:numPr>
          <w:ilvl w:val="0"/>
          <w:numId w:val="3"/>
        </w:numPr>
        <w:ind w:right="419"/>
        <w:rPr>
          <w:sz w:val="28"/>
          <w:szCs w:val="28"/>
        </w:rPr>
      </w:pPr>
      <w:r w:rsidRPr="00233D46">
        <w:rPr>
          <w:b/>
          <w:bCs/>
          <w:sz w:val="28"/>
          <w:szCs w:val="28"/>
        </w:rPr>
        <w:t>Thinks</w:t>
      </w:r>
      <w:r w:rsidRPr="00233D46">
        <w:rPr>
          <w:sz w:val="28"/>
          <w:szCs w:val="28"/>
        </w:rPr>
        <w:t>:</w:t>
      </w:r>
    </w:p>
    <w:p w14:paraId="533088E9" w14:textId="77777777" w:rsidR="00233D46" w:rsidRPr="00233D46" w:rsidRDefault="00233D46" w:rsidP="00233D46">
      <w:pPr>
        <w:numPr>
          <w:ilvl w:val="1"/>
          <w:numId w:val="3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“Am I missing key factors that investors care about?”</w:t>
      </w:r>
    </w:p>
    <w:p w14:paraId="080139C0" w14:textId="77777777" w:rsidR="00233D46" w:rsidRPr="00233D46" w:rsidRDefault="00233D46" w:rsidP="00233D46">
      <w:pPr>
        <w:numPr>
          <w:ilvl w:val="1"/>
          <w:numId w:val="3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“How do I allocate resources effectively?”</w:t>
      </w:r>
    </w:p>
    <w:p w14:paraId="32112BD4" w14:textId="77777777" w:rsidR="00233D46" w:rsidRPr="00233D46" w:rsidRDefault="00233D46" w:rsidP="00233D46">
      <w:pPr>
        <w:numPr>
          <w:ilvl w:val="0"/>
          <w:numId w:val="3"/>
        </w:numPr>
        <w:ind w:right="419"/>
        <w:rPr>
          <w:sz w:val="28"/>
          <w:szCs w:val="28"/>
        </w:rPr>
      </w:pPr>
      <w:r w:rsidRPr="00233D46">
        <w:rPr>
          <w:b/>
          <w:bCs/>
          <w:sz w:val="28"/>
          <w:szCs w:val="28"/>
        </w:rPr>
        <w:t>Does</w:t>
      </w:r>
      <w:r w:rsidRPr="00233D46">
        <w:rPr>
          <w:sz w:val="28"/>
          <w:szCs w:val="28"/>
        </w:rPr>
        <w:t>:</w:t>
      </w:r>
    </w:p>
    <w:p w14:paraId="57CB3CE1" w14:textId="77777777" w:rsidR="00233D46" w:rsidRPr="00233D46" w:rsidRDefault="00233D46" w:rsidP="00233D46">
      <w:pPr>
        <w:numPr>
          <w:ilvl w:val="1"/>
          <w:numId w:val="3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lastRenderedPageBreak/>
        <w:t>Seeks mentorship, investor feedback, and market research</w:t>
      </w:r>
    </w:p>
    <w:p w14:paraId="2AEB6DEA" w14:textId="77777777" w:rsidR="00233D46" w:rsidRPr="00233D46" w:rsidRDefault="00233D46" w:rsidP="00233D46">
      <w:pPr>
        <w:numPr>
          <w:ilvl w:val="1"/>
          <w:numId w:val="3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Iterates on business model, funding rounds, and strategy</w:t>
      </w:r>
    </w:p>
    <w:p w14:paraId="24E46C3F" w14:textId="77777777" w:rsidR="00233D46" w:rsidRPr="00233D46" w:rsidRDefault="00233D46" w:rsidP="00233D46">
      <w:pPr>
        <w:numPr>
          <w:ilvl w:val="0"/>
          <w:numId w:val="3"/>
        </w:numPr>
        <w:ind w:right="419"/>
        <w:rPr>
          <w:sz w:val="28"/>
          <w:szCs w:val="28"/>
        </w:rPr>
      </w:pPr>
      <w:r w:rsidRPr="00233D46">
        <w:rPr>
          <w:b/>
          <w:bCs/>
          <w:sz w:val="28"/>
          <w:szCs w:val="28"/>
        </w:rPr>
        <w:t>Feels</w:t>
      </w:r>
      <w:r w:rsidRPr="00233D46">
        <w:rPr>
          <w:sz w:val="28"/>
          <w:szCs w:val="28"/>
        </w:rPr>
        <w:t>:</w:t>
      </w:r>
    </w:p>
    <w:p w14:paraId="6A19763D" w14:textId="77777777" w:rsidR="00233D46" w:rsidRPr="00233D46" w:rsidRDefault="00233D46" w:rsidP="00233D46">
      <w:pPr>
        <w:numPr>
          <w:ilvl w:val="1"/>
          <w:numId w:val="3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Overwhelmed by uncertainty and competition</w:t>
      </w:r>
    </w:p>
    <w:p w14:paraId="6DD9FBB1" w14:textId="77777777" w:rsidR="00233D46" w:rsidRPr="00233D46" w:rsidRDefault="00233D46" w:rsidP="00233D46">
      <w:pPr>
        <w:numPr>
          <w:ilvl w:val="1"/>
          <w:numId w:val="3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Hopeful but cautious about growth and funding</w:t>
      </w:r>
    </w:p>
    <w:p w14:paraId="5E99A6F7" w14:textId="36359FCD" w:rsidR="00233D46" w:rsidRPr="00233D46" w:rsidRDefault="00233D46" w:rsidP="00233D46">
      <w:pPr>
        <w:ind w:right="41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233D46">
        <w:rPr>
          <w:b/>
          <w:bCs/>
          <w:sz w:val="28"/>
          <w:szCs w:val="28"/>
        </w:rPr>
        <w:t>Stakeholder: Policymakers</w:t>
      </w:r>
    </w:p>
    <w:p w14:paraId="47A740B3" w14:textId="77777777" w:rsidR="00233D46" w:rsidRPr="00233D46" w:rsidRDefault="00233D46" w:rsidP="00233D46">
      <w:pPr>
        <w:numPr>
          <w:ilvl w:val="0"/>
          <w:numId w:val="4"/>
        </w:numPr>
        <w:ind w:right="419"/>
        <w:rPr>
          <w:sz w:val="28"/>
          <w:szCs w:val="28"/>
        </w:rPr>
      </w:pPr>
      <w:r w:rsidRPr="00233D46">
        <w:rPr>
          <w:b/>
          <w:bCs/>
          <w:sz w:val="28"/>
          <w:szCs w:val="28"/>
        </w:rPr>
        <w:t>Says</w:t>
      </w:r>
      <w:r w:rsidRPr="00233D46">
        <w:rPr>
          <w:sz w:val="28"/>
          <w:szCs w:val="28"/>
        </w:rPr>
        <w:t>:</w:t>
      </w:r>
    </w:p>
    <w:p w14:paraId="7669ED3D" w14:textId="77777777" w:rsidR="00233D46" w:rsidRPr="00233D46" w:rsidRDefault="00233D46" w:rsidP="00233D46">
      <w:pPr>
        <w:numPr>
          <w:ilvl w:val="1"/>
          <w:numId w:val="4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“Which programs best support startup growth?”</w:t>
      </w:r>
    </w:p>
    <w:p w14:paraId="58BF31AC" w14:textId="77777777" w:rsidR="00233D46" w:rsidRPr="00233D46" w:rsidRDefault="00233D46" w:rsidP="00233D46">
      <w:pPr>
        <w:numPr>
          <w:ilvl w:val="1"/>
          <w:numId w:val="4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“How can we strengthen our innovation ecosystem?”</w:t>
      </w:r>
    </w:p>
    <w:p w14:paraId="39E17EB5" w14:textId="77777777" w:rsidR="00233D46" w:rsidRPr="00233D46" w:rsidRDefault="00233D46" w:rsidP="00233D46">
      <w:pPr>
        <w:numPr>
          <w:ilvl w:val="0"/>
          <w:numId w:val="4"/>
        </w:numPr>
        <w:ind w:right="419"/>
        <w:rPr>
          <w:sz w:val="28"/>
          <w:szCs w:val="28"/>
        </w:rPr>
      </w:pPr>
      <w:r w:rsidRPr="00233D46">
        <w:rPr>
          <w:b/>
          <w:bCs/>
          <w:sz w:val="28"/>
          <w:szCs w:val="28"/>
        </w:rPr>
        <w:t>Thinks</w:t>
      </w:r>
      <w:r w:rsidRPr="00233D46">
        <w:rPr>
          <w:sz w:val="28"/>
          <w:szCs w:val="28"/>
        </w:rPr>
        <w:t>:</w:t>
      </w:r>
    </w:p>
    <w:p w14:paraId="1AC6BCD3" w14:textId="77777777" w:rsidR="00233D46" w:rsidRPr="00233D46" w:rsidRDefault="00233D46" w:rsidP="00233D46">
      <w:pPr>
        <w:numPr>
          <w:ilvl w:val="1"/>
          <w:numId w:val="4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“Are we allocating resources efficiently?”</w:t>
      </w:r>
    </w:p>
    <w:p w14:paraId="5546A0AD" w14:textId="77777777" w:rsidR="00233D46" w:rsidRPr="00233D46" w:rsidRDefault="00233D46" w:rsidP="00233D46">
      <w:pPr>
        <w:numPr>
          <w:ilvl w:val="1"/>
          <w:numId w:val="4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“Which factors influence startup success in our region?”</w:t>
      </w:r>
    </w:p>
    <w:p w14:paraId="118EE544" w14:textId="77777777" w:rsidR="00233D46" w:rsidRPr="00233D46" w:rsidRDefault="00233D46" w:rsidP="00233D46">
      <w:pPr>
        <w:numPr>
          <w:ilvl w:val="0"/>
          <w:numId w:val="4"/>
        </w:numPr>
        <w:ind w:right="419"/>
        <w:rPr>
          <w:sz w:val="28"/>
          <w:szCs w:val="28"/>
        </w:rPr>
      </w:pPr>
      <w:r w:rsidRPr="00233D46">
        <w:rPr>
          <w:b/>
          <w:bCs/>
          <w:sz w:val="28"/>
          <w:szCs w:val="28"/>
        </w:rPr>
        <w:t>Does</w:t>
      </w:r>
      <w:r w:rsidRPr="00233D46">
        <w:rPr>
          <w:sz w:val="28"/>
          <w:szCs w:val="28"/>
        </w:rPr>
        <w:t>:</w:t>
      </w:r>
    </w:p>
    <w:p w14:paraId="31FE2211" w14:textId="77777777" w:rsidR="00233D46" w:rsidRPr="00233D46" w:rsidRDefault="00233D46" w:rsidP="00233D46">
      <w:pPr>
        <w:numPr>
          <w:ilvl w:val="1"/>
          <w:numId w:val="4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Designs incubators, accelerators, grants, and policy initiatives</w:t>
      </w:r>
    </w:p>
    <w:p w14:paraId="7D6DC123" w14:textId="77777777" w:rsidR="00233D46" w:rsidRPr="00233D46" w:rsidRDefault="00233D46" w:rsidP="00233D46">
      <w:pPr>
        <w:numPr>
          <w:ilvl w:val="1"/>
          <w:numId w:val="4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Monitors regional startup performance and funding trends</w:t>
      </w:r>
    </w:p>
    <w:p w14:paraId="7697492F" w14:textId="77777777" w:rsidR="00233D46" w:rsidRPr="00233D46" w:rsidRDefault="00233D46" w:rsidP="00233D46">
      <w:pPr>
        <w:numPr>
          <w:ilvl w:val="0"/>
          <w:numId w:val="4"/>
        </w:numPr>
        <w:ind w:right="419"/>
        <w:rPr>
          <w:sz w:val="28"/>
          <w:szCs w:val="28"/>
        </w:rPr>
      </w:pPr>
      <w:r w:rsidRPr="00233D46">
        <w:rPr>
          <w:b/>
          <w:bCs/>
          <w:sz w:val="28"/>
          <w:szCs w:val="28"/>
        </w:rPr>
        <w:t>Feels</w:t>
      </w:r>
      <w:r w:rsidRPr="00233D46">
        <w:rPr>
          <w:sz w:val="28"/>
          <w:szCs w:val="28"/>
        </w:rPr>
        <w:t>:</w:t>
      </w:r>
    </w:p>
    <w:p w14:paraId="24DF7874" w14:textId="77777777" w:rsidR="00233D46" w:rsidRPr="00233D46" w:rsidRDefault="00233D46" w:rsidP="00233D46">
      <w:pPr>
        <w:numPr>
          <w:ilvl w:val="1"/>
          <w:numId w:val="4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Pressured to drive economic growth</w:t>
      </w:r>
    </w:p>
    <w:p w14:paraId="2C1CAEAB" w14:textId="77777777" w:rsidR="00233D46" w:rsidRPr="00233D46" w:rsidRDefault="00233D46" w:rsidP="00233D46">
      <w:pPr>
        <w:numPr>
          <w:ilvl w:val="1"/>
          <w:numId w:val="4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Frustrated by lack of actionable insights from data</w:t>
      </w:r>
    </w:p>
    <w:p w14:paraId="63659642" w14:textId="77777777" w:rsidR="00233D46" w:rsidRPr="00233D46" w:rsidRDefault="00233D46" w:rsidP="00233D46">
      <w:pPr>
        <w:ind w:left="-5" w:right="419"/>
        <w:rPr>
          <w:b/>
          <w:bCs/>
          <w:sz w:val="28"/>
          <w:szCs w:val="28"/>
        </w:rPr>
      </w:pPr>
      <w:r w:rsidRPr="00233D46">
        <w:rPr>
          <w:b/>
          <w:bCs/>
          <w:sz w:val="28"/>
          <w:szCs w:val="28"/>
        </w:rPr>
        <w:pict w14:anchorId="6BD57E14">
          <v:rect id="_x0000_i1031" style="width:0;height:1.5pt" o:hralign="center" o:hrstd="t" o:hr="t" fillcolor="#a0a0a0" stroked="f"/>
        </w:pict>
      </w:r>
    </w:p>
    <w:p w14:paraId="4B424E66" w14:textId="77777777" w:rsidR="00233D46" w:rsidRPr="00233D46" w:rsidRDefault="00233D46" w:rsidP="00233D46">
      <w:pPr>
        <w:ind w:left="-5" w:right="419"/>
        <w:rPr>
          <w:b/>
          <w:bCs/>
          <w:sz w:val="28"/>
          <w:szCs w:val="28"/>
        </w:rPr>
      </w:pPr>
      <w:r w:rsidRPr="00233D46">
        <w:rPr>
          <w:b/>
          <w:bCs/>
          <w:sz w:val="28"/>
          <w:szCs w:val="28"/>
        </w:rPr>
        <w:t>Insights from Empathy Map</w:t>
      </w:r>
    </w:p>
    <w:p w14:paraId="49C67286" w14:textId="77777777" w:rsidR="00233D46" w:rsidRPr="00233D46" w:rsidRDefault="00233D46" w:rsidP="00233D46">
      <w:pPr>
        <w:numPr>
          <w:ilvl w:val="0"/>
          <w:numId w:val="5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All stakeholders struggle with uncertainty and lack of reliable predictive data.</w:t>
      </w:r>
    </w:p>
    <w:p w14:paraId="5D2465DB" w14:textId="77777777" w:rsidR="00233D46" w:rsidRPr="00233D46" w:rsidRDefault="00233D46" w:rsidP="00233D46">
      <w:pPr>
        <w:numPr>
          <w:ilvl w:val="0"/>
          <w:numId w:val="5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Investors want risk minimization and ROI optimization, entrepreneurs need guidance for success, and policymakers need insight for resource allocation and ecosystem support.</w:t>
      </w:r>
    </w:p>
    <w:p w14:paraId="586460F8" w14:textId="77777777" w:rsidR="00233D46" w:rsidRPr="00233D46" w:rsidRDefault="00233D46" w:rsidP="00233D46">
      <w:pPr>
        <w:numPr>
          <w:ilvl w:val="0"/>
          <w:numId w:val="5"/>
        </w:numPr>
        <w:ind w:right="419"/>
        <w:rPr>
          <w:sz w:val="28"/>
          <w:szCs w:val="28"/>
        </w:rPr>
      </w:pPr>
      <w:r w:rsidRPr="00233D46">
        <w:rPr>
          <w:sz w:val="28"/>
          <w:szCs w:val="28"/>
        </w:rPr>
        <w:t>A machine learning model predicting startup success can address these pain points by providing data-driven insights that are interpretable and actionable</w:t>
      </w:r>
    </w:p>
    <w:p w14:paraId="44BC0328" w14:textId="1DE8DED7" w:rsidR="005901BF" w:rsidRPr="00233D46" w:rsidRDefault="005901BF" w:rsidP="00233D46">
      <w:pPr>
        <w:ind w:left="-5" w:right="419"/>
        <w:rPr>
          <w:rFonts w:eastAsia="Calibri"/>
          <w:sz w:val="28"/>
          <w:szCs w:val="28"/>
        </w:rPr>
      </w:pPr>
    </w:p>
    <w:sectPr w:rsidR="005901BF" w:rsidRPr="00233D46">
      <w:pgSz w:w="11904" w:h="16838"/>
      <w:pgMar w:top="852" w:right="1012" w:bottom="15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D21"/>
    <w:multiLevelType w:val="multilevel"/>
    <w:tmpl w:val="981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72DA4"/>
    <w:multiLevelType w:val="hybridMultilevel"/>
    <w:tmpl w:val="D964700E"/>
    <w:lvl w:ilvl="0" w:tplc="DC345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274D61B9"/>
    <w:multiLevelType w:val="hybridMultilevel"/>
    <w:tmpl w:val="88F22ACE"/>
    <w:lvl w:ilvl="0" w:tplc="8CB2194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9C46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3255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5AF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264A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CCDC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E690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E20E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0053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926686"/>
    <w:multiLevelType w:val="multilevel"/>
    <w:tmpl w:val="E19C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B4F22"/>
    <w:multiLevelType w:val="multilevel"/>
    <w:tmpl w:val="36C4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64CFE"/>
    <w:multiLevelType w:val="multilevel"/>
    <w:tmpl w:val="DD3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833637">
    <w:abstractNumId w:val="2"/>
  </w:num>
  <w:num w:numId="2" w16cid:durableId="25953922">
    <w:abstractNumId w:val="3"/>
  </w:num>
  <w:num w:numId="3" w16cid:durableId="1293707150">
    <w:abstractNumId w:val="4"/>
  </w:num>
  <w:num w:numId="4" w16cid:durableId="1054036826">
    <w:abstractNumId w:val="0"/>
  </w:num>
  <w:num w:numId="5" w16cid:durableId="1208908125">
    <w:abstractNumId w:val="5"/>
  </w:num>
  <w:num w:numId="6" w16cid:durableId="1397704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1BF"/>
    <w:rsid w:val="00233D46"/>
    <w:rsid w:val="005901BF"/>
    <w:rsid w:val="006D6ED5"/>
    <w:rsid w:val="008E2E43"/>
    <w:rsid w:val="00D1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58766"/>
  <w15:docId w15:val="{5B31AA8C-13FE-49A1-BEC3-F9D6476E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  <w:jc w:val="both"/>
    </w:pPr>
    <w:rPr>
      <w:rFonts w:ascii="Times New Roman" w:eastAsia="Times New Roman" w:hAnsi="Times New Roman" w:cs="Times New Roman"/>
      <w:color w:val="2A2A2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4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233D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4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Karri Divya sri</cp:lastModifiedBy>
  <cp:revision>3</cp:revision>
  <dcterms:created xsi:type="dcterms:W3CDTF">2025-07-21T14:33:00Z</dcterms:created>
  <dcterms:modified xsi:type="dcterms:W3CDTF">2026-02-21T16:53:00Z</dcterms:modified>
</cp:coreProperties>
</file>