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4E4585" w14:textId="77777777" w:rsidR="004346B3" w:rsidRDefault="004346B3"/>
    <w:sdt>
      <w:sdtPr>
        <w:id w:val="1329951323"/>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71D00124" w14:textId="049372AE" w:rsidR="004346B3" w:rsidRDefault="004346B3">
          <w:pPr>
            <w:pStyle w:val="TOCHeading"/>
          </w:pPr>
          <w:r>
            <w:t>Contents</w:t>
          </w:r>
        </w:p>
        <w:p w14:paraId="060574B0" w14:textId="47A8DF36" w:rsidR="004346B3" w:rsidRDefault="004346B3">
          <w:pPr>
            <w:pStyle w:val="TOC2"/>
            <w:tabs>
              <w:tab w:val="right" w:leader="dot" w:pos="8630"/>
            </w:tabs>
            <w:rPr>
              <w:noProof/>
              <w:lang w:val="en-IN" w:eastAsia="en-IN"/>
            </w:rPr>
          </w:pPr>
          <w:r>
            <w:fldChar w:fldCharType="begin"/>
          </w:r>
          <w:r>
            <w:instrText xml:space="preserve"> TOC \o "1-3" \h \z \u </w:instrText>
          </w:r>
          <w:r>
            <w:fldChar w:fldCharType="separate"/>
          </w:r>
          <w:hyperlink w:anchor="_Toc215611995" w:history="1">
            <w:r w:rsidRPr="00DD65AE">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_Toc215611995 \h </w:instrText>
            </w:r>
            <w:r>
              <w:rPr>
                <w:noProof/>
                <w:webHidden/>
              </w:rPr>
            </w:r>
            <w:r>
              <w:rPr>
                <w:noProof/>
                <w:webHidden/>
              </w:rPr>
              <w:fldChar w:fldCharType="separate"/>
            </w:r>
            <w:r>
              <w:rPr>
                <w:noProof/>
                <w:webHidden/>
              </w:rPr>
              <w:t>2</w:t>
            </w:r>
            <w:r>
              <w:rPr>
                <w:noProof/>
                <w:webHidden/>
              </w:rPr>
              <w:fldChar w:fldCharType="end"/>
            </w:r>
          </w:hyperlink>
        </w:p>
        <w:p w14:paraId="1A5A3551" w14:textId="6015CE87" w:rsidR="004346B3" w:rsidRDefault="004346B3">
          <w:pPr>
            <w:pStyle w:val="TOC2"/>
            <w:tabs>
              <w:tab w:val="right" w:leader="dot" w:pos="8630"/>
            </w:tabs>
            <w:rPr>
              <w:noProof/>
              <w:lang w:val="en-IN" w:eastAsia="en-IN"/>
            </w:rPr>
          </w:pPr>
          <w:hyperlink w:anchor="_Toc215611996" w:history="1">
            <w:r w:rsidRPr="00DD65AE">
              <w:rPr>
                <w:rStyle w:val="Hyperlink"/>
                <w:rFonts w:ascii="Times New Roman" w:hAnsi="Times New Roman" w:cs="Times New Roman"/>
                <w:noProof/>
              </w:rPr>
              <w:t>Objective</w:t>
            </w:r>
            <w:r>
              <w:rPr>
                <w:noProof/>
                <w:webHidden/>
              </w:rPr>
              <w:tab/>
            </w:r>
            <w:r>
              <w:rPr>
                <w:noProof/>
                <w:webHidden/>
              </w:rPr>
              <w:fldChar w:fldCharType="begin"/>
            </w:r>
            <w:r>
              <w:rPr>
                <w:noProof/>
                <w:webHidden/>
              </w:rPr>
              <w:instrText xml:space="preserve"> PAGEREF _Toc215611996 \h </w:instrText>
            </w:r>
            <w:r>
              <w:rPr>
                <w:noProof/>
                <w:webHidden/>
              </w:rPr>
            </w:r>
            <w:r>
              <w:rPr>
                <w:noProof/>
                <w:webHidden/>
              </w:rPr>
              <w:fldChar w:fldCharType="separate"/>
            </w:r>
            <w:r>
              <w:rPr>
                <w:noProof/>
                <w:webHidden/>
              </w:rPr>
              <w:t>2</w:t>
            </w:r>
            <w:r>
              <w:rPr>
                <w:noProof/>
                <w:webHidden/>
              </w:rPr>
              <w:fldChar w:fldCharType="end"/>
            </w:r>
          </w:hyperlink>
        </w:p>
        <w:p w14:paraId="7BF5BC29" w14:textId="1B51526C" w:rsidR="004346B3" w:rsidRDefault="004346B3">
          <w:pPr>
            <w:pStyle w:val="TOC2"/>
            <w:tabs>
              <w:tab w:val="right" w:leader="dot" w:pos="8630"/>
            </w:tabs>
            <w:rPr>
              <w:noProof/>
              <w:lang w:val="en-IN" w:eastAsia="en-IN"/>
            </w:rPr>
          </w:pPr>
          <w:hyperlink w:anchor="_Toc215611998" w:history="1">
            <w:r w:rsidRPr="00DD65AE">
              <w:rPr>
                <w:rStyle w:val="Hyperlink"/>
                <w:rFonts w:ascii="Times New Roman" w:hAnsi="Times New Roman" w:cs="Times New Roman"/>
                <w:noProof/>
              </w:rPr>
              <w:t>Insights</w:t>
            </w:r>
            <w:r>
              <w:rPr>
                <w:noProof/>
                <w:webHidden/>
              </w:rPr>
              <w:tab/>
            </w:r>
            <w:r>
              <w:rPr>
                <w:noProof/>
                <w:webHidden/>
              </w:rPr>
              <w:fldChar w:fldCharType="begin"/>
            </w:r>
            <w:r>
              <w:rPr>
                <w:noProof/>
                <w:webHidden/>
              </w:rPr>
              <w:instrText xml:space="preserve"> PAGEREF _Toc215611998 \h </w:instrText>
            </w:r>
            <w:r>
              <w:rPr>
                <w:noProof/>
                <w:webHidden/>
              </w:rPr>
            </w:r>
            <w:r>
              <w:rPr>
                <w:noProof/>
                <w:webHidden/>
              </w:rPr>
              <w:fldChar w:fldCharType="separate"/>
            </w:r>
            <w:r>
              <w:rPr>
                <w:noProof/>
                <w:webHidden/>
              </w:rPr>
              <w:t>2</w:t>
            </w:r>
            <w:r>
              <w:rPr>
                <w:noProof/>
                <w:webHidden/>
              </w:rPr>
              <w:fldChar w:fldCharType="end"/>
            </w:r>
          </w:hyperlink>
        </w:p>
        <w:p w14:paraId="1D405AFF" w14:textId="39BD41BA" w:rsidR="004346B3" w:rsidRPr="006D6C3E" w:rsidRDefault="006D6C3E" w:rsidP="006D6C3E">
          <w:pPr>
            <w:pStyle w:val="TOC3"/>
            <w:ind w:left="220"/>
            <w:rPr>
              <w:lang w:val="en-IN" w:eastAsia="en-IN"/>
            </w:rPr>
          </w:pPr>
          <w:r w:rsidRPr="006D6C3E">
            <w:rPr>
              <w:rStyle w:val="Hyperlink"/>
              <w:color w:val="auto"/>
              <w:u w:val="none"/>
            </w:rPr>
            <w:t>KPI'S</w:t>
          </w:r>
          <w:hyperlink w:anchor="_Toc215611999" w:history="1">
            <w:r w:rsidR="004346B3" w:rsidRPr="006D6C3E">
              <w:rPr>
                <w:webHidden/>
              </w:rPr>
              <w:tab/>
            </w:r>
            <w:r w:rsidR="004346B3" w:rsidRPr="006D6C3E">
              <w:rPr>
                <w:webHidden/>
              </w:rPr>
              <w:fldChar w:fldCharType="begin"/>
            </w:r>
            <w:r w:rsidR="004346B3" w:rsidRPr="006D6C3E">
              <w:rPr>
                <w:webHidden/>
              </w:rPr>
              <w:instrText xml:space="preserve"> PAGEREF _Toc215611999 \h </w:instrText>
            </w:r>
            <w:r w:rsidR="004346B3" w:rsidRPr="006D6C3E">
              <w:rPr>
                <w:webHidden/>
              </w:rPr>
            </w:r>
            <w:r w:rsidR="004346B3" w:rsidRPr="006D6C3E">
              <w:rPr>
                <w:webHidden/>
              </w:rPr>
              <w:fldChar w:fldCharType="separate"/>
            </w:r>
            <w:r w:rsidR="004346B3" w:rsidRPr="006D6C3E">
              <w:rPr>
                <w:webHidden/>
              </w:rPr>
              <w:t>3</w:t>
            </w:r>
            <w:r w:rsidR="004346B3" w:rsidRPr="006D6C3E">
              <w:rPr>
                <w:webHidden/>
              </w:rPr>
              <w:fldChar w:fldCharType="end"/>
            </w:r>
          </w:hyperlink>
        </w:p>
        <w:p w14:paraId="53B98541" w14:textId="0C3EF7BF" w:rsidR="004346B3" w:rsidRDefault="004346B3" w:rsidP="006D6C3E">
          <w:pPr>
            <w:pStyle w:val="TOC3"/>
            <w:ind w:left="220"/>
            <w:rPr>
              <w:lang w:val="en-IN" w:eastAsia="en-IN"/>
            </w:rPr>
          </w:pPr>
          <w:hyperlink w:anchor="_Toc215612003" w:history="1">
            <w:r w:rsidRPr="00DD65AE">
              <w:rPr>
                <w:rStyle w:val="Hyperlink"/>
                <w:rFonts w:ascii="Times New Roman" w:hAnsi="Times New Roman" w:cs="Times New Roman"/>
              </w:rPr>
              <w:t>Data Dictionary</w:t>
            </w:r>
            <w:r>
              <w:rPr>
                <w:webHidden/>
              </w:rPr>
              <w:tab/>
            </w:r>
            <w:r>
              <w:rPr>
                <w:webHidden/>
              </w:rPr>
              <w:fldChar w:fldCharType="begin"/>
            </w:r>
            <w:r>
              <w:rPr>
                <w:webHidden/>
              </w:rPr>
              <w:instrText xml:space="preserve"> PAGEREF _Toc215612003 \h </w:instrText>
            </w:r>
            <w:r>
              <w:rPr>
                <w:webHidden/>
              </w:rPr>
            </w:r>
            <w:r>
              <w:rPr>
                <w:webHidden/>
              </w:rPr>
              <w:fldChar w:fldCharType="separate"/>
            </w:r>
            <w:r>
              <w:rPr>
                <w:webHidden/>
              </w:rPr>
              <w:t>3</w:t>
            </w:r>
            <w:r>
              <w:rPr>
                <w:webHidden/>
              </w:rPr>
              <w:fldChar w:fldCharType="end"/>
            </w:r>
          </w:hyperlink>
        </w:p>
        <w:p w14:paraId="0F39EBC1" w14:textId="16306999" w:rsidR="004346B3" w:rsidRDefault="004346B3">
          <w:pPr>
            <w:pStyle w:val="TOC2"/>
            <w:tabs>
              <w:tab w:val="right" w:leader="dot" w:pos="8630"/>
            </w:tabs>
            <w:rPr>
              <w:noProof/>
              <w:lang w:val="en-IN" w:eastAsia="en-IN"/>
            </w:rPr>
          </w:pPr>
          <w:hyperlink w:anchor="_Toc215612004" w:history="1">
            <w:r w:rsidRPr="00DD65AE">
              <w:rPr>
                <w:rStyle w:val="Hyperlink"/>
                <w:rFonts w:ascii="Times New Roman" w:hAnsi="Times New Roman" w:cs="Times New Roman"/>
                <w:noProof/>
              </w:rPr>
              <w:t>Data Cleaning and Preparation</w:t>
            </w:r>
            <w:r>
              <w:rPr>
                <w:noProof/>
                <w:webHidden/>
              </w:rPr>
              <w:tab/>
            </w:r>
            <w:r>
              <w:rPr>
                <w:noProof/>
                <w:webHidden/>
              </w:rPr>
              <w:fldChar w:fldCharType="begin"/>
            </w:r>
            <w:r>
              <w:rPr>
                <w:noProof/>
                <w:webHidden/>
              </w:rPr>
              <w:instrText xml:space="preserve"> PAGEREF _Toc215612004 \h </w:instrText>
            </w:r>
            <w:r>
              <w:rPr>
                <w:noProof/>
                <w:webHidden/>
              </w:rPr>
            </w:r>
            <w:r>
              <w:rPr>
                <w:noProof/>
                <w:webHidden/>
              </w:rPr>
              <w:fldChar w:fldCharType="separate"/>
            </w:r>
            <w:r>
              <w:rPr>
                <w:noProof/>
                <w:webHidden/>
              </w:rPr>
              <w:t>5</w:t>
            </w:r>
            <w:r>
              <w:rPr>
                <w:noProof/>
                <w:webHidden/>
              </w:rPr>
              <w:fldChar w:fldCharType="end"/>
            </w:r>
          </w:hyperlink>
        </w:p>
        <w:p w14:paraId="3C15F61F" w14:textId="450E7559" w:rsidR="004346B3" w:rsidRDefault="004346B3">
          <w:pPr>
            <w:pStyle w:val="TOC2"/>
            <w:tabs>
              <w:tab w:val="right" w:leader="dot" w:pos="8630"/>
            </w:tabs>
            <w:rPr>
              <w:noProof/>
              <w:lang w:val="en-IN" w:eastAsia="en-IN"/>
            </w:rPr>
          </w:pPr>
          <w:hyperlink w:anchor="_Toc215612005" w:history="1">
            <w:r w:rsidRPr="00DD65AE">
              <w:rPr>
                <w:rStyle w:val="Hyperlink"/>
                <w:rFonts w:ascii="Times New Roman" w:hAnsi="Times New Roman" w:cs="Times New Roman"/>
                <w:noProof/>
              </w:rPr>
              <w:t>Dashboard Visualizations</w:t>
            </w:r>
            <w:r>
              <w:rPr>
                <w:noProof/>
                <w:webHidden/>
              </w:rPr>
              <w:tab/>
            </w:r>
            <w:r>
              <w:rPr>
                <w:noProof/>
                <w:webHidden/>
              </w:rPr>
              <w:fldChar w:fldCharType="begin"/>
            </w:r>
            <w:r>
              <w:rPr>
                <w:noProof/>
                <w:webHidden/>
              </w:rPr>
              <w:instrText xml:space="preserve"> PAGEREF _Toc215612005 \h </w:instrText>
            </w:r>
            <w:r>
              <w:rPr>
                <w:noProof/>
                <w:webHidden/>
              </w:rPr>
            </w:r>
            <w:r>
              <w:rPr>
                <w:noProof/>
                <w:webHidden/>
              </w:rPr>
              <w:fldChar w:fldCharType="separate"/>
            </w:r>
            <w:r>
              <w:rPr>
                <w:noProof/>
                <w:webHidden/>
              </w:rPr>
              <w:t>5</w:t>
            </w:r>
            <w:r>
              <w:rPr>
                <w:noProof/>
                <w:webHidden/>
              </w:rPr>
              <w:fldChar w:fldCharType="end"/>
            </w:r>
          </w:hyperlink>
        </w:p>
        <w:p w14:paraId="318FE724" w14:textId="081E0364" w:rsidR="004346B3" w:rsidRDefault="004346B3">
          <w:pPr>
            <w:pStyle w:val="TOC2"/>
            <w:tabs>
              <w:tab w:val="right" w:leader="dot" w:pos="8630"/>
            </w:tabs>
            <w:rPr>
              <w:noProof/>
              <w:lang w:val="en-IN" w:eastAsia="en-IN"/>
            </w:rPr>
          </w:pPr>
          <w:hyperlink w:anchor="_Toc215612006" w:history="1">
            <w:r w:rsidRPr="00DD65AE">
              <w:rPr>
                <w:rStyle w:val="Hyperlink"/>
                <w:rFonts w:ascii="Times New Roman" w:hAnsi="Times New Roman" w:cs="Times New Roman"/>
                <w:noProof/>
              </w:rPr>
              <w:t>Tools Used</w:t>
            </w:r>
            <w:r>
              <w:rPr>
                <w:noProof/>
                <w:webHidden/>
              </w:rPr>
              <w:tab/>
            </w:r>
            <w:r>
              <w:rPr>
                <w:noProof/>
                <w:webHidden/>
              </w:rPr>
              <w:fldChar w:fldCharType="begin"/>
            </w:r>
            <w:r>
              <w:rPr>
                <w:noProof/>
                <w:webHidden/>
              </w:rPr>
              <w:instrText xml:space="preserve"> PAGEREF _Toc215612006 \h </w:instrText>
            </w:r>
            <w:r>
              <w:rPr>
                <w:noProof/>
                <w:webHidden/>
              </w:rPr>
            </w:r>
            <w:r>
              <w:rPr>
                <w:noProof/>
                <w:webHidden/>
              </w:rPr>
              <w:fldChar w:fldCharType="separate"/>
            </w:r>
            <w:r>
              <w:rPr>
                <w:noProof/>
                <w:webHidden/>
              </w:rPr>
              <w:t>5</w:t>
            </w:r>
            <w:r>
              <w:rPr>
                <w:noProof/>
                <w:webHidden/>
              </w:rPr>
              <w:fldChar w:fldCharType="end"/>
            </w:r>
          </w:hyperlink>
        </w:p>
        <w:p w14:paraId="78A32EC9" w14:textId="54E1BFAC" w:rsidR="004346B3" w:rsidRDefault="004346B3">
          <w:pPr>
            <w:pStyle w:val="TOC2"/>
            <w:tabs>
              <w:tab w:val="right" w:leader="dot" w:pos="8630"/>
            </w:tabs>
            <w:rPr>
              <w:noProof/>
              <w:lang w:val="en-IN" w:eastAsia="en-IN"/>
            </w:rPr>
          </w:pPr>
          <w:hyperlink w:anchor="_Toc215612007" w:history="1">
            <w:r w:rsidRPr="00DD65AE">
              <w:rPr>
                <w:rStyle w:val="Hyperlink"/>
                <w:rFonts w:ascii="Times New Roman" w:hAnsi="Times New Roman" w:cs="Times New Roman"/>
                <w:noProof/>
              </w:rPr>
              <w:t>Future Enhancements</w:t>
            </w:r>
            <w:r>
              <w:rPr>
                <w:noProof/>
                <w:webHidden/>
              </w:rPr>
              <w:tab/>
            </w:r>
            <w:r>
              <w:rPr>
                <w:noProof/>
                <w:webHidden/>
              </w:rPr>
              <w:fldChar w:fldCharType="begin"/>
            </w:r>
            <w:r>
              <w:rPr>
                <w:noProof/>
                <w:webHidden/>
              </w:rPr>
              <w:instrText xml:space="preserve"> PAGEREF _Toc215612007 \h </w:instrText>
            </w:r>
            <w:r>
              <w:rPr>
                <w:noProof/>
                <w:webHidden/>
              </w:rPr>
            </w:r>
            <w:r>
              <w:rPr>
                <w:noProof/>
                <w:webHidden/>
              </w:rPr>
              <w:fldChar w:fldCharType="separate"/>
            </w:r>
            <w:r>
              <w:rPr>
                <w:noProof/>
                <w:webHidden/>
              </w:rPr>
              <w:t>5</w:t>
            </w:r>
            <w:r>
              <w:rPr>
                <w:noProof/>
                <w:webHidden/>
              </w:rPr>
              <w:fldChar w:fldCharType="end"/>
            </w:r>
          </w:hyperlink>
        </w:p>
        <w:p w14:paraId="2746C5A3" w14:textId="03E152CE" w:rsidR="004346B3" w:rsidRDefault="004346B3">
          <w:pPr>
            <w:pStyle w:val="TOC2"/>
            <w:tabs>
              <w:tab w:val="right" w:leader="dot" w:pos="8630"/>
            </w:tabs>
            <w:rPr>
              <w:noProof/>
              <w:lang w:val="en-IN" w:eastAsia="en-IN"/>
            </w:rPr>
          </w:pPr>
          <w:hyperlink w:anchor="_Toc215612008" w:history="1">
            <w:r w:rsidRPr="00DD65AE">
              <w:rPr>
                <w:rStyle w:val="Hyperlink"/>
                <w:rFonts w:ascii="Times New Roman" w:hAnsi="Times New Roman" w:cs="Times New Roman"/>
                <w:noProof/>
              </w:rPr>
              <w:t>Executive Summary</w:t>
            </w:r>
            <w:r>
              <w:rPr>
                <w:noProof/>
                <w:webHidden/>
              </w:rPr>
              <w:tab/>
            </w:r>
            <w:r>
              <w:rPr>
                <w:noProof/>
                <w:webHidden/>
              </w:rPr>
              <w:fldChar w:fldCharType="begin"/>
            </w:r>
            <w:r>
              <w:rPr>
                <w:noProof/>
                <w:webHidden/>
              </w:rPr>
              <w:instrText xml:space="preserve"> PAGEREF _Toc215612008 \h </w:instrText>
            </w:r>
            <w:r>
              <w:rPr>
                <w:noProof/>
                <w:webHidden/>
              </w:rPr>
            </w:r>
            <w:r>
              <w:rPr>
                <w:noProof/>
                <w:webHidden/>
              </w:rPr>
              <w:fldChar w:fldCharType="separate"/>
            </w:r>
            <w:r>
              <w:rPr>
                <w:noProof/>
                <w:webHidden/>
              </w:rPr>
              <w:t>6</w:t>
            </w:r>
            <w:r>
              <w:rPr>
                <w:noProof/>
                <w:webHidden/>
              </w:rPr>
              <w:fldChar w:fldCharType="end"/>
            </w:r>
          </w:hyperlink>
        </w:p>
        <w:p w14:paraId="6118D85A" w14:textId="0659ABBD" w:rsidR="004346B3" w:rsidRDefault="004346B3">
          <w:pPr>
            <w:pStyle w:val="TOC2"/>
            <w:tabs>
              <w:tab w:val="right" w:leader="dot" w:pos="8630"/>
            </w:tabs>
            <w:rPr>
              <w:noProof/>
              <w:lang w:val="en-IN" w:eastAsia="en-IN"/>
            </w:rPr>
          </w:pPr>
          <w:hyperlink w:anchor="_Toc215612009" w:history="1">
            <w:r w:rsidRPr="00DD65AE">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_Toc215612009 \h </w:instrText>
            </w:r>
            <w:r>
              <w:rPr>
                <w:noProof/>
                <w:webHidden/>
              </w:rPr>
            </w:r>
            <w:r>
              <w:rPr>
                <w:noProof/>
                <w:webHidden/>
              </w:rPr>
              <w:fldChar w:fldCharType="separate"/>
            </w:r>
            <w:r>
              <w:rPr>
                <w:noProof/>
                <w:webHidden/>
              </w:rPr>
              <w:t>6</w:t>
            </w:r>
            <w:r>
              <w:rPr>
                <w:noProof/>
                <w:webHidden/>
              </w:rPr>
              <w:fldChar w:fldCharType="end"/>
            </w:r>
          </w:hyperlink>
        </w:p>
        <w:p w14:paraId="53C8C880" w14:textId="219F8E80" w:rsidR="004346B3" w:rsidRDefault="004346B3">
          <w:r>
            <w:rPr>
              <w:b/>
              <w:bCs/>
              <w:noProof/>
            </w:rPr>
            <w:fldChar w:fldCharType="end"/>
          </w:r>
        </w:p>
      </w:sdtContent>
    </w:sdt>
    <w:p w14:paraId="02388C60" w14:textId="77777777" w:rsidR="004346B3" w:rsidRDefault="004346B3">
      <w:r>
        <w:br w:type="page"/>
      </w:r>
    </w:p>
    <w:p w14:paraId="5D790361" w14:textId="7CCDE78A" w:rsidR="00C36284" w:rsidRDefault="00710FAC">
      <w:r>
        <w:rPr>
          <w:noProof/>
        </w:rPr>
        <w:lastRenderedPageBreak/>
        <mc:AlternateContent>
          <mc:Choice Requires="wps">
            <w:drawing>
              <wp:anchor distT="45720" distB="45720" distL="114300" distR="114300" simplePos="0" relativeHeight="251659264" behindDoc="0" locked="0" layoutInCell="1" allowOverlap="1" wp14:anchorId="2BEEFC04" wp14:editId="0E31A95B">
                <wp:simplePos x="0" y="0"/>
                <wp:positionH relativeFrom="column">
                  <wp:posOffset>-152400</wp:posOffset>
                </wp:positionH>
                <wp:positionV relativeFrom="paragraph">
                  <wp:posOffset>-561975</wp:posOffset>
                </wp:positionV>
                <wp:extent cx="5762625" cy="771525"/>
                <wp:effectExtent l="0" t="0" r="2857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2625" cy="771525"/>
                        </a:xfrm>
                        <a:prstGeom prst="rect">
                          <a:avLst/>
                        </a:prstGeom>
                        <a:solidFill>
                          <a:srgbClr val="FFFFFF"/>
                        </a:solidFill>
                        <a:ln w="9525">
                          <a:solidFill>
                            <a:srgbClr val="000000"/>
                          </a:solidFill>
                          <a:miter lim="800000"/>
                          <a:headEnd/>
                          <a:tailEnd/>
                        </a:ln>
                      </wps:spPr>
                      <wps:txbx>
                        <w:txbxContent>
                          <w:p w14:paraId="599F9A38" w14:textId="4B3FCB31" w:rsidR="00595CF6" w:rsidRPr="004D0EC7" w:rsidRDefault="00595CF6" w:rsidP="00595CF6">
                            <w:pPr>
                              <w:spacing w:before="100" w:beforeAutospacing="1" w:after="100" w:afterAutospacing="1" w:line="240" w:lineRule="auto"/>
                              <w:jc w:val="both"/>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 xml:space="preserve">                        </w:t>
                            </w:r>
                            <w:r w:rsidRPr="004D0EC7">
                              <w:rPr>
                                <w:rFonts w:ascii="Times New Roman" w:eastAsia="Times New Roman" w:hAnsi="Times New Roman" w:cs="Times New Roman"/>
                                <w:b/>
                                <w:bCs/>
                                <w:sz w:val="28"/>
                                <w:szCs w:val="28"/>
                                <w:lang w:val="en-IN" w:eastAsia="en-IN"/>
                              </w:rPr>
                              <w:t>GLOBAL SUPER STORE DATASET</w:t>
                            </w:r>
                          </w:p>
                          <w:p w14:paraId="7A729460" w14:textId="53FE30B6" w:rsidR="00710FAC" w:rsidRPr="004D0EC7" w:rsidRDefault="00710FAC" w:rsidP="00710FAC">
                            <w:pPr>
                              <w:spacing w:before="100" w:beforeAutospacing="1" w:after="100" w:afterAutospacing="1" w:line="240" w:lineRule="auto"/>
                              <w:rPr>
                                <w:rFonts w:ascii="Times New Roman" w:eastAsia="Times New Roman" w:hAnsi="Times New Roman" w:cs="Times New Roman"/>
                                <w:b/>
                                <w:bCs/>
                                <w:sz w:val="28"/>
                                <w:szCs w:val="28"/>
                                <w:lang w:val="en-IN" w:eastAsia="en-IN"/>
                              </w:rPr>
                            </w:pPr>
                            <w:r w:rsidRPr="00710FAC">
                              <w:rPr>
                                <w:rFonts w:ascii="Times New Roman" w:eastAsia="Times New Roman" w:hAnsi="Times New Roman" w:cs="Times New Roman"/>
                                <w:b/>
                                <w:bCs/>
                                <w:sz w:val="28"/>
                                <w:szCs w:val="28"/>
                                <w:lang w:val="en-IN" w:eastAsia="en-IN"/>
                              </w:rPr>
                              <w:t>Understand</w:t>
                            </w:r>
                            <w:r w:rsidRPr="004D0EC7">
                              <w:rPr>
                                <w:rFonts w:ascii="Times New Roman" w:eastAsia="Times New Roman" w:hAnsi="Times New Roman" w:cs="Times New Roman"/>
                                <w:b/>
                                <w:bCs/>
                                <w:sz w:val="28"/>
                                <w:szCs w:val="28"/>
                                <w:lang w:val="en-IN" w:eastAsia="en-IN"/>
                              </w:rPr>
                              <w:t>ing</w:t>
                            </w:r>
                            <w:r w:rsidRPr="00710FAC">
                              <w:rPr>
                                <w:rFonts w:ascii="Times New Roman" w:eastAsia="Times New Roman" w:hAnsi="Times New Roman" w:cs="Times New Roman"/>
                                <w:b/>
                                <w:bCs/>
                                <w:sz w:val="28"/>
                                <w:szCs w:val="28"/>
                                <w:lang w:val="en-IN" w:eastAsia="en-IN"/>
                              </w:rPr>
                              <w:t xml:space="preserve"> sales, profit, </w:t>
                            </w:r>
                            <w:r w:rsidRPr="004D0EC7">
                              <w:rPr>
                                <w:rFonts w:ascii="Times New Roman" w:eastAsia="Times New Roman" w:hAnsi="Times New Roman" w:cs="Times New Roman"/>
                                <w:b/>
                                <w:bCs/>
                                <w:sz w:val="28"/>
                                <w:szCs w:val="28"/>
                                <w:lang w:val="en-IN" w:eastAsia="en-IN"/>
                              </w:rPr>
                              <w:t>and customer behaviour for decisions</w:t>
                            </w:r>
                            <w:r w:rsidRPr="004D0EC7">
                              <w:rPr>
                                <w:rFonts w:ascii="Times New Roman" w:eastAsia="Times New Roman" w:hAnsi="Times New Roman" w:cs="Times New Roman"/>
                                <w:sz w:val="28"/>
                                <w:szCs w:val="28"/>
                                <w:lang w:val="en-IN" w:eastAsia="en-IN"/>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BEEFC04" id="_x0000_t202" coordsize="21600,21600" o:spt="202" path="m,l,21600r21600,l21600,xe">
                <v:stroke joinstyle="miter"/>
                <v:path gradientshapeok="t" o:connecttype="rect"/>
              </v:shapetype>
              <v:shape id="Text Box 2" o:spid="_x0000_s1026" type="#_x0000_t202" style="position:absolute;margin-left:-12pt;margin-top:-44.25pt;width:453.75pt;height:60.7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">
                <v:textbox>
                  <w:txbxContent>
                    <w:p w14:paraId="599F9A38" w14:textId="4B3FCB31" w:rsidR="00595CF6" w:rsidRPr="004D0EC7" w:rsidRDefault="00595CF6" w:rsidP="00595CF6">
                      <w:pPr>
                        <w:spacing w:before="100" w:beforeAutospacing="1" w:after="100" w:afterAutospacing="1" w:line="240" w:lineRule="auto"/>
                        <w:jc w:val="both"/>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 xml:space="preserve">                        </w:t>
                      </w:r>
                      <w:r w:rsidRPr="004D0EC7">
                        <w:rPr>
                          <w:rFonts w:ascii="Times New Roman" w:eastAsia="Times New Roman" w:hAnsi="Times New Roman" w:cs="Times New Roman"/>
                          <w:b/>
                          <w:bCs/>
                          <w:sz w:val="28"/>
                          <w:szCs w:val="28"/>
                          <w:lang w:val="en-IN" w:eastAsia="en-IN"/>
                        </w:rPr>
                        <w:t>GLOBAL SUPER STORE DATASET</w:t>
                      </w:r>
                    </w:p>
                    <w:p w14:paraId="7A729460" w14:textId="53FE30B6" w:rsidR="00710FAC" w:rsidRPr="004D0EC7" w:rsidRDefault="00710FAC" w:rsidP="00710FAC">
                      <w:pPr>
                        <w:spacing w:before="100" w:beforeAutospacing="1" w:after="100" w:afterAutospacing="1" w:line="240" w:lineRule="auto"/>
                        <w:rPr>
                          <w:rFonts w:ascii="Times New Roman" w:eastAsia="Times New Roman" w:hAnsi="Times New Roman" w:cs="Times New Roman"/>
                          <w:b/>
                          <w:bCs/>
                          <w:sz w:val="28"/>
                          <w:szCs w:val="28"/>
                          <w:lang w:val="en-IN" w:eastAsia="en-IN"/>
                        </w:rPr>
                      </w:pPr>
                      <w:r w:rsidRPr="00710FAC">
                        <w:rPr>
                          <w:rFonts w:ascii="Times New Roman" w:eastAsia="Times New Roman" w:hAnsi="Times New Roman" w:cs="Times New Roman"/>
                          <w:b/>
                          <w:bCs/>
                          <w:sz w:val="28"/>
                          <w:szCs w:val="28"/>
                          <w:lang w:val="en-IN" w:eastAsia="en-IN"/>
                        </w:rPr>
                        <w:t>Understand</w:t>
                      </w:r>
                      <w:r w:rsidRPr="004D0EC7">
                        <w:rPr>
                          <w:rFonts w:ascii="Times New Roman" w:eastAsia="Times New Roman" w:hAnsi="Times New Roman" w:cs="Times New Roman"/>
                          <w:b/>
                          <w:bCs/>
                          <w:sz w:val="28"/>
                          <w:szCs w:val="28"/>
                          <w:lang w:val="en-IN" w:eastAsia="en-IN"/>
                        </w:rPr>
                        <w:t>ing</w:t>
                      </w:r>
                      <w:r w:rsidRPr="00710FAC">
                        <w:rPr>
                          <w:rFonts w:ascii="Times New Roman" w:eastAsia="Times New Roman" w:hAnsi="Times New Roman" w:cs="Times New Roman"/>
                          <w:b/>
                          <w:bCs/>
                          <w:sz w:val="28"/>
                          <w:szCs w:val="28"/>
                          <w:lang w:val="en-IN" w:eastAsia="en-IN"/>
                        </w:rPr>
                        <w:t xml:space="preserve"> sales, profit, </w:t>
                      </w:r>
                      <w:r w:rsidRPr="004D0EC7">
                        <w:rPr>
                          <w:rFonts w:ascii="Times New Roman" w:eastAsia="Times New Roman" w:hAnsi="Times New Roman" w:cs="Times New Roman"/>
                          <w:b/>
                          <w:bCs/>
                          <w:sz w:val="28"/>
                          <w:szCs w:val="28"/>
                          <w:lang w:val="en-IN" w:eastAsia="en-IN"/>
                        </w:rPr>
                        <w:t>and customer behaviour for decisions</w:t>
                      </w:r>
                      <w:r w:rsidRPr="004D0EC7">
                        <w:rPr>
                          <w:rFonts w:ascii="Times New Roman" w:eastAsia="Times New Roman" w:hAnsi="Times New Roman" w:cs="Times New Roman"/>
                          <w:sz w:val="28"/>
                          <w:szCs w:val="28"/>
                          <w:lang w:val="en-IN" w:eastAsia="en-IN"/>
                        </w:rPr>
                        <w:t xml:space="preserve">  </w:t>
                      </w:r>
                    </w:p>
                  </w:txbxContent>
                </v:textbox>
                <w10:wrap type="square"/>
              </v:shape>
            </w:pict>
          </mc:Fallback>
        </mc:AlternateContent>
      </w:r>
    </w:p>
    <w:p w14:paraId="06838E9D" w14:textId="687CEF96" w:rsidR="00C36284" w:rsidRPr="004D0EC7" w:rsidRDefault="006A323A">
      <w:pPr>
        <w:pStyle w:val="Heading2"/>
        <w:rPr>
          <w:rFonts w:ascii="Times New Roman" w:hAnsi="Times New Roman" w:cs="Times New Roman"/>
          <w:color w:val="auto"/>
          <w:sz w:val="32"/>
          <w:szCs w:val="32"/>
        </w:rPr>
      </w:pPr>
      <w:bookmarkStart w:id="0" w:name="_Toc215611995"/>
      <w:r w:rsidRPr="004D0EC7">
        <w:rPr>
          <w:rFonts w:ascii="Times New Roman" w:hAnsi="Times New Roman" w:cs="Times New Roman"/>
          <w:color w:val="auto"/>
          <w:sz w:val="32"/>
          <w:szCs w:val="32"/>
        </w:rPr>
        <w:t>Introduction</w:t>
      </w:r>
      <w:bookmarkEnd w:id="0"/>
    </w:p>
    <w:p w14:paraId="138C6936" w14:textId="2CF59F28" w:rsidR="00710FAC" w:rsidRPr="004D0EC7" w:rsidRDefault="00710FAC" w:rsidP="00595CF6">
      <w:pPr>
        <w:jc w:val="both"/>
        <w:rPr>
          <w:sz w:val="24"/>
          <w:szCs w:val="24"/>
        </w:rPr>
      </w:pPr>
      <w:r w:rsidRPr="004D0EC7">
        <w:rPr>
          <w:sz w:val="24"/>
          <w:szCs w:val="24"/>
        </w:rPr>
        <w:t>The Global Superstore dataset is a widely used sample dataset that represents a fictional retail business selling a variety of products across different regions worldwide. It contains detailed information about customer orders, product categories, shipping methods, sales values, and profit outcomes. This dataset is ideal for analytical projects because it covers multiple functional areas such as sales performance, customer segments, product profitability, and operational efficiency. In this project, the dataset is analyzed to uncover meaningful business insights that can help understand how the store performs across regions, categories, and customer groups. It allows us to explore patterns in purchasing behavior, identify products driving revenue, detect loss-making segments, and evaluate the impact of factors like shipping costs and order quantities. Through visual dashboards and KPI tracking, the analysis highlights trends, opportunities for improvement, and potential areas where business operations can be optimized. The Global Superstore dataset thus provides a strong foundation for learning and practicing real-world data analytics techniques while delivering insights valuable for strategic decision-making.</w:t>
      </w:r>
    </w:p>
    <w:p w14:paraId="34F029FB" w14:textId="5EB2AF8F" w:rsidR="0091177B" w:rsidRDefault="006A323A" w:rsidP="0091177B">
      <w:pPr>
        <w:pStyle w:val="Heading2"/>
        <w:rPr>
          <w:rFonts w:ascii="Times New Roman" w:hAnsi="Times New Roman" w:cs="Times New Roman"/>
          <w:color w:val="auto"/>
          <w:sz w:val="28"/>
          <w:szCs w:val="28"/>
        </w:rPr>
      </w:pPr>
      <w:bookmarkStart w:id="1" w:name="_Toc215611996"/>
      <w:r w:rsidRPr="004D0EC7">
        <w:rPr>
          <w:rFonts w:ascii="Times New Roman" w:hAnsi="Times New Roman" w:cs="Times New Roman"/>
          <w:color w:val="auto"/>
          <w:sz w:val="28"/>
          <w:szCs w:val="28"/>
        </w:rPr>
        <w:t>Objective</w:t>
      </w:r>
      <w:bookmarkEnd w:id="1"/>
    </w:p>
    <w:p w14:paraId="55081C81" w14:textId="60FA1430" w:rsidR="0091177B" w:rsidRPr="0091177B" w:rsidRDefault="0091177B" w:rsidP="0091177B">
      <w:pPr>
        <w:pStyle w:val="Heading2"/>
        <w:rPr>
          <w:rFonts w:ascii="Times New Roman" w:hAnsi="Times New Roman" w:cs="Times New Roman"/>
          <w:b w:val="0"/>
          <w:bCs w:val="0"/>
          <w:color w:val="auto"/>
          <w:sz w:val="24"/>
          <w:szCs w:val="24"/>
        </w:rPr>
      </w:pPr>
      <w:bookmarkStart w:id="2" w:name="_Toc215611997"/>
      <w:r w:rsidRPr="0091177B">
        <w:rPr>
          <w:rFonts w:asciiTheme="minorHAnsi" w:hAnsiTheme="minorHAnsi"/>
          <w:b w:val="0"/>
          <w:bCs w:val="0"/>
          <w:color w:val="auto"/>
          <w:sz w:val="24"/>
          <w:szCs w:val="24"/>
        </w:rPr>
        <w:t>The objective of this project is to analyse the Global Superstore dataset to gain insights into sales performance, profitability, and customer behaviour across different regions and product categories. It aims to identify high-performing and underperforming products, understand the impact of shipping costs, and uncover patterns in customer purchasing behaviour. By creating an interactive Power BI dashboard, the project seeks to present key performance indicators in a clear and intuitive manner, supporting data-driven decision-making and strategic business planning.</w:t>
      </w:r>
      <w:bookmarkEnd w:id="2"/>
      <w:r w:rsidRPr="0091177B">
        <w:rPr>
          <w:rFonts w:asciiTheme="minorHAnsi" w:hAnsiTheme="minorHAnsi"/>
          <w:b w:val="0"/>
          <w:bCs w:val="0"/>
          <w:color w:val="auto"/>
          <w:sz w:val="24"/>
          <w:szCs w:val="24"/>
        </w:rPr>
        <w:t xml:space="preserve"> </w:t>
      </w:r>
    </w:p>
    <w:p w14:paraId="7DC3048B" w14:textId="77777777" w:rsidR="0091177B" w:rsidRPr="0091177B" w:rsidRDefault="0091177B" w:rsidP="0091177B"/>
    <w:p w14:paraId="1C6F95F8" w14:textId="07CAF39D" w:rsidR="00C36284" w:rsidRPr="004D0EC7" w:rsidRDefault="006A323A">
      <w:pPr>
        <w:pStyle w:val="Heading2"/>
        <w:rPr>
          <w:rFonts w:ascii="Times New Roman" w:hAnsi="Times New Roman" w:cs="Times New Roman"/>
          <w:color w:val="auto"/>
          <w:sz w:val="28"/>
          <w:szCs w:val="28"/>
        </w:rPr>
      </w:pPr>
      <w:bookmarkStart w:id="3" w:name="_Toc215611998"/>
      <w:r w:rsidRPr="004D0EC7">
        <w:rPr>
          <w:rFonts w:ascii="Times New Roman" w:hAnsi="Times New Roman" w:cs="Times New Roman"/>
          <w:color w:val="auto"/>
          <w:sz w:val="28"/>
          <w:szCs w:val="28"/>
        </w:rPr>
        <w:t>Insights</w:t>
      </w:r>
      <w:bookmarkEnd w:id="3"/>
    </w:p>
    <w:p w14:paraId="0EF1F775" w14:textId="73AF0A15" w:rsidR="004346B3" w:rsidRPr="004346B3" w:rsidRDefault="006A323A" w:rsidP="004346B3">
      <w:pPr>
        <w:pStyle w:val="ListParagraph"/>
        <w:numPr>
          <w:ilvl w:val="0"/>
          <w:numId w:val="17"/>
        </w:numPr>
        <w:rPr>
          <w:sz w:val="24"/>
          <w:szCs w:val="24"/>
        </w:rPr>
      </w:pPr>
      <w:r w:rsidRPr="004346B3">
        <w:rPr>
          <w:sz w:val="24"/>
          <w:szCs w:val="24"/>
        </w:rPr>
        <w:t>Technology category shows the highest sales.</w:t>
      </w:r>
      <w:r w:rsidRPr="004346B3">
        <w:rPr>
          <w:sz w:val="24"/>
          <w:szCs w:val="24"/>
        </w:rPr>
        <w:br/>
        <w:t>2. Furniture category often records lower profit margins.</w:t>
      </w:r>
      <w:r w:rsidRPr="004346B3">
        <w:rPr>
          <w:sz w:val="24"/>
          <w:szCs w:val="24"/>
        </w:rPr>
        <w:br/>
        <w:t>3. First Class and Same Day shipments show higher shipping costs.</w:t>
      </w:r>
      <w:r w:rsidRPr="004346B3">
        <w:rPr>
          <w:sz w:val="24"/>
          <w:szCs w:val="24"/>
        </w:rPr>
        <w:br/>
        <w:t>4. Phones and Copiers are among the most profitable sub-categories.</w:t>
      </w:r>
      <w:r w:rsidRPr="004346B3">
        <w:rPr>
          <w:sz w:val="24"/>
          <w:szCs w:val="24"/>
        </w:rPr>
        <w:br/>
      </w:r>
    </w:p>
    <w:p w14:paraId="3712766D" w14:textId="2275740E" w:rsidR="0091177B" w:rsidRPr="004346B3" w:rsidRDefault="0091177B" w:rsidP="004346B3">
      <w:pPr>
        <w:rPr>
          <w:sz w:val="24"/>
          <w:szCs w:val="24"/>
        </w:rPr>
      </w:pPr>
      <w:r w:rsidRPr="004346B3">
        <w:rPr>
          <w:rFonts w:ascii="Times New Roman" w:hAnsi="Times New Roman" w:cs="Times New Roman"/>
          <w:b/>
          <w:bCs/>
          <w:sz w:val="32"/>
          <w:szCs w:val="32"/>
        </w:rPr>
        <w:lastRenderedPageBreak/>
        <w:t>Key performance Indicators</w:t>
      </w:r>
    </w:p>
    <w:p w14:paraId="53711DF0" w14:textId="77DD94D1" w:rsidR="00595CF6" w:rsidRPr="0091177B" w:rsidRDefault="00595CF6" w:rsidP="0091177B">
      <w:r w:rsidRPr="0091177B">
        <w:rPr>
          <w:rStyle w:val="Strong"/>
        </w:rPr>
        <w:t xml:space="preserve">1. </w:t>
      </w:r>
      <w:r w:rsidR="0091177B" w:rsidRPr="0091177B">
        <w:rPr>
          <w:rStyle w:val="Strong"/>
        </w:rPr>
        <w:t>Total sales</w:t>
      </w:r>
    </w:p>
    <w:p w14:paraId="359651EF" w14:textId="77777777" w:rsidR="00595CF6" w:rsidRPr="0091177B" w:rsidRDefault="00595CF6" w:rsidP="00595CF6">
      <w:pPr>
        <w:pStyle w:val="NormalWeb"/>
        <w:rPr>
          <w:rFonts w:asciiTheme="minorHAnsi" w:hAnsiTheme="minorHAnsi"/>
        </w:rPr>
      </w:pPr>
      <w:r w:rsidRPr="0091177B">
        <w:rPr>
          <w:rFonts w:asciiTheme="minorHAnsi" w:hAnsiTheme="minorHAnsi"/>
        </w:rPr>
        <w:t>This KPI shows the total revenue generated from all orders. It helps understand overall business performance and how much money the company earns from selling products.</w:t>
      </w:r>
    </w:p>
    <w:p w14:paraId="62D21E2E" w14:textId="02E17C3E" w:rsidR="00595CF6" w:rsidRPr="0091177B" w:rsidRDefault="00595CF6" w:rsidP="00595CF6">
      <w:pPr>
        <w:pStyle w:val="Heading3"/>
        <w:rPr>
          <w:rFonts w:asciiTheme="minorHAnsi" w:hAnsiTheme="minorHAnsi"/>
          <w:color w:val="auto"/>
        </w:rPr>
      </w:pPr>
      <w:bookmarkStart w:id="4" w:name="_Toc215611999"/>
      <w:r w:rsidRPr="0091177B">
        <w:rPr>
          <w:rStyle w:val="Strong"/>
          <w:rFonts w:asciiTheme="minorHAnsi" w:hAnsiTheme="minorHAnsi"/>
          <w:b/>
          <w:bCs/>
          <w:color w:val="auto"/>
        </w:rPr>
        <w:t>2. Total Profit</w:t>
      </w:r>
      <w:bookmarkEnd w:id="4"/>
    </w:p>
    <w:p w14:paraId="31DCBB2E" w14:textId="77777777" w:rsidR="00595CF6" w:rsidRPr="0091177B" w:rsidRDefault="00595CF6" w:rsidP="00595CF6">
      <w:pPr>
        <w:pStyle w:val="NormalWeb"/>
        <w:rPr>
          <w:rFonts w:asciiTheme="minorHAnsi" w:hAnsiTheme="minorHAnsi"/>
        </w:rPr>
      </w:pPr>
      <w:r w:rsidRPr="0091177B">
        <w:rPr>
          <w:rFonts w:asciiTheme="minorHAnsi" w:hAnsiTheme="minorHAnsi"/>
        </w:rPr>
        <w:t>This measures how much profit the company makes after subtracting costs. It helps identify whether the business is financially healthy and which areas contribute most to profitability.</w:t>
      </w:r>
    </w:p>
    <w:p w14:paraId="7C059FD6" w14:textId="3EBE45F2" w:rsidR="00595CF6" w:rsidRPr="0091177B" w:rsidRDefault="00595CF6" w:rsidP="00595CF6">
      <w:pPr>
        <w:pStyle w:val="Heading3"/>
        <w:rPr>
          <w:rFonts w:asciiTheme="minorHAnsi" w:hAnsiTheme="minorHAnsi"/>
          <w:color w:val="auto"/>
        </w:rPr>
      </w:pPr>
      <w:bookmarkStart w:id="5" w:name="_Toc215612000"/>
      <w:r w:rsidRPr="0091177B">
        <w:rPr>
          <w:rStyle w:val="Strong"/>
          <w:rFonts w:asciiTheme="minorHAnsi" w:hAnsiTheme="minorHAnsi"/>
          <w:b/>
          <w:bCs/>
          <w:color w:val="auto"/>
        </w:rPr>
        <w:t>3. Total Orders</w:t>
      </w:r>
      <w:bookmarkEnd w:id="5"/>
    </w:p>
    <w:p w14:paraId="7ED1C38F" w14:textId="28873E00" w:rsidR="00595CF6" w:rsidRPr="0091177B" w:rsidRDefault="00595CF6" w:rsidP="00595CF6">
      <w:pPr>
        <w:pStyle w:val="NormalWeb"/>
        <w:rPr>
          <w:rFonts w:asciiTheme="minorHAnsi" w:hAnsiTheme="minorHAnsi"/>
        </w:rPr>
      </w:pPr>
      <w:r w:rsidRPr="0091177B">
        <w:rPr>
          <w:rFonts w:asciiTheme="minorHAnsi" w:hAnsiTheme="minorHAnsi"/>
        </w:rPr>
        <w:t>This KPI counts the number of orders placed. It helps track customer activity and understand purchasing behavio</w:t>
      </w:r>
      <w:r w:rsidR="00291CD7">
        <w:rPr>
          <w:rFonts w:asciiTheme="minorHAnsi" w:hAnsiTheme="minorHAnsi"/>
        </w:rPr>
        <w:t>u</w:t>
      </w:r>
      <w:r w:rsidRPr="0091177B">
        <w:rPr>
          <w:rFonts w:asciiTheme="minorHAnsi" w:hAnsiTheme="minorHAnsi"/>
        </w:rPr>
        <w:t>r over time.</w:t>
      </w:r>
    </w:p>
    <w:p w14:paraId="504837AA" w14:textId="336CD5FB" w:rsidR="00595CF6" w:rsidRPr="0091177B" w:rsidRDefault="00595CF6" w:rsidP="00595CF6">
      <w:pPr>
        <w:pStyle w:val="Heading3"/>
        <w:rPr>
          <w:rFonts w:asciiTheme="minorHAnsi" w:hAnsiTheme="minorHAnsi"/>
          <w:color w:val="auto"/>
        </w:rPr>
      </w:pPr>
      <w:bookmarkStart w:id="6" w:name="_Toc215612001"/>
      <w:r w:rsidRPr="0091177B">
        <w:rPr>
          <w:rStyle w:val="Strong"/>
          <w:rFonts w:asciiTheme="minorHAnsi" w:hAnsiTheme="minorHAnsi"/>
          <w:b/>
          <w:bCs/>
          <w:color w:val="auto"/>
        </w:rPr>
        <w:t>4. Average Shipping Cost</w:t>
      </w:r>
      <w:bookmarkEnd w:id="6"/>
    </w:p>
    <w:p w14:paraId="7D8C5231" w14:textId="2A0A41BB" w:rsidR="00595CF6" w:rsidRPr="0091177B" w:rsidRDefault="00595CF6" w:rsidP="00595CF6">
      <w:pPr>
        <w:pStyle w:val="NormalWeb"/>
        <w:rPr>
          <w:rFonts w:asciiTheme="minorHAnsi" w:hAnsiTheme="minorHAnsi"/>
        </w:rPr>
      </w:pPr>
      <w:r w:rsidRPr="0091177B">
        <w:rPr>
          <w:rFonts w:asciiTheme="minorHAnsi" w:hAnsiTheme="minorHAnsi"/>
        </w:rPr>
        <w:t>This shows the average cost spent on shipping per order. It helps analy</w:t>
      </w:r>
      <w:r w:rsidR="00291CD7">
        <w:rPr>
          <w:rFonts w:asciiTheme="minorHAnsi" w:hAnsiTheme="minorHAnsi"/>
        </w:rPr>
        <w:t>s</w:t>
      </w:r>
      <w:r w:rsidRPr="0091177B">
        <w:rPr>
          <w:rFonts w:asciiTheme="minorHAnsi" w:hAnsiTheme="minorHAnsi"/>
        </w:rPr>
        <w:t>e operational efficiency and identify if shipping expenses are too high.</w:t>
      </w:r>
    </w:p>
    <w:p w14:paraId="0B3A0F0D" w14:textId="63DB68D7" w:rsidR="00595CF6" w:rsidRPr="0091177B" w:rsidRDefault="00595CF6" w:rsidP="00595CF6">
      <w:pPr>
        <w:pStyle w:val="Heading3"/>
        <w:rPr>
          <w:rFonts w:asciiTheme="minorHAnsi" w:hAnsiTheme="minorHAnsi"/>
          <w:color w:val="auto"/>
        </w:rPr>
      </w:pPr>
      <w:bookmarkStart w:id="7" w:name="_Toc215612002"/>
      <w:r w:rsidRPr="0091177B">
        <w:rPr>
          <w:rStyle w:val="Strong"/>
          <w:rFonts w:asciiTheme="minorHAnsi" w:hAnsiTheme="minorHAnsi"/>
          <w:b/>
          <w:bCs/>
          <w:color w:val="auto"/>
        </w:rPr>
        <w:t>5. Profit Margin (%)</w:t>
      </w:r>
      <w:bookmarkEnd w:id="7"/>
    </w:p>
    <w:p w14:paraId="4D6012E7" w14:textId="05DD83DF" w:rsidR="00595CF6" w:rsidRDefault="00595CF6" w:rsidP="00595CF6">
      <w:pPr>
        <w:pStyle w:val="NormalWeb"/>
      </w:pPr>
      <w:r w:rsidRPr="0091177B">
        <w:rPr>
          <w:rFonts w:asciiTheme="minorHAnsi" w:hAnsiTheme="minorHAnsi"/>
        </w:rPr>
        <w:t>This KPI shows the percentage of profit earned from sales. It helps compare product performance and identify high-margin and low-margin categories or sub-categories</w:t>
      </w:r>
      <w:r>
        <w:t>.</w:t>
      </w:r>
    </w:p>
    <w:p w14:paraId="1E18BC62" w14:textId="77777777" w:rsidR="0091177B" w:rsidRDefault="0091177B" w:rsidP="00595CF6">
      <w:pPr>
        <w:pStyle w:val="NormalWeb"/>
      </w:pPr>
    </w:p>
    <w:p w14:paraId="035FD301" w14:textId="1725F5A0" w:rsidR="00595CF6" w:rsidRPr="0091177B" w:rsidRDefault="00595CF6" w:rsidP="00595CF6">
      <w:pPr>
        <w:pStyle w:val="Heading3"/>
        <w:rPr>
          <w:rFonts w:ascii="Times New Roman" w:hAnsi="Times New Roman" w:cs="Times New Roman"/>
          <w:color w:val="auto"/>
          <w:sz w:val="32"/>
          <w:szCs w:val="32"/>
        </w:rPr>
      </w:pPr>
      <w:bookmarkStart w:id="8" w:name="_Toc215612003"/>
      <w:r w:rsidRPr="0091177B">
        <w:rPr>
          <w:rStyle w:val="Strong"/>
          <w:rFonts w:ascii="Times New Roman" w:hAnsi="Times New Roman" w:cs="Times New Roman"/>
          <w:b/>
          <w:bCs/>
          <w:color w:val="auto"/>
          <w:sz w:val="32"/>
          <w:szCs w:val="32"/>
        </w:rPr>
        <w:t>Data Dictionary</w:t>
      </w:r>
      <w:bookmarkEnd w:id="8"/>
    </w:p>
    <w:p w14:paraId="285CF5B7" w14:textId="77777777" w:rsidR="002074AF" w:rsidRPr="0091177B" w:rsidRDefault="00595CF6" w:rsidP="002074AF">
      <w:pPr>
        <w:pStyle w:val="NormalWeb"/>
        <w:rPr>
          <w:rFonts w:asciiTheme="minorHAnsi" w:hAnsiTheme="minorHAnsi"/>
        </w:rPr>
      </w:pPr>
      <w:r w:rsidRPr="0091177B">
        <w:rPr>
          <w:rStyle w:val="Strong"/>
          <w:rFonts w:asciiTheme="minorHAnsi" w:hAnsiTheme="minorHAnsi"/>
          <w:sz w:val="22"/>
          <w:szCs w:val="22"/>
        </w:rPr>
        <w:t>ID</w:t>
      </w:r>
      <w:r w:rsidRPr="0091177B">
        <w:rPr>
          <w:rFonts w:asciiTheme="minorHAnsi" w:hAnsiTheme="minorHAnsi"/>
        </w:rPr>
        <w:t xml:space="preserve"> – Unique identifier assigned to each order. </w:t>
      </w:r>
    </w:p>
    <w:p w14:paraId="0E2E8D21" w14:textId="0E608863" w:rsidR="00595CF6" w:rsidRPr="0091177B" w:rsidRDefault="00595CF6" w:rsidP="002074AF">
      <w:pPr>
        <w:pStyle w:val="NormalWeb"/>
        <w:rPr>
          <w:rFonts w:asciiTheme="minorHAnsi" w:hAnsiTheme="minorHAnsi"/>
        </w:rPr>
      </w:pPr>
      <w:r w:rsidRPr="0091177B">
        <w:rPr>
          <w:rFonts w:asciiTheme="minorHAnsi" w:hAnsiTheme="minorHAnsi"/>
        </w:rPr>
        <w:t>Helps track and differentiate individual transactions.</w:t>
      </w:r>
    </w:p>
    <w:p w14:paraId="632144FD" w14:textId="77777777" w:rsidR="002074AF" w:rsidRPr="0091177B" w:rsidRDefault="00595CF6" w:rsidP="002074AF">
      <w:pPr>
        <w:pStyle w:val="NormalWeb"/>
        <w:rPr>
          <w:rFonts w:asciiTheme="minorHAnsi" w:hAnsiTheme="minorHAnsi"/>
        </w:rPr>
      </w:pPr>
      <w:r w:rsidRPr="0091177B">
        <w:rPr>
          <w:rStyle w:val="Strong"/>
          <w:rFonts w:asciiTheme="minorHAnsi" w:hAnsiTheme="minorHAnsi"/>
          <w:sz w:val="22"/>
          <w:szCs w:val="22"/>
        </w:rPr>
        <w:t>Order Date</w:t>
      </w:r>
      <w:r w:rsidRPr="0091177B">
        <w:rPr>
          <w:rFonts w:asciiTheme="minorHAnsi" w:hAnsiTheme="minorHAnsi"/>
        </w:rPr>
        <w:t xml:space="preserve"> – The date when the order was placed.</w:t>
      </w:r>
    </w:p>
    <w:p w14:paraId="2AE8F492" w14:textId="6E80ED6C" w:rsidR="00595CF6" w:rsidRPr="0091177B" w:rsidRDefault="00595CF6" w:rsidP="002074AF">
      <w:pPr>
        <w:pStyle w:val="NormalWeb"/>
        <w:rPr>
          <w:rFonts w:asciiTheme="minorHAnsi" w:hAnsiTheme="minorHAnsi"/>
        </w:rPr>
      </w:pPr>
      <w:r w:rsidRPr="0091177B">
        <w:rPr>
          <w:rFonts w:asciiTheme="minorHAnsi" w:hAnsiTheme="minorHAnsi"/>
        </w:rPr>
        <w:t xml:space="preserve"> Useful for time-based analysis </w:t>
      </w:r>
      <w:r w:rsidRPr="0091177B">
        <w:rPr>
          <w:rStyle w:val="Strong"/>
          <w:rFonts w:asciiTheme="minorHAnsi" w:hAnsiTheme="minorHAnsi"/>
          <w:b w:val="0"/>
          <w:bCs w:val="0"/>
        </w:rPr>
        <w:t>Order</w:t>
      </w:r>
      <w:r w:rsidRPr="0091177B">
        <w:rPr>
          <w:rStyle w:val="Strong"/>
          <w:rFonts w:asciiTheme="minorHAnsi" w:hAnsiTheme="minorHAnsi"/>
        </w:rPr>
        <w:t xml:space="preserve"> </w:t>
      </w:r>
      <w:r w:rsidRPr="0091177B">
        <w:rPr>
          <w:rFonts w:asciiTheme="minorHAnsi" w:hAnsiTheme="minorHAnsi"/>
        </w:rPr>
        <w:t>and trends.</w:t>
      </w:r>
    </w:p>
    <w:p w14:paraId="5FBC8C19" w14:textId="77777777" w:rsidR="002074AF" w:rsidRPr="0091177B" w:rsidRDefault="00595CF6" w:rsidP="002074AF">
      <w:pPr>
        <w:pStyle w:val="NormalWeb"/>
        <w:rPr>
          <w:rFonts w:asciiTheme="minorHAnsi" w:hAnsiTheme="minorHAnsi"/>
        </w:rPr>
      </w:pPr>
      <w:r w:rsidRPr="0091177B">
        <w:rPr>
          <w:rStyle w:val="Strong"/>
          <w:rFonts w:asciiTheme="minorHAnsi" w:hAnsiTheme="minorHAnsi"/>
          <w:sz w:val="22"/>
          <w:szCs w:val="22"/>
        </w:rPr>
        <w:t>Ship Mode</w:t>
      </w:r>
      <w:r w:rsidRPr="0091177B">
        <w:rPr>
          <w:rFonts w:asciiTheme="minorHAnsi" w:hAnsiTheme="minorHAnsi"/>
        </w:rPr>
        <w:t xml:space="preserve"> – The shipping method chosen (Standard Class, First Class, etc.).</w:t>
      </w:r>
    </w:p>
    <w:p w14:paraId="45FB46C0" w14:textId="1327875E" w:rsidR="00595CF6" w:rsidRPr="0091177B" w:rsidRDefault="00595CF6" w:rsidP="002074AF">
      <w:pPr>
        <w:pStyle w:val="NormalWeb"/>
        <w:rPr>
          <w:rFonts w:asciiTheme="minorHAnsi" w:hAnsiTheme="minorHAnsi"/>
        </w:rPr>
      </w:pPr>
      <w:r w:rsidRPr="0091177B">
        <w:rPr>
          <w:rFonts w:asciiTheme="minorHAnsi" w:hAnsiTheme="minorHAnsi"/>
        </w:rPr>
        <w:t xml:space="preserve"> Helps </w:t>
      </w:r>
      <w:r w:rsidR="002074AF" w:rsidRPr="0091177B">
        <w:rPr>
          <w:rFonts w:asciiTheme="minorHAnsi" w:hAnsiTheme="minorHAnsi"/>
        </w:rPr>
        <w:t xml:space="preserve">analyse </w:t>
      </w:r>
      <w:r w:rsidRPr="0091177B">
        <w:rPr>
          <w:rFonts w:asciiTheme="minorHAnsi" w:hAnsiTheme="minorHAnsi"/>
        </w:rPr>
        <w:t>delivery patterns and costs.</w:t>
      </w:r>
    </w:p>
    <w:p w14:paraId="0B0B1F5E" w14:textId="77777777" w:rsidR="002074AF" w:rsidRPr="0091177B" w:rsidRDefault="00595CF6" w:rsidP="002074AF">
      <w:pPr>
        <w:pStyle w:val="NormalWeb"/>
        <w:rPr>
          <w:rFonts w:asciiTheme="minorHAnsi" w:hAnsiTheme="minorHAnsi"/>
        </w:rPr>
      </w:pPr>
      <w:r w:rsidRPr="0091177B">
        <w:rPr>
          <w:rStyle w:val="Strong"/>
          <w:rFonts w:asciiTheme="minorHAnsi" w:hAnsiTheme="minorHAnsi"/>
          <w:sz w:val="22"/>
          <w:szCs w:val="22"/>
        </w:rPr>
        <w:lastRenderedPageBreak/>
        <w:t>Customer ID</w:t>
      </w:r>
      <w:r w:rsidRPr="0091177B">
        <w:rPr>
          <w:rFonts w:asciiTheme="minorHAnsi" w:hAnsiTheme="minorHAnsi"/>
        </w:rPr>
        <w:t xml:space="preserve"> – Unique code for each customer. </w:t>
      </w:r>
    </w:p>
    <w:p w14:paraId="53D6190D" w14:textId="7A1E382E" w:rsidR="00595CF6" w:rsidRPr="0091177B" w:rsidRDefault="00595CF6" w:rsidP="002074AF">
      <w:pPr>
        <w:pStyle w:val="NormalWeb"/>
        <w:rPr>
          <w:rFonts w:asciiTheme="minorHAnsi" w:hAnsiTheme="minorHAnsi"/>
        </w:rPr>
      </w:pPr>
      <w:r w:rsidRPr="0091177B">
        <w:rPr>
          <w:rFonts w:asciiTheme="minorHAnsi" w:hAnsiTheme="minorHAnsi"/>
        </w:rPr>
        <w:t>Helps track customer activity and beha</w:t>
      </w:r>
      <w:r w:rsidR="002074AF" w:rsidRPr="0091177B">
        <w:rPr>
          <w:rFonts w:asciiTheme="minorHAnsi" w:hAnsiTheme="minorHAnsi"/>
        </w:rPr>
        <w:t>viour.</w:t>
      </w:r>
    </w:p>
    <w:p w14:paraId="5D84CEFE" w14:textId="77777777" w:rsidR="002074AF" w:rsidRPr="0091177B" w:rsidRDefault="00595CF6" w:rsidP="002074AF">
      <w:pPr>
        <w:pStyle w:val="NormalWeb"/>
        <w:rPr>
          <w:rFonts w:asciiTheme="minorHAnsi" w:hAnsiTheme="minorHAnsi"/>
        </w:rPr>
      </w:pPr>
      <w:r w:rsidRPr="0091177B">
        <w:rPr>
          <w:rStyle w:val="Strong"/>
          <w:rFonts w:asciiTheme="minorHAnsi" w:hAnsiTheme="minorHAnsi"/>
          <w:sz w:val="22"/>
          <w:szCs w:val="22"/>
        </w:rPr>
        <w:t>Customer Name</w:t>
      </w:r>
      <w:r w:rsidRPr="0091177B">
        <w:rPr>
          <w:rFonts w:asciiTheme="minorHAnsi" w:hAnsiTheme="minorHAnsi"/>
        </w:rPr>
        <w:t xml:space="preserve"> – Full name of the customer.</w:t>
      </w:r>
    </w:p>
    <w:p w14:paraId="578BF7BD" w14:textId="745E3785" w:rsidR="00595CF6" w:rsidRPr="0091177B" w:rsidRDefault="00595CF6" w:rsidP="002074AF">
      <w:pPr>
        <w:pStyle w:val="NormalWeb"/>
        <w:rPr>
          <w:rFonts w:asciiTheme="minorHAnsi" w:hAnsiTheme="minorHAnsi"/>
        </w:rPr>
      </w:pPr>
      <w:r w:rsidRPr="0091177B">
        <w:rPr>
          <w:rFonts w:asciiTheme="minorHAnsi" w:hAnsiTheme="minorHAnsi"/>
        </w:rPr>
        <w:t xml:space="preserve"> Useful for reporting and identifying top customers.</w:t>
      </w:r>
    </w:p>
    <w:p w14:paraId="397689E0" w14:textId="77777777" w:rsidR="002074AF" w:rsidRPr="0091177B" w:rsidRDefault="00595CF6" w:rsidP="002074AF">
      <w:pPr>
        <w:pStyle w:val="NormalWeb"/>
        <w:rPr>
          <w:rFonts w:asciiTheme="minorHAnsi" w:hAnsiTheme="minorHAnsi"/>
        </w:rPr>
      </w:pPr>
      <w:r w:rsidRPr="0091177B">
        <w:rPr>
          <w:rStyle w:val="Strong"/>
          <w:rFonts w:asciiTheme="minorHAnsi" w:hAnsiTheme="minorHAnsi"/>
        </w:rPr>
        <w:t>Segment</w:t>
      </w:r>
      <w:r w:rsidRPr="0091177B">
        <w:rPr>
          <w:rFonts w:asciiTheme="minorHAnsi" w:hAnsiTheme="minorHAnsi"/>
        </w:rPr>
        <w:t xml:space="preserve"> – Customer type (Consumer, Corporate, Home Office).</w:t>
      </w:r>
    </w:p>
    <w:p w14:paraId="2FABFCB5" w14:textId="4B05D2D8" w:rsidR="00595CF6" w:rsidRPr="0091177B" w:rsidRDefault="00595CF6" w:rsidP="002074AF">
      <w:pPr>
        <w:pStyle w:val="NormalWeb"/>
        <w:rPr>
          <w:rFonts w:asciiTheme="minorHAnsi" w:hAnsiTheme="minorHAnsi"/>
        </w:rPr>
      </w:pPr>
      <w:r w:rsidRPr="0091177B">
        <w:rPr>
          <w:rFonts w:asciiTheme="minorHAnsi" w:hAnsiTheme="minorHAnsi"/>
        </w:rPr>
        <w:t xml:space="preserve"> Helps understand which customer group contributes most to sales and profit.</w:t>
      </w:r>
    </w:p>
    <w:p w14:paraId="37CDF6DC" w14:textId="77777777" w:rsidR="002074AF" w:rsidRPr="0091177B" w:rsidRDefault="00595CF6" w:rsidP="002074AF">
      <w:pPr>
        <w:pStyle w:val="NormalWeb"/>
        <w:rPr>
          <w:rFonts w:asciiTheme="minorHAnsi" w:hAnsiTheme="minorHAnsi"/>
        </w:rPr>
      </w:pPr>
      <w:r w:rsidRPr="0091177B">
        <w:rPr>
          <w:rStyle w:val="Strong"/>
          <w:rFonts w:asciiTheme="minorHAnsi" w:hAnsiTheme="minorHAnsi"/>
        </w:rPr>
        <w:t>Category</w:t>
      </w:r>
      <w:r w:rsidRPr="0091177B">
        <w:rPr>
          <w:rFonts w:asciiTheme="minorHAnsi" w:hAnsiTheme="minorHAnsi"/>
        </w:rPr>
        <w:t xml:space="preserve"> – High-level product category (Furniture, Technology, Office Supplies). </w:t>
      </w:r>
    </w:p>
    <w:p w14:paraId="740A6692" w14:textId="13943550" w:rsidR="00595CF6" w:rsidRPr="0091177B" w:rsidRDefault="00595CF6" w:rsidP="002074AF">
      <w:pPr>
        <w:pStyle w:val="NormalWeb"/>
        <w:rPr>
          <w:rFonts w:asciiTheme="minorHAnsi" w:hAnsiTheme="minorHAnsi"/>
        </w:rPr>
      </w:pPr>
      <w:r w:rsidRPr="0091177B">
        <w:rPr>
          <w:rFonts w:asciiTheme="minorHAnsi" w:hAnsiTheme="minorHAnsi"/>
        </w:rPr>
        <w:t>Useful for category-wise sales and profit analysis.</w:t>
      </w:r>
    </w:p>
    <w:p w14:paraId="2F577277" w14:textId="77777777" w:rsidR="002074AF" w:rsidRPr="0091177B" w:rsidRDefault="00595CF6" w:rsidP="002074AF">
      <w:pPr>
        <w:pStyle w:val="NormalWeb"/>
        <w:rPr>
          <w:rFonts w:asciiTheme="minorHAnsi" w:hAnsiTheme="minorHAnsi"/>
        </w:rPr>
      </w:pPr>
      <w:r w:rsidRPr="0091177B">
        <w:rPr>
          <w:rStyle w:val="Strong"/>
          <w:rFonts w:asciiTheme="minorHAnsi" w:hAnsiTheme="minorHAnsi"/>
        </w:rPr>
        <w:t>Sub-Category</w:t>
      </w:r>
      <w:r w:rsidRPr="0091177B">
        <w:rPr>
          <w:rFonts w:asciiTheme="minorHAnsi" w:hAnsiTheme="minorHAnsi"/>
        </w:rPr>
        <w:t xml:space="preserve"> – More specific product grouping under each category.</w:t>
      </w:r>
    </w:p>
    <w:p w14:paraId="4E0DDF6E" w14:textId="7384239F" w:rsidR="00595CF6" w:rsidRPr="0091177B" w:rsidRDefault="00595CF6" w:rsidP="002074AF">
      <w:pPr>
        <w:pStyle w:val="NormalWeb"/>
        <w:rPr>
          <w:rFonts w:asciiTheme="minorHAnsi" w:hAnsiTheme="minorHAnsi"/>
        </w:rPr>
      </w:pPr>
      <w:r w:rsidRPr="0091177B">
        <w:rPr>
          <w:rFonts w:asciiTheme="minorHAnsi" w:hAnsiTheme="minorHAnsi"/>
        </w:rPr>
        <w:t xml:space="preserve"> Helps identify top-performing or low-performing products.</w:t>
      </w:r>
    </w:p>
    <w:p w14:paraId="4880C18F" w14:textId="77777777" w:rsidR="002074AF" w:rsidRPr="0091177B" w:rsidRDefault="00595CF6" w:rsidP="002074AF">
      <w:pPr>
        <w:pStyle w:val="NormalWeb"/>
        <w:rPr>
          <w:rFonts w:asciiTheme="minorHAnsi" w:hAnsiTheme="minorHAnsi"/>
        </w:rPr>
      </w:pPr>
      <w:r w:rsidRPr="0091177B">
        <w:rPr>
          <w:rStyle w:val="Strong"/>
          <w:rFonts w:asciiTheme="minorHAnsi" w:hAnsiTheme="minorHAnsi"/>
        </w:rPr>
        <w:t>Sales</w:t>
      </w:r>
      <w:r w:rsidRPr="0091177B">
        <w:rPr>
          <w:rFonts w:asciiTheme="minorHAnsi" w:hAnsiTheme="minorHAnsi"/>
        </w:rPr>
        <w:t xml:space="preserve"> – Revenue generated from each order.</w:t>
      </w:r>
    </w:p>
    <w:p w14:paraId="05416A7D" w14:textId="48CF01B1" w:rsidR="00595CF6" w:rsidRPr="0091177B" w:rsidRDefault="00595CF6" w:rsidP="002074AF">
      <w:pPr>
        <w:pStyle w:val="NormalWeb"/>
        <w:rPr>
          <w:rFonts w:asciiTheme="minorHAnsi" w:hAnsiTheme="minorHAnsi"/>
        </w:rPr>
      </w:pPr>
      <w:r w:rsidRPr="0091177B">
        <w:rPr>
          <w:rFonts w:asciiTheme="minorHAnsi" w:hAnsiTheme="minorHAnsi"/>
        </w:rPr>
        <w:t xml:space="preserve"> Key for measuring business performance.</w:t>
      </w:r>
    </w:p>
    <w:p w14:paraId="0AA309B1" w14:textId="77777777" w:rsidR="002074AF" w:rsidRPr="0091177B" w:rsidRDefault="00595CF6" w:rsidP="002074AF">
      <w:pPr>
        <w:pStyle w:val="NormalWeb"/>
        <w:rPr>
          <w:rFonts w:asciiTheme="minorHAnsi" w:hAnsiTheme="minorHAnsi"/>
        </w:rPr>
      </w:pPr>
      <w:r w:rsidRPr="0091177B">
        <w:rPr>
          <w:rStyle w:val="Strong"/>
          <w:rFonts w:asciiTheme="minorHAnsi" w:hAnsiTheme="minorHAnsi"/>
        </w:rPr>
        <w:t>Profit</w:t>
      </w:r>
      <w:r w:rsidRPr="0091177B">
        <w:rPr>
          <w:rFonts w:asciiTheme="minorHAnsi" w:hAnsiTheme="minorHAnsi"/>
        </w:rPr>
        <w:t xml:space="preserve"> – Profit earned after deducting costs. </w:t>
      </w:r>
    </w:p>
    <w:p w14:paraId="399EE3A0" w14:textId="0E8E7820" w:rsidR="00595CF6" w:rsidRPr="0091177B" w:rsidRDefault="00595CF6" w:rsidP="002074AF">
      <w:pPr>
        <w:pStyle w:val="NormalWeb"/>
        <w:rPr>
          <w:rFonts w:asciiTheme="minorHAnsi" w:hAnsiTheme="minorHAnsi"/>
        </w:rPr>
      </w:pPr>
      <w:r w:rsidRPr="0091177B">
        <w:rPr>
          <w:rFonts w:asciiTheme="minorHAnsi" w:hAnsiTheme="minorHAnsi"/>
        </w:rPr>
        <w:t>Helps evaluate financial health and profitability by product or region.</w:t>
      </w:r>
    </w:p>
    <w:p w14:paraId="3B19D7DC" w14:textId="77777777" w:rsidR="002074AF" w:rsidRPr="0091177B" w:rsidRDefault="00595CF6" w:rsidP="002074AF">
      <w:pPr>
        <w:pStyle w:val="NormalWeb"/>
        <w:rPr>
          <w:rFonts w:asciiTheme="minorHAnsi" w:hAnsiTheme="minorHAnsi"/>
        </w:rPr>
      </w:pPr>
      <w:r w:rsidRPr="0091177B">
        <w:rPr>
          <w:rStyle w:val="Strong"/>
          <w:rFonts w:asciiTheme="minorHAnsi" w:hAnsiTheme="minorHAnsi"/>
        </w:rPr>
        <w:t>Quantity</w:t>
      </w:r>
      <w:r w:rsidRPr="0091177B">
        <w:rPr>
          <w:rFonts w:asciiTheme="minorHAnsi" w:hAnsiTheme="minorHAnsi"/>
        </w:rPr>
        <w:t xml:space="preserve"> – Number of units sold in each order.</w:t>
      </w:r>
    </w:p>
    <w:p w14:paraId="1F8F3D08" w14:textId="2BB78945" w:rsidR="00595CF6" w:rsidRPr="0091177B" w:rsidRDefault="00595CF6" w:rsidP="002074AF">
      <w:pPr>
        <w:pStyle w:val="NormalWeb"/>
        <w:rPr>
          <w:rFonts w:asciiTheme="minorHAnsi" w:hAnsiTheme="minorHAnsi"/>
        </w:rPr>
      </w:pPr>
      <w:r w:rsidRPr="0091177B">
        <w:rPr>
          <w:rFonts w:asciiTheme="minorHAnsi" w:hAnsiTheme="minorHAnsi"/>
        </w:rPr>
        <w:t xml:space="preserve"> Useful for demand analysis and inventory planning.</w:t>
      </w:r>
    </w:p>
    <w:p w14:paraId="2B8F09E0" w14:textId="77777777" w:rsidR="002074AF" w:rsidRPr="0091177B" w:rsidRDefault="00595CF6" w:rsidP="002074AF">
      <w:pPr>
        <w:pStyle w:val="NormalWeb"/>
        <w:rPr>
          <w:rFonts w:asciiTheme="minorHAnsi" w:hAnsiTheme="minorHAnsi"/>
        </w:rPr>
      </w:pPr>
      <w:r w:rsidRPr="0091177B">
        <w:rPr>
          <w:rStyle w:val="Strong"/>
          <w:rFonts w:asciiTheme="minorHAnsi" w:hAnsiTheme="minorHAnsi"/>
        </w:rPr>
        <w:t>Region</w:t>
      </w:r>
      <w:r w:rsidRPr="0091177B">
        <w:rPr>
          <w:rFonts w:asciiTheme="minorHAnsi" w:hAnsiTheme="minorHAnsi"/>
        </w:rPr>
        <w:t xml:space="preserve"> – Geographic region of the order (e.g., West, East, Central, South). </w:t>
      </w:r>
    </w:p>
    <w:p w14:paraId="55250F75" w14:textId="61850E23" w:rsidR="00595CF6" w:rsidRPr="0091177B" w:rsidRDefault="00595CF6" w:rsidP="002074AF">
      <w:pPr>
        <w:pStyle w:val="NormalWeb"/>
        <w:rPr>
          <w:rFonts w:asciiTheme="minorHAnsi" w:hAnsiTheme="minorHAnsi"/>
        </w:rPr>
      </w:pPr>
      <w:r w:rsidRPr="0091177B">
        <w:rPr>
          <w:rFonts w:asciiTheme="minorHAnsi" w:hAnsiTheme="minorHAnsi"/>
        </w:rPr>
        <w:t>Helps analy</w:t>
      </w:r>
      <w:r w:rsidR="002074AF" w:rsidRPr="0091177B">
        <w:rPr>
          <w:rFonts w:asciiTheme="minorHAnsi" w:hAnsiTheme="minorHAnsi"/>
        </w:rPr>
        <w:t>s</w:t>
      </w:r>
      <w:r w:rsidRPr="0091177B">
        <w:rPr>
          <w:rFonts w:asciiTheme="minorHAnsi" w:hAnsiTheme="minorHAnsi"/>
        </w:rPr>
        <w:t>e regional performance.</w:t>
      </w:r>
    </w:p>
    <w:p w14:paraId="5F2F8DF7" w14:textId="77777777" w:rsidR="002074AF" w:rsidRPr="0091177B" w:rsidRDefault="00595CF6" w:rsidP="002074AF">
      <w:pPr>
        <w:pStyle w:val="NormalWeb"/>
        <w:rPr>
          <w:rFonts w:asciiTheme="minorHAnsi" w:hAnsiTheme="minorHAnsi"/>
        </w:rPr>
      </w:pPr>
      <w:r w:rsidRPr="0091177B">
        <w:rPr>
          <w:rStyle w:val="Strong"/>
          <w:rFonts w:asciiTheme="minorHAnsi" w:hAnsiTheme="minorHAnsi"/>
        </w:rPr>
        <w:t>Shipping Cost</w:t>
      </w:r>
      <w:r w:rsidRPr="0091177B">
        <w:rPr>
          <w:rFonts w:asciiTheme="minorHAnsi" w:hAnsiTheme="minorHAnsi"/>
        </w:rPr>
        <w:t xml:space="preserve"> – Cost incurred to deliver each order. </w:t>
      </w:r>
    </w:p>
    <w:p w14:paraId="09CED426" w14:textId="487C2F4E" w:rsidR="00595CF6" w:rsidRPr="0091177B" w:rsidRDefault="00595CF6" w:rsidP="002074AF">
      <w:pPr>
        <w:pStyle w:val="NormalWeb"/>
        <w:rPr>
          <w:rFonts w:asciiTheme="minorHAnsi" w:hAnsiTheme="minorHAnsi"/>
        </w:rPr>
      </w:pPr>
      <w:r w:rsidRPr="0091177B">
        <w:rPr>
          <w:rFonts w:asciiTheme="minorHAnsi" w:hAnsiTheme="minorHAnsi"/>
        </w:rPr>
        <w:t>Helps assess operational efficiency and cost management.</w:t>
      </w:r>
    </w:p>
    <w:p w14:paraId="4363929A" w14:textId="448E33CE" w:rsidR="00C36284" w:rsidRPr="0091177B" w:rsidRDefault="006A323A" w:rsidP="00595CF6">
      <w:r w:rsidRPr="0091177B">
        <w:br w:type="page"/>
      </w:r>
    </w:p>
    <w:p w14:paraId="5DFBEBCB" w14:textId="01F45AB2" w:rsidR="00C36284" w:rsidRDefault="006A323A" w:rsidP="004D0EC7">
      <w:pPr>
        <w:pStyle w:val="Heading2"/>
        <w:rPr>
          <w:rFonts w:ascii="Times New Roman" w:hAnsi="Times New Roman" w:cs="Times New Roman"/>
          <w:color w:val="auto"/>
        </w:rPr>
      </w:pPr>
      <w:bookmarkStart w:id="9" w:name="_Toc215612004"/>
      <w:r w:rsidRPr="004D0EC7">
        <w:rPr>
          <w:rFonts w:ascii="Times New Roman" w:hAnsi="Times New Roman" w:cs="Times New Roman"/>
          <w:color w:val="auto"/>
        </w:rPr>
        <w:lastRenderedPageBreak/>
        <w:t>Data Cleaning and Preparation</w:t>
      </w:r>
      <w:bookmarkEnd w:id="9"/>
    </w:p>
    <w:p w14:paraId="43795B42" w14:textId="77777777" w:rsidR="0091177B" w:rsidRPr="0091177B" w:rsidRDefault="0091177B" w:rsidP="0091177B"/>
    <w:p w14:paraId="5AAC6554" w14:textId="77777777" w:rsidR="004D0EC7" w:rsidRPr="0091177B" w:rsidRDefault="006A323A" w:rsidP="004D0EC7">
      <w:pPr>
        <w:pStyle w:val="ListParagraph"/>
        <w:numPr>
          <w:ilvl w:val="0"/>
          <w:numId w:val="13"/>
        </w:numPr>
        <w:ind w:left="360"/>
        <w:rPr>
          <w:sz w:val="24"/>
          <w:szCs w:val="24"/>
        </w:rPr>
      </w:pPr>
      <w:r w:rsidRPr="0091177B">
        <w:rPr>
          <w:sz w:val="24"/>
          <w:szCs w:val="24"/>
        </w:rPr>
        <w:t>Removed duplicate records.</w:t>
      </w:r>
    </w:p>
    <w:p w14:paraId="26DBC032" w14:textId="77777777" w:rsidR="004D0EC7" w:rsidRPr="0091177B" w:rsidRDefault="006A323A" w:rsidP="004D0EC7">
      <w:pPr>
        <w:pStyle w:val="ListParagraph"/>
        <w:numPr>
          <w:ilvl w:val="0"/>
          <w:numId w:val="14"/>
        </w:numPr>
        <w:ind w:left="360"/>
        <w:rPr>
          <w:sz w:val="24"/>
          <w:szCs w:val="24"/>
        </w:rPr>
      </w:pPr>
      <w:r w:rsidRPr="0091177B">
        <w:rPr>
          <w:sz w:val="24"/>
          <w:szCs w:val="24"/>
        </w:rPr>
        <w:t>Standardized date formats.</w:t>
      </w:r>
    </w:p>
    <w:p w14:paraId="11FC2B48" w14:textId="77777777" w:rsidR="004D0EC7" w:rsidRPr="0091177B" w:rsidRDefault="006A323A" w:rsidP="004D0EC7">
      <w:pPr>
        <w:pStyle w:val="ListParagraph"/>
        <w:numPr>
          <w:ilvl w:val="0"/>
          <w:numId w:val="14"/>
        </w:numPr>
        <w:ind w:left="360"/>
        <w:rPr>
          <w:sz w:val="24"/>
          <w:szCs w:val="24"/>
        </w:rPr>
      </w:pPr>
      <w:r w:rsidRPr="0091177B">
        <w:rPr>
          <w:sz w:val="24"/>
          <w:szCs w:val="24"/>
        </w:rPr>
        <w:t>Checked and handled missing values</w:t>
      </w:r>
      <w:r w:rsidR="004D0EC7" w:rsidRPr="0091177B">
        <w:rPr>
          <w:sz w:val="24"/>
          <w:szCs w:val="24"/>
        </w:rPr>
        <w:t>.</w:t>
      </w:r>
    </w:p>
    <w:p w14:paraId="702C8CB6" w14:textId="77777777" w:rsidR="004D0EC7" w:rsidRPr="0091177B" w:rsidRDefault="006A323A" w:rsidP="004D0EC7">
      <w:pPr>
        <w:pStyle w:val="ListParagraph"/>
        <w:numPr>
          <w:ilvl w:val="0"/>
          <w:numId w:val="15"/>
        </w:numPr>
        <w:ind w:left="360"/>
        <w:rPr>
          <w:sz w:val="24"/>
          <w:szCs w:val="24"/>
        </w:rPr>
      </w:pPr>
      <w:r w:rsidRPr="0091177B">
        <w:rPr>
          <w:sz w:val="24"/>
          <w:szCs w:val="24"/>
        </w:rPr>
        <w:t>Cleaned product and customer names.</w:t>
      </w:r>
    </w:p>
    <w:p w14:paraId="2491C063" w14:textId="5F8443DE" w:rsidR="00C36284" w:rsidRPr="0091177B" w:rsidRDefault="006A323A" w:rsidP="004D0EC7">
      <w:pPr>
        <w:pStyle w:val="ListParagraph"/>
        <w:numPr>
          <w:ilvl w:val="0"/>
          <w:numId w:val="15"/>
        </w:numPr>
        <w:ind w:left="360"/>
        <w:rPr>
          <w:sz w:val="24"/>
          <w:szCs w:val="24"/>
        </w:rPr>
      </w:pPr>
      <w:r w:rsidRPr="0091177B">
        <w:rPr>
          <w:sz w:val="24"/>
          <w:szCs w:val="24"/>
        </w:rPr>
        <w:t>Created calculated KPIs for dashboard.</w:t>
      </w:r>
    </w:p>
    <w:p w14:paraId="5E1643A3" w14:textId="77777777" w:rsidR="004D0EC7" w:rsidRDefault="004D0EC7">
      <w:pPr>
        <w:pStyle w:val="Heading2"/>
        <w:rPr>
          <w:color w:val="auto"/>
        </w:rPr>
      </w:pPr>
    </w:p>
    <w:p w14:paraId="068E5030" w14:textId="6E64C207" w:rsidR="00C36284" w:rsidRDefault="006A323A">
      <w:pPr>
        <w:pStyle w:val="Heading2"/>
        <w:rPr>
          <w:rFonts w:ascii="Times New Roman" w:hAnsi="Times New Roman" w:cs="Times New Roman"/>
          <w:color w:val="auto"/>
        </w:rPr>
      </w:pPr>
      <w:bookmarkStart w:id="10" w:name="_Toc215612005"/>
      <w:r w:rsidRPr="004D0EC7">
        <w:rPr>
          <w:rFonts w:ascii="Times New Roman" w:hAnsi="Times New Roman" w:cs="Times New Roman"/>
          <w:color w:val="auto"/>
        </w:rPr>
        <w:t>Dashboard Visualizations</w:t>
      </w:r>
      <w:bookmarkEnd w:id="10"/>
    </w:p>
    <w:p w14:paraId="4C4464F5" w14:textId="77777777" w:rsidR="0091177B" w:rsidRPr="0091177B" w:rsidRDefault="0091177B" w:rsidP="0091177B"/>
    <w:p w14:paraId="1CA6FA16" w14:textId="77777777" w:rsidR="00C36284" w:rsidRPr="004D0EC7" w:rsidRDefault="006A323A">
      <w:pPr>
        <w:rPr>
          <w:sz w:val="24"/>
          <w:szCs w:val="24"/>
        </w:rPr>
      </w:pPr>
      <w:r w:rsidRPr="004D0EC7">
        <w:rPr>
          <w:sz w:val="24"/>
          <w:szCs w:val="24"/>
        </w:rPr>
        <w:t xml:space="preserve">- </w:t>
      </w:r>
      <w:r w:rsidRPr="0091177B">
        <w:rPr>
          <w:sz w:val="24"/>
          <w:szCs w:val="24"/>
        </w:rPr>
        <w:t>Yearly Sales Trend (Line Chart)</w:t>
      </w:r>
      <w:r w:rsidRPr="0091177B">
        <w:rPr>
          <w:sz w:val="24"/>
          <w:szCs w:val="24"/>
        </w:rPr>
        <w:br/>
        <w:t>- Sales by Category (Bar Chart)</w:t>
      </w:r>
      <w:r w:rsidRPr="0091177B">
        <w:rPr>
          <w:sz w:val="24"/>
          <w:szCs w:val="24"/>
        </w:rPr>
        <w:br/>
        <w:t>- Shipping Cost by Mode (Column Chart)</w:t>
      </w:r>
      <w:r w:rsidRPr="0091177B">
        <w:rPr>
          <w:sz w:val="24"/>
          <w:szCs w:val="24"/>
        </w:rPr>
        <w:br/>
        <w:t>- Profit by Sub-Category (Bar/Column Chart)</w:t>
      </w:r>
      <w:r w:rsidRPr="0091177B">
        <w:rPr>
          <w:sz w:val="24"/>
          <w:szCs w:val="24"/>
        </w:rPr>
        <w:br/>
        <w:t>- Orders by Region (Map or Bar Chart)</w:t>
      </w:r>
      <w:r w:rsidRPr="0091177B">
        <w:rPr>
          <w:sz w:val="24"/>
          <w:szCs w:val="24"/>
        </w:rPr>
        <w:br/>
        <w:t>- KPI Cards for Sales, Profit, Orders, and Shipping Cost</w:t>
      </w:r>
    </w:p>
    <w:p w14:paraId="09F4D919" w14:textId="77777777" w:rsidR="004D0EC7" w:rsidRDefault="004D0EC7">
      <w:pPr>
        <w:pStyle w:val="Heading2"/>
        <w:rPr>
          <w:color w:val="auto"/>
        </w:rPr>
      </w:pPr>
    </w:p>
    <w:p w14:paraId="4CD4DDC1" w14:textId="66492167" w:rsidR="00C36284" w:rsidRDefault="006A323A">
      <w:pPr>
        <w:pStyle w:val="Heading2"/>
        <w:rPr>
          <w:rFonts w:ascii="Times New Roman" w:hAnsi="Times New Roman" w:cs="Times New Roman"/>
          <w:color w:val="auto"/>
        </w:rPr>
      </w:pPr>
      <w:bookmarkStart w:id="11" w:name="_Toc215612006"/>
      <w:r w:rsidRPr="004D0EC7">
        <w:rPr>
          <w:rFonts w:ascii="Times New Roman" w:hAnsi="Times New Roman" w:cs="Times New Roman"/>
          <w:color w:val="auto"/>
        </w:rPr>
        <w:t>Tools Used</w:t>
      </w:r>
      <w:bookmarkEnd w:id="11"/>
    </w:p>
    <w:p w14:paraId="52460D74" w14:textId="77777777" w:rsidR="0091177B" w:rsidRPr="0091177B" w:rsidRDefault="0091177B" w:rsidP="0091177B"/>
    <w:p w14:paraId="1D4C250F" w14:textId="7E6A64B2" w:rsidR="00C36284" w:rsidRPr="004D0EC7" w:rsidRDefault="006A323A">
      <w:pPr>
        <w:rPr>
          <w:sz w:val="24"/>
          <w:szCs w:val="24"/>
        </w:rPr>
      </w:pPr>
      <w:r w:rsidRPr="004D0EC7">
        <w:rPr>
          <w:sz w:val="24"/>
          <w:szCs w:val="24"/>
        </w:rPr>
        <w:t>- Power BI Desktop</w:t>
      </w:r>
      <w:r w:rsidRPr="004D0EC7">
        <w:rPr>
          <w:sz w:val="24"/>
          <w:szCs w:val="24"/>
        </w:rPr>
        <w:br/>
        <w:t>- Excel/CSV</w:t>
      </w:r>
      <w:r w:rsidRPr="004D0EC7">
        <w:rPr>
          <w:sz w:val="24"/>
          <w:szCs w:val="24"/>
        </w:rPr>
        <w:br/>
        <w:t>- Power Query for Data Cleaning</w:t>
      </w:r>
    </w:p>
    <w:p w14:paraId="187E2400" w14:textId="77777777" w:rsidR="004D0EC7" w:rsidRDefault="004D0EC7" w:rsidP="004D0EC7">
      <w:pPr>
        <w:pStyle w:val="Heading2"/>
        <w:rPr>
          <w:color w:val="auto"/>
        </w:rPr>
      </w:pPr>
    </w:p>
    <w:p w14:paraId="424E9AEB" w14:textId="0810E2D7" w:rsidR="004D0EC7" w:rsidRDefault="004D0EC7" w:rsidP="004D0EC7">
      <w:pPr>
        <w:pStyle w:val="Heading2"/>
        <w:rPr>
          <w:rFonts w:ascii="Times New Roman" w:hAnsi="Times New Roman" w:cs="Times New Roman"/>
          <w:color w:val="auto"/>
        </w:rPr>
      </w:pPr>
      <w:bookmarkStart w:id="12" w:name="_Toc215612007"/>
      <w:r w:rsidRPr="004D0EC7">
        <w:rPr>
          <w:rFonts w:ascii="Times New Roman" w:hAnsi="Times New Roman" w:cs="Times New Roman"/>
          <w:color w:val="auto"/>
        </w:rPr>
        <w:t>Future Enhancements</w:t>
      </w:r>
      <w:bookmarkEnd w:id="12"/>
    </w:p>
    <w:p w14:paraId="5EBFDA6F" w14:textId="77777777" w:rsidR="006A323A" w:rsidRPr="006A323A" w:rsidRDefault="006A323A" w:rsidP="006A323A"/>
    <w:p w14:paraId="5C9A121F" w14:textId="77777777" w:rsidR="004D0EC7" w:rsidRPr="0091177B" w:rsidRDefault="004D0EC7" w:rsidP="006A323A">
      <w:r>
        <w:t xml:space="preserve">- </w:t>
      </w:r>
      <w:r w:rsidRPr="0091177B">
        <w:rPr>
          <w:sz w:val="24"/>
          <w:szCs w:val="24"/>
        </w:rPr>
        <w:t>Implement sales forecasting using ML models.</w:t>
      </w:r>
      <w:r w:rsidRPr="0091177B">
        <w:rPr>
          <w:sz w:val="24"/>
          <w:szCs w:val="24"/>
        </w:rPr>
        <w:br/>
        <w:t>- Perform customer segmentation.</w:t>
      </w:r>
      <w:r w:rsidRPr="0091177B">
        <w:rPr>
          <w:sz w:val="24"/>
          <w:szCs w:val="24"/>
        </w:rPr>
        <w:br/>
        <w:t>- Conduct detailed profitability analysis.</w:t>
      </w:r>
    </w:p>
    <w:p w14:paraId="52A5EBA9" w14:textId="77777777" w:rsidR="004D0EC7" w:rsidRDefault="004D0EC7"/>
    <w:p w14:paraId="0D36722A" w14:textId="77777777" w:rsidR="00C36284" w:rsidRDefault="006A323A">
      <w:r>
        <w:br w:type="page"/>
      </w:r>
    </w:p>
    <w:p w14:paraId="0148DDD5" w14:textId="44C360AC" w:rsidR="00C36284" w:rsidRPr="004D0EC7" w:rsidRDefault="006A323A">
      <w:pPr>
        <w:pStyle w:val="Heading2"/>
        <w:rPr>
          <w:rFonts w:ascii="Times New Roman" w:hAnsi="Times New Roman" w:cs="Times New Roman"/>
          <w:color w:val="auto"/>
        </w:rPr>
      </w:pPr>
      <w:bookmarkStart w:id="13" w:name="_Toc215612008"/>
      <w:r w:rsidRPr="004D0EC7">
        <w:rPr>
          <w:rFonts w:ascii="Times New Roman" w:hAnsi="Times New Roman" w:cs="Times New Roman"/>
          <w:color w:val="auto"/>
        </w:rPr>
        <w:lastRenderedPageBreak/>
        <w:t>Executive Summary</w:t>
      </w:r>
      <w:bookmarkEnd w:id="13"/>
    </w:p>
    <w:p w14:paraId="6372F62A" w14:textId="1A623D0C" w:rsidR="00C36284" w:rsidRPr="004D0EC7" w:rsidRDefault="006A323A">
      <w:pPr>
        <w:rPr>
          <w:sz w:val="24"/>
          <w:szCs w:val="24"/>
        </w:rPr>
      </w:pPr>
      <w:r w:rsidRPr="004D0EC7">
        <w:rPr>
          <w:sz w:val="24"/>
          <w:szCs w:val="24"/>
        </w:rPr>
        <w:t>This project analyzes the Global Superstore dataset to uncover insights about sales, profits, and operational performance. Through an interactive Power BI dashboard, decision-makers can quickly identify trends, evaluate regional performance, review product profitability, and optimize shipping strategies. The project provides actionable insights to support growth and efficiency.</w:t>
      </w:r>
    </w:p>
    <w:p w14:paraId="1ADD35AE" w14:textId="77777777" w:rsidR="004D0EC7" w:rsidRPr="004D0EC7" w:rsidRDefault="004D0EC7" w:rsidP="004D0EC7">
      <w:pPr>
        <w:pStyle w:val="Heading2"/>
        <w:rPr>
          <w:rFonts w:ascii="Times New Roman" w:hAnsi="Times New Roman" w:cs="Times New Roman"/>
          <w:color w:val="auto"/>
        </w:rPr>
      </w:pPr>
      <w:bookmarkStart w:id="14" w:name="_Toc215612009"/>
      <w:r w:rsidRPr="004D0EC7">
        <w:rPr>
          <w:rStyle w:val="Strong"/>
          <w:rFonts w:ascii="Times New Roman" w:hAnsi="Times New Roman" w:cs="Times New Roman"/>
          <w:b/>
          <w:bCs/>
          <w:color w:val="auto"/>
        </w:rPr>
        <w:t>Conclusion</w:t>
      </w:r>
      <w:bookmarkEnd w:id="14"/>
    </w:p>
    <w:p w14:paraId="33611014" w14:textId="77777777" w:rsidR="004D0EC7" w:rsidRPr="0091177B" w:rsidRDefault="004D0EC7" w:rsidP="004D0EC7">
      <w:pPr>
        <w:pStyle w:val="NormalWeb"/>
        <w:jc w:val="both"/>
        <w:rPr>
          <w:rFonts w:asciiTheme="minorHAnsi" w:hAnsiTheme="minorHAnsi" w:cstheme="majorHAnsi"/>
        </w:rPr>
      </w:pPr>
      <w:r w:rsidRPr="0091177B">
        <w:rPr>
          <w:rFonts w:asciiTheme="minorHAnsi" w:hAnsiTheme="minorHAnsi" w:cstheme="majorHAnsi"/>
        </w:rPr>
        <w:t>The analysis of the Global Superstore dataset provides comprehensive insights into the operational and financial performance of a retail business across multiple regions, product categories, and customer segments. By examining critical metrics such as sales, profit, order volume, shipping costs, and profit margins, the project has highlighted both strengths and areas for improvement within the business framework.</w:t>
      </w:r>
    </w:p>
    <w:p w14:paraId="2DB2AE20" w14:textId="1BE4EEA2" w:rsidR="004D0EC7" w:rsidRPr="0091177B" w:rsidRDefault="004D0EC7" w:rsidP="004D0EC7">
      <w:pPr>
        <w:pStyle w:val="NormalWeb"/>
        <w:jc w:val="both"/>
        <w:rPr>
          <w:rFonts w:asciiTheme="minorHAnsi" w:hAnsiTheme="minorHAnsi" w:cstheme="majorHAnsi"/>
        </w:rPr>
      </w:pPr>
      <w:r w:rsidRPr="0091177B">
        <w:rPr>
          <w:rFonts w:asciiTheme="minorHAnsi" w:hAnsiTheme="minorHAnsi" w:cstheme="majorHAnsi"/>
        </w:rPr>
        <w:t xml:space="preserve">The insights derived from this dataset reveal that certain product categories, such as Technology, consistently generate higher revenue, whereas categories like Furniture may require closer attention due to lower profit margins. Similarly, evaluating shipping methods indicates that cost-intensive options like First Class and Same Day deliveries have a significant impact on overall profitability, emphasizing the need for efficient logistics management. Regional analysis further shows that specific markets, such as the West region, </w:t>
      </w:r>
    </w:p>
    <w:p w14:paraId="3ACED9D1" w14:textId="77777777" w:rsidR="004D0EC7" w:rsidRPr="0091177B" w:rsidRDefault="004D0EC7" w:rsidP="004D0EC7">
      <w:pPr>
        <w:pStyle w:val="NormalWeb"/>
        <w:jc w:val="both"/>
        <w:rPr>
          <w:rFonts w:asciiTheme="minorHAnsi" w:hAnsiTheme="minorHAnsi" w:cstheme="majorHAnsi"/>
        </w:rPr>
      </w:pPr>
      <w:r w:rsidRPr="0091177B">
        <w:rPr>
          <w:rFonts w:asciiTheme="minorHAnsi" w:hAnsiTheme="minorHAnsi" w:cstheme="majorHAnsi"/>
        </w:rPr>
        <w:t>The construction of a dynamic dashboard in Power BI has enabled the visualization of key performance indicators in an intuitive and interactive manner. Line charts, bar charts, maps, and KPI cards facilitate quick identification of trends, high-performing products, and critical operational inefficiencies. The dashboard acts as a practical decision-support tool, allowing stakeholders to make informed, data-driven decisions that can optimize sales, reduce costs, and improve overall business performance.</w:t>
      </w:r>
    </w:p>
    <w:p w14:paraId="2C86F8C0" w14:textId="77777777" w:rsidR="004D0EC7" w:rsidRPr="0091177B" w:rsidRDefault="004D0EC7" w:rsidP="004D0EC7">
      <w:pPr>
        <w:pStyle w:val="NormalWeb"/>
        <w:jc w:val="both"/>
        <w:rPr>
          <w:rFonts w:asciiTheme="minorHAnsi" w:hAnsiTheme="minorHAnsi" w:cstheme="majorHAnsi"/>
        </w:rPr>
      </w:pPr>
      <w:r w:rsidRPr="0091177B">
        <w:rPr>
          <w:rFonts w:asciiTheme="minorHAnsi" w:hAnsiTheme="minorHAnsi" w:cstheme="majorHAnsi"/>
        </w:rPr>
        <w:t>Furthermore, the systematic data cleaning and preparation process ensures the accuracy and reliability of the analysis. Handling missing values, removing duplicates, standardizing formats, and creating calculated metrics have strengthened the credibility of the insights presented.</w:t>
      </w:r>
    </w:p>
    <w:p w14:paraId="45CCB75F" w14:textId="48D7DA77" w:rsidR="004D0EC7" w:rsidRPr="0091177B" w:rsidRDefault="004D0EC7" w:rsidP="004D0EC7">
      <w:pPr>
        <w:pStyle w:val="NormalWeb"/>
        <w:jc w:val="both"/>
        <w:rPr>
          <w:rFonts w:asciiTheme="minorHAnsi" w:hAnsiTheme="minorHAnsi" w:cstheme="majorHAnsi"/>
        </w:rPr>
      </w:pPr>
      <w:r w:rsidRPr="0091177B">
        <w:rPr>
          <w:rFonts w:asciiTheme="minorHAnsi" w:hAnsiTheme="minorHAnsi" w:cstheme="majorHAnsi"/>
        </w:rPr>
        <w:t>In conclusion, the project demonstrates the importance of data-driven analysis in understanding business performance and guiding strategic decisions. By leveraging insights from the Global Superstore dataset, organizations can identify growth opportunities, enhance profitability, and implement operational improvements. The approach used in this project lays the foundation for future enhancements, including predictive analytics, customer segmentation, and advanced modelling, all of which can further contribute to achieving sustainable business success</w:t>
      </w:r>
    </w:p>
    <w:sectPr w:rsidR="004D0EC7" w:rsidRPr="009117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5D287A"/>
    <w:multiLevelType w:val="hybridMultilevel"/>
    <w:tmpl w:val="27AE9700"/>
    <w:lvl w:ilvl="0" w:tplc="4009000D">
      <w:start w:val="1"/>
      <w:numFmt w:val="bullet"/>
      <w:lvlText w:val=""/>
      <w:lvlJc w:val="left"/>
      <w:pPr>
        <w:ind w:left="820" w:hanging="360"/>
      </w:pPr>
      <w:rPr>
        <w:rFonts w:ascii="Wingdings" w:hAnsi="Wingdings"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10" w15:restartNumberingAfterBreak="0">
    <w:nsid w:val="1D225AF3"/>
    <w:multiLevelType w:val="hybridMultilevel"/>
    <w:tmpl w:val="5CF22A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6BC4219"/>
    <w:multiLevelType w:val="hybridMultilevel"/>
    <w:tmpl w:val="7C6825A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67167547"/>
    <w:multiLevelType w:val="hybridMultilevel"/>
    <w:tmpl w:val="E5B03778"/>
    <w:lvl w:ilvl="0" w:tplc="4009000D">
      <w:start w:val="1"/>
      <w:numFmt w:val="bullet"/>
      <w:lvlText w:val=""/>
      <w:lvlJc w:val="left"/>
      <w:pPr>
        <w:ind w:left="820" w:hanging="360"/>
      </w:pPr>
      <w:rPr>
        <w:rFonts w:ascii="Wingdings" w:hAnsi="Wingdings"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13" w15:restartNumberingAfterBreak="0">
    <w:nsid w:val="6B015ED5"/>
    <w:multiLevelType w:val="hybridMultilevel"/>
    <w:tmpl w:val="C01A30D0"/>
    <w:lvl w:ilvl="0" w:tplc="4009000D">
      <w:start w:val="1"/>
      <w:numFmt w:val="bullet"/>
      <w:lvlText w:val=""/>
      <w:lvlJc w:val="left"/>
      <w:pPr>
        <w:ind w:left="820" w:hanging="360"/>
      </w:pPr>
      <w:rPr>
        <w:rFonts w:ascii="Wingdings" w:hAnsi="Wingdings"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14" w15:restartNumberingAfterBreak="0">
    <w:nsid w:val="708601B4"/>
    <w:multiLevelType w:val="hybridMultilevel"/>
    <w:tmpl w:val="17F45686"/>
    <w:lvl w:ilvl="0" w:tplc="4009000D">
      <w:start w:val="1"/>
      <w:numFmt w:val="bullet"/>
      <w:lvlText w:val=""/>
      <w:lvlJc w:val="left"/>
      <w:pPr>
        <w:ind w:left="820" w:hanging="360"/>
      </w:pPr>
      <w:rPr>
        <w:rFonts w:ascii="Wingdings" w:hAnsi="Wingdings"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15" w15:restartNumberingAfterBreak="0">
    <w:nsid w:val="74C61C20"/>
    <w:multiLevelType w:val="multilevel"/>
    <w:tmpl w:val="626C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D24BC4"/>
    <w:multiLevelType w:val="hybridMultilevel"/>
    <w:tmpl w:val="B0BA73A6"/>
    <w:lvl w:ilvl="0" w:tplc="4009000D">
      <w:start w:val="1"/>
      <w:numFmt w:val="bullet"/>
      <w:lvlText w:val=""/>
      <w:lvlJc w:val="left"/>
      <w:pPr>
        <w:ind w:left="820" w:hanging="360"/>
      </w:pPr>
      <w:rPr>
        <w:rFonts w:ascii="Wingdings" w:hAnsi="Wingdings"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16"/>
  </w:num>
  <w:num w:numId="12">
    <w:abstractNumId w:val="14"/>
  </w:num>
  <w:num w:numId="13">
    <w:abstractNumId w:val="9"/>
  </w:num>
  <w:num w:numId="14">
    <w:abstractNumId w:val="13"/>
  </w:num>
  <w:num w:numId="15">
    <w:abstractNumId w:val="12"/>
  </w:num>
  <w:num w:numId="16">
    <w:abstractNumId w:val="11"/>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1577"/>
    <w:rsid w:val="0015074B"/>
    <w:rsid w:val="002074AF"/>
    <w:rsid w:val="00291CD7"/>
    <w:rsid w:val="0029639D"/>
    <w:rsid w:val="00326F90"/>
    <w:rsid w:val="004346B3"/>
    <w:rsid w:val="004D0EC7"/>
    <w:rsid w:val="00595CF6"/>
    <w:rsid w:val="006A323A"/>
    <w:rsid w:val="006D6C3E"/>
    <w:rsid w:val="00710FAC"/>
    <w:rsid w:val="0091177B"/>
    <w:rsid w:val="00AA1D8D"/>
    <w:rsid w:val="00B47730"/>
    <w:rsid w:val="00C10F94"/>
    <w:rsid w:val="00C36284"/>
    <w:rsid w:val="00CB0664"/>
    <w:rsid w:val="00D31A65"/>
    <w:rsid w:val="00E501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275367"/>
  <w14:defaultImageDpi w14:val="300"/>
  <w15:docId w15:val="{09FBD6D8-540D-441A-9040-D3FB78918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710FA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TOC2">
    <w:name w:val="toc 2"/>
    <w:basedOn w:val="Normal"/>
    <w:next w:val="Normal"/>
    <w:autoRedefine/>
    <w:uiPriority w:val="39"/>
    <w:unhideWhenUsed/>
    <w:rsid w:val="004346B3"/>
    <w:pPr>
      <w:spacing w:after="100"/>
      <w:ind w:left="220"/>
    </w:pPr>
  </w:style>
  <w:style w:type="paragraph" w:styleId="TOC3">
    <w:name w:val="toc 3"/>
    <w:basedOn w:val="Normal"/>
    <w:next w:val="Normal"/>
    <w:autoRedefine/>
    <w:uiPriority w:val="39"/>
    <w:unhideWhenUsed/>
    <w:rsid w:val="006D6C3E"/>
    <w:pPr>
      <w:tabs>
        <w:tab w:val="right" w:leader="dot" w:pos="8630"/>
      </w:tabs>
      <w:spacing w:after="100"/>
    </w:pPr>
    <w:rPr>
      <w:noProof/>
    </w:rPr>
  </w:style>
  <w:style w:type="character" w:styleId="Hyperlink">
    <w:name w:val="Hyperlink"/>
    <w:basedOn w:val="DefaultParagraphFont"/>
    <w:uiPriority w:val="99"/>
    <w:unhideWhenUsed/>
    <w:rsid w:val="004346B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477885">
      <w:bodyDiv w:val="1"/>
      <w:marLeft w:val="0"/>
      <w:marRight w:val="0"/>
      <w:marTop w:val="0"/>
      <w:marBottom w:val="0"/>
      <w:divBdr>
        <w:top w:val="none" w:sz="0" w:space="0" w:color="auto"/>
        <w:left w:val="none" w:sz="0" w:space="0" w:color="auto"/>
        <w:bottom w:val="none" w:sz="0" w:space="0" w:color="auto"/>
        <w:right w:val="none" w:sz="0" w:space="0" w:color="auto"/>
      </w:divBdr>
    </w:div>
    <w:div w:id="725185704">
      <w:bodyDiv w:val="1"/>
      <w:marLeft w:val="0"/>
      <w:marRight w:val="0"/>
      <w:marTop w:val="0"/>
      <w:marBottom w:val="0"/>
      <w:divBdr>
        <w:top w:val="none" w:sz="0" w:space="0" w:color="auto"/>
        <w:left w:val="none" w:sz="0" w:space="0" w:color="auto"/>
        <w:bottom w:val="none" w:sz="0" w:space="0" w:color="auto"/>
        <w:right w:val="none" w:sz="0" w:space="0" w:color="auto"/>
      </w:divBdr>
    </w:div>
    <w:div w:id="1195970556">
      <w:bodyDiv w:val="1"/>
      <w:marLeft w:val="0"/>
      <w:marRight w:val="0"/>
      <w:marTop w:val="0"/>
      <w:marBottom w:val="0"/>
      <w:divBdr>
        <w:top w:val="none" w:sz="0" w:space="0" w:color="auto"/>
        <w:left w:val="none" w:sz="0" w:space="0" w:color="auto"/>
        <w:bottom w:val="none" w:sz="0" w:space="0" w:color="auto"/>
        <w:right w:val="none" w:sz="0" w:space="0" w:color="auto"/>
      </w:divBdr>
    </w:div>
    <w:div w:id="1323654862">
      <w:bodyDiv w:val="1"/>
      <w:marLeft w:val="0"/>
      <w:marRight w:val="0"/>
      <w:marTop w:val="0"/>
      <w:marBottom w:val="0"/>
      <w:divBdr>
        <w:top w:val="none" w:sz="0" w:space="0" w:color="auto"/>
        <w:left w:val="none" w:sz="0" w:space="0" w:color="auto"/>
        <w:bottom w:val="none" w:sz="0" w:space="0" w:color="auto"/>
        <w:right w:val="none" w:sz="0" w:space="0" w:color="auto"/>
      </w:divBdr>
    </w:div>
    <w:div w:id="143716766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1309</Words>
  <Characters>7465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22tq1a0554@siddhartha.co.in</cp:lastModifiedBy>
  <cp:revision>2</cp:revision>
  <dcterms:created xsi:type="dcterms:W3CDTF">2025-12-02T18:28:00Z</dcterms:created>
  <dcterms:modified xsi:type="dcterms:W3CDTF">2025-12-02T18:28:00Z</dcterms:modified>
  <cp:category/>
</cp:coreProperties>
</file>