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0B6" w:rsidRPr="009060B6" w:rsidRDefault="009060B6" w:rsidP="009060B6">
      <w:pPr>
        <w:shd w:val="clear" w:color="auto" w:fill="FFFFFF"/>
        <w:spacing w:before="720" w:after="720" w:line="240" w:lineRule="auto"/>
        <w:jc w:val="center"/>
        <w:textAlignment w:val="baseline"/>
        <w:outlineLvl w:val="0"/>
        <w:rPr>
          <w:rFonts w:ascii="Arial" w:eastAsia="Times New Roman" w:hAnsi="Arial" w:cs="Arial"/>
          <w:color w:val="19191A"/>
          <w:kern w:val="36"/>
          <w:sz w:val="48"/>
          <w:szCs w:val="48"/>
        </w:rPr>
      </w:pPr>
      <w:r w:rsidRPr="009060B6">
        <w:rPr>
          <w:rFonts w:ascii="Arial" w:eastAsia="Times New Roman" w:hAnsi="Arial" w:cs="Arial"/>
          <w:color w:val="19191A"/>
          <w:kern w:val="36"/>
          <w:sz w:val="48"/>
          <w:szCs w:val="48"/>
        </w:rPr>
        <w:t>Style Guide 1.0</w:t>
      </w:r>
    </w:p>
    <w:p w:rsidR="009060B6" w:rsidRDefault="009060B6" w:rsidP="009060B6">
      <w:pPr>
        <w:pStyle w:val="Heading2"/>
        <w:numPr>
          <w:ilvl w:val="0"/>
          <w:numId w:val="1"/>
        </w:numPr>
        <w:shd w:val="clear" w:color="auto" w:fill="FFFFFF"/>
        <w:spacing w:before="240" w:after="336"/>
        <w:textAlignment w:val="baseline"/>
        <w:rPr>
          <w:rFonts w:ascii="Arial" w:hAnsi="Arial" w:cs="Arial"/>
          <w:caps/>
          <w:color w:val="19191A"/>
        </w:rPr>
      </w:pPr>
      <w:r>
        <w:rPr>
          <w:rFonts w:ascii="Arial" w:hAnsi="Arial" w:cs="Arial"/>
          <w:caps/>
          <w:color w:val="19191A"/>
        </w:rPr>
        <w:t>BRANDING</w:t>
      </w:r>
    </w:p>
    <w:p w:rsidR="009060B6" w:rsidRDefault="009060B6" w:rsidP="009060B6">
      <w: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13.75pt;height:64.5pt">
            <v:imagedata r:id="rId5" o:title="logo-ver-2"/>
          </v:shape>
        </w:pict>
      </w:r>
      <w:r>
        <w:t xml:space="preserve">           </w:t>
      </w:r>
      <w:r>
        <w:pict>
          <v:shape id="_x0000_i1025" type="#_x0000_t75" style="width:216.75pt;height:64.5pt">
            <v:imagedata r:id="rId6" o:title="logo-ver-1"/>
          </v:shape>
        </w:pict>
      </w:r>
    </w:p>
    <w:p w:rsidR="009060B6" w:rsidRPr="009060B6" w:rsidRDefault="009060B6" w:rsidP="009060B6">
      <w:r w:rsidRPr="009060B6">
        <w:t>We are using these 2 logos throughout our website. The name itself speaks for the brand which is Northeastern University</w:t>
      </w:r>
      <w:r>
        <w:t>. Red color is used to maintain original theme.</w:t>
      </w:r>
    </w:p>
    <w:p w:rsidR="009060B6" w:rsidRDefault="009060B6" w:rsidP="009060B6">
      <w:pPr>
        <w:pStyle w:val="Heading2"/>
        <w:numPr>
          <w:ilvl w:val="0"/>
          <w:numId w:val="1"/>
        </w:numPr>
        <w:shd w:val="clear" w:color="auto" w:fill="FFFFFF"/>
        <w:spacing w:before="240" w:after="336"/>
        <w:textAlignment w:val="baseline"/>
        <w:rPr>
          <w:rFonts w:ascii="Arial" w:hAnsi="Arial" w:cs="Arial"/>
          <w:caps/>
          <w:color w:val="19191A"/>
        </w:rPr>
      </w:pPr>
      <w:r>
        <w:rPr>
          <w:rFonts w:ascii="Arial" w:hAnsi="Arial" w:cs="Arial"/>
          <w:caps/>
          <w:color w:val="19191A"/>
        </w:rPr>
        <w:t>COLORS</w:t>
      </w:r>
    </w:p>
    <w:p w:rsidR="009060B6" w:rsidRDefault="009060B6" w:rsidP="009060B6">
      <w:r>
        <w:rPr>
          <w:noProof/>
        </w:rPr>
        <w:drawing>
          <wp:inline distT="0" distB="0" distL="0" distR="0" wp14:anchorId="2603183F" wp14:editId="02DA841D">
            <wp:extent cx="5943600" cy="1296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0B6" w:rsidRDefault="009060B6" w:rsidP="009060B6"/>
    <w:p w:rsidR="000A0700" w:rsidRDefault="000A0700" w:rsidP="009060B6">
      <w:r>
        <w:rPr>
          <w:noProof/>
        </w:rPr>
        <w:drawing>
          <wp:inline distT="0" distB="0" distL="0" distR="0" wp14:anchorId="6E9CD3C0" wp14:editId="01A4325A">
            <wp:extent cx="5943600" cy="1313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700" w:rsidRDefault="000A0700" w:rsidP="009060B6"/>
    <w:p w:rsidR="002C285D" w:rsidRPr="009060B6" w:rsidRDefault="000A0700" w:rsidP="009060B6">
      <w:r>
        <w:t xml:space="preserve">Color Palettes used in the website. </w:t>
      </w:r>
      <w:r w:rsidR="002C285D">
        <w:t xml:space="preserve">Warm colors have been used to depict alerts/important announcements. </w:t>
      </w:r>
    </w:p>
    <w:p w:rsidR="009060B6" w:rsidRDefault="009060B6" w:rsidP="009060B6">
      <w:pPr>
        <w:pStyle w:val="Heading2"/>
        <w:numPr>
          <w:ilvl w:val="0"/>
          <w:numId w:val="1"/>
        </w:numPr>
        <w:shd w:val="clear" w:color="auto" w:fill="FFFFFF"/>
        <w:spacing w:before="240" w:after="336"/>
        <w:textAlignment w:val="baseline"/>
        <w:rPr>
          <w:rFonts w:ascii="Arial" w:hAnsi="Arial" w:cs="Arial"/>
          <w:caps/>
          <w:color w:val="19191A"/>
        </w:rPr>
      </w:pPr>
      <w:r>
        <w:rPr>
          <w:rFonts w:ascii="Arial" w:hAnsi="Arial" w:cs="Arial"/>
          <w:caps/>
          <w:color w:val="19191A"/>
        </w:rPr>
        <w:lastRenderedPageBreak/>
        <w:t>TYPOGRAPHY</w:t>
      </w:r>
    </w:p>
    <w:tbl>
      <w:tblPr>
        <w:tblStyle w:val="TableGrid"/>
        <w:tblW w:w="9933" w:type="dxa"/>
        <w:tblLook w:val="04A0" w:firstRow="1" w:lastRow="0" w:firstColumn="1" w:lastColumn="0" w:noHBand="0" w:noVBand="1"/>
      </w:tblPr>
      <w:tblGrid>
        <w:gridCol w:w="9933"/>
      </w:tblGrid>
      <w:tr w:rsidR="002C285D" w:rsidTr="002C285D">
        <w:trPr>
          <w:trHeight w:val="2033"/>
        </w:trPr>
        <w:tc>
          <w:tcPr>
            <w:tcW w:w="9933" w:type="dxa"/>
          </w:tcPr>
          <w:p w:rsidR="002C285D" w:rsidRDefault="002C285D" w:rsidP="002C285D">
            <w:pPr>
              <w:rPr>
                <w:rFonts w:cs="Arial"/>
                <w:sz w:val="28"/>
                <w:szCs w:val="28"/>
              </w:rPr>
            </w:pPr>
            <w:r w:rsidRPr="002C285D">
              <w:rPr>
                <w:rFonts w:ascii="Arial" w:hAnsi="Arial" w:cs="Arial"/>
                <w:sz w:val="64"/>
                <w:szCs w:val="64"/>
              </w:rPr>
              <w:t>HEADER</w:t>
            </w:r>
            <w:r>
              <w:rPr>
                <w:rFonts w:ascii="Arial" w:hAnsi="Arial" w:cs="Arial"/>
                <w:sz w:val="64"/>
                <w:szCs w:val="64"/>
              </w:rPr>
              <w:t xml:space="preserve"> </w:t>
            </w:r>
            <w:r>
              <w:rPr>
                <w:rFonts w:cs="Arial"/>
              </w:rPr>
              <w:t xml:space="preserve">– </w:t>
            </w:r>
            <w:r w:rsidRPr="002C285D">
              <w:rPr>
                <w:rFonts w:cs="Arial"/>
                <w:sz w:val="28"/>
                <w:szCs w:val="28"/>
              </w:rPr>
              <w:t>Font</w:t>
            </w:r>
            <w:r>
              <w:rPr>
                <w:rFonts w:cs="Arial"/>
                <w:sz w:val="28"/>
                <w:szCs w:val="28"/>
              </w:rPr>
              <w:t xml:space="preserve"> Arial, Sans-Serif Size 32</w:t>
            </w:r>
          </w:p>
          <w:p w:rsidR="002C285D" w:rsidRDefault="002C285D" w:rsidP="002C285D">
            <w:pPr>
              <w:rPr>
                <w:rFonts w:ascii="Arial" w:hAnsi="Arial" w:cs="Arial"/>
                <w:sz w:val="52"/>
                <w:szCs w:val="52"/>
              </w:rPr>
            </w:pPr>
          </w:p>
          <w:p w:rsidR="002C285D" w:rsidRPr="002C285D" w:rsidRDefault="002C285D" w:rsidP="002C285D">
            <w:pPr>
              <w:rPr>
                <w:rFonts w:cs="Arial"/>
              </w:rPr>
            </w:pPr>
            <w:r w:rsidRPr="002C285D">
              <w:rPr>
                <w:rFonts w:ascii="Arial" w:hAnsi="Arial" w:cs="Arial"/>
                <w:sz w:val="52"/>
                <w:szCs w:val="52"/>
              </w:rPr>
              <w:t>SUB-HEADINGS</w:t>
            </w:r>
            <w:r>
              <w:rPr>
                <w:rFonts w:cs="Arial"/>
                <w:sz w:val="28"/>
                <w:szCs w:val="28"/>
              </w:rPr>
              <w:t xml:space="preserve"> – Font Arial, Sans-Serif Size 26</w:t>
            </w:r>
            <w:r>
              <w:rPr>
                <w:rFonts w:cs="Arial"/>
              </w:rPr>
              <w:t xml:space="preserve"> </w:t>
            </w:r>
          </w:p>
          <w:p w:rsidR="002C285D" w:rsidRDefault="002C285D" w:rsidP="002C285D">
            <w:pPr>
              <w:rPr>
                <w:rFonts w:ascii="Arial" w:hAnsi="Arial" w:cs="Arial"/>
                <w:sz w:val="32"/>
                <w:szCs w:val="32"/>
              </w:rPr>
            </w:pPr>
          </w:p>
          <w:p w:rsidR="002C285D" w:rsidRPr="002C285D" w:rsidRDefault="002C285D" w:rsidP="002C285D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2C285D">
              <w:rPr>
                <w:rFonts w:ascii="Arial" w:hAnsi="Arial" w:cs="Arial"/>
                <w:sz w:val="32"/>
                <w:szCs w:val="32"/>
              </w:rPr>
              <w:t xml:space="preserve">General Text </w:t>
            </w:r>
            <w:r>
              <w:rPr>
                <w:rFonts w:ascii="Arial" w:hAnsi="Arial" w:cs="Arial"/>
                <w:sz w:val="32"/>
                <w:szCs w:val="32"/>
              </w:rPr>
              <w:t xml:space="preserve">– </w:t>
            </w:r>
            <w:r w:rsidRPr="002C285D">
              <w:rPr>
                <w:rFonts w:cs="Arial"/>
                <w:sz w:val="28"/>
                <w:szCs w:val="28"/>
              </w:rPr>
              <w:t>Font</w:t>
            </w:r>
            <w:r>
              <w:rPr>
                <w:rFonts w:cs="Arial"/>
                <w:sz w:val="28"/>
                <w:szCs w:val="28"/>
              </w:rPr>
              <w:t xml:space="preserve"> Arial, Size 16</w:t>
            </w:r>
          </w:p>
        </w:tc>
      </w:tr>
    </w:tbl>
    <w:p w:rsidR="002C285D" w:rsidRDefault="002C285D" w:rsidP="002C285D"/>
    <w:p w:rsidR="002C285D" w:rsidRPr="002C285D" w:rsidRDefault="002C285D" w:rsidP="002C285D">
      <w:r>
        <w:t xml:space="preserve">Font type and size specifications implemented in our website. </w:t>
      </w:r>
    </w:p>
    <w:p w:rsidR="009060B6" w:rsidRDefault="009060B6" w:rsidP="009060B6">
      <w:pPr>
        <w:pStyle w:val="Heading2"/>
        <w:numPr>
          <w:ilvl w:val="0"/>
          <w:numId w:val="1"/>
        </w:numPr>
        <w:shd w:val="clear" w:color="auto" w:fill="FFFFFF"/>
        <w:spacing w:before="240" w:after="336"/>
        <w:textAlignment w:val="baseline"/>
        <w:rPr>
          <w:rFonts w:ascii="Arial" w:hAnsi="Arial" w:cs="Arial"/>
          <w:caps/>
          <w:color w:val="19191A"/>
        </w:rPr>
      </w:pPr>
      <w:r>
        <w:rPr>
          <w:rFonts w:ascii="Arial" w:hAnsi="Arial" w:cs="Arial"/>
          <w:caps/>
          <w:color w:val="19191A"/>
        </w:rPr>
        <w:t>BUTTONS</w:t>
      </w:r>
    </w:p>
    <w:p w:rsidR="002C285D" w:rsidRDefault="002C285D" w:rsidP="002C285D">
      <w:r>
        <w:rPr>
          <w:noProof/>
        </w:rPr>
        <w:drawing>
          <wp:inline distT="0" distB="0" distL="0" distR="0" wp14:anchorId="2B6F9A5F" wp14:editId="58490E76">
            <wp:extent cx="5943600" cy="1939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85D" w:rsidRPr="002C285D" w:rsidRDefault="002C285D" w:rsidP="002C285D">
      <w:r w:rsidRPr="002C285D">
        <w:t>These are few of the buttons (Bootstrap based) used throughout the site.</w:t>
      </w:r>
    </w:p>
    <w:p w:rsidR="009060B6" w:rsidRDefault="009060B6" w:rsidP="009060B6">
      <w:pPr>
        <w:pStyle w:val="Heading2"/>
        <w:numPr>
          <w:ilvl w:val="0"/>
          <w:numId w:val="1"/>
        </w:numPr>
        <w:shd w:val="clear" w:color="auto" w:fill="FFFFFF"/>
        <w:spacing w:before="240" w:after="336"/>
        <w:textAlignment w:val="baseline"/>
        <w:rPr>
          <w:rFonts w:ascii="Arial" w:hAnsi="Arial" w:cs="Arial"/>
          <w:caps/>
          <w:color w:val="19191A"/>
        </w:rPr>
      </w:pPr>
      <w:r>
        <w:rPr>
          <w:rFonts w:ascii="Arial" w:hAnsi="Arial" w:cs="Arial"/>
          <w:caps/>
          <w:color w:val="19191A"/>
        </w:rPr>
        <w:t>ICONS</w:t>
      </w:r>
    </w:p>
    <w:p w:rsidR="002C285D" w:rsidRDefault="002C285D" w:rsidP="002C285D">
      <w:r>
        <w:rPr>
          <w:noProof/>
        </w:rPr>
        <w:drawing>
          <wp:inline distT="0" distB="0" distL="0" distR="0" wp14:anchorId="22C9D7C5" wp14:editId="71F1E17F">
            <wp:extent cx="5009524" cy="914286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85D" w:rsidRDefault="002C285D" w:rsidP="002C285D"/>
    <w:p w:rsidR="002C285D" w:rsidRDefault="002C285D" w:rsidP="002C285D">
      <w:r>
        <w:t xml:space="preserve">These are few of the icons used throughout the site. Size has been maintained to 35 x 35 </w:t>
      </w:r>
      <w:proofErr w:type="spellStart"/>
      <w:r>
        <w:t>px</w:t>
      </w:r>
      <w:proofErr w:type="spellEnd"/>
      <w:r>
        <w:t xml:space="preserve"> for control based display such as download button etc.</w:t>
      </w:r>
    </w:p>
    <w:p w:rsidR="002C285D" w:rsidRPr="002C285D" w:rsidRDefault="002C285D" w:rsidP="002C285D">
      <w:r>
        <w:t xml:space="preserve">These are few of the icons used throughout the site. Size has been maintained to 24 x 24 </w:t>
      </w:r>
      <w:proofErr w:type="spellStart"/>
      <w:r>
        <w:t>px</w:t>
      </w:r>
      <w:proofErr w:type="spellEnd"/>
      <w:r>
        <w:t xml:space="preserve"> for integrating within table cells/Form Fields.</w:t>
      </w:r>
    </w:p>
    <w:p w:rsidR="009060B6" w:rsidRDefault="009060B6" w:rsidP="009060B6">
      <w:pPr>
        <w:pStyle w:val="Heading2"/>
        <w:numPr>
          <w:ilvl w:val="0"/>
          <w:numId w:val="1"/>
        </w:numPr>
        <w:shd w:val="clear" w:color="auto" w:fill="FFFFFF"/>
        <w:spacing w:before="240" w:after="336"/>
        <w:textAlignment w:val="baseline"/>
        <w:rPr>
          <w:rFonts w:ascii="Arial" w:hAnsi="Arial" w:cs="Arial"/>
          <w:caps/>
          <w:color w:val="19191A"/>
        </w:rPr>
      </w:pPr>
      <w:r>
        <w:rPr>
          <w:rFonts w:ascii="Arial" w:hAnsi="Arial" w:cs="Arial"/>
          <w:caps/>
          <w:color w:val="19191A"/>
        </w:rPr>
        <w:lastRenderedPageBreak/>
        <w:t>FORM ELEMENTS</w:t>
      </w:r>
    </w:p>
    <w:p w:rsidR="009060B6" w:rsidRDefault="002C285D" w:rsidP="009060B6">
      <w:r>
        <w:rPr>
          <w:noProof/>
        </w:rPr>
        <w:drawing>
          <wp:inline distT="0" distB="0" distL="0" distR="0" wp14:anchorId="42BD407C" wp14:editId="7072AB7D">
            <wp:extent cx="5943600" cy="1057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85D" w:rsidRDefault="002C285D" w:rsidP="009060B6"/>
    <w:p w:rsidR="002C285D" w:rsidRPr="009060B6" w:rsidRDefault="002C285D" w:rsidP="009060B6">
      <w:r>
        <w:t xml:space="preserve">These are the form elements used in our website. </w:t>
      </w:r>
      <w:bookmarkStart w:id="0" w:name="_GoBack"/>
      <w:bookmarkEnd w:id="0"/>
    </w:p>
    <w:p w:rsidR="009060B6" w:rsidRPr="009060B6" w:rsidRDefault="009060B6" w:rsidP="009060B6"/>
    <w:p w:rsidR="009060B6" w:rsidRPr="009060B6" w:rsidRDefault="009060B6" w:rsidP="009060B6"/>
    <w:p w:rsidR="009060B6" w:rsidRPr="009060B6" w:rsidRDefault="009060B6" w:rsidP="009060B6">
      <w:pPr>
        <w:pStyle w:val="ListParagraph"/>
        <w:ind w:left="360"/>
      </w:pPr>
    </w:p>
    <w:p w:rsidR="008F743F" w:rsidRDefault="008F743F"/>
    <w:sectPr w:rsidR="008F7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104E0"/>
    <w:multiLevelType w:val="hybridMultilevel"/>
    <w:tmpl w:val="7AB880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0B6"/>
    <w:rsid w:val="000A0700"/>
    <w:rsid w:val="002C285D"/>
    <w:rsid w:val="008F743F"/>
    <w:rsid w:val="0090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8E921"/>
  <w15:chartTrackingRefBased/>
  <w15:docId w15:val="{43E7F243-D403-4CA8-B2CB-DD9B7F9F7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60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0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0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0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060B6"/>
    <w:pPr>
      <w:ind w:left="720"/>
      <w:contextualSpacing/>
    </w:pPr>
  </w:style>
  <w:style w:type="table" w:styleId="TableGrid">
    <w:name w:val="Table Grid"/>
    <w:basedOn w:val="TableNormal"/>
    <w:uiPriority w:val="39"/>
    <w:rsid w:val="002C2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Rugved Jahagirdar</dc:creator>
  <cp:keywords/>
  <dc:description/>
  <cp:lastModifiedBy>Rugved Jahagirdar</cp:lastModifiedBy>
  <cp:revision>1</cp:revision>
  <dcterms:created xsi:type="dcterms:W3CDTF">2016-06-27T16:05:00Z</dcterms:created>
  <dcterms:modified xsi:type="dcterms:W3CDTF">2016-06-27T16:41:00Z</dcterms:modified>
</cp:coreProperties>
</file>