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Heading"/>
            <w:spacing w:before="240" w:after="120"/>
            <w:rPr/>
          </w:pPr>
          <w:r>
            <w:rPr/>
            <w:t>Table of Contents</w:t>
          </w:r>
        </w:p>
        <w:p>
          <w:pPr>
            <w:pStyle w:val="Contents2"/>
            <w:tabs>
              <w:tab w:val="clear" w:pos="9689"/>
              <w:tab w:val="right" w:pos="9972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> TOC \f \o "1-9" \h</w:instrText>
          </w:r>
          <w:r>
            <w:rPr>
              <w:rStyle w:val="IndexLink"/>
            </w:rPr>
            <w:fldChar w:fldCharType="separate"/>
          </w:r>
          <w:hyperlink w:anchor="__RefHeading___Toc536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Metadata versions Code</w:t>
              <w:tab/>
              <w:t>1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1071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Metadata and Versioning</w:t>
              <w:tab/>
              <w:t>3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1073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List</w:t>
              <w:tab/>
              <w:t>3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1075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Versioning Strategy</w:t>
              <w:tab/>
              <w:t>3</w:t>
            </w:r>
          </w:hyperlink>
        </w:p>
        <w:p>
          <w:pPr>
            <w:pStyle w:val="Contents3"/>
            <w:tabs>
              <w:tab w:val="clear" w:pos="9406"/>
              <w:tab w:val="right" w:pos="9972" w:leader="dot"/>
            </w:tabs>
            <w:rPr/>
          </w:pPr>
          <w:hyperlink w:anchor="__RefHeading___Toc1077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Change Log</w:t>
              <w:tab/>
              <w:t>3</w:t>
            </w:r>
          </w:hyperlink>
        </w:p>
        <w:p>
          <w:pPr>
            <w:pStyle w:val="Contents2"/>
            <w:tabs>
              <w:tab w:val="clear" w:pos="9689"/>
              <w:tab w:val="right" w:pos="9972" w:leader="dot"/>
            </w:tabs>
            <w:rPr/>
          </w:pPr>
          <w:hyperlink w:anchor="__RefHeading___Toc1069_1333512443">
            <w:r>
              <w:rPr>
                <w:rStyle w:val="IndexLink"/>
              </w:rPr>
              <w:t xml:space="preserve">​ </w:t>
            </w:r>
            <w:r>
              <w:rPr>
                <w:rStyle w:val="IndexLink"/>
              </w:rPr>
              <w:t>Feature Store UI</w:t>
              <w:tab/>
              <w:t>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2"/>
        <w:numPr>
          <w:ilvl w:val="1"/>
          <w:numId w:val="3"/>
        </w:numPr>
        <w:bidi w:val="0"/>
        <w:spacing w:before="200" w:after="120"/>
        <w:jc w:val="left"/>
        <w:rPr/>
      </w:pPr>
      <w:r>
        <w:rPr/>
      </w:r>
    </w:p>
    <w:p>
      <w:pPr>
        <w:pStyle w:val="Heading2"/>
        <w:numPr>
          <w:ilvl w:val="1"/>
          <w:numId w:val="3"/>
        </w:numPr>
        <w:bidi w:val="0"/>
        <w:spacing w:before="200" w:after="120"/>
        <w:jc w:val="left"/>
        <w:rPr>
          <w:rFonts w:ascii="Liberation Sans" w:hAnsi="Liberation Sans" w:eastAsia="Noto Sans CJK SC" w:cs="Lohit Devanagari"/>
          <w:b/>
          <w:b/>
          <w:bCs/>
          <w:color w:val="auto"/>
          <w:kern w:val="2"/>
          <w:sz w:val="32"/>
          <w:szCs w:val="32"/>
          <w:lang w:val="en-IN" w:eastAsia="zh-CN" w:bidi="hi-IN"/>
        </w:rPr>
      </w:pPr>
      <w:bookmarkStart w:id="0" w:name="__RefHeading___Toc536_1333512443"/>
      <w:bookmarkEnd w:id="0"/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IN" w:eastAsia="zh-CN" w:bidi="hi-IN"/>
        </w:rPr>
        <w:t>Feature Metadata versions</w:t>
      </w: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IN" w:eastAsia="zh-CN" w:bidi="hi-IN"/>
        </w:rPr>
        <w:t xml:space="preserve"> </w:t>
      </w:r>
      <w:r>
        <w:rPr>
          <w:rFonts w:eastAsia="Noto Sans CJK SC" w:cs="Lohit Devanagari"/>
          <w:b/>
          <w:bCs/>
          <w:color w:val="auto"/>
          <w:kern w:val="2"/>
          <w:sz w:val="32"/>
          <w:szCs w:val="32"/>
          <w:lang w:val="en-IN" w:eastAsia="zh-CN" w:bidi="hi-IN"/>
        </w:rPr>
        <w:t>Code</w:t>
      </w:r>
    </w:p>
    <w:p>
      <w:pPr>
        <w:pStyle w:val="TextBody"/>
        <w:bidi w:val="0"/>
        <w:spacing w:before="200" w:after="120"/>
        <w:jc w:val="left"/>
        <w:rPr/>
      </w:pPr>
      <w:r>
        <w:rPr/>
        <w:t>from datetime import datetime</w:t>
      </w:r>
    </w:p>
    <w:p>
      <w:pPr>
        <w:pStyle w:val="TextBody"/>
        <w:bidi w:val="0"/>
        <w:spacing w:before="200" w:after="120"/>
        <w:jc w:val="left"/>
        <w:rPr/>
      </w:pPr>
      <w:r>
        <w:rPr/>
        <w:t># Feature metadata dictionary</w:t>
      </w:r>
    </w:p>
    <w:p>
      <w:pPr>
        <w:pStyle w:val="TextBody"/>
        <w:bidi w:val="0"/>
        <w:spacing w:before="200" w:after="120"/>
        <w:jc w:val="left"/>
        <w:rPr/>
      </w:pPr>
      <w:r>
        <w:rPr/>
        <w:t>feature_metadata = {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"project_name": "feast_project",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"description": "A project for Bank Customer Churn",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"version": "1.0.0",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"last_updated": datetime.utcnow().isoformat(),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"features": [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"credit_score", "dtype": "Float32", "description": "Customer credit score"},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"Age", "dtype": "Float32", "description": "Customer age"},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"Tenure", "dtype": "Float32", "description": "Number of years as a customer"},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"Balance", "dtype": "Float32", "description": "Customer account balance"},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"Num_Products", "dtype": "Float32", "description": "Number of products held by the customer"},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"Has_Credit_Card", "dtype": "Float32", "description": "Indicates if customer owns a credit card (1: Yes, 0: No)"},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"Is_Active", "dtype": "Float32", "description": "Customer activity status (1: Active, 0: Inactive)"},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"Salary", "dtype": "Float32", "description": "Customer annual salary"},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"Churn", "dtype": "Int64", "description": "Churn status (1: Churned, 0: Retained)"},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"country_Germany", "dtype": "Bool", "description": "Customer is from Germany (True/False)"},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"country_Spain", "dtype": "Bool", "description": "Customer is from Spain (True/False)"},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"gender_Male", "dtype": "Bool", "description": "Customer is male (True/False)"},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"Customer_Tenure_Years", "dtype": "Float32", "description": "Customer tenure in years"},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"Activity_Frequency", "dtype": "Float32", "description": "Frequency of customer transactions"},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"Avg_Balance_per_Product", "dtype": "Float32", "description": "Average balance per product held"},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"Credit_Card_Utilization", "dtype": "Float32", "description": "Utilization percentage of the credit card"},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"Salary_Normalized", "dtype": "Float32", "description": "Normalized salary value"},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"Spending_Power_Index", "dtype": "Float32", "description": "Spending power index of the customer"},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    </w:t>
      </w:r>
      <w:r>
        <w:rPr/>
        <w:t>{"name": "High_Value_Customer", "dtype": "Int64", "description": "Flag indicating high-value customer (1: Yes, 0: No)"},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]</w:t>
      </w:r>
    </w:p>
    <w:p>
      <w:pPr>
        <w:pStyle w:val="TextBody"/>
        <w:bidi w:val="0"/>
        <w:spacing w:before="200" w:after="120"/>
        <w:jc w:val="left"/>
        <w:rPr/>
      </w:pPr>
      <w:r>
        <w:rPr/>
        <w:t>}</w:t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  <w:t># Function to retrieve feature metadata</w:t>
      </w:r>
    </w:p>
    <w:p>
      <w:pPr>
        <w:pStyle w:val="TextBody"/>
        <w:bidi w:val="0"/>
        <w:spacing w:before="200" w:after="120"/>
        <w:jc w:val="left"/>
        <w:rPr/>
      </w:pPr>
      <w:r>
        <w:rPr/>
        <w:t>def get_feature_metadata():</w:t>
      </w:r>
    </w:p>
    <w:p>
      <w:pPr>
        <w:pStyle w:val="TextBody"/>
        <w:bidi w:val="0"/>
        <w:spacing w:before="200" w:after="120"/>
        <w:jc w:val="left"/>
        <w:rPr/>
      </w:pPr>
      <w:r>
        <w:rPr/>
        <w:t xml:space="preserve">    </w:t>
      </w:r>
      <w:r>
        <w:rPr/>
        <w:t>return feature_metadata</w:t>
      </w:r>
      <w:r>
        <w:br w:type="page"/>
      </w:r>
    </w:p>
    <w:p>
      <w:pPr>
        <w:pStyle w:val="Heading3"/>
        <w:rPr/>
      </w:pPr>
      <w:bookmarkStart w:id="1" w:name="__RefHeading___Toc1071_1333512443"/>
      <w:bookmarkEnd w:id="1"/>
      <w:r>
        <w:rPr>
          <w:rStyle w:val="StrongEmphasis"/>
          <w:b/>
        </w:rPr>
        <w:t>Feature Metadata and Versioning</w:t>
      </w:r>
    </w:p>
    <w:p>
      <w:pPr>
        <w:pStyle w:val="TextBody"/>
        <w:rPr/>
      </w:pPr>
      <w:r>
        <w:rPr>
          <w:rStyle w:val="StrongEmphasis"/>
        </w:rPr>
        <w:t>Project Name:</w:t>
      </w:r>
      <w:r>
        <w:rPr/>
        <w:t xml:space="preserve"> feast_project</w:t>
        <w:br/>
      </w:r>
      <w:r>
        <w:rPr>
          <w:rStyle w:val="StrongEmphasis"/>
        </w:rPr>
        <w:t>Description:</w:t>
      </w:r>
      <w:r>
        <w:rPr/>
        <w:t xml:space="preserve"> A project for Bank Customer Churn</w:t>
        <w:br/>
      </w:r>
      <w:r>
        <w:rPr>
          <w:rStyle w:val="StrongEmphasis"/>
        </w:rPr>
        <w:t>Version:</w:t>
      </w:r>
      <w:r>
        <w:rPr/>
        <w:t xml:space="preserve"> 1.0.0</w:t>
        <w:br/>
      </w:r>
      <w:r>
        <w:rPr>
          <w:rStyle w:val="StrongEmphasis"/>
        </w:rPr>
        <w:t>Last Updated:</w:t>
      </w:r>
      <w:r>
        <w:rPr/>
        <w:t xml:space="preserve"> Thursday 13 March 2025 09:17:41 PM IST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bookmarkStart w:id="2" w:name="__RefHeading___Toc1073_1333512443"/>
      <w:bookmarkEnd w:id="2"/>
      <w:r>
        <w:rPr/>
        <w:t>Feature List</w:t>
      </w:r>
    </w:p>
    <w:tbl>
      <w:tblPr>
        <w:tblW w:w="9313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01"/>
        <w:gridCol w:w="1155"/>
        <w:gridCol w:w="5457"/>
      </w:tblGrid>
      <w:tr>
        <w:trPr>
          <w:tblHeader w:val="true"/>
        </w:trPr>
        <w:tc>
          <w:tcPr>
            <w:tcW w:w="2701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 Name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Data Type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credit_score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credit score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Age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age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Tenure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Number of years as a customer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Balance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account balance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Num_Products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Number of products held by the customer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Has_Credit_Card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Indicates if customer owns a credit card (1: Yes, 0: No)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Is_Active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activity status (1: Active, 0: Inactive)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Salary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annual salary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Churn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Int64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Churn status (1: Churned, 0: Retained)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country_Germany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Bool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is from Germany (True/False)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country_Spain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Bool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is from Spain (True/False)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gender_Male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Bool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is male (True/False)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Customer_Tenure_Years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Customer tenure in years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Activity_Frequency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Frequency of customer transactions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Avg_Balance_per_Product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Average balance per product held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Credit_Card_Utilization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Utilization percentage of the credit card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Salary_Normalized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Normalized salary value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Spending_Power_Index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Float32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Spending power index of the customer</w:t>
            </w:r>
          </w:p>
        </w:tc>
      </w:tr>
      <w:tr>
        <w:trPr/>
        <w:tc>
          <w:tcPr>
            <w:tcW w:w="2701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High_Value_Customer</w:t>
            </w:r>
          </w:p>
        </w:tc>
        <w:tc>
          <w:tcPr>
            <w:tcW w:w="11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Int64</w:t>
            </w:r>
          </w:p>
        </w:tc>
        <w:tc>
          <w:tcPr>
            <w:tcW w:w="54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Flag indicating high-value customer (1: Yes, 0: No)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3"/>
        <w:rPr/>
      </w:pPr>
      <w:bookmarkStart w:id="3" w:name="__RefHeading___Toc1075_1333512443"/>
      <w:bookmarkEnd w:id="3"/>
      <w:r>
        <w:rPr/>
        <w:t>Versioning Strategy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</w:rPr>
        <w:t>Major Updates (X.0.0):</w:t>
      </w:r>
      <w:r>
        <w:rPr/>
        <w:t xml:space="preserve"> Significant changes in features, schema, or data sources.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7" w:hanging="283"/>
        <w:rPr/>
      </w:pPr>
      <w:r>
        <w:rPr>
          <w:rStyle w:val="StrongEmphasis"/>
        </w:rPr>
        <w:t>Minor Updates (1.X.0):</w:t>
      </w:r>
      <w:r>
        <w:rPr/>
        <w:t xml:space="preserve"> Additions or modifications to features.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</w:rPr>
        <w:t>Patch Updates (1.0.X):</w:t>
      </w:r>
      <w:r>
        <w:rPr/>
        <w:t xml:space="preserve"> Bug fixes or minor improvements. 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bookmarkStart w:id="4" w:name="__RefHeading___Toc1077_1333512443"/>
      <w:bookmarkEnd w:id="4"/>
      <w:r>
        <w:rPr/>
        <w:t>Change Log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</w:rPr>
        <w:t>Version 1.0.0:</w:t>
      </w:r>
      <w:r>
        <w:rPr/>
        <w:t xml:space="preserve"> Initial version with 19 features defined. </w:t>
      </w:r>
    </w:p>
    <w:p>
      <w:pPr>
        <w:pStyle w:val="HorizontalLine"/>
        <w:rPr/>
      </w:pPr>
      <w:r>
        <w:rPr/>
      </w:r>
    </w:p>
    <w:p>
      <w:pPr>
        <w:pStyle w:val="TextBody"/>
        <w:rPr/>
      </w:pPr>
      <w:r>
        <w:rPr/>
        <w:t>This document provides a structured reference for managing feature metadata and versioning. Future updates should follow the versioning strategy outlined above.</w:t>
      </w:r>
    </w:p>
    <w:p>
      <w:pPr>
        <w:pStyle w:val="TextBody"/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Heading2"/>
        <w:numPr>
          <w:ilvl w:val="1"/>
          <w:numId w:val="2"/>
        </w:numPr>
        <w:rPr/>
      </w:pPr>
      <w:bookmarkStart w:id="5" w:name="__RefHeading___Toc1069_1333512443"/>
      <w:bookmarkEnd w:id="5"/>
      <w:r>
        <w:rPr/>
        <w:t>Feature Store UI</w:t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844540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</w:p>
    <w:p>
      <w:pPr>
        <w:pStyle w:val="TextBody"/>
        <w:bidi w:val="0"/>
        <w:spacing w:before="200" w:after="120"/>
        <w:jc w:val="left"/>
        <w:rPr/>
      </w:pPr>
      <w:r>
        <w:rPr/>
      </w:r>
      <w:r>
        <w:br w:type="page"/>
      </w:r>
    </w:p>
    <w:p>
      <w:pPr>
        <w:pStyle w:val="TextBody"/>
        <w:bidi w:val="0"/>
        <w:spacing w:before="200" w:after="120"/>
        <w:jc w:val="left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386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386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character" w:styleId="IndexLink">
    <w:name w:val="Index Link"/>
    <w:qFormat/>
    <w:rPr/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Heading"/>
    <w:pPr>
      <w:suppressLineNumbers/>
      <w:ind w:left="0" w:hanging="0"/>
    </w:pPr>
    <w:rPr>
      <w:b/>
      <w:bCs/>
      <w:sz w:val="32"/>
      <w:szCs w:val="32"/>
    </w:rPr>
  </w:style>
  <w:style w:type="paragraph" w:styleId="TOAHeading">
    <w:name w:val="TOA Heading"/>
    <w:basedOn w:val="IndexHeading"/>
    <w:qFormat/>
    <w:pPr>
      <w:suppressLineNumbers/>
      <w:ind w:left="0" w:hanging="0"/>
    </w:pPr>
    <w:rPr>
      <w:b/>
      <w:bCs/>
      <w:sz w:val="32"/>
      <w:szCs w:val="32"/>
    </w:rPr>
  </w:style>
  <w:style w:type="paragraph" w:styleId="Contents2">
    <w:name w:val="TOC 2"/>
    <w:basedOn w:val="Index"/>
    <w:pPr>
      <w:tabs>
        <w:tab w:val="clear" w:pos="709"/>
        <w:tab w:val="right" w:pos="9689" w:leader="dot"/>
      </w:tabs>
      <w:ind w:left="283" w:hanging="0"/>
    </w:pPr>
    <w:rPr/>
  </w:style>
  <w:style w:type="paragraph" w:styleId="Contents3">
    <w:name w:val="TOC 3"/>
    <w:basedOn w:val="Index"/>
    <w:pPr>
      <w:tabs>
        <w:tab w:val="clear" w:pos="709"/>
        <w:tab w:val="right" w:pos="9406" w:leader="dot"/>
      </w:tabs>
      <w:ind w:left="566" w:hanging="0"/>
    </w:pPr>
    <w:rPr/>
  </w:style>
  <w:style w:type="paragraph" w:styleId="ContentsHeading">
    <w:name w:val="TOA Heading"/>
    <w:basedOn w:val="IndexHeading"/>
    <w:pPr>
      <w:suppressLineNumbers/>
      <w:ind w:left="0" w:hanging="0"/>
    </w:pPr>
    <w:rPr>
      <w:b/>
      <w:bCs/>
      <w:sz w:val="32"/>
      <w:szCs w:val="32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</TotalTime>
  <Application>LibreOffice/6.4.7.2$Linux_X86_64 LibreOffice_project/40$Build-2</Application>
  <Pages>6</Pages>
  <Words>496</Words>
  <Characters>3674</Characters>
  <CharactersWithSpaces>4258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2025-03-13T20:39:16Z</dcterms:created>
  <dc:creator/>
  <dc:description/>
  <dc:language>en-IN</dc:language>
  <cp:lastModifiedBy/>
  <dcterms:modified xsi:type="dcterms:W3CDTF">2025-03-13T21:18:36Z</dcterms:modified>
  <cp:revision>11</cp:revision>
  <dc:subject/>
  <dc:title/>
</cp:coreProperties>
</file>