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6D89" w14:textId="1024CC00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EF5583">
        <w:rPr>
          <w:rFonts w:ascii="Times New Roman" w:hAnsi="Times New Roman" w:cs="Times New Roman"/>
          <w:b/>
          <w:bCs/>
        </w:rPr>
        <w:t>Vineet Gajjelli</w:t>
      </w:r>
    </w:p>
    <w:p w14:paraId="0D9CE7CE" w14:textId="2FE77DFA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EF5583">
        <w:rPr>
          <w:rFonts w:ascii="Times New Roman" w:hAnsi="Times New Roman" w:cs="Times New Roman"/>
          <w:b/>
          <w:bCs/>
          <w:lang w:val="en-US"/>
        </w:rPr>
        <w:t>375</w:t>
      </w:r>
    </w:p>
    <w:p w14:paraId="577584CE" w14:textId="77777777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2: ERP Case Study</w:t>
      </w:r>
    </w:p>
    <w:p w14:paraId="5274AACD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Select a real-world ERP case study, identify functional requirements and user stories, choose a suitable software development process model and technology stack, and propose an implementation and evaluation strategy.</w:t>
      </w:r>
    </w:p>
    <w:p w14:paraId="60C95DC0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Study: University ERP Management System</w:t>
      </w:r>
    </w:p>
    <w:p w14:paraId="281E827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357EEDE9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</w:t>
      </w:r>
    </w:p>
    <w:p w14:paraId="6179DAB6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to the ERP portal </w:t>
      </w:r>
    </w:p>
    <w:p w14:paraId="1AC85482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academic information </w:t>
      </w:r>
    </w:p>
    <w:p w14:paraId="125EB148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course and timetable details </w:t>
      </w:r>
    </w:p>
    <w:p w14:paraId="55C3D785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for courses </w:t>
      </w:r>
    </w:p>
    <w:p w14:paraId="552FE447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attendance and academic records </w:t>
      </w:r>
    </w:p>
    <w:p w14:paraId="29556544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 fees online </w:t>
      </w:r>
    </w:p>
    <w:p w14:paraId="4C1AA3A4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academic requests </w:t>
      </w:r>
    </w:p>
    <w:p w14:paraId="35049E6D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fee payment history </w:t>
      </w:r>
    </w:p>
    <w:p w14:paraId="0D3E78E4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feedback</w:t>
      </w:r>
    </w:p>
    <w:p w14:paraId="30B08CA2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ERP Administrator</w:t>
      </w:r>
    </w:p>
    <w:p w14:paraId="000FF979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student records </w:t>
      </w:r>
    </w:p>
    <w:p w14:paraId="7FE24988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courses and departments </w:t>
      </w:r>
    </w:p>
    <w:p w14:paraId="272BD78D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academic and fee records </w:t>
      </w:r>
    </w:p>
    <w:p w14:paraId="57F90820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student details </w:t>
      </w:r>
    </w:p>
    <w:p w14:paraId="07B98D8B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student requests </w:t>
      </w:r>
    </w:p>
    <w:p w14:paraId="7477BFC5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academic and fee reports </w:t>
      </w:r>
    </w:p>
    <w:p w14:paraId="3104E433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23B34747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7208"/>
        <w:gridCol w:w="1009"/>
      </w:tblGrid>
      <w:tr w:rsidR="001F37E6" w14:paraId="61A1DCD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C244F6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4ADC66DC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0462E96E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1F37E6" w14:paraId="1E4A0777" w14:textId="77777777">
        <w:trPr>
          <w:tblCellSpacing w:w="15" w:type="dxa"/>
        </w:trPr>
        <w:tc>
          <w:tcPr>
            <w:tcW w:w="0" w:type="auto"/>
            <w:vAlign w:val="center"/>
          </w:tcPr>
          <w:p w14:paraId="19A18FE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66195C9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register on the ERP portal so that I can access academic services.</w:t>
            </w:r>
          </w:p>
        </w:tc>
        <w:tc>
          <w:tcPr>
            <w:tcW w:w="0" w:type="auto"/>
            <w:vAlign w:val="center"/>
          </w:tcPr>
          <w:p w14:paraId="7600F87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1F37E6" w14:paraId="76F0B86B" w14:textId="77777777">
        <w:trPr>
          <w:tblCellSpacing w:w="15" w:type="dxa"/>
        </w:trPr>
        <w:tc>
          <w:tcPr>
            <w:tcW w:w="0" w:type="auto"/>
            <w:vAlign w:val="center"/>
          </w:tcPr>
          <w:p w14:paraId="190D264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2882B85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log in securely so that my academic information is protected.</w:t>
            </w:r>
          </w:p>
        </w:tc>
        <w:tc>
          <w:tcPr>
            <w:tcW w:w="0" w:type="auto"/>
            <w:vAlign w:val="center"/>
          </w:tcPr>
          <w:p w14:paraId="39E73BD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1F37E6" w14:paraId="6E0D9512" w14:textId="77777777">
        <w:trPr>
          <w:tblCellSpacing w:w="15" w:type="dxa"/>
        </w:trPr>
        <w:tc>
          <w:tcPr>
            <w:tcW w:w="0" w:type="auto"/>
            <w:vAlign w:val="center"/>
          </w:tcPr>
          <w:p w14:paraId="0BDFDBF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606F07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view my courses and timetable so that I can plan my semester.</w:t>
            </w:r>
          </w:p>
        </w:tc>
        <w:tc>
          <w:tcPr>
            <w:tcW w:w="0" w:type="auto"/>
            <w:vAlign w:val="center"/>
          </w:tcPr>
          <w:p w14:paraId="73430B1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7AC00C70" w14:textId="77777777">
        <w:trPr>
          <w:tblCellSpacing w:w="15" w:type="dxa"/>
        </w:trPr>
        <w:tc>
          <w:tcPr>
            <w:tcW w:w="0" w:type="auto"/>
            <w:vAlign w:val="center"/>
          </w:tcPr>
          <w:p w14:paraId="1A1CCF6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US-04</w:t>
            </w:r>
          </w:p>
        </w:tc>
        <w:tc>
          <w:tcPr>
            <w:tcW w:w="0" w:type="auto"/>
            <w:vAlign w:val="center"/>
          </w:tcPr>
          <w:p w14:paraId="5E4D394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register for courses so that I can complete my semester registration.</w:t>
            </w:r>
          </w:p>
        </w:tc>
        <w:tc>
          <w:tcPr>
            <w:tcW w:w="0" w:type="auto"/>
            <w:vAlign w:val="center"/>
          </w:tcPr>
          <w:p w14:paraId="539AF54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06B9948B" w14:textId="77777777">
        <w:trPr>
          <w:tblCellSpacing w:w="15" w:type="dxa"/>
        </w:trPr>
        <w:tc>
          <w:tcPr>
            <w:tcW w:w="0" w:type="auto"/>
            <w:vAlign w:val="center"/>
          </w:tcPr>
          <w:p w14:paraId="34AA239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7E2532D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update my selected courses before the registration deadline.</w:t>
            </w:r>
          </w:p>
        </w:tc>
        <w:tc>
          <w:tcPr>
            <w:tcW w:w="0" w:type="auto"/>
            <w:vAlign w:val="center"/>
          </w:tcPr>
          <w:p w14:paraId="741C8F7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1F37E6" w14:paraId="2DF493AB" w14:textId="77777777">
        <w:trPr>
          <w:tblCellSpacing w:w="15" w:type="dxa"/>
        </w:trPr>
        <w:tc>
          <w:tcPr>
            <w:tcW w:w="0" w:type="auto"/>
            <w:vAlign w:val="center"/>
          </w:tcPr>
          <w:p w14:paraId="18843BC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23F67D1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view my attendance so that I can monitor my eligibility.</w:t>
            </w:r>
          </w:p>
        </w:tc>
        <w:tc>
          <w:tcPr>
            <w:tcW w:w="0" w:type="auto"/>
            <w:vAlign w:val="center"/>
          </w:tcPr>
          <w:p w14:paraId="4228AFF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38825884" w14:textId="77777777">
        <w:trPr>
          <w:tblCellSpacing w:w="15" w:type="dxa"/>
        </w:trPr>
        <w:tc>
          <w:tcPr>
            <w:tcW w:w="0" w:type="auto"/>
            <w:vAlign w:val="center"/>
          </w:tcPr>
          <w:p w14:paraId="1AD1CC4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7D96B2B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pay semester fees online securely.</w:t>
            </w:r>
          </w:p>
        </w:tc>
        <w:tc>
          <w:tcPr>
            <w:tcW w:w="0" w:type="auto"/>
            <w:vAlign w:val="center"/>
          </w:tcPr>
          <w:p w14:paraId="1953A23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4C50D40C" w14:textId="77777777">
        <w:trPr>
          <w:tblCellSpacing w:w="15" w:type="dxa"/>
        </w:trPr>
        <w:tc>
          <w:tcPr>
            <w:tcW w:w="0" w:type="auto"/>
            <w:vAlign w:val="center"/>
          </w:tcPr>
          <w:p w14:paraId="7B8A9F8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1018287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track my academic requests.</w:t>
            </w:r>
          </w:p>
        </w:tc>
        <w:tc>
          <w:tcPr>
            <w:tcW w:w="0" w:type="auto"/>
            <w:vAlign w:val="center"/>
          </w:tcPr>
          <w:p w14:paraId="09D505E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0661B60C" w14:textId="77777777">
        <w:trPr>
          <w:tblCellSpacing w:w="15" w:type="dxa"/>
        </w:trPr>
        <w:tc>
          <w:tcPr>
            <w:tcW w:w="0" w:type="auto"/>
            <w:vAlign w:val="center"/>
          </w:tcPr>
          <w:p w14:paraId="53E3BBB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2A5D9E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add and update student records.</w:t>
            </w:r>
          </w:p>
        </w:tc>
        <w:tc>
          <w:tcPr>
            <w:tcW w:w="0" w:type="auto"/>
            <w:vAlign w:val="center"/>
          </w:tcPr>
          <w:p w14:paraId="0FA6A05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5DF6F098" w14:textId="77777777">
        <w:trPr>
          <w:tblCellSpacing w:w="15" w:type="dxa"/>
        </w:trPr>
        <w:tc>
          <w:tcPr>
            <w:tcW w:w="0" w:type="auto"/>
            <w:vAlign w:val="center"/>
          </w:tcPr>
          <w:p w14:paraId="6D91A3A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0741225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maintain course and fee records.</w:t>
            </w:r>
          </w:p>
        </w:tc>
        <w:tc>
          <w:tcPr>
            <w:tcW w:w="0" w:type="auto"/>
            <w:vAlign w:val="center"/>
          </w:tcPr>
          <w:p w14:paraId="68CEBB5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565DD9F6" w14:textId="77777777">
        <w:trPr>
          <w:tblCellSpacing w:w="15" w:type="dxa"/>
        </w:trPr>
        <w:tc>
          <w:tcPr>
            <w:tcW w:w="0" w:type="auto"/>
            <w:vAlign w:val="center"/>
          </w:tcPr>
          <w:p w14:paraId="6578E33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69B09ED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generate academic reports.</w:t>
            </w:r>
          </w:p>
        </w:tc>
        <w:tc>
          <w:tcPr>
            <w:tcW w:w="0" w:type="auto"/>
            <w:vAlign w:val="center"/>
          </w:tcPr>
          <w:p w14:paraId="37C9DE3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58AE6C07" w14:textId="77777777">
        <w:trPr>
          <w:tblCellSpacing w:w="15" w:type="dxa"/>
        </w:trPr>
        <w:tc>
          <w:tcPr>
            <w:tcW w:w="0" w:type="auto"/>
            <w:vAlign w:val="center"/>
          </w:tcPr>
          <w:p w14:paraId="697F9C3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5F99C34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manage student accounts.</w:t>
            </w:r>
          </w:p>
        </w:tc>
        <w:tc>
          <w:tcPr>
            <w:tcW w:w="0" w:type="auto"/>
            <w:vAlign w:val="center"/>
          </w:tcPr>
          <w:p w14:paraId="28E4481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367321EF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79E99C0C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12146A7A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34459660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CA6A25C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4FAF9A2F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1EBAD32B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0043E726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48075E11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5DB09408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5A2BE7AC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281"/>
      </w:tblGrid>
      <w:tr w:rsidR="001F37E6" w14:paraId="46C2656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63997C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45040862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1F37E6" w14:paraId="59BE4A29" w14:textId="77777777">
        <w:trPr>
          <w:tblCellSpacing w:w="15" w:type="dxa"/>
        </w:trPr>
        <w:tc>
          <w:tcPr>
            <w:tcW w:w="0" w:type="auto"/>
            <w:vAlign w:val="center"/>
          </w:tcPr>
          <w:p w14:paraId="2AB8028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7046733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1F37E6" w14:paraId="12EA7D75" w14:textId="77777777">
        <w:trPr>
          <w:tblCellSpacing w:w="15" w:type="dxa"/>
        </w:trPr>
        <w:tc>
          <w:tcPr>
            <w:tcW w:w="0" w:type="auto"/>
            <w:vAlign w:val="center"/>
          </w:tcPr>
          <w:p w14:paraId="742FF09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6E2EC28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Catalog &amp; Timetable</w:t>
            </w:r>
          </w:p>
        </w:tc>
      </w:tr>
      <w:tr w:rsidR="001F37E6" w14:paraId="7C0F8583" w14:textId="77777777">
        <w:trPr>
          <w:tblCellSpacing w:w="15" w:type="dxa"/>
        </w:trPr>
        <w:tc>
          <w:tcPr>
            <w:tcW w:w="0" w:type="auto"/>
            <w:vAlign w:val="center"/>
          </w:tcPr>
          <w:p w14:paraId="48DBAA1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2E187A1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Registration</w:t>
            </w:r>
          </w:p>
        </w:tc>
      </w:tr>
      <w:tr w:rsidR="001F37E6" w14:paraId="369FCB17" w14:textId="77777777">
        <w:trPr>
          <w:tblCellSpacing w:w="15" w:type="dxa"/>
        </w:trPr>
        <w:tc>
          <w:tcPr>
            <w:tcW w:w="0" w:type="auto"/>
            <w:vAlign w:val="center"/>
          </w:tcPr>
          <w:p w14:paraId="7A81DA4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62A031B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 &amp; Academic Records</w:t>
            </w:r>
          </w:p>
        </w:tc>
      </w:tr>
      <w:tr w:rsidR="001F37E6" w14:paraId="4F9DA8BC" w14:textId="77777777">
        <w:trPr>
          <w:tblCellSpacing w:w="15" w:type="dxa"/>
        </w:trPr>
        <w:tc>
          <w:tcPr>
            <w:tcW w:w="0" w:type="auto"/>
            <w:vAlign w:val="center"/>
          </w:tcPr>
          <w:p w14:paraId="2B3EFF2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Sprint 5</w:t>
            </w:r>
          </w:p>
        </w:tc>
        <w:tc>
          <w:tcPr>
            <w:tcW w:w="0" w:type="auto"/>
            <w:vAlign w:val="center"/>
          </w:tcPr>
          <w:p w14:paraId="2ACE83A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 Payment Module</w:t>
            </w:r>
          </w:p>
        </w:tc>
      </w:tr>
      <w:tr w:rsidR="001F37E6" w14:paraId="789DF681" w14:textId="77777777">
        <w:trPr>
          <w:tblCellSpacing w:w="15" w:type="dxa"/>
        </w:trPr>
        <w:tc>
          <w:tcPr>
            <w:tcW w:w="0" w:type="auto"/>
            <w:vAlign w:val="center"/>
          </w:tcPr>
          <w:p w14:paraId="6E5F12E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50661E1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Administrator Dashboard</w:t>
            </w:r>
          </w:p>
        </w:tc>
      </w:tr>
      <w:tr w:rsidR="001F37E6" w14:paraId="78B6D990" w14:textId="77777777">
        <w:trPr>
          <w:tblCellSpacing w:w="15" w:type="dxa"/>
        </w:trPr>
        <w:tc>
          <w:tcPr>
            <w:tcW w:w="0" w:type="auto"/>
            <w:vAlign w:val="center"/>
          </w:tcPr>
          <w:p w14:paraId="5F06A70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1D4199D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19C56612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44E984A6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4D92B26A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0FD36BBF" w14:textId="77777777" w:rsidR="001F37E6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3CD92CB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729465E1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421551F0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46F53EED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497BE2AA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30B3620F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6CC5AC2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766ADBD6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7C80A86F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6ECAA8BA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FB7D1E4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79FC0E70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55C2CD35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2D474119" w14:textId="77777777" w:rsidR="001F37E6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2199239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0AF63018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219FC7F6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09C6E789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Fee Payment Module </w:t>
      </w:r>
    </w:p>
    <w:p w14:paraId="2EAD2AF8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44562869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38592674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4F24EF9B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5708E161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0ABB1870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0BC14" wp14:editId="3A3C30CB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53E21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4C4D4FB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4CF8874F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756BBB63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4100AF10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5248DA71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4FF114E4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6EBB419F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20D165F4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1C40F86A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0386CBE2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65485A9E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23C93E1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7A60826C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637869A9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1D7A5F20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7AA00339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67A88F2D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488999B9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61DB2905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2FC1845A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2DFF3AE0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33827679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2F07C44B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58023DE6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Registration + Fee Payment </w:t>
      </w:r>
    </w:p>
    <w:p w14:paraId="690D736C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Attendance + Student Records </w:t>
      </w:r>
    </w:p>
    <w:p w14:paraId="4411F264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F8CBF57" w14:textId="77777777" w:rsidR="001F37E6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559564B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5F45A0E9" w14:textId="77777777" w:rsidR="001F37E6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0D3B0215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2BCBA7A3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3EEAE10C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53C8521D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47030AAF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5ABDC7D8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3DA8955E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07770035" w14:textId="77777777" w:rsidR="001F37E6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1F37E6" w14:paraId="7A870B3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4FA88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3A02050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F37E6" w14:paraId="64D66E8E" w14:textId="77777777">
        <w:trPr>
          <w:tblCellSpacing w:w="15" w:type="dxa"/>
        </w:trPr>
        <w:tc>
          <w:tcPr>
            <w:tcW w:w="0" w:type="auto"/>
            <w:vAlign w:val="center"/>
          </w:tcPr>
          <w:p w14:paraId="29C56577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14D25A14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1F37E6" w14:paraId="6DB8ADDF" w14:textId="77777777">
        <w:trPr>
          <w:tblCellSpacing w:w="15" w:type="dxa"/>
        </w:trPr>
        <w:tc>
          <w:tcPr>
            <w:tcW w:w="0" w:type="auto"/>
            <w:vAlign w:val="center"/>
          </w:tcPr>
          <w:p w14:paraId="115C2DC2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18541BB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F37E6" w14:paraId="70F752C6" w14:textId="77777777">
        <w:trPr>
          <w:tblCellSpacing w:w="15" w:type="dxa"/>
        </w:trPr>
        <w:tc>
          <w:tcPr>
            <w:tcW w:w="0" w:type="auto"/>
            <w:vAlign w:val="center"/>
          </w:tcPr>
          <w:p w14:paraId="60F33527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D4AFDCB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1F37E6" w14:paraId="2A935A1F" w14:textId="77777777">
        <w:trPr>
          <w:tblCellSpacing w:w="15" w:type="dxa"/>
        </w:trPr>
        <w:tc>
          <w:tcPr>
            <w:tcW w:w="0" w:type="auto"/>
            <w:vAlign w:val="center"/>
          </w:tcPr>
          <w:p w14:paraId="5B2F63D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441667A7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1F37E6" w14:paraId="15525CAE" w14:textId="77777777">
        <w:trPr>
          <w:tblCellSpacing w:w="15" w:type="dxa"/>
        </w:trPr>
        <w:tc>
          <w:tcPr>
            <w:tcW w:w="0" w:type="auto"/>
            <w:vAlign w:val="center"/>
          </w:tcPr>
          <w:p w14:paraId="71F512A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61DA789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1F37E6" w14:paraId="14E76610" w14:textId="77777777">
        <w:trPr>
          <w:tblCellSpacing w:w="15" w:type="dxa"/>
        </w:trPr>
        <w:tc>
          <w:tcPr>
            <w:tcW w:w="0" w:type="auto"/>
            <w:vAlign w:val="center"/>
          </w:tcPr>
          <w:p w14:paraId="13BA4ECA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6D6D4B1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1F37E6" w14:paraId="0F6223DC" w14:textId="77777777">
        <w:trPr>
          <w:tblCellSpacing w:w="15" w:type="dxa"/>
        </w:trPr>
        <w:tc>
          <w:tcPr>
            <w:tcW w:w="0" w:type="auto"/>
            <w:vAlign w:val="center"/>
          </w:tcPr>
          <w:p w14:paraId="0C433514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0957FBC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306755B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69D0F401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102DC34D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Centralized university ERP platform. </w:t>
      </w:r>
    </w:p>
    <w:p w14:paraId="46AA1AE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access to academic information. </w:t>
      </w:r>
    </w:p>
    <w:p w14:paraId="06D68655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student and academic record management. </w:t>
      </w:r>
    </w:p>
    <w:p w14:paraId="6EEC14C3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attendance and fee updates. </w:t>
      </w:r>
    </w:p>
    <w:p w14:paraId="71E56B48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fee payments. </w:t>
      </w:r>
    </w:p>
    <w:p w14:paraId="09519F79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student and staff experience. </w:t>
      </w:r>
    </w:p>
    <w:p w14:paraId="1B5F913E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ERP modules.</w:t>
      </w:r>
    </w:p>
    <w:p w14:paraId="3C53B869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72D67985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sectPr w:rsidR="001F37E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9727" w14:textId="77777777" w:rsidR="00254967" w:rsidRDefault="00254967">
      <w:pPr>
        <w:spacing w:line="240" w:lineRule="auto"/>
      </w:pPr>
      <w:r>
        <w:separator/>
      </w:r>
    </w:p>
  </w:endnote>
  <w:endnote w:type="continuationSeparator" w:id="0">
    <w:p w14:paraId="5B2514F5" w14:textId="77777777" w:rsidR="00254967" w:rsidRDefault="00254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18DE" w14:textId="77777777" w:rsidR="0028050C" w:rsidRDefault="002805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2F8E" w14:textId="77777777" w:rsidR="00254967" w:rsidRDefault="00254967">
      <w:pPr>
        <w:spacing w:after="0"/>
      </w:pPr>
      <w:r>
        <w:separator/>
      </w:r>
    </w:p>
  </w:footnote>
  <w:footnote w:type="continuationSeparator" w:id="0">
    <w:p w14:paraId="1573EE4E" w14:textId="77777777" w:rsidR="00254967" w:rsidRDefault="002549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45476" w14:textId="77777777" w:rsidR="0028050C" w:rsidRDefault="002805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2824">
    <w:abstractNumId w:val="14"/>
  </w:num>
  <w:num w:numId="2" w16cid:durableId="1631325148">
    <w:abstractNumId w:val="3"/>
  </w:num>
  <w:num w:numId="3" w16cid:durableId="731003374">
    <w:abstractNumId w:val="16"/>
  </w:num>
  <w:num w:numId="4" w16cid:durableId="518738508">
    <w:abstractNumId w:val="4"/>
  </w:num>
  <w:num w:numId="5" w16cid:durableId="97528314">
    <w:abstractNumId w:val="7"/>
  </w:num>
  <w:num w:numId="6" w16cid:durableId="654989125">
    <w:abstractNumId w:val="6"/>
  </w:num>
  <w:num w:numId="7" w16cid:durableId="1676032433">
    <w:abstractNumId w:val="0"/>
  </w:num>
  <w:num w:numId="8" w16cid:durableId="1352799273">
    <w:abstractNumId w:val="1"/>
  </w:num>
  <w:num w:numId="9" w16cid:durableId="415202126">
    <w:abstractNumId w:val="13"/>
  </w:num>
  <w:num w:numId="10" w16cid:durableId="444353218">
    <w:abstractNumId w:val="9"/>
  </w:num>
  <w:num w:numId="11" w16cid:durableId="645745103">
    <w:abstractNumId w:val="10"/>
  </w:num>
  <w:num w:numId="12" w16cid:durableId="548956431">
    <w:abstractNumId w:val="8"/>
  </w:num>
  <w:num w:numId="13" w16cid:durableId="2071466171">
    <w:abstractNumId w:val="5"/>
  </w:num>
  <w:num w:numId="14" w16cid:durableId="2085956295">
    <w:abstractNumId w:val="11"/>
  </w:num>
  <w:num w:numId="15" w16cid:durableId="1412775087">
    <w:abstractNumId w:val="2"/>
  </w:num>
  <w:num w:numId="16" w16cid:durableId="903684177">
    <w:abstractNumId w:val="12"/>
  </w:num>
  <w:num w:numId="17" w16cid:durableId="1159659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779CB"/>
    <w:rsid w:val="000A2CBF"/>
    <w:rsid w:val="001F37E6"/>
    <w:rsid w:val="00254967"/>
    <w:rsid w:val="0028050C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82A85"/>
    <w:rsid w:val="006B0BD1"/>
    <w:rsid w:val="00910B9E"/>
    <w:rsid w:val="00973E2D"/>
    <w:rsid w:val="009D195B"/>
    <w:rsid w:val="00B00D80"/>
    <w:rsid w:val="00C94FC6"/>
    <w:rsid w:val="00D0440C"/>
    <w:rsid w:val="00DC70FA"/>
    <w:rsid w:val="00DE6BB7"/>
    <w:rsid w:val="00EF5583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F0432"/>
  <w15:docId w15:val="{C4230C41-9922-4383-B44E-3561983F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Vineet G</cp:lastModifiedBy>
  <cp:revision>14</cp:revision>
  <dcterms:created xsi:type="dcterms:W3CDTF">2026-07-18T08:00:00Z</dcterms:created>
  <dcterms:modified xsi:type="dcterms:W3CDTF">2026-09-24T05:39:00Z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