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7D0D4F" w:rsidRDefault="00DE4BF4">
      <w:pPr>
        <w:rPr>
          <w:sz w:val="32"/>
          <w:szCs w:val="32"/>
        </w:rPr>
      </w:pPr>
    </w:p>
    <w:p w:rsidR="007D0D4F" w:rsidRPr="007D0D4F" w:rsidRDefault="007D0D4F">
      <w:pPr>
        <w:rPr>
          <w:sz w:val="32"/>
          <w:szCs w:val="32"/>
        </w:rPr>
      </w:pPr>
    </w:p>
    <w:p w:rsidR="007D0D4F" w:rsidRPr="007D0D4F" w:rsidRDefault="007D0D4F">
      <w:pPr>
        <w:rPr>
          <w:sz w:val="36"/>
          <w:szCs w:val="36"/>
        </w:rPr>
      </w:pPr>
      <w:bookmarkStart w:id="0" w:name="_GoBack"/>
      <w:r w:rsidRPr="007D0D4F">
        <w:rPr>
          <w:sz w:val="36"/>
          <w:szCs w:val="36"/>
        </w:rPr>
        <w:t>Guide development of explainable systems</w:t>
      </w:r>
    </w:p>
    <w:bookmarkEnd w:id="0"/>
    <w:p w:rsidR="007D0D4F" w:rsidRPr="007D0D4F" w:rsidRDefault="007D0D4F" w:rsidP="007D0D4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Developing explainable systems (XAI) in Python involves making machine learning models transparent, interpretable, and accountable. Key approaches include using inherently interpretable models or applying post-hoc interpretation tools like SHAP and LIME. </w:t>
      </w:r>
    </w:p>
    <w:p w:rsidR="007D0D4F" w:rsidRPr="007D0D4F" w:rsidRDefault="007D0D4F" w:rsidP="007D0D4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Towards Data Science +4</w:t>
      </w:r>
    </w:p>
    <w:p w:rsidR="007D0D4F" w:rsidRPr="007D0D4F" w:rsidRDefault="007D0D4F" w:rsidP="007D0D4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Below is a guide to building explainable systems with Python code examples using popular XAI frameworks.</w:t>
      </w:r>
    </w:p>
    <w:p w:rsidR="007D0D4F" w:rsidRPr="007D0D4F" w:rsidRDefault="007D0D4F" w:rsidP="007D0D4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1. Global Explanations with SHAP (Feature Importance)</w:t>
      </w:r>
    </w:p>
    <w:p w:rsidR="007D0D4F" w:rsidRPr="007D0D4F" w:rsidRDefault="007D0D4F" w:rsidP="007D0D4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SHAP (</w:t>
      </w:r>
      <w:proofErr w:type="spellStart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SHapley</w:t>
      </w:r>
      <w:proofErr w:type="spellEnd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Additive </w:t>
      </w:r>
      <w:proofErr w:type="spellStart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exPlanations</w:t>
      </w:r>
      <w:proofErr w:type="spellEnd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) explains the overall </w:t>
      </w:r>
      <w:proofErr w:type="spellStart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behavior</w:t>
      </w:r>
      <w:proofErr w:type="spellEnd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of a model by quantifying the contribution of each feature. </w:t>
      </w:r>
    </w:p>
    <w:p w:rsidR="007D0D4F" w:rsidRPr="007D0D4F" w:rsidRDefault="007D0D4F" w:rsidP="007D0D4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Medium</w:t>
      </w:r>
    </w:p>
    <w:p w:rsidR="007D0D4F" w:rsidRPr="007D0D4F" w:rsidRDefault="007D0D4F" w:rsidP="007D0D4F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</w:t>
      </w:r>
      <w:proofErr w:type="spell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pandas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</w:t>
      </w:r>
      <w:proofErr w:type="spell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ensemble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RandomForestClassifier</w:t>
      </w:r>
      <w:proofErr w:type="spell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datasets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load_breast_cancer</w:t>
      </w:r>
      <w:proofErr w:type="spell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1.</w:t>
      </w:r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Load data and train a model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load_breast_cancer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pd.DataFrame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data.data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columns=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data.feature_names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pd.Series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data.target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X_train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X_test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y_train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y_test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train_test_split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(X, y,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test_size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0.2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random_state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42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clf</w:t>
      </w:r>
      <w:proofErr w:type="spellEnd"/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RandomForestClassifier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random_state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42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).fit(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y_train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2.</w:t>
      </w:r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Compute SHAP values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shap.Explainer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clf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shap_values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explainer(</w:t>
      </w:r>
      <w:proofErr w:type="spellStart"/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3.</w:t>
      </w:r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Visualize global importance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shap.plots.bar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shap_values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2. Local Explanations with LIME (Instance-level)</w:t>
      </w:r>
    </w:p>
    <w:p w:rsidR="007D0D4F" w:rsidRPr="007D0D4F" w:rsidRDefault="007D0D4F" w:rsidP="007D0D4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LIME (Local Interpretable Model-agnostic Explanations) explains individual predictions by perturbing input data and seeing how predictions change. </w:t>
      </w:r>
    </w:p>
    <w:p w:rsidR="007D0D4F" w:rsidRPr="007D0D4F" w:rsidRDefault="007D0D4F" w:rsidP="007D0D4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Towards Data Science +1</w:t>
      </w:r>
    </w:p>
    <w:p w:rsidR="007D0D4F" w:rsidRPr="007D0D4F" w:rsidRDefault="007D0D4F" w:rsidP="007D0D4F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lime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lime_tabular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LimeTabularExplainer</w:t>
      </w:r>
      <w:proofErr w:type="spell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1.</w:t>
      </w:r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Initialize LIME Explainer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lime_exp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LimeTabularExplainer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X_train.values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feature_names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list(</w:t>
      </w:r>
      <w:proofErr w:type="spellStart"/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X.columns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),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class_names</w:t>
      </w:r>
      <w:proofErr w:type="spellEnd"/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=[</w:t>
      </w:r>
      <w:proofErr w:type="gramEnd"/>
      <w:r w:rsidRPr="007D0D4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"benign"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7D0D4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"malignant"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],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mode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7D0D4F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"classification"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2.</w:t>
      </w:r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Explain a single prediction (e.g., first row of test set)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i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</w:t>
      </w:r>
      <w:proofErr w:type="spellEnd"/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lime_exp.explain_instance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X_test.iloc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[i].values,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clf.predict_proba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3.</w:t>
      </w:r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Show the explanation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exp.show_in_</w:t>
      </w:r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notebook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Or</w:t>
      </w:r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visualize in console: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print(</w:t>
      </w:r>
      <w:proofErr w:type="spellStart"/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exp.as_list</w:t>
      </w:r>
      <w:proofErr w:type="spell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())</w:t>
      </w:r>
    </w:p>
    <w:p w:rsidR="007D0D4F" w:rsidRPr="007D0D4F" w:rsidRDefault="007D0D4F" w:rsidP="007D0D4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3. Creating an Explainable Dashboard</w:t>
      </w:r>
    </w:p>
    <w:p w:rsidR="007D0D4F" w:rsidRPr="007D0D4F" w:rsidRDefault="007D0D4F" w:rsidP="007D0D4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Using libraries like 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explainerdashboard</w:t>
      </w:r>
      <w:proofErr w:type="spellEnd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 you can quickly create a web interface to explore model predictions. </w:t>
      </w:r>
    </w:p>
    <w:p w:rsidR="007D0D4F" w:rsidRPr="007D0D4F" w:rsidRDefault="007D0D4F" w:rsidP="007D0D4F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D0D4F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YouTube +3</w:t>
      </w:r>
    </w:p>
    <w:p w:rsidR="007D0D4F" w:rsidRPr="007D0D4F" w:rsidRDefault="007D0D4F" w:rsidP="007D0D4F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explainerdashboard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7D0D4F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ClassifierExplainer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ExplainerDashboard</w:t>
      </w:r>
      <w:proofErr w:type="spellEnd"/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1.</w:t>
      </w:r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Wrap the model and data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ClassifierExplainer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clf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y_test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2.</w:t>
      </w:r>
      <w:proofErr w:type="gramEnd"/>
      <w:r w:rsidRPr="007D0D4F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Launch Dashboard</w:t>
      </w:r>
    </w:p>
    <w:p w:rsidR="007D0D4F" w:rsidRPr="007D0D4F" w:rsidRDefault="007D0D4F" w:rsidP="007D0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ExplainerDashboard</w:t>
      </w:r>
      <w:proofErr w:type="spell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7D0D4F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explainer).run()</w:t>
      </w:r>
    </w:p>
    <w:p w:rsidR="007D0D4F" w:rsidRPr="007D0D4F" w:rsidRDefault="007D0D4F">
      <w:pPr>
        <w:rPr>
          <w:sz w:val="32"/>
          <w:szCs w:val="32"/>
        </w:rPr>
      </w:pPr>
    </w:p>
    <w:sectPr w:rsidR="007D0D4F" w:rsidRPr="007D0D4F" w:rsidSect="007D0D4F">
      <w:pgSz w:w="17810" w:h="31660"/>
      <w:pgMar w:top="0" w:right="2501" w:bottom="0" w:left="184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D4F"/>
    <w:rsid w:val="0066773F"/>
    <w:rsid w:val="007319D1"/>
    <w:rsid w:val="007D0D4F"/>
    <w:rsid w:val="00866355"/>
    <w:rsid w:val="00A517AB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7D0D4F"/>
  </w:style>
  <w:style w:type="character" w:customStyle="1" w:styleId="ifmvxd">
    <w:name w:val="ifmvxd"/>
    <w:basedOn w:val="DefaultParagraphFont"/>
    <w:rsid w:val="007D0D4F"/>
  </w:style>
  <w:style w:type="character" w:customStyle="1" w:styleId="ijm6od">
    <w:name w:val="ijm6od"/>
    <w:basedOn w:val="DefaultParagraphFont"/>
    <w:rsid w:val="007D0D4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D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0D4F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7D0D4F"/>
  </w:style>
  <w:style w:type="character" w:customStyle="1" w:styleId="undefined">
    <w:name w:val="undefined"/>
    <w:basedOn w:val="DefaultParagraphFont"/>
    <w:rsid w:val="007D0D4F"/>
  </w:style>
  <w:style w:type="character" w:customStyle="1" w:styleId="ff1zf">
    <w:name w:val="ff1zf"/>
    <w:basedOn w:val="DefaultParagraphFont"/>
    <w:rsid w:val="007D0D4F"/>
  </w:style>
  <w:style w:type="character" w:customStyle="1" w:styleId="cltqqc">
    <w:name w:val="cltqqc"/>
    <w:basedOn w:val="DefaultParagraphFont"/>
    <w:rsid w:val="007D0D4F"/>
  </w:style>
  <w:style w:type="character" w:customStyle="1" w:styleId="tnfccf">
    <w:name w:val="tnfccf"/>
    <w:basedOn w:val="DefaultParagraphFont"/>
    <w:rsid w:val="007D0D4F"/>
  </w:style>
  <w:style w:type="character" w:customStyle="1" w:styleId="cs0cqb">
    <w:name w:val="cs0cqb"/>
    <w:basedOn w:val="DefaultParagraphFont"/>
    <w:rsid w:val="007D0D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7D0D4F"/>
  </w:style>
  <w:style w:type="character" w:customStyle="1" w:styleId="ifmvxd">
    <w:name w:val="ifmvxd"/>
    <w:basedOn w:val="DefaultParagraphFont"/>
    <w:rsid w:val="007D0D4F"/>
  </w:style>
  <w:style w:type="character" w:customStyle="1" w:styleId="ijm6od">
    <w:name w:val="ijm6od"/>
    <w:basedOn w:val="DefaultParagraphFont"/>
    <w:rsid w:val="007D0D4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D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0D4F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7D0D4F"/>
  </w:style>
  <w:style w:type="character" w:customStyle="1" w:styleId="undefined">
    <w:name w:val="undefined"/>
    <w:basedOn w:val="DefaultParagraphFont"/>
    <w:rsid w:val="007D0D4F"/>
  </w:style>
  <w:style w:type="character" w:customStyle="1" w:styleId="ff1zf">
    <w:name w:val="ff1zf"/>
    <w:basedOn w:val="DefaultParagraphFont"/>
    <w:rsid w:val="007D0D4F"/>
  </w:style>
  <w:style w:type="character" w:customStyle="1" w:styleId="cltqqc">
    <w:name w:val="cltqqc"/>
    <w:basedOn w:val="DefaultParagraphFont"/>
    <w:rsid w:val="007D0D4F"/>
  </w:style>
  <w:style w:type="character" w:customStyle="1" w:styleId="tnfccf">
    <w:name w:val="tnfccf"/>
    <w:basedOn w:val="DefaultParagraphFont"/>
    <w:rsid w:val="007D0D4F"/>
  </w:style>
  <w:style w:type="character" w:customStyle="1" w:styleId="cs0cqb">
    <w:name w:val="cs0cqb"/>
    <w:basedOn w:val="DefaultParagraphFont"/>
    <w:rsid w:val="007D0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59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7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7523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6730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12411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3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02113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95271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4401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1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375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94930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9917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2026-03-02T17:05:00Z</dcterms:created>
  <dcterms:modified xsi:type="dcterms:W3CDTF">2026-03-02T17:07:00Z</dcterms:modified>
</cp:coreProperties>
</file>