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7C298D" w:rsidRDefault="00DE4BF4">
      <w:pPr>
        <w:rPr>
          <w:sz w:val="32"/>
          <w:szCs w:val="32"/>
        </w:rPr>
      </w:pPr>
    </w:p>
    <w:p w:rsidR="007C298D" w:rsidRPr="007C298D" w:rsidRDefault="007C298D">
      <w:pPr>
        <w:rPr>
          <w:sz w:val="32"/>
          <w:szCs w:val="32"/>
        </w:rPr>
      </w:pPr>
    </w:p>
    <w:p w:rsidR="007C298D" w:rsidRPr="007C298D" w:rsidRDefault="007C298D">
      <w:pPr>
        <w:rPr>
          <w:sz w:val="40"/>
          <w:szCs w:val="40"/>
        </w:rPr>
      </w:pPr>
      <w:bookmarkStart w:id="0" w:name="_GoBack"/>
      <w:r w:rsidRPr="007C298D">
        <w:rPr>
          <w:sz w:val="40"/>
          <w:szCs w:val="40"/>
        </w:rPr>
        <w:t>Evaluate AI/ML system design through a privacy lens</w:t>
      </w:r>
    </w:p>
    <w:bookmarkEnd w:id="0"/>
    <w:p w:rsidR="007C298D" w:rsidRDefault="007C298D" w:rsidP="007C298D">
      <w:pPr>
        <w:shd w:val="clear" w:color="auto" w:fill="FFFFFF"/>
        <w:spacing w:after="0" w:line="360" w:lineRule="atLeast"/>
        <w:rPr>
          <w:rFonts w:ascii="Arial" w:eastAsia="Times New Roman" w:hAnsi="Arial" w:cs="Arial"/>
          <w:color w:val="0A0A0A"/>
          <w:sz w:val="32"/>
          <w:szCs w:val="32"/>
          <w:lang w:eastAsia="en-IN"/>
        </w:rPr>
      </w:pPr>
    </w:p>
    <w:p w:rsidR="007C298D" w:rsidRPr="007C298D" w:rsidRDefault="007C298D" w:rsidP="007C298D">
      <w:pPr>
        <w:shd w:val="clear" w:color="auto" w:fill="FFFFFF"/>
        <w:spacing w:after="0" w:line="360" w:lineRule="atLeast"/>
        <w:rPr>
          <w:rFonts w:ascii="Arial" w:eastAsia="Times New Roman" w:hAnsi="Arial" w:cs="Arial"/>
          <w:color w:val="0A0A0A"/>
          <w:sz w:val="32"/>
          <w:szCs w:val="32"/>
          <w:lang w:eastAsia="en-IN"/>
        </w:rPr>
      </w:pPr>
      <w:r w:rsidRPr="007C298D">
        <w:rPr>
          <w:rFonts w:ascii="Arial" w:eastAsia="Times New Roman" w:hAnsi="Arial" w:cs="Arial"/>
          <w:color w:val="0A0A0A"/>
          <w:sz w:val="32"/>
          <w:szCs w:val="32"/>
          <w:lang w:eastAsia="en-IN"/>
        </w:rPr>
        <w:t>Evaluating AI/ML systems through a privacy lens involves applying </w:t>
      </w:r>
      <w:r w:rsidRPr="007C298D">
        <w:rPr>
          <w:rFonts w:ascii="Arial" w:eastAsia="Times New Roman" w:hAnsi="Arial" w:cs="Arial"/>
          <w:b/>
          <w:bCs/>
          <w:color w:val="0A0A0A"/>
          <w:sz w:val="32"/>
          <w:szCs w:val="32"/>
          <w:lang w:eastAsia="en-IN"/>
        </w:rPr>
        <w:t>privacy-by-design</w:t>
      </w:r>
      <w:r w:rsidRPr="007C298D">
        <w:rPr>
          <w:rFonts w:ascii="Arial" w:eastAsia="Times New Roman" w:hAnsi="Arial" w:cs="Arial"/>
          <w:color w:val="0A0A0A"/>
          <w:sz w:val="32"/>
          <w:szCs w:val="32"/>
          <w:lang w:eastAsia="en-IN"/>
        </w:rPr>
        <w:t> principles and leveraging techniques like </w:t>
      </w:r>
      <w:r w:rsidRPr="007C298D">
        <w:rPr>
          <w:rFonts w:ascii="Arial" w:eastAsia="Times New Roman" w:hAnsi="Arial" w:cs="Arial"/>
          <w:b/>
          <w:bCs/>
          <w:color w:val="0A0A0A"/>
          <w:sz w:val="32"/>
          <w:szCs w:val="32"/>
          <w:lang w:eastAsia="en-IN"/>
        </w:rPr>
        <w:t>differential privacy</w:t>
      </w:r>
      <w:r w:rsidRPr="007C298D">
        <w:rPr>
          <w:rFonts w:ascii="Arial" w:eastAsia="Times New Roman" w:hAnsi="Arial" w:cs="Arial"/>
          <w:color w:val="0A0A0A"/>
          <w:sz w:val="32"/>
          <w:szCs w:val="32"/>
          <w:lang w:eastAsia="en-IN"/>
        </w:rPr>
        <w:t> to mitigate risks such as data leakage and inference attacks. </w:t>
      </w:r>
    </w:p>
    <w:p w:rsidR="007C298D" w:rsidRDefault="007C298D" w:rsidP="007C298D">
      <w:pPr>
        <w:shd w:val="clear" w:color="auto" w:fill="FFFFFF"/>
        <w:spacing w:after="0" w:line="420" w:lineRule="atLeast"/>
        <w:rPr>
          <w:rFonts w:ascii="Arial" w:eastAsia="Times New Roman" w:hAnsi="Arial" w:cs="Arial"/>
          <w:b/>
          <w:bCs/>
          <w:color w:val="001D35"/>
          <w:sz w:val="32"/>
          <w:szCs w:val="32"/>
          <w:lang w:eastAsia="en-IN"/>
        </w:rPr>
      </w:pPr>
    </w:p>
    <w:p w:rsidR="007C298D" w:rsidRPr="007C298D" w:rsidRDefault="007C298D" w:rsidP="007C298D">
      <w:pPr>
        <w:shd w:val="clear" w:color="auto" w:fill="FFFFFF"/>
        <w:spacing w:after="0" w:line="420" w:lineRule="atLeast"/>
        <w:rPr>
          <w:rFonts w:ascii="Arial" w:eastAsia="Times New Roman" w:hAnsi="Arial" w:cs="Arial"/>
          <w:b/>
          <w:bCs/>
          <w:color w:val="001D35"/>
          <w:sz w:val="32"/>
          <w:szCs w:val="32"/>
          <w:lang w:eastAsia="en-IN"/>
        </w:rPr>
      </w:pPr>
      <w:r w:rsidRPr="007C298D">
        <w:rPr>
          <w:rFonts w:ascii="Arial" w:eastAsia="Times New Roman" w:hAnsi="Arial" w:cs="Arial"/>
          <w:b/>
          <w:bCs/>
          <w:color w:val="001D35"/>
          <w:sz w:val="32"/>
          <w:szCs w:val="32"/>
          <w:lang w:eastAsia="en-IN"/>
        </w:rPr>
        <w:t>Core Privacy Principles in AI/ML Design</w:t>
      </w:r>
    </w:p>
    <w:p w:rsidR="007C298D" w:rsidRPr="007C298D" w:rsidRDefault="007C298D" w:rsidP="007C298D">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7C298D">
        <w:rPr>
          <w:rFonts w:ascii="Arial" w:eastAsia="Times New Roman" w:hAnsi="Arial" w:cs="Arial"/>
          <w:b/>
          <w:bCs/>
          <w:color w:val="0A0A0A"/>
          <w:sz w:val="32"/>
          <w:szCs w:val="32"/>
          <w:lang w:eastAsia="en-IN"/>
        </w:rPr>
        <w:t>Privacy by Design:</w:t>
      </w:r>
      <w:r w:rsidRPr="007C298D">
        <w:rPr>
          <w:rFonts w:ascii="Arial" w:eastAsia="Times New Roman" w:hAnsi="Arial" w:cs="Arial"/>
          <w:color w:val="0A0A0A"/>
          <w:sz w:val="32"/>
          <w:szCs w:val="32"/>
          <w:lang w:eastAsia="en-IN"/>
        </w:rPr>
        <w:t> Integrate personal data protection into the system architecture from the start, rather than as an afterthought.</w:t>
      </w:r>
    </w:p>
    <w:p w:rsidR="007C298D" w:rsidRPr="007C298D" w:rsidRDefault="007C298D" w:rsidP="007C298D">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7C298D">
        <w:rPr>
          <w:rFonts w:ascii="Arial" w:eastAsia="Times New Roman" w:hAnsi="Arial" w:cs="Arial"/>
          <w:b/>
          <w:bCs/>
          <w:color w:val="0A0A0A"/>
          <w:sz w:val="32"/>
          <w:szCs w:val="32"/>
          <w:lang w:eastAsia="en-IN"/>
        </w:rPr>
        <w:t>Data Minimization:</w:t>
      </w:r>
      <w:r w:rsidRPr="007C298D">
        <w:rPr>
          <w:rFonts w:ascii="Arial" w:eastAsia="Times New Roman" w:hAnsi="Arial" w:cs="Arial"/>
          <w:color w:val="0A0A0A"/>
          <w:sz w:val="32"/>
          <w:szCs w:val="32"/>
          <w:lang w:eastAsia="en-IN"/>
        </w:rPr>
        <w:t> Only collect, process, and retain data that is essential for the AI system's purpose.</w:t>
      </w:r>
    </w:p>
    <w:p w:rsidR="007C298D" w:rsidRPr="007C298D" w:rsidRDefault="007C298D" w:rsidP="007C298D">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proofErr w:type="spellStart"/>
      <w:r w:rsidRPr="007C298D">
        <w:rPr>
          <w:rFonts w:ascii="Arial" w:eastAsia="Times New Roman" w:hAnsi="Arial" w:cs="Arial"/>
          <w:b/>
          <w:bCs/>
          <w:color w:val="0A0A0A"/>
          <w:sz w:val="32"/>
          <w:szCs w:val="32"/>
          <w:lang w:eastAsia="en-IN"/>
        </w:rPr>
        <w:t>Anonymization</w:t>
      </w:r>
      <w:proofErr w:type="spellEnd"/>
      <w:r w:rsidRPr="007C298D">
        <w:rPr>
          <w:rFonts w:ascii="Arial" w:eastAsia="Times New Roman" w:hAnsi="Arial" w:cs="Arial"/>
          <w:b/>
          <w:bCs/>
          <w:color w:val="0A0A0A"/>
          <w:sz w:val="32"/>
          <w:szCs w:val="32"/>
          <w:lang w:eastAsia="en-IN"/>
        </w:rPr>
        <w:t xml:space="preserve"> and </w:t>
      </w:r>
      <w:proofErr w:type="spellStart"/>
      <w:r w:rsidRPr="007C298D">
        <w:rPr>
          <w:rFonts w:ascii="Arial" w:eastAsia="Times New Roman" w:hAnsi="Arial" w:cs="Arial"/>
          <w:b/>
          <w:bCs/>
          <w:color w:val="0A0A0A"/>
          <w:sz w:val="32"/>
          <w:szCs w:val="32"/>
          <w:lang w:eastAsia="en-IN"/>
        </w:rPr>
        <w:t>Pseudonymization</w:t>
      </w:r>
      <w:proofErr w:type="spellEnd"/>
      <w:r w:rsidRPr="007C298D">
        <w:rPr>
          <w:rFonts w:ascii="Arial" w:eastAsia="Times New Roman" w:hAnsi="Arial" w:cs="Arial"/>
          <w:b/>
          <w:bCs/>
          <w:color w:val="0A0A0A"/>
          <w:sz w:val="32"/>
          <w:szCs w:val="32"/>
          <w:lang w:eastAsia="en-IN"/>
        </w:rPr>
        <w:t>:</w:t>
      </w:r>
      <w:r w:rsidRPr="007C298D">
        <w:rPr>
          <w:rFonts w:ascii="Arial" w:eastAsia="Times New Roman" w:hAnsi="Arial" w:cs="Arial"/>
          <w:color w:val="0A0A0A"/>
          <w:sz w:val="32"/>
          <w:szCs w:val="32"/>
          <w:lang w:eastAsia="en-IN"/>
        </w:rPr>
        <w:t xml:space="preserve"> Use secure data-sharing methods and </w:t>
      </w:r>
      <w:proofErr w:type="spellStart"/>
      <w:r w:rsidRPr="007C298D">
        <w:rPr>
          <w:rFonts w:ascii="Arial" w:eastAsia="Times New Roman" w:hAnsi="Arial" w:cs="Arial"/>
          <w:color w:val="0A0A0A"/>
          <w:sz w:val="32"/>
          <w:szCs w:val="32"/>
          <w:lang w:eastAsia="en-IN"/>
        </w:rPr>
        <w:t>anonymization</w:t>
      </w:r>
      <w:proofErr w:type="spellEnd"/>
      <w:r w:rsidRPr="007C298D">
        <w:rPr>
          <w:rFonts w:ascii="Arial" w:eastAsia="Times New Roman" w:hAnsi="Arial" w:cs="Arial"/>
          <w:color w:val="0A0A0A"/>
          <w:sz w:val="32"/>
          <w:szCs w:val="32"/>
          <w:lang w:eastAsia="en-IN"/>
        </w:rPr>
        <w:t xml:space="preserve"> procedures to safeguard user identities.</w:t>
      </w:r>
    </w:p>
    <w:p w:rsidR="007C298D" w:rsidRPr="007C298D" w:rsidRDefault="007C298D" w:rsidP="007C298D">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7C298D">
        <w:rPr>
          <w:rFonts w:ascii="Arial" w:eastAsia="Times New Roman" w:hAnsi="Arial" w:cs="Arial"/>
          <w:b/>
          <w:bCs/>
          <w:color w:val="0A0A0A"/>
          <w:sz w:val="32"/>
          <w:szCs w:val="32"/>
          <w:lang w:eastAsia="en-IN"/>
        </w:rPr>
        <w:t>User Control:</w:t>
      </w:r>
      <w:r w:rsidRPr="007C298D">
        <w:rPr>
          <w:rFonts w:ascii="Arial" w:eastAsia="Times New Roman" w:hAnsi="Arial" w:cs="Arial"/>
          <w:color w:val="0A0A0A"/>
          <w:sz w:val="32"/>
          <w:szCs w:val="32"/>
          <w:lang w:eastAsia="en-IN"/>
        </w:rPr>
        <w:t> Provide users with clear choices to decrease data gathering or personalization if they wish.</w:t>
      </w:r>
    </w:p>
    <w:p w:rsidR="007C298D" w:rsidRPr="007C298D" w:rsidRDefault="007C298D" w:rsidP="007C298D">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7C298D">
        <w:rPr>
          <w:rFonts w:ascii="Arial" w:eastAsia="Times New Roman" w:hAnsi="Arial" w:cs="Arial"/>
          <w:b/>
          <w:bCs/>
          <w:color w:val="0A0A0A"/>
          <w:sz w:val="32"/>
          <w:szCs w:val="32"/>
          <w:lang w:eastAsia="en-IN"/>
        </w:rPr>
        <w:t>Security Audits:</w:t>
      </w:r>
      <w:r w:rsidRPr="007C298D">
        <w:rPr>
          <w:rFonts w:ascii="Arial" w:eastAsia="Times New Roman" w:hAnsi="Arial" w:cs="Arial"/>
          <w:color w:val="0A0A0A"/>
          <w:sz w:val="32"/>
          <w:szCs w:val="32"/>
          <w:lang w:eastAsia="en-IN"/>
        </w:rPr>
        <w:t> Continuously monitor and assess the system post-implementation using regular security and vulnerability assessments. </w:t>
      </w:r>
    </w:p>
    <w:p w:rsidR="007C298D" w:rsidRPr="007C298D" w:rsidRDefault="007C298D" w:rsidP="007C298D">
      <w:pPr>
        <w:shd w:val="clear" w:color="auto" w:fill="FFFFFF"/>
        <w:spacing w:after="0" w:line="240" w:lineRule="auto"/>
        <w:rPr>
          <w:rFonts w:ascii="Arial" w:eastAsia="Times New Roman" w:hAnsi="Arial" w:cs="Arial"/>
          <w:color w:val="0A0A0A"/>
          <w:sz w:val="32"/>
          <w:szCs w:val="32"/>
          <w:lang w:eastAsia="en-IN"/>
        </w:rPr>
      </w:pPr>
    </w:p>
    <w:p w:rsidR="007C298D" w:rsidRPr="007C298D" w:rsidRDefault="007C298D" w:rsidP="007C298D">
      <w:pPr>
        <w:shd w:val="clear" w:color="auto" w:fill="FFFFFF"/>
        <w:spacing w:after="0" w:line="420" w:lineRule="atLeast"/>
        <w:rPr>
          <w:rFonts w:ascii="Arial" w:eastAsia="Times New Roman" w:hAnsi="Arial" w:cs="Arial"/>
          <w:b/>
          <w:bCs/>
          <w:color w:val="001D35"/>
          <w:sz w:val="32"/>
          <w:szCs w:val="32"/>
          <w:lang w:eastAsia="en-IN"/>
        </w:rPr>
      </w:pPr>
      <w:r w:rsidRPr="007C298D">
        <w:rPr>
          <w:rFonts w:ascii="Arial" w:eastAsia="Times New Roman" w:hAnsi="Arial" w:cs="Arial"/>
          <w:b/>
          <w:bCs/>
          <w:color w:val="001D35"/>
          <w:sz w:val="32"/>
          <w:szCs w:val="32"/>
          <w:lang w:eastAsia="en-IN"/>
        </w:rPr>
        <w:t>Technical Approaches and Python Examples</w:t>
      </w:r>
    </w:p>
    <w:p w:rsidR="007C298D" w:rsidRPr="007C298D" w:rsidRDefault="007C298D" w:rsidP="007C298D">
      <w:pPr>
        <w:shd w:val="clear" w:color="auto" w:fill="FFFFFF"/>
        <w:spacing w:after="0" w:line="360" w:lineRule="atLeast"/>
        <w:rPr>
          <w:rFonts w:ascii="Arial" w:eastAsia="Times New Roman" w:hAnsi="Arial" w:cs="Arial"/>
          <w:color w:val="0A0A0A"/>
          <w:sz w:val="32"/>
          <w:szCs w:val="32"/>
          <w:lang w:eastAsia="en-IN"/>
        </w:rPr>
      </w:pPr>
      <w:r w:rsidRPr="007C298D">
        <w:rPr>
          <w:rFonts w:ascii="Arial" w:eastAsia="Times New Roman" w:hAnsi="Arial" w:cs="Arial"/>
          <w:color w:val="0A0A0A"/>
          <w:sz w:val="32"/>
          <w:szCs w:val="32"/>
          <w:lang w:eastAsia="en-IN"/>
        </w:rPr>
        <w:t>Key technical strategies include differential privacy and adversarial robustness testing. </w:t>
      </w:r>
    </w:p>
    <w:p w:rsidR="007C298D" w:rsidRPr="007C298D" w:rsidRDefault="007C298D" w:rsidP="007C298D">
      <w:pPr>
        <w:shd w:val="clear" w:color="auto" w:fill="FFFFFF"/>
        <w:spacing w:after="0" w:line="360" w:lineRule="atLeast"/>
        <w:rPr>
          <w:rFonts w:ascii="Arial" w:eastAsia="Times New Roman" w:hAnsi="Arial" w:cs="Arial"/>
          <w:b/>
          <w:bCs/>
          <w:color w:val="001D35"/>
          <w:sz w:val="32"/>
          <w:szCs w:val="32"/>
          <w:lang w:eastAsia="en-IN"/>
        </w:rPr>
      </w:pPr>
      <w:r w:rsidRPr="007C298D">
        <w:rPr>
          <w:rFonts w:ascii="Arial" w:eastAsia="Times New Roman" w:hAnsi="Arial" w:cs="Arial"/>
          <w:b/>
          <w:bCs/>
          <w:color w:val="001D35"/>
          <w:sz w:val="32"/>
          <w:szCs w:val="32"/>
          <w:lang w:eastAsia="en-IN"/>
        </w:rPr>
        <w:t>1. Differential Privacy (DP)</w:t>
      </w:r>
    </w:p>
    <w:p w:rsidR="007C298D" w:rsidRPr="007C298D" w:rsidRDefault="007C298D" w:rsidP="007C298D">
      <w:pPr>
        <w:shd w:val="clear" w:color="auto" w:fill="FFFFFF"/>
        <w:spacing w:after="0" w:line="360" w:lineRule="atLeast"/>
        <w:rPr>
          <w:rFonts w:ascii="Times New Roman" w:eastAsia="Times New Roman" w:hAnsi="Times New Roman" w:cs="Times New Roman"/>
          <w:color w:val="0A0A0A"/>
          <w:sz w:val="32"/>
          <w:szCs w:val="32"/>
          <w:lang w:eastAsia="en-IN"/>
        </w:rPr>
      </w:pPr>
      <w:r w:rsidRPr="007C298D">
        <w:rPr>
          <w:rFonts w:ascii="Arial" w:eastAsia="Times New Roman" w:hAnsi="Arial" w:cs="Arial"/>
          <w:color w:val="0A0A0A"/>
          <w:sz w:val="32"/>
          <w:szCs w:val="32"/>
          <w:lang w:eastAsia="en-IN"/>
        </w:rPr>
        <w:t>Differential Privacy adds noise to the data or the model's training process to ensure that the presence or absence of any single individual's data point does not significantly affect the model's output. This helps prevent inference attacks where an adversary might try to learn sensitive information about the training data. </w:t>
      </w:r>
    </w:p>
    <w:p w:rsidR="007C298D" w:rsidRPr="007C298D" w:rsidRDefault="007C298D" w:rsidP="007C298D">
      <w:pPr>
        <w:shd w:val="clear" w:color="auto" w:fill="FFFFFF"/>
        <w:spacing w:after="0" w:line="360" w:lineRule="atLeast"/>
        <w:rPr>
          <w:rFonts w:ascii="Arial" w:eastAsia="Times New Roman" w:hAnsi="Arial" w:cs="Arial"/>
          <w:color w:val="0A0A0A"/>
          <w:sz w:val="32"/>
          <w:szCs w:val="32"/>
          <w:lang w:eastAsia="en-IN"/>
        </w:rPr>
      </w:pPr>
      <w:r w:rsidRPr="007C298D">
        <w:rPr>
          <w:rFonts w:ascii="Arial" w:eastAsia="Times New Roman" w:hAnsi="Arial" w:cs="Arial"/>
          <w:b/>
          <w:bCs/>
          <w:color w:val="0A0A0A"/>
          <w:sz w:val="32"/>
          <w:szCs w:val="32"/>
          <w:lang w:eastAsia="en-IN"/>
        </w:rPr>
        <w:t>Python Example using </w:t>
      </w:r>
      <w:r w:rsidRPr="007C298D">
        <w:rPr>
          <w:rFonts w:ascii="Courier New" w:eastAsia="Times New Roman" w:hAnsi="Courier New" w:cs="Courier New"/>
          <w:b/>
          <w:bCs/>
          <w:color w:val="0A0A0A"/>
          <w:sz w:val="32"/>
          <w:szCs w:val="32"/>
          <w:bdr w:val="single" w:sz="6" w:space="2" w:color="F3F5F6" w:frame="1"/>
          <w:shd w:val="clear" w:color="auto" w:fill="F3F5F6"/>
          <w:lang w:eastAsia="en-IN"/>
        </w:rPr>
        <w:t>TensorFlow Privacy</w:t>
      </w:r>
      <w:r w:rsidRPr="007C298D">
        <w:rPr>
          <w:rFonts w:ascii="Arial" w:eastAsia="Times New Roman" w:hAnsi="Arial" w:cs="Arial"/>
          <w:b/>
          <w:bCs/>
          <w:color w:val="0A0A0A"/>
          <w:sz w:val="32"/>
          <w:szCs w:val="32"/>
          <w:lang w:eastAsia="en-IN"/>
        </w:rPr>
        <w:t>:</w:t>
      </w:r>
    </w:p>
    <w:p w:rsidR="007C298D" w:rsidRPr="007C298D" w:rsidRDefault="007C298D" w:rsidP="007C298D">
      <w:pPr>
        <w:shd w:val="clear" w:color="auto" w:fill="FFFFFF"/>
        <w:spacing w:after="0" w:line="360" w:lineRule="atLeast"/>
        <w:rPr>
          <w:rFonts w:ascii="Arial" w:eastAsia="Times New Roman" w:hAnsi="Arial" w:cs="Arial"/>
          <w:color w:val="0A0A0A"/>
          <w:sz w:val="32"/>
          <w:szCs w:val="32"/>
          <w:lang w:eastAsia="en-IN"/>
        </w:rPr>
      </w:pPr>
      <w:r w:rsidRPr="007C298D">
        <w:rPr>
          <w:rFonts w:ascii="Arial" w:eastAsia="Times New Roman" w:hAnsi="Arial" w:cs="Arial"/>
          <w:color w:val="0A0A0A"/>
          <w:sz w:val="32"/>
          <w:szCs w:val="32"/>
          <w:lang w:eastAsia="en-IN"/>
        </w:rPr>
        <w:t>This example demonstrates how to train a classification model with differential privacy guarantees using the </w:t>
      </w:r>
      <w:proofErr w:type="spellStart"/>
      <w:r w:rsidRPr="007C298D">
        <w:rPr>
          <w:rFonts w:ascii="Courier New" w:eastAsia="Times New Roman" w:hAnsi="Courier New" w:cs="Courier New"/>
          <w:color w:val="0A0A0A"/>
          <w:sz w:val="32"/>
          <w:szCs w:val="32"/>
          <w:bdr w:val="single" w:sz="6" w:space="2" w:color="F3F5F6" w:frame="1"/>
          <w:shd w:val="clear" w:color="auto" w:fill="F3F5F6"/>
          <w:lang w:eastAsia="en-IN"/>
        </w:rPr>
        <w:t>tf_privacy</w:t>
      </w:r>
      <w:proofErr w:type="spellEnd"/>
      <w:r w:rsidRPr="007C298D">
        <w:rPr>
          <w:rFonts w:ascii="Arial" w:eastAsia="Times New Roman" w:hAnsi="Arial" w:cs="Arial"/>
          <w:color w:val="0A0A0A"/>
          <w:sz w:val="32"/>
          <w:szCs w:val="32"/>
          <w:lang w:eastAsia="en-IN"/>
        </w:rPr>
        <w:t> library. The key is using a DP-specific optimizer. </w:t>
      </w:r>
    </w:p>
    <w:p w:rsidR="007C298D" w:rsidRPr="007C298D" w:rsidRDefault="007C298D" w:rsidP="007C298D">
      <w:pPr>
        <w:shd w:val="clear" w:color="auto" w:fill="E5EDFF"/>
        <w:spacing w:after="0" w:line="390" w:lineRule="atLeast"/>
        <w:rPr>
          <w:rFonts w:ascii="Arial" w:eastAsia="Times New Roman" w:hAnsi="Arial" w:cs="Arial"/>
          <w:color w:val="0A0A0A"/>
          <w:sz w:val="32"/>
          <w:szCs w:val="32"/>
          <w:lang w:eastAsia="en-IN"/>
        </w:rPr>
      </w:pPr>
      <w:proofErr w:type="gramStart"/>
      <w:r w:rsidRPr="007C298D">
        <w:rPr>
          <w:rFonts w:ascii="Arial" w:eastAsia="Times New Roman" w:hAnsi="Arial" w:cs="Arial"/>
          <w:color w:val="0A0A0A"/>
          <w:sz w:val="32"/>
          <w:szCs w:val="32"/>
          <w:lang w:eastAsia="en-IN"/>
        </w:rPr>
        <w:t>python</w:t>
      </w:r>
      <w:proofErr w:type="gram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9334E6"/>
          <w:sz w:val="32"/>
          <w:szCs w:val="32"/>
          <w:lang w:eastAsia="en-IN"/>
        </w:rPr>
        <w:t>import</w:t>
      </w:r>
      <w:proofErr w:type="gramEnd"/>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tensorflow</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color w:val="9334E6"/>
          <w:sz w:val="32"/>
          <w:szCs w:val="32"/>
          <w:lang w:eastAsia="en-IN"/>
        </w:rPr>
        <w:t>as</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tf</w:t>
      </w:r>
      <w:proofErr w:type="spell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9334E6"/>
          <w:sz w:val="32"/>
          <w:szCs w:val="32"/>
          <w:lang w:eastAsia="en-IN"/>
        </w:rPr>
        <w:t>from</w:t>
      </w:r>
      <w:proofErr w:type="gramEnd"/>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tensorflow_privacy</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privacy</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analysis</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Acoustic_privacy_ledger</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color w:val="9334E6"/>
          <w:sz w:val="32"/>
          <w:szCs w:val="32"/>
          <w:lang w:eastAsia="en-IN"/>
        </w:rPr>
        <w:t>import</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GaussianSumQueries</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i/>
          <w:iCs/>
          <w:color w:val="80868B"/>
          <w:sz w:val="32"/>
          <w:szCs w:val="32"/>
          <w:lang w:eastAsia="en-IN"/>
        </w:rPr>
        <w:t># Correct library import is important. This is a conceptual example.</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9334E6"/>
          <w:sz w:val="32"/>
          <w:szCs w:val="32"/>
          <w:lang w:eastAsia="en-IN"/>
        </w:rPr>
        <w:t>from</w:t>
      </w:r>
      <w:proofErr w:type="gram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color w:val="B45908"/>
          <w:sz w:val="32"/>
          <w:szCs w:val="32"/>
          <w:lang w:eastAsia="en-IN"/>
        </w:rPr>
        <w:t>tensorflow_privacy</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privacy</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privacy_microbenchmarks</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latent_embeddings</w:t>
      </w:r>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color w:val="9334E6"/>
          <w:sz w:val="32"/>
          <w:szCs w:val="32"/>
          <w:lang w:eastAsia="en-IN"/>
        </w:rPr>
        <w:t>import</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privacy_accountant</w:t>
      </w:r>
      <w:proofErr w:type="spell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9334E6"/>
          <w:sz w:val="32"/>
          <w:szCs w:val="32"/>
          <w:lang w:eastAsia="en-IN"/>
        </w:rPr>
        <w:t>from</w:t>
      </w:r>
      <w:proofErr w:type="gramEnd"/>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tensorflow_privacy</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privacy</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optimizers</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color w:val="9334E6"/>
          <w:sz w:val="32"/>
          <w:szCs w:val="32"/>
          <w:lang w:eastAsia="en-IN"/>
        </w:rPr>
        <w:t>import</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dp_optimizer_keras</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i/>
          <w:iCs/>
          <w:color w:val="80868B"/>
          <w:sz w:val="32"/>
          <w:szCs w:val="32"/>
          <w:lang w:eastAsia="en-IN"/>
        </w:rPr>
        <w:t># Use the correct import path based on the library documentation.</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xml:space="preserve"># Assume </w:t>
      </w:r>
      <w:proofErr w:type="spellStart"/>
      <w:r w:rsidRPr="007C298D">
        <w:rPr>
          <w:rFonts w:ascii="Courier New" w:eastAsia="Times New Roman" w:hAnsi="Courier New" w:cs="Courier New"/>
          <w:i/>
          <w:iCs/>
          <w:color w:val="80868B"/>
          <w:sz w:val="32"/>
          <w:szCs w:val="32"/>
          <w:lang w:eastAsia="en-IN"/>
        </w:rPr>
        <w:t>X_train</w:t>
      </w:r>
      <w:proofErr w:type="spellEnd"/>
      <w:r w:rsidRPr="007C298D">
        <w:rPr>
          <w:rFonts w:ascii="Courier New" w:eastAsia="Times New Roman" w:hAnsi="Courier New" w:cs="Courier New"/>
          <w:i/>
          <w:iCs/>
          <w:color w:val="80868B"/>
          <w:sz w:val="32"/>
          <w:szCs w:val="32"/>
          <w:lang w:eastAsia="en-IN"/>
        </w:rPr>
        <w:t xml:space="preserve">, </w:t>
      </w:r>
      <w:proofErr w:type="spellStart"/>
      <w:r w:rsidRPr="007C298D">
        <w:rPr>
          <w:rFonts w:ascii="Courier New" w:eastAsia="Times New Roman" w:hAnsi="Courier New" w:cs="Courier New"/>
          <w:i/>
          <w:iCs/>
          <w:color w:val="80868B"/>
          <w:sz w:val="32"/>
          <w:szCs w:val="32"/>
          <w:lang w:eastAsia="en-IN"/>
        </w:rPr>
        <w:t>y_train</w:t>
      </w:r>
      <w:proofErr w:type="spellEnd"/>
      <w:r w:rsidRPr="007C298D">
        <w:rPr>
          <w:rFonts w:ascii="Courier New" w:eastAsia="Times New Roman" w:hAnsi="Courier New" w:cs="Courier New"/>
          <w:i/>
          <w:iCs/>
          <w:color w:val="80868B"/>
          <w:sz w:val="32"/>
          <w:szCs w:val="32"/>
          <w:lang w:eastAsia="en-IN"/>
        </w:rPr>
        <w:t xml:space="preserve"> are pre-processed data</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xml:space="preserve"># </w:t>
      </w:r>
      <w:proofErr w:type="gramStart"/>
      <w:r w:rsidRPr="007C298D">
        <w:rPr>
          <w:rFonts w:ascii="Courier New" w:eastAsia="Times New Roman" w:hAnsi="Courier New" w:cs="Courier New"/>
          <w:i/>
          <w:iCs/>
          <w:color w:val="80868B"/>
          <w:sz w:val="32"/>
          <w:szCs w:val="32"/>
          <w:lang w:eastAsia="en-IN"/>
        </w:rPr>
        <w:t>Define</w:t>
      </w:r>
      <w:proofErr w:type="gramEnd"/>
      <w:r w:rsidRPr="007C298D">
        <w:rPr>
          <w:rFonts w:ascii="Courier New" w:eastAsia="Times New Roman" w:hAnsi="Courier New" w:cs="Courier New"/>
          <w:i/>
          <w:iCs/>
          <w:color w:val="80868B"/>
          <w:sz w:val="32"/>
          <w:szCs w:val="32"/>
          <w:lang w:eastAsia="en-IN"/>
        </w:rPr>
        <w:t xml:space="preserve"> model</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B45908"/>
          <w:sz w:val="32"/>
          <w:szCs w:val="32"/>
          <w:lang w:eastAsia="en-IN"/>
        </w:rPr>
        <w:t>model</w:t>
      </w:r>
      <w:proofErr w:type="gramEnd"/>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tf.keras.Sequential</w:t>
      </w:r>
      <w:proofErr w:type="spellEnd"/>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color w:val="0A0A0A"/>
          <w:sz w:val="32"/>
          <w:szCs w:val="32"/>
          <w:lang w:eastAsia="en-IN"/>
        </w:rPr>
        <w:t xml:space="preserve">    </w:t>
      </w:r>
      <w:proofErr w:type="spellStart"/>
      <w:proofErr w:type="gramStart"/>
      <w:r w:rsidRPr="007C298D">
        <w:rPr>
          <w:rFonts w:ascii="Courier New" w:eastAsia="Times New Roman" w:hAnsi="Courier New" w:cs="Courier New"/>
          <w:color w:val="0A0A0A"/>
          <w:sz w:val="32"/>
          <w:szCs w:val="32"/>
          <w:lang w:eastAsia="en-IN"/>
        </w:rPr>
        <w:t>tf.keras.layers.Dense</w:t>
      </w:r>
      <w:proofErr w:type="spellEnd"/>
      <w:r w:rsidRPr="007C298D">
        <w:rPr>
          <w:rFonts w:ascii="Courier New" w:eastAsia="Times New Roman" w:hAnsi="Courier New" w:cs="Courier New"/>
          <w:color w:val="0A0A0A"/>
          <w:sz w:val="32"/>
          <w:szCs w:val="32"/>
          <w:lang w:eastAsia="en-IN"/>
        </w:rPr>
        <w:t>(</w:t>
      </w:r>
      <w:proofErr w:type="gramEnd"/>
      <w:r w:rsidRPr="007C298D">
        <w:rPr>
          <w:rFonts w:ascii="Courier New" w:eastAsia="Times New Roman" w:hAnsi="Courier New" w:cs="Courier New"/>
          <w:color w:val="B45908"/>
          <w:sz w:val="32"/>
          <w:szCs w:val="32"/>
          <w:lang w:eastAsia="en-IN"/>
        </w:rPr>
        <w:t>16</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input_shape</w:t>
      </w:r>
      <w:proofErr w:type="spellEnd"/>
      <w:r w:rsidRPr="007C298D">
        <w:rPr>
          <w:rFonts w:ascii="Courier New" w:eastAsia="Times New Roman" w:hAnsi="Courier New" w:cs="Courier New"/>
          <w:color w:val="0A0A0A"/>
          <w:sz w:val="32"/>
          <w:szCs w:val="32"/>
          <w:lang w:eastAsia="en-IN"/>
        </w:rPr>
        <w:t>=(</w:t>
      </w:r>
      <w:proofErr w:type="spellStart"/>
      <w:r w:rsidRPr="007C298D">
        <w:rPr>
          <w:rFonts w:ascii="Courier New" w:eastAsia="Times New Roman" w:hAnsi="Courier New" w:cs="Courier New"/>
          <w:color w:val="0A0A0A"/>
          <w:sz w:val="32"/>
          <w:szCs w:val="32"/>
          <w:lang w:eastAsia="en-IN"/>
        </w:rPr>
        <w:t>X_train.shape</w:t>
      </w:r>
      <w:proofErr w:type="spellEnd"/>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1</w:t>
      </w:r>
      <w:r w:rsidRPr="007C298D">
        <w:rPr>
          <w:rFonts w:ascii="Courier New" w:eastAsia="Times New Roman" w:hAnsi="Courier New" w:cs="Courier New"/>
          <w:color w:val="0A0A0A"/>
          <w:sz w:val="32"/>
          <w:szCs w:val="32"/>
          <w:lang w:eastAsia="en-IN"/>
        </w:rPr>
        <w:t>],), activation=</w:t>
      </w:r>
      <w:r w:rsidRPr="007C298D">
        <w:rPr>
          <w:rFonts w:ascii="Courier New" w:eastAsia="Times New Roman" w:hAnsi="Courier New" w:cs="Courier New"/>
          <w:color w:val="188038"/>
          <w:sz w:val="32"/>
          <w:szCs w:val="32"/>
          <w:lang w:eastAsia="en-IN"/>
        </w:rPr>
        <w:t>'</w:t>
      </w:r>
      <w:proofErr w:type="spellStart"/>
      <w:r w:rsidRPr="007C298D">
        <w:rPr>
          <w:rFonts w:ascii="Courier New" w:eastAsia="Times New Roman" w:hAnsi="Courier New" w:cs="Courier New"/>
          <w:color w:val="188038"/>
          <w:sz w:val="32"/>
          <w:szCs w:val="32"/>
          <w:lang w:eastAsia="en-IN"/>
        </w:rPr>
        <w:t>relu</w:t>
      </w:r>
      <w:proofErr w:type="spellEnd"/>
      <w:r w:rsidRPr="007C298D">
        <w:rPr>
          <w:rFonts w:ascii="Courier New" w:eastAsia="Times New Roman" w:hAnsi="Courier New" w:cs="Courier New"/>
          <w:color w:val="188038"/>
          <w:sz w:val="32"/>
          <w:szCs w:val="32"/>
          <w:lang w:eastAsia="en-IN"/>
        </w:rPr>
        <w:t>'</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color w:val="0A0A0A"/>
          <w:sz w:val="32"/>
          <w:szCs w:val="32"/>
          <w:lang w:eastAsia="en-IN"/>
        </w:rPr>
        <w:t xml:space="preserve">    </w:t>
      </w:r>
      <w:proofErr w:type="spellStart"/>
      <w:proofErr w:type="gramStart"/>
      <w:r w:rsidRPr="007C298D">
        <w:rPr>
          <w:rFonts w:ascii="Courier New" w:eastAsia="Times New Roman" w:hAnsi="Courier New" w:cs="Courier New"/>
          <w:color w:val="0A0A0A"/>
          <w:sz w:val="32"/>
          <w:szCs w:val="32"/>
          <w:lang w:eastAsia="en-IN"/>
        </w:rPr>
        <w:t>tf.keras.layers.Dense</w:t>
      </w:r>
      <w:proofErr w:type="spellEnd"/>
      <w:r w:rsidRPr="007C298D">
        <w:rPr>
          <w:rFonts w:ascii="Courier New" w:eastAsia="Times New Roman" w:hAnsi="Courier New" w:cs="Courier New"/>
          <w:color w:val="0A0A0A"/>
          <w:sz w:val="32"/>
          <w:szCs w:val="32"/>
          <w:lang w:eastAsia="en-IN"/>
        </w:rPr>
        <w:t>(</w:t>
      </w:r>
      <w:proofErr w:type="gramEnd"/>
      <w:r w:rsidRPr="007C298D">
        <w:rPr>
          <w:rFonts w:ascii="Courier New" w:eastAsia="Times New Roman" w:hAnsi="Courier New" w:cs="Courier New"/>
          <w:color w:val="B45908"/>
          <w:sz w:val="32"/>
          <w:szCs w:val="32"/>
          <w:lang w:eastAsia="en-IN"/>
        </w:rPr>
        <w:t>1</w:t>
      </w:r>
      <w:r w:rsidRPr="007C298D">
        <w:rPr>
          <w:rFonts w:ascii="Courier New" w:eastAsia="Times New Roman" w:hAnsi="Courier New" w:cs="Courier New"/>
          <w:color w:val="0A0A0A"/>
          <w:sz w:val="32"/>
          <w:szCs w:val="32"/>
          <w:lang w:eastAsia="en-IN"/>
        </w:rPr>
        <w:t>, activation=</w:t>
      </w:r>
      <w:r w:rsidRPr="007C298D">
        <w:rPr>
          <w:rFonts w:ascii="Courier New" w:eastAsia="Times New Roman" w:hAnsi="Courier New" w:cs="Courier New"/>
          <w:color w:val="188038"/>
          <w:sz w:val="32"/>
          <w:szCs w:val="32"/>
          <w:lang w:eastAsia="en-IN"/>
        </w:rPr>
        <w:t>'sigmoid'</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Define a DP optimizer</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xml:space="preserve"># Key parameters for differential privacy: </w:t>
      </w:r>
      <w:proofErr w:type="spellStart"/>
      <w:r w:rsidRPr="007C298D">
        <w:rPr>
          <w:rFonts w:ascii="Courier New" w:eastAsia="Times New Roman" w:hAnsi="Courier New" w:cs="Courier New"/>
          <w:i/>
          <w:iCs/>
          <w:color w:val="80868B"/>
          <w:sz w:val="32"/>
          <w:szCs w:val="32"/>
          <w:lang w:eastAsia="en-IN"/>
        </w:rPr>
        <w:t>learning_rate</w:t>
      </w:r>
      <w:proofErr w:type="spellEnd"/>
      <w:r w:rsidRPr="007C298D">
        <w:rPr>
          <w:rFonts w:ascii="Courier New" w:eastAsia="Times New Roman" w:hAnsi="Courier New" w:cs="Courier New"/>
          <w:i/>
          <w:iCs/>
          <w:color w:val="80868B"/>
          <w:sz w:val="32"/>
          <w:szCs w:val="32"/>
          <w:lang w:eastAsia="en-IN"/>
        </w:rPr>
        <w:t xml:space="preserve">, </w:t>
      </w:r>
      <w:proofErr w:type="spellStart"/>
      <w:r w:rsidRPr="007C298D">
        <w:rPr>
          <w:rFonts w:ascii="Courier New" w:eastAsia="Times New Roman" w:hAnsi="Courier New" w:cs="Courier New"/>
          <w:i/>
          <w:iCs/>
          <w:color w:val="80868B"/>
          <w:sz w:val="32"/>
          <w:szCs w:val="32"/>
          <w:lang w:eastAsia="en-IN"/>
        </w:rPr>
        <w:t>noise_multiplier</w:t>
      </w:r>
      <w:proofErr w:type="spellEnd"/>
      <w:r w:rsidRPr="007C298D">
        <w:rPr>
          <w:rFonts w:ascii="Courier New" w:eastAsia="Times New Roman" w:hAnsi="Courier New" w:cs="Courier New"/>
          <w:i/>
          <w:iCs/>
          <w:color w:val="80868B"/>
          <w:sz w:val="32"/>
          <w:szCs w:val="32"/>
          <w:lang w:eastAsia="en-IN"/>
        </w:rPr>
        <w:t xml:space="preserve">, </w:t>
      </w:r>
      <w:proofErr w:type="spellStart"/>
      <w:r w:rsidRPr="007C298D">
        <w:rPr>
          <w:rFonts w:ascii="Courier New" w:eastAsia="Times New Roman" w:hAnsi="Courier New" w:cs="Courier New"/>
          <w:i/>
          <w:iCs/>
          <w:color w:val="80868B"/>
          <w:sz w:val="32"/>
          <w:szCs w:val="32"/>
          <w:lang w:eastAsia="en-IN"/>
        </w:rPr>
        <w:t>microbatches</w:t>
      </w:r>
      <w:proofErr w:type="spellEnd"/>
      <w:r w:rsidRPr="007C298D">
        <w:rPr>
          <w:rFonts w:ascii="Courier New" w:eastAsia="Times New Roman" w:hAnsi="Courier New" w:cs="Courier New"/>
          <w:i/>
          <w:iCs/>
          <w:color w:val="80868B"/>
          <w:sz w:val="32"/>
          <w:szCs w:val="32"/>
          <w:lang w:eastAsia="en-IN"/>
        </w:rPr>
        <w:t>, l2_norm_clip</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7C298D">
        <w:rPr>
          <w:rFonts w:ascii="Courier New" w:eastAsia="Times New Roman" w:hAnsi="Courier New" w:cs="Courier New"/>
          <w:color w:val="B45908"/>
          <w:sz w:val="32"/>
          <w:szCs w:val="32"/>
          <w:lang w:eastAsia="en-IN"/>
        </w:rPr>
        <w:t>dp_opt</w:t>
      </w:r>
      <w:proofErr w:type="spellEnd"/>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dp_optimizer_</w:t>
      </w:r>
      <w:proofErr w:type="gramStart"/>
      <w:r w:rsidRPr="007C298D">
        <w:rPr>
          <w:rFonts w:ascii="Courier New" w:eastAsia="Times New Roman" w:hAnsi="Courier New" w:cs="Courier New"/>
          <w:color w:val="0A0A0A"/>
          <w:sz w:val="32"/>
          <w:szCs w:val="32"/>
          <w:lang w:eastAsia="en-IN"/>
        </w:rPr>
        <w:t>keras.DPKerasSGDOptimizer</w:t>
      </w:r>
      <w:proofErr w:type="spellEnd"/>
      <w:r w:rsidRPr="007C298D">
        <w:rPr>
          <w:rFonts w:ascii="Courier New" w:eastAsia="Times New Roman" w:hAnsi="Courier New" w:cs="Courier New"/>
          <w:color w:val="0A0A0A"/>
          <w:sz w:val="32"/>
          <w:szCs w:val="32"/>
          <w:lang w:eastAsia="en-IN"/>
        </w:rPr>
        <w:t>(</w:t>
      </w:r>
      <w:proofErr w:type="gram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color w:val="0A0A0A"/>
          <w:sz w:val="32"/>
          <w:szCs w:val="32"/>
          <w:lang w:eastAsia="en-IN"/>
        </w:rPr>
        <w:t xml:space="preserve">    l2_norm_clip=</w:t>
      </w:r>
      <w:r w:rsidRPr="007C298D">
        <w:rPr>
          <w:rFonts w:ascii="Courier New" w:eastAsia="Times New Roman" w:hAnsi="Courier New" w:cs="Courier New"/>
          <w:color w:val="B45908"/>
          <w:sz w:val="32"/>
          <w:szCs w:val="32"/>
          <w:lang w:eastAsia="en-IN"/>
        </w:rPr>
        <w:t>1.0</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noise_multiplier</w:t>
      </w:r>
      <w:proofErr w:type="spellEnd"/>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1.1</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num_microbatches</w:t>
      </w:r>
      <w:proofErr w:type="spellEnd"/>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1</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learning_rate</w:t>
      </w:r>
      <w:proofErr w:type="spellEnd"/>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0.01</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B45908"/>
          <w:sz w:val="32"/>
          <w:szCs w:val="32"/>
          <w:lang w:eastAsia="en-IN"/>
        </w:rPr>
        <w:t>loss</w:t>
      </w:r>
      <w:proofErr w:type="gramEnd"/>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tf.keras.losses.BinaryCrossentropy</w:t>
      </w:r>
      <w:proofErr w:type="spellEnd"/>
      <w:r w:rsidRPr="007C298D">
        <w:rPr>
          <w:rFonts w:ascii="Courier New" w:eastAsia="Times New Roman" w:hAnsi="Courier New" w:cs="Courier New"/>
          <w:color w:val="0A0A0A"/>
          <w:sz w:val="32"/>
          <w:szCs w:val="32"/>
          <w:lang w:eastAsia="en-IN"/>
        </w:rPr>
        <w:t>(</w:t>
      </w:r>
      <w:proofErr w:type="spellStart"/>
      <w:r w:rsidRPr="007C298D">
        <w:rPr>
          <w:rFonts w:ascii="Courier New" w:eastAsia="Times New Roman" w:hAnsi="Courier New" w:cs="Courier New"/>
          <w:color w:val="0A0A0A"/>
          <w:sz w:val="32"/>
          <w:szCs w:val="32"/>
          <w:lang w:eastAsia="en-IN"/>
        </w:rPr>
        <w:t>from_logits</w:t>
      </w:r>
      <w:proofErr w:type="spellEnd"/>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9334E6"/>
          <w:sz w:val="32"/>
          <w:szCs w:val="32"/>
          <w:lang w:eastAsia="en-IN"/>
        </w:rPr>
        <w:t>True</w:t>
      </w:r>
      <w:r w:rsidRPr="007C298D">
        <w:rPr>
          <w:rFonts w:ascii="Courier New" w:eastAsia="Times New Roman" w:hAnsi="Courier New" w:cs="Courier New"/>
          <w:color w:val="0A0A0A"/>
          <w:sz w:val="32"/>
          <w:szCs w:val="32"/>
          <w:lang w:eastAsia="en-IN"/>
        </w:rPr>
        <w:t>, reduction=</w:t>
      </w:r>
      <w:proofErr w:type="spellStart"/>
      <w:r w:rsidRPr="007C298D">
        <w:rPr>
          <w:rFonts w:ascii="Courier New" w:eastAsia="Times New Roman" w:hAnsi="Courier New" w:cs="Courier New"/>
          <w:color w:val="0A0A0A"/>
          <w:sz w:val="32"/>
          <w:szCs w:val="32"/>
          <w:lang w:eastAsia="en-IN"/>
        </w:rPr>
        <w:t>tf.losses.Reduction.NONE</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i/>
          <w:iCs/>
          <w:color w:val="80868B"/>
          <w:sz w:val="32"/>
          <w:szCs w:val="32"/>
          <w:lang w:eastAsia="en-IN"/>
        </w:rPr>
        <w:t># Must use reduction=</w:t>
      </w:r>
      <w:proofErr w:type="spellStart"/>
      <w:r w:rsidRPr="007C298D">
        <w:rPr>
          <w:rFonts w:ascii="Courier New" w:eastAsia="Times New Roman" w:hAnsi="Courier New" w:cs="Courier New"/>
          <w:i/>
          <w:iCs/>
          <w:color w:val="80868B"/>
          <w:sz w:val="32"/>
          <w:szCs w:val="32"/>
          <w:lang w:eastAsia="en-IN"/>
        </w:rPr>
        <w:t>tf.losses.Reduction.NONE</w:t>
      </w:r>
      <w:proofErr w:type="spell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7C298D">
        <w:rPr>
          <w:rFonts w:ascii="Courier New" w:eastAsia="Times New Roman" w:hAnsi="Courier New" w:cs="Courier New"/>
          <w:color w:val="0A0A0A"/>
          <w:sz w:val="32"/>
          <w:szCs w:val="32"/>
          <w:lang w:eastAsia="en-IN"/>
        </w:rPr>
        <w:t>model.compile</w:t>
      </w:r>
      <w:proofErr w:type="spellEnd"/>
      <w:r w:rsidRPr="007C298D">
        <w:rPr>
          <w:rFonts w:ascii="Courier New" w:eastAsia="Times New Roman" w:hAnsi="Courier New" w:cs="Courier New"/>
          <w:color w:val="0A0A0A"/>
          <w:sz w:val="32"/>
          <w:szCs w:val="32"/>
          <w:lang w:eastAsia="en-IN"/>
        </w:rPr>
        <w:t>(</w:t>
      </w:r>
      <w:proofErr w:type="gramEnd"/>
      <w:r w:rsidRPr="007C298D">
        <w:rPr>
          <w:rFonts w:ascii="Courier New" w:eastAsia="Times New Roman" w:hAnsi="Courier New" w:cs="Courier New"/>
          <w:color w:val="0A0A0A"/>
          <w:sz w:val="32"/>
          <w:szCs w:val="32"/>
          <w:lang w:eastAsia="en-IN"/>
        </w:rPr>
        <w:t>optimizer=</w:t>
      </w:r>
      <w:proofErr w:type="spellStart"/>
      <w:r w:rsidRPr="007C298D">
        <w:rPr>
          <w:rFonts w:ascii="Courier New" w:eastAsia="Times New Roman" w:hAnsi="Courier New" w:cs="Courier New"/>
          <w:color w:val="0A0A0A"/>
          <w:sz w:val="32"/>
          <w:szCs w:val="32"/>
          <w:lang w:eastAsia="en-IN"/>
        </w:rPr>
        <w:t>dp_opt</w:t>
      </w:r>
      <w:proofErr w:type="spellEnd"/>
      <w:r w:rsidRPr="007C298D">
        <w:rPr>
          <w:rFonts w:ascii="Courier New" w:eastAsia="Times New Roman" w:hAnsi="Courier New" w:cs="Courier New"/>
          <w:color w:val="0A0A0A"/>
          <w:sz w:val="32"/>
          <w:szCs w:val="32"/>
          <w:lang w:eastAsia="en-IN"/>
        </w:rPr>
        <w:t>, loss=loss, metrics=[</w:t>
      </w:r>
      <w:r w:rsidRPr="007C298D">
        <w:rPr>
          <w:rFonts w:ascii="Courier New" w:eastAsia="Times New Roman" w:hAnsi="Courier New" w:cs="Courier New"/>
          <w:color w:val="188038"/>
          <w:sz w:val="32"/>
          <w:szCs w:val="32"/>
          <w:lang w:eastAsia="en-IN"/>
        </w:rPr>
        <w:t>'accuracy'</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Train the model</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7C298D">
        <w:rPr>
          <w:rFonts w:ascii="Courier New" w:eastAsia="Times New Roman" w:hAnsi="Courier New" w:cs="Courier New"/>
          <w:color w:val="0A0A0A"/>
          <w:sz w:val="32"/>
          <w:szCs w:val="32"/>
          <w:lang w:eastAsia="en-IN"/>
        </w:rPr>
        <w:t>model.fit</w:t>
      </w:r>
      <w:proofErr w:type="spellEnd"/>
      <w:r w:rsidRPr="007C298D">
        <w:rPr>
          <w:rFonts w:ascii="Courier New" w:eastAsia="Times New Roman" w:hAnsi="Courier New" w:cs="Courier New"/>
          <w:color w:val="0A0A0A"/>
          <w:sz w:val="32"/>
          <w:szCs w:val="32"/>
          <w:lang w:eastAsia="en-IN"/>
        </w:rPr>
        <w:t>(</w:t>
      </w:r>
      <w:proofErr w:type="spellStart"/>
      <w:proofErr w:type="gramEnd"/>
      <w:r w:rsidRPr="007C298D">
        <w:rPr>
          <w:rFonts w:ascii="Courier New" w:eastAsia="Times New Roman" w:hAnsi="Courier New" w:cs="Courier New"/>
          <w:color w:val="0A0A0A"/>
          <w:sz w:val="32"/>
          <w:szCs w:val="32"/>
          <w:lang w:eastAsia="en-IN"/>
        </w:rPr>
        <w:t>X_train</w:t>
      </w:r>
      <w:proofErr w:type="spellEnd"/>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y_train</w:t>
      </w:r>
      <w:proofErr w:type="spellEnd"/>
      <w:r w:rsidRPr="007C298D">
        <w:rPr>
          <w:rFonts w:ascii="Courier New" w:eastAsia="Times New Roman" w:hAnsi="Courier New" w:cs="Courier New"/>
          <w:color w:val="0A0A0A"/>
          <w:sz w:val="32"/>
          <w:szCs w:val="32"/>
          <w:lang w:eastAsia="en-IN"/>
        </w:rPr>
        <w:t>, epochs=</w:t>
      </w:r>
      <w:r w:rsidRPr="007C298D">
        <w:rPr>
          <w:rFonts w:ascii="Courier New" w:eastAsia="Times New Roman" w:hAnsi="Courier New" w:cs="Courier New"/>
          <w:color w:val="B45908"/>
          <w:sz w:val="32"/>
          <w:szCs w:val="32"/>
          <w:lang w:eastAsia="en-IN"/>
        </w:rPr>
        <w:t>5</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batch_size</w:t>
      </w:r>
      <w:proofErr w:type="spellEnd"/>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32</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xml:space="preserve"># </w:t>
      </w:r>
      <w:proofErr w:type="gramStart"/>
      <w:r w:rsidRPr="007C298D">
        <w:rPr>
          <w:rFonts w:ascii="Courier New" w:eastAsia="Times New Roman" w:hAnsi="Courier New" w:cs="Courier New"/>
          <w:i/>
          <w:iCs/>
          <w:color w:val="80868B"/>
          <w:sz w:val="32"/>
          <w:szCs w:val="32"/>
          <w:lang w:eastAsia="en-IN"/>
        </w:rPr>
        <w:t>After</w:t>
      </w:r>
      <w:proofErr w:type="gramEnd"/>
      <w:r w:rsidRPr="007C298D">
        <w:rPr>
          <w:rFonts w:ascii="Courier New" w:eastAsia="Times New Roman" w:hAnsi="Courier New" w:cs="Courier New"/>
          <w:i/>
          <w:iCs/>
          <w:color w:val="80868B"/>
          <w:sz w:val="32"/>
          <w:szCs w:val="32"/>
          <w:lang w:eastAsia="en-IN"/>
        </w:rPr>
        <w:t xml:space="preserve"> training, you can measure the privacy guarantee (epsilon and delta)</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xml:space="preserve"># </w:t>
      </w:r>
      <w:proofErr w:type="gramStart"/>
      <w:r w:rsidRPr="007C298D">
        <w:rPr>
          <w:rFonts w:ascii="Courier New" w:eastAsia="Times New Roman" w:hAnsi="Courier New" w:cs="Courier New"/>
          <w:i/>
          <w:iCs/>
          <w:color w:val="80868B"/>
          <w:sz w:val="32"/>
          <w:szCs w:val="32"/>
          <w:lang w:eastAsia="en-IN"/>
        </w:rPr>
        <w:t>This</w:t>
      </w:r>
      <w:proofErr w:type="gramEnd"/>
      <w:r w:rsidRPr="007C298D">
        <w:rPr>
          <w:rFonts w:ascii="Courier New" w:eastAsia="Times New Roman" w:hAnsi="Courier New" w:cs="Courier New"/>
          <w:i/>
          <w:iCs/>
          <w:color w:val="80868B"/>
          <w:sz w:val="32"/>
          <w:szCs w:val="32"/>
          <w:lang w:eastAsia="en-IN"/>
        </w:rPr>
        <w:t xml:space="preserve"> usually involves a separate tool or function provided by the library, like the one in TensorFlow Privacy's tutorials.</w:t>
      </w:r>
    </w:p>
    <w:p w:rsidR="007C298D" w:rsidRPr="007C298D" w:rsidRDefault="007C298D" w:rsidP="007C298D">
      <w:pPr>
        <w:shd w:val="clear" w:color="auto" w:fill="FFFFFF"/>
        <w:spacing w:after="0" w:line="360" w:lineRule="atLeast"/>
        <w:rPr>
          <w:rFonts w:ascii="Arial" w:eastAsia="Times New Roman" w:hAnsi="Arial" w:cs="Arial"/>
          <w:color w:val="0A0A0A"/>
          <w:sz w:val="32"/>
          <w:szCs w:val="32"/>
          <w:lang w:eastAsia="en-IN"/>
        </w:rPr>
      </w:pPr>
      <w:r w:rsidRPr="007C298D">
        <w:rPr>
          <w:rFonts w:ascii="Arial" w:eastAsia="Times New Roman" w:hAnsi="Arial" w:cs="Arial"/>
          <w:color w:val="0A0A0A"/>
          <w:sz w:val="32"/>
          <w:szCs w:val="32"/>
          <w:lang w:eastAsia="en-IN"/>
        </w:rPr>
        <w:t>To implement this, you will need the </w:t>
      </w:r>
      <w:proofErr w:type="spellStart"/>
      <w:r w:rsidRPr="007C298D">
        <w:rPr>
          <w:rFonts w:ascii="Courier New" w:eastAsia="Times New Roman" w:hAnsi="Courier New" w:cs="Courier New"/>
          <w:color w:val="0A0A0A"/>
          <w:sz w:val="32"/>
          <w:szCs w:val="32"/>
          <w:bdr w:val="single" w:sz="6" w:space="2" w:color="F3F5F6" w:frame="1"/>
          <w:shd w:val="clear" w:color="auto" w:fill="F3F5F6"/>
          <w:lang w:eastAsia="en-IN"/>
        </w:rPr>
        <w:t>tensorflow_privacy</w:t>
      </w:r>
      <w:proofErr w:type="spellEnd"/>
      <w:r w:rsidRPr="007C298D">
        <w:rPr>
          <w:rFonts w:ascii="Arial" w:eastAsia="Times New Roman" w:hAnsi="Arial" w:cs="Arial"/>
          <w:color w:val="0A0A0A"/>
          <w:sz w:val="32"/>
          <w:szCs w:val="32"/>
          <w:lang w:eastAsia="en-IN"/>
        </w:rPr>
        <w:t> library which can be installed via pip: </w:t>
      </w:r>
      <w:r w:rsidRPr="007C298D">
        <w:rPr>
          <w:rFonts w:ascii="Courier New" w:eastAsia="Times New Roman" w:hAnsi="Courier New" w:cs="Courier New"/>
          <w:color w:val="0A0A0A"/>
          <w:sz w:val="32"/>
          <w:szCs w:val="32"/>
          <w:bdr w:val="single" w:sz="6" w:space="2" w:color="F3F5F6" w:frame="1"/>
          <w:shd w:val="clear" w:color="auto" w:fill="F3F5F6"/>
          <w:lang w:eastAsia="en-IN"/>
        </w:rPr>
        <w:t xml:space="preserve">pip install </w:t>
      </w:r>
      <w:proofErr w:type="spellStart"/>
      <w:r w:rsidRPr="007C298D">
        <w:rPr>
          <w:rFonts w:ascii="Courier New" w:eastAsia="Times New Roman" w:hAnsi="Courier New" w:cs="Courier New"/>
          <w:color w:val="0A0A0A"/>
          <w:sz w:val="32"/>
          <w:szCs w:val="32"/>
          <w:bdr w:val="single" w:sz="6" w:space="2" w:color="F3F5F6" w:frame="1"/>
          <w:shd w:val="clear" w:color="auto" w:fill="F3F5F6"/>
          <w:lang w:eastAsia="en-IN"/>
        </w:rPr>
        <w:t>tensorflow_privacy</w:t>
      </w:r>
      <w:proofErr w:type="spellEnd"/>
      <w:r w:rsidRPr="007C298D">
        <w:rPr>
          <w:rFonts w:ascii="Arial" w:eastAsia="Times New Roman" w:hAnsi="Arial" w:cs="Arial"/>
          <w:color w:val="0A0A0A"/>
          <w:sz w:val="32"/>
          <w:szCs w:val="32"/>
          <w:lang w:eastAsia="en-IN"/>
        </w:rPr>
        <w:t>. Official tutorials and documentation for specific implementations can be found on the </w:t>
      </w:r>
      <w:r w:rsidRPr="007C298D">
        <w:rPr>
          <w:rFonts w:ascii="Arial" w:eastAsia="Times New Roman" w:hAnsi="Arial" w:cs="Arial"/>
          <w:color w:val="1A0DAB"/>
          <w:sz w:val="32"/>
          <w:szCs w:val="32"/>
          <w:u w:val="single"/>
          <w:lang w:eastAsia="en-IN"/>
        </w:rPr>
        <w:t>TensorFlow website</w:t>
      </w:r>
      <w:r w:rsidRPr="007C298D">
        <w:rPr>
          <w:rFonts w:ascii="Arial" w:eastAsia="Times New Roman" w:hAnsi="Arial" w:cs="Arial"/>
          <w:color w:val="0A0A0A"/>
          <w:sz w:val="32"/>
          <w:szCs w:val="32"/>
          <w:lang w:eastAsia="en-IN"/>
        </w:rPr>
        <w:t>. </w:t>
      </w:r>
    </w:p>
    <w:p w:rsidR="007C298D" w:rsidRPr="007C298D" w:rsidRDefault="007C298D" w:rsidP="007C298D">
      <w:pPr>
        <w:shd w:val="clear" w:color="auto" w:fill="FFFFFF"/>
        <w:spacing w:after="0" w:line="360" w:lineRule="atLeast"/>
        <w:rPr>
          <w:rFonts w:ascii="Arial" w:eastAsia="Times New Roman" w:hAnsi="Arial" w:cs="Arial"/>
          <w:b/>
          <w:bCs/>
          <w:color w:val="001D35"/>
          <w:sz w:val="32"/>
          <w:szCs w:val="32"/>
          <w:lang w:eastAsia="en-IN"/>
        </w:rPr>
      </w:pPr>
      <w:r w:rsidRPr="007C298D">
        <w:rPr>
          <w:rFonts w:ascii="Arial" w:eastAsia="Times New Roman" w:hAnsi="Arial" w:cs="Arial"/>
          <w:b/>
          <w:bCs/>
          <w:color w:val="001D35"/>
          <w:sz w:val="32"/>
          <w:szCs w:val="32"/>
          <w:lang w:eastAsia="en-IN"/>
        </w:rPr>
        <w:t>2. Adversarial Robustness</w:t>
      </w:r>
    </w:p>
    <w:p w:rsidR="007C298D" w:rsidRPr="007C298D" w:rsidRDefault="007C298D" w:rsidP="007C298D">
      <w:pPr>
        <w:shd w:val="clear" w:color="auto" w:fill="FFFFFF"/>
        <w:spacing w:after="0" w:line="360" w:lineRule="atLeast"/>
        <w:rPr>
          <w:rFonts w:ascii="Times New Roman" w:eastAsia="Times New Roman" w:hAnsi="Times New Roman" w:cs="Times New Roman"/>
          <w:color w:val="0A0A0A"/>
          <w:sz w:val="32"/>
          <w:szCs w:val="32"/>
          <w:lang w:eastAsia="en-IN"/>
        </w:rPr>
      </w:pPr>
      <w:r w:rsidRPr="007C298D">
        <w:rPr>
          <w:rFonts w:ascii="Arial" w:eastAsia="Times New Roman" w:hAnsi="Arial" w:cs="Arial"/>
          <w:color w:val="0A0A0A"/>
          <w:sz w:val="32"/>
          <w:szCs w:val="32"/>
          <w:lang w:eastAsia="en-IN"/>
        </w:rPr>
        <w:lastRenderedPageBreak/>
        <w:t xml:space="preserve">AI systems are vulnerable to adversarial attacks, where malicious actors deliberately modify inputs to influence the system's decisions or extract data. Designers must implement </w:t>
      </w:r>
      <w:proofErr w:type="spellStart"/>
      <w:r w:rsidRPr="007C298D">
        <w:rPr>
          <w:rFonts w:ascii="Arial" w:eastAsia="Times New Roman" w:hAnsi="Arial" w:cs="Arial"/>
          <w:color w:val="0A0A0A"/>
          <w:sz w:val="32"/>
          <w:szCs w:val="32"/>
          <w:lang w:eastAsia="en-IN"/>
        </w:rPr>
        <w:t>defenses</w:t>
      </w:r>
      <w:proofErr w:type="spellEnd"/>
      <w:r w:rsidRPr="007C298D">
        <w:rPr>
          <w:rFonts w:ascii="Arial" w:eastAsia="Times New Roman" w:hAnsi="Arial" w:cs="Arial"/>
          <w:color w:val="0A0A0A"/>
          <w:sz w:val="32"/>
          <w:szCs w:val="32"/>
          <w:lang w:eastAsia="en-IN"/>
        </w:rPr>
        <w:t xml:space="preserve"> to thwart such assaults. </w:t>
      </w:r>
    </w:p>
    <w:p w:rsidR="007C298D" w:rsidRDefault="007C298D" w:rsidP="007C298D">
      <w:pPr>
        <w:shd w:val="clear" w:color="auto" w:fill="FFFFFF"/>
        <w:spacing w:after="0" w:line="360" w:lineRule="atLeast"/>
        <w:rPr>
          <w:rFonts w:ascii="Arial" w:eastAsia="Times New Roman" w:hAnsi="Arial" w:cs="Arial"/>
          <w:b/>
          <w:bCs/>
          <w:color w:val="0A0A0A"/>
          <w:sz w:val="32"/>
          <w:szCs w:val="32"/>
          <w:lang w:eastAsia="en-IN"/>
        </w:rPr>
      </w:pPr>
    </w:p>
    <w:p w:rsidR="007C298D" w:rsidRPr="007C298D" w:rsidRDefault="007C298D" w:rsidP="007C298D">
      <w:pPr>
        <w:shd w:val="clear" w:color="auto" w:fill="FFFFFF"/>
        <w:spacing w:after="0" w:line="360" w:lineRule="atLeast"/>
        <w:rPr>
          <w:rFonts w:ascii="Arial" w:eastAsia="Times New Roman" w:hAnsi="Arial" w:cs="Arial"/>
          <w:color w:val="0A0A0A"/>
          <w:sz w:val="32"/>
          <w:szCs w:val="32"/>
          <w:lang w:eastAsia="en-IN"/>
        </w:rPr>
      </w:pPr>
      <w:r w:rsidRPr="007C298D">
        <w:rPr>
          <w:rFonts w:ascii="Arial" w:eastAsia="Times New Roman" w:hAnsi="Arial" w:cs="Arial"/>
          <w:b/>
          <w:bCs/>
          <w:color w:val="0A0A0A"/>
          <w:sz w:val="32"/>
          <w:szCs w:val="32"/>
          <w:lang w:eastAsia="en-IN"/>
        </w:rPr>
        <w:t>Python Example using </w:t>
      </w:r>
      <w:r w:rsidRPr="007C298D">
        <w:rPr>
          <w:rFonts w:ascii="Courier New" w:eastAsia="Times New Roman" w:hAnsi="Courier New" w:cs="Courier New"/>
          <w:b/>
          <w:bCs/>
          <w:color w:val="0A0A0A"/>
          <w:sz w:val="32"/>
          <w:szCs w:val="32"/>
          <w:bdr w:val="single" w:sz="6" w:space="2" w:color="F3F5F6" w:frame="1"/>
          <w:shd w:val="clear" w:color="auto" w:fill="F3F5F6"/>
          <w:lang w:eastAsia="en-IN"/>
        </w:rPr>
        <w:t>Adversarial Robustness Toolbox (ART)</w:t>
      </w:r>
      <w:r w:rsidRPr="007C298D">
        <w:rPr>
          <w:rFonts w:ascii="Arial" w:eastAsia="Times New Roman" w:hAnsi="Arial" w:cs="Arial"/>
          <w:b/>
          <w:bCs/>
          <w:color w:val="0A0A0A"/>
          <w:sz w:val="32"/>
          <w:szCs w:val="32"/>
          <w:lang w:eastAsia="en-IN"/>
        </w:rPr>
        <w:t>:</w:t>
      </w:r>
    </w:p>
    <w:p w:rsidR="007C298D" w:rsidRPr="007C298D" w:rsidRDefault="007C298D" w:rsidP="007C298D">
      <w:pPr>
        <w:shd w:val="clear" w:color="auto" w:fill="FFFFFF"/>
        <w:spacing w:after="0" w:line="360" w:lineRule="atLeast"/>
        <w:rPr>
          <w:rFonts w:ascii="Arial" w:eastAsia="Times New Roman" w:hAnsi="Arial" w:cs="Arial"/>
          <w:color w:val="0A0A0A"/>
          <w:sz w:val="32"/>
          <w:szCs w:val="32"/>
          <w:lang w:eastAsia="en-IN"/>
        </w:rPr>
      </w:pPr>
      <w:r w:rsidRPr="007C298D">
        <w:rPr>
          <w:rFonts w:ascii="Arial" w:eastAsia="Times New Roman" w:hAnsi="Arial" w:cs="Arial"/>
          <w:color w:val="0A0A0A"/>
          <w:sz w:val="32"/>
          <w:szCs w:val="32"/>
          <w:lang w:eastAsia="en-IN"/>
        </w:rPr>
        <w:t>This example outlines how you might use the </w:t>
      </w:r>
      <w:r w:rsidRPr="007C298D">
        <w:rPr>
          <w:rFonts w:ascii="Courier New" w:eastAsia="Times New Roman" w:hAnsi="Courier New" w:cs="Courier New"/>
          <w:color w:val="0A0A0A"/>
          <w:sz w:val="32"/>
          <w:szCs w:val="32"/>
          <w:bdr w:val="single" w:sz="6" w:space="2" w:color="F3F5F6" w:frame="1"/>
          <w:shd w:val="clear" w:color="auto" w:fill="F3F5F6"/>
          <w:lang w:eastAsia="en-IN"/>
        </w:rPr>
        <w:t>art</w:t>
      </w:r>
      <w:r w:rsidRPr="007C298D">
        <w:rPr>
          <w:rFonts w:ascii="Arial" w:eastAsia="Times New Roman" w:hAnsi="Arial" w:cs="Arial"/>
          <w:color w:val="0A0A0A"/>
          <w:sz w:val="32"/>
          <w:szCs w:val="32"/>
          <w:lang w:eastAsia="en-IN"/>
        </w:rPr>
        <w:t> library to test a model's robustness against an attack. You would need to install the library first: </w:t>
      </w:r>
      <w:proofErr w:type="gramStart"/>
      <w:r w:rsidRPr="007C298D">
        <w:rPr>
          <w:rFonts w:ascii="Courier New" w:eastAsia="Times New Roman" w:hAnsi="Courier New" w:cs="Courier New"/>
          <w:color w:val="0A0A0A"/>
          <w:sz w:val="32"/>
          <w:szCs w:val="32"/>
          <w:bdr w:val="single" w:sz="6" w:space="2" w:color="F3F5F6" w:frame="1"/>
          <w:shd w:val="clear" w:color="auto" w:fill="F3F5F6"/>
          <w:lang w:eastAsia="en-IN"/>
        </w:rPr>
        <w:t>pip install</w:t>
      </w:r>
      <w:proofErr w:type="gramEnd"/>
      <w:r w:rsidRPr="007C298D">
        <w:rPr>
          <w:rFonts w:ascii="Courier New" w:eastAsia="Times New Roman" w:hAnsi="Courier New" w:cs="Courier New"/>
          <w:color w:val="0A0A0A"/>
          <w:sz w:val="32"/>
          <w:szCs w:val="32"/>
          <w:bdr w:val="single" w:sz="6" w:space="2" w:color="F3F5F6" w:frame="1"/>
          <w:shd w:val="clear" w:color="auto" w:fill="F3F5F6"/>
          <w:lang w:eastAsia="en-IN"/>
        </w:rPr>
        <w:t xml:space="preserve"> adversarial-robustness-toolbox</w:t>
      </w:r>
      <w:r w:rsidRPr="007C298D">
        <w:rPr>
          <w:rFonts w:ascii="Arial" w:eastAsia="Times New Roman" w:hAnsi="Arial" w:cs="Arial"/>
          <w:color w:val="0A0A0A"/>
          <w:sz w:val="32"/>
          <w:szCs w:val="32"/>
          <w:lang w:eastAsia="en-IN"/>
        </w:rPr>
        <w:t>. </w:t>
      </w:r>
    </w:p>
    <w:p w:rsidR="007C298D" w:rsidRPr="007C298D" w:rsidRDefault="007C298D" w:rsidP="007C298D">
      <w:pPr>
        <w:shd w:val="clear" w:color="auto" w:fill="E5EDFF"/>
        <w:spacing w:after="0" w:line="390" w:lineRule="atLeast"/>
        <w:rPr>
          <w:rFonts w:ascii="Arial" w:eastAsia="Times New Roman" w:hAnsi="Arial" w:cs="Arial"/>
          <w:color w:val="0A0A0A"/>
          <w:sz w:val="32"/>
          <w:szCs w:val="32"/>
          <w:lang w:eastAsia="en-IN"/>
        </w:rPr>
      </w:pPr>
      <w:proofErr w:type="gramStart"/>
      <w:r w:rsidRPr="007C298D">
        <w:rPr>
          <w:rFonts w:ascii="Arial" w:eastAsia="Times New Roman" w:hAnsi="Arial" w:cs="Arial"/>
          <w:color w:val="0A0A0A"/>
          <w:sz w:val="32"/>
          <w:szCs w:val="32"/>
          <w:lang w:eastAsia="en-IN"/>
        </w:rPr>
        <w:t>python</w:t>
      </w:r>
      <w:proofErr w:type="gram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Conceptual example using ART library</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9334E6"/>
          <w:sz w:val="32"/>
          <w:szCs w:val="32"/>
          <w:lang w:eastAsia="en-IN"/>
        </w:rPr>
        <w:t>from</w:t>
      </w:r>
      <w:proofErr w:type="gramEnd"/>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art</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estimators</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classification</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color w:val="9334E6"/>
          <w:sz w:val="32"/>
          <w:szCs w:val="32"/>
          <w:lang w:eastAsia="en-IN"/>
        </w:rPr>
        <w:t>import</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KerasClassifier</w:t>
      </w:r>
      <w:proofErr w:type="spell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9334E6"/>
          <w:sz w:val="32"/>
          <w:szCs w:val="32"/>
          <w:lang w:eastAsia="en-IN"/>
        </w:rPr>
        <w:t>from</w:t>
      </w:r>
      <w:proofErr w:type="gramEnd"/>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art</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attacks</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evasion</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color w:val="9334E6"/>
          <w:sz w:val="32"/>
          <w:szCs w:val="32"/>
          <w:lang w:eastAsia="en-IN"/>
        </w:rPr>
        <w:t>import</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FastGradientMethod</w:t>
      </w:r>
      <w:proofErr w:type="spell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9334E6"/>
          <w:sz w:val="32"/>
          <w:szCs w:val="32"/>
          <w:lang w:eastAsia="en-IN"/>
        </w:rPr>
        <w:t>import</w:t>
      </w:r>
      <w:proofErr w:type="gramEnd"/>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B45908"/>
          <w:sz w:val="32"/>
          <w:szCs w:val="32"/>
          <w:lang w:eastAsia="en-IN"/>
        </w:rPr>
        <w:t>numpy</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color w:val="9334E6"/>
          <w:sz w:val="32"/>
          <w:szCs w:val="32"/>
          <w:lang w:eastAsia="en-IN"/>
        </w:rPr>
        <w:t>as</w:t>
      </w:r>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np</w:t>
      </w:r>
      <w:proofErr w:type="spellEnd"/>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Assume 'model' is your trained Keras model, '</w:t>
      </w:r>
      <w:proofErr w:type="spellStart"/>
      <w:r w:rsidRPr="007C298D">
        <w:rPr>
          <w:rFonts w:ascii="Courier New" w:eastAsia="Times New Roman" w:hAnsi="Courier New" w:cs="Courier New"/>
          <w:i/>
          <w:iCs/>
          <w:color w:val="80868B"/>
          <w:sz w:val="32"/>
          <w:szCs w:val="32"/>
          <w:lang w:eastAsia="en-IN"/>
        </w:rPr>
        <w:t>x_test</w:t>
      </w:r>
      <w:proofErr w:type="spellEnd"/>
      <w:r w:rsidRPr="007C298D">
        <w:rPr>
          <w:rFonts w:ascii="Courier New" w:eastAsia="Times New Roman" w:hAnsi="Courier New" w:cs="Courier New"/>
          <w:i/>
          <w:iCs/>
          <w:color w:val="80868B"/>
          <w:sz w:val="32"/>
          <w:szCs w:val="32"/>
          <w:lang w:eastAsia="en-IN"/>
        </w:rPr>
        <w:t>' and '</w:t>
      </w:r>
      <w:proofErr w:type="spellStart"/>
      <w:r w:rsidRPr="007C298D">
        <w:rPr>
          <w:rFonts w:ascii="Courier New" w:eastAsia="Times New Roman" w:hAnsi="Courier New" w:cs="Courier New"/>
          <w:i/>
          <w:iCs/>
          <w:color w:val="80868B"/>
          <w:sz w:val="32"/>
          <w:szCs w:val="32"/>
          <w:lang w:eastAsia="en-IN"/>
        </w:rPr>
        <w:t>y_test</w:t>
      </w:r>
      <w:proofErr w:type="spellEnd"/>
      <w:r w:rsidRPr="007C298D">
        <w:rPr>
          <w:rFonts w:ascii="Courier New" w:eastAsia="Times New Roman" w:hAnsi="Courier New" w:cs="Courier New"/>
          <w:i/>
          <w:iCs/>
          <w:color w:val="80868B"/>
          <w:sz w:val="32"/>
          <w:szCs w:val="32"/>
          <w:lang w:eastAsia="en-IN"/>
        </w:rPr>
        <w:t>' are test data</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B45908"/>
          <w:sz w:val="32"/>
          <w:szCs w:val="32"/>
          <w:lang w:eastAsia="en-IN"/>
        </w:rPr>
        <w:t>classifier</w:t>
      </w:r>
      <w:proofErr w:type="gramEnd"/>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KerasClassifier</w:t>
      </w:r>
      <w:proofErr w:type="spellEnd"/>
      <w:r w:rsidRPr="007C298D">
        <w:rPr>
          <w:rFonts w:ascii="Courier New" w:eastAsia="Times New Roman" w:hAnsi="Courier New" w:cs="Courier New"/>
          <w:color w:val="0A0A0A"/>
          <w:sz w:val="32"/>
          <w:szCs w:val="32"/>
          <w:lang w:eastAsia="en-IN"/>
        </w:rPr>
        <w:t xml:space="preserve">(model=model, </w:t>
      </w:r>
      <w:proofErr w:type="spellStart"/>
      <w:r w:rsidRPr="007C298D">
        <w:rPr>
          <w:rFonts w:ascii="Courier New" w:eastAsia="Times New Roman" w:hAnsi="Courier New" w:cs="Courier New"/>
          <w:color w:val="0A0A0A"/>
          <w:sz w:val="32"/>
          <w:szCs w:val="32"/>
          <w:lang w:eastAsia="en-IN"/>
        </w:rPr>
        <w:t>clip_values</w:t>
      </w:r>
      <w:proofErr w:type="spellEnd"/>
      <w:r w:rsidRPr="007C298D">
        <w:rPr>
          <w:rFonts w:ascii="Courier New" w:eastAsia="Times New Roman" w:hAnsi="Courier New" w:cs="Courier New"/>
          <w:color w:val="0A0A0A"/>
          <w:sz w:val="32"/>
          <w:szCs w:val="32"/>
          <w:lang w:eastAsia="en-IN"/>
        </w:rPr>
        <w:t>=(</w:t>
      </w:r>
      <w:proofErr w:type="spellStart"/>
      <w:r w:rsidRPr="007C298D">
        <w:rPr>
          <w:rFonts w:ascii="Courier New" w:eastAsia="Times New Roman" w:hAnsi="Courier New" w:cs="Courier New"/>
          <w:color w:val="0A0A0A"/>
          <w:sz w:val="32"/>
          <w:szCs w:val="32"/>
          <w:lang w:eastAsia="en-IN"/>
        </w:rPr>
        <w:t>min_pixel_value</w:t>
      </w:r>
      <w:proofErr w:type="spellEnd"/>
      <w:r w:rsidRPr="007C298D">
        <w:rPr>
          <w:rFonts w:ascii="Courier New" w:eastAsia="Times New Roman" w:hAnsi="Courier New" w:cs="Courier New"/>
          <w:color w:val="0A0A0A"/>
          <w:sz w:val="32"/>
          <w:szCs w:val="32"/>
          <w:lang w:eastAsia="en-IN"/>
        </w:rPr>
        <w:t xml:space="preserve">, </w:t>
      </w:r>
      <w:proofErr w:type="spellStart"/>
      <w:r w:rsidRPr="007C298D">
        <w:rPr>
          <w:rFonts w:ascii="Courier New" w:eastAsia="Times New Roman" w:hAnsi="Courier New" w:cs="Courier New"/>
          <w:color w:val="0A0A0A"/>
          <w:sz w:val="32"/>
          <w:szCs w:val="32"/>
          <w:lang w:eastAsia="en-IN"/>
        </w:rPr>
        <w:t>max_pixel_value</w:t>
      </w:r>
      <w:proofErr w:type="spellEnd"/>
      <w:r w:rsidRPr="007C298D">
        <w:rPr>
          <w:rFonts w:ascii="Courier New" w:eastAsia="Times New Roman" w:hAnsi="Courier New" w:cs="Courier New"/>
          <w:color w:val="0A0A0A"/>
          <w:sz w:val="32"/>
          <w:szCs w:val="32"/>
          <w:lang w:eastAsia="en-IN"/>
        </w:rPr>
        <w:t xml:space="preserve">)) </w:t>
      </w:r>
      <w:r w:rsidRPr="007C298D">
        <w:rPr>
          <w:rFonts w:ascii="Courier New" w:eastAsia="Times New Roman" w:hAnsi="Courier New" w:cs="Courier New"/>
          <w:i/>
          <w:iCs/>
          <w:color w:val="80868B"/>
          <w:sz w:val="32"/>
          <w:szCs w:val="32"/>
          <w:lang w:eastAsia="en-IN"/>
        </w:rPr>
        <w:t xml:space="preserve"># </w:t>
      </w:r>
      <w:proofErr w:type="spellStart"/>
      <w:r w:rsidRPr="007C298D">
        <w:rPr>
          <w:rFonts w:ascii="Courier New" w:eastAsia="Times New Roman" w:hAnsi="Courier New" w:cs="Courier New"/>
          <w:i/>
          <w:iCs/>
          <w:color w:val="80868B"/>
          <w:sz w:val="32"/>
          <w:szCs w:val="32"/>
          <w:lang w:eastAsia="en-IN"/>
        </w:rPr>
        <w:t>clip_values</w:t>
      </w:r>
      <w:proofErr w:type="spellEnd"/>
      <w:r w:rsidRPr="007C298D">
        <w:rPr>
          <w:rFonts w:ascii="Courier New" w:eastAsia="Times New Roman" w:hAnsi="Courier New" w:cs="Courier New"/>
          <w:i/>
          <w:iCs/>
          <w:color w:val="80868B"/>
          <w:sz w:val="32"/>
          <w:szCs w:val="32"/>
          <w:lang w:eastAsia="en-IN"/>
        </w:rPr>
        <w:t xml:space="preserve"> depend on your data</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Initialize the attack</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xml:space="preserve"># The </w:t>
      </w:r>
      <w:proofErr w:type="spellStart"/>
      <w:r w:rsidRPr="007C298D">
        <w:rPr>
          <w:rFonts w:ascii="Courier New" w:eastAsia="Times New Roman" w:hAnsi="Courier New" w:cs="Courier New"/>
          <w:i/>
          <w:iCs/>
          <w:color w:val="80868B"/>
          <w:sz w:val="32"/>
          <w:szCs w:val="32"/>
          <w:lang w:eastAsia="en-IN"/>
        </w:rPr>
        <w:t>FastGradientMethod</w:t>
      </w:r>
      <w:proofErr w:type="spellEnd"/>
      <w:r w:rsidRPr="007C298D">
        <w:rPr>
          <w:rFonts w:ascii="Courier New" w:eastAsia="Times New Roman" w:hAnsi="Courier New" w:cs="Courier New"/>
          <w:i/>
          <w:iCs/>
          <w:color w:val="80868B"/>
          <w:sz w:val="32"/>
          <w:szCs w:val="32"/>
          <w:lang w:eastAsia="en-IN"/>
        </w:rPr>
        <w:t xml:space="preserve"> is a common evasion attack</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B45908"/>
          <w:sz w:val="32"/>
          <w:szCs w:val="32"/>
          <w:lang w:eastAsia="en-IN"/>
        </w:rPr>
        <w:t>attack</w:t>
      </w:r>
      <w:proofErr w:type="gramEnd"/>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FastGradientMethod</w:t>
      </w:r>
      <w:proofErr w:type="spellEnd"/>
      <w:r w:rsidRPr="007C298D">
        <w:rPr>
          <w:rFonts w:ascii="Courier New" w:eastAsia="Times New Roman" w:hAnsi="Courier New" w:cs="Courier New"/>
          <w:color w:val="0A0A0A"/>
          <w:sz w:val="32"/>
          <w:szCs w:val="32"/>
          <w:lang w:eastAsia="en-IN"/>
        </w:rPr>
        <w:t xml:space="preserve">(estimator=classifier, </w:t>
      </w:r>
      <w:proofErr w:type="spellStart"/>
      <w:r w:rsidRPr="007C298D">
        <w:rPr>
          <w:rFonts w:ascii="Courier New" w:eastAsia="Times New Roman" w:hAnsi="Courier New" w:cs="Courier New"/>
          <w:color w:val="0A0A0A"/>
          <w:sz w:val="32"/>
          <w:szCs w:val="32"/>
          <w:lang w:eastAsia="en-IN"/>
        </w:rPr>
        <w:t>eps</w:t>
      </w:r>
      <w:proofErr w:type="spellEnd"/>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B45908"/>
          <w:sz w:val="32"/>
          <w:szCs w:val="32"/>
          <w:lang w:eastAsia="en-IN"/>
        </w:rPr>
        <w:t>0.2</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Generate adversarial samples</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7C298D">
        <w:rPr>
          <w:rFonts w:ascii="Courier New" w:eastAsia="Times New Roman" w:hAnsi="Courier New" w:cs="Courier New"/>
          <w:color w:val="B45908"/>
          <w:sz w:val="32"/>
          <w:szCs w:val="32"/>
          <w:lang w:eastAsia="en-IN"/>
        </w:rPr>
        <w:t>x_test_adv</w:t>
      </w:r>
      <w:proofErr w:type="spellEnd"/>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attack.generate</w:t>
      </w:r>
      <w:proofErr w:type="spellEnd"/>
      <w:r w:rsidRPr="007C298D">
        <w:rPr>
          <w:rFonts w:ascii="Courier New" w:eastAsia="Times New Roman" w:hAnsi="Courier New" w:cs="Courier New"/>
          <w:color w:val="0A0A0A"/>
          <w:sz w:val="32"/>
          <w:szCs w:val="32"/>
          <w:lang w:eastAsia="en-IN"/>
        </w:rPr>
        <w:t>(x=</w:t>
      </w:r>
      <w:proofErr w:type="spellStart"/>
      <w:r w:rsidRPr="007C298D">
        <w:rPr>
          <w:rFonts w:ascii="Courier New" w:eastAsia="Times New Roman" w:hAnsi="Courier New" w:cs="Courier New"/>
          <w:color w:val="0A0A0A"/>
          <w:sz w:val="32"/>
          <w:szCs w:val="32"/>
          <w:lang w:eastAsia="en-IN"/>
        </w:rPr>
        <w:t>x_test</w:t>
      </w:r>
      <w:proofErr w:type="spellEnd"/>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Evaluate the model's accuracy on adversarial samples</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B45908"/>
          <w:sz w:val="32"/>
          <w:szCs w:val="32"/>
          <w:lang w:eastAsia="en-IN"/>
        </w:rPr>
        <w:t>predictions</w:t>
      </w:r>
      <w:proofErr w:type="gramEnd"/>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classifier.predict</w:t>
      </w:r>
      <w:proofErr w:type="spellEnd"/>
      <w:r w:rsidRPr="007C298D">
        <w:rPr>
          <w:rFonts w:ascii="Courier New" w:eastAsia="Times New Roman" w:hAnsi="Courier New" w:cs="Courier New"/>
          <w:color w:val="0A0A0A"/>
          <w:sz w:val="32"/>
          <w:szCs w:val="32"/>
          <w:lang w:eastAsia="en-IN"/>
        </w:rPr>
        <w:t>(</w:t>
      </w:r>
      <w:proofErr w:type="spellStart"/>
      <w:r w:rsidRPr="007C298D">
        <w:rPr>
          <w:rFonts w:ascii="Courier New" w:eastAsia="Times New Roman" w:hAnsi="Courier New" w:cs="Courier New"/>
          <w:color w:val="0A0A0A"/>
          <w:sz w:val="32"/>
          <w:szCs w:val="32"/>
          <w:lang w:eastAsia="en-IN"/>
        </w:rPr>
        <w:t>x_test_adv</w:t>
      </w:r>
      <w:proofErr w:type="spellEnd"/>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B45908"/>
          <w:sz w:val="32"/>
          <w:szCs w:val="32"/>
          <w:lang w:eastAsia="en-IN"/>
        </w:rPr>
        <w:t>accuracy</w:t>
      </w:r>
      <w:proofErr w:type="gramEnd"/>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np.sum</w:t>
      </w:r>
      <w:proofErr w:type="spellEnd"/>
      <w:r w:rsidRPr="007C298D">
        <w:rPr>
          <w:rFonts w:ascii="Courier New" w:eastAsia="Times New Roman" w:hAnsi="Courier New" w:cs="Courier New"/>
          <w:color w:val="0A0A0A"/>
          <w:sz w:val="32"/>
          <w:szCs w:val="32"/>
          <w:lang w:eastAsia="en-IN"/>
        </w:rPr>
        <w:t>(</w:t>
      </w:r>
      <w:proofErr w:type="spellStart"/>
      <w:r w:rsidRPr="007C298D">
        <w:rPr>
          <w:rFonts w:ascii="Courier New" w:eastAsia="Times New Roman" w:hAnsi="Courier New" w:cs="Courier New"/>
          <w:color w:val="0A0A0A"/>
          <w:sz w:val="32"/>
          <w:szCs w:val="32"/>
          <w:lang w:eastAsia="en-IN"/>
        </w:rPr>
        <w:t>np.argmax</w:t>
      </w:r>
      <w:proofErr w:type="spellEnd"/>
      <w:r w:rsidRPr="007C298D">
        <w:rPr>
          <w:rFonts w:ascii="Courier New" w:eastAsia="Times New Roman" w:hAnsi="Courier New" w:cs="Courier New"/>
          <w:color w:val="0A0A0A"/>
          <w:sz w:val="32"/>
          <w:szCs w:val="32"/>
          <w:lang w:eastAsia="en-IN"/>
        </w:rPr>
        <w:t>(predictions, axis=</w:t>
      </w:r>
      <w:r w:rsidRPr="007C298D">
        <w:rPr>
          <w:rFonts w:ascii="Courier New" w:eastAsia="Times New Roman" w:hAnsi="Courier New" w:cs="Courier New"/>
          <w:color w:val="B45908"/>
          <w:sz w:val="32"/>
          <w:szCs w:val="32"/>
          <w:lang w:eastAsia="en-IN"/>
        </w:rPr>
        <w:t>1</w:t>
      </w:r>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np.argmax</w:t>
      </w:r>
      <w:proofErr w:type="spellEnd"/>
      <w:r w:rsidRPr="007C298D">
        <w:rPr>
          <w:rFonts w:ascii="Courier New" w:eastAsia="Times New Roman" w:hAnsi="Courier New" w:cs="Courier New"/>
          <w:color w:val="0A0A0A"/>
          <w:sz w:val="32"/>
          <w:szCs w:val="32"/>
          <w:lang w:eastAsia="en-IN"/>
        </w:rPr>
        <w:t>(</w:t>
      </w:r>
      <w:proofErr w:type="spellStart"/>
      <w:r w:rsidRPr="007C298D">
        <w:rPr>
          <w:rFonts w:ascii="Courier New" w:eastAsia="Times New Roman" w:hAnsi="Courier New" w:cs="Courier New"/>
          <w:color w:val="0A0A0A"/>
          <w:sz w:val="32"/>
          <w:szCs w:val="32"/>
          <w:lang w:eastAsia="en-IN"/>
        </w:rPr>
        <w:t>y_test</w:t>
      </w:r>
      <w:proofErr w:type="spellEnd"/>
      <w:r w:rsidRPr="007C298D">
        <w:rPr>
          <w:rFonts w:ascii="Courier New" w:eastAsia="Times New Roman" w:hAnsi="Courier New" w:cs="Courier New"/>
          <w:color w:val="0A0A0A"/>
          <w:sz w:val="32"/>
          <w:szCs w:val="32"/>
          <w:lang w:eastAsia="en-IN"/>
        </w:rPr>
        <w:t>, axis=</w:t>
      </w:r>
      <w:r w:rsidRPr="007C298D">
        <w:rPr>
          <w:rFonts w:ascii="Courier New" w:eastAsia="Times New Roman" w:hAnsi="Courier New" w:cs="Courier New"/>
          <w:color w:val="B45908"/>
          <w:sz w:val="32"/>
          <w:szCs w:val="32"/>
          <w:lang w:eastAsia="en-IN"/>
        </w:rPr>
        <w:t>1</w:t>
      </w:r>
      <w:r w:rsidRPr="007C298D">
        <w:rPr>
          <w:rFonts w:ascii="Courier New" w:eastAsia="Times New Roman" w:hAnsi="Courier New" w:cs="Courier New"/>
          <w:color w:val="0A0A0A"/>
          <w:sz w:val="32"/>
          <w:szCs w:val="32"/>
          <w:lang w:eastAsia="en-IN"/>
        </w:rPr>
        <w:t xml:space="preserve">)) / </w:t>
      </w:r>
      <w:proofErr w:type="spellStart"/>
      <w:r w:rsidRPr="007C298D">
        <w:rPr>
          <w:rFonts w:ascii="Courier New" w:eastAsia="Times New Roman" w:hAnsi="Courier New" w:cs="Courier New"/>
          <w:color w:val="0A0A0A"/>
          <w:sz w:val="32"/>
          <w:szCs w:val="32"/>
          <w:lang w:eastAsia="en-IN"/>
        </w:rPr>
        <w:t>len</w:t>
      </w:r>
      <w:proofErr w:type="spellEnd"/>
      <w:r w:rsidRPr="007C298D">
        <w:rPr>
          <w:rFonts w:ascii="Courier New" w:eastAsia="Times New Roman" w:hAnsi="Courier New" w:cs="Courier New"/>
          <w:color w:val="0A0A0A"/>
          <w:sz w:val="32"/>
          <w:szCs w:val="32"/>
          <w:lang w:eastAsia="en-IN"/>
        </w:rPr>
        <w:t>(</w:t>
      </w:r>
      <w:proofErr w:type="spellStart"/>
      <w:r w:rsidRPr="007C298D">
        <w:rPr>
          <w:rFonts w:ascii="Courier New" w:eastAsia="Times New Roman" w:hAnsi="Courier New" w:cs="Courier New"/>
          <w:color w:val="0A0A0A"/>
          <w:sz w:val="32"/>
          <w:szCs w:val="32"/>
          <w:lang w:eastAsia="en-IN"/>
        </w:rPr>
        <w:t>y_test</w:t>
      </w:r>
      <w:proofErr w:type="spellEnd"/>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7C298D">
        <w:rPr>
          <w:rFonts w:ascii="Courier New" w:eastAsia="Times New Roman" w:hAnsi="Courier New" w:cs="Courier New"/>
          <w:color w:val="0A0A0A"/>
          <w:sz w:val="32"/>
          <w:szCs w:val="32"/>
          <w:lang w:eastAsia="en-IN"/>
        </w:rPr>
        <w:t>print(</w:t>
      </w:r>
      <w:proofErr w:type="spellStart"/>
      <w:proofErr w:type="gramEnd"/>
      <w:r w:rsidRPr="007C298D">
        <w:rPr>
          <w:rFonts w:ascii="Courier New" w:eastAsia="Times New Roman" w:hAnsi="Courier New" w:cs="Courier New"/>
          <w:color w:val="188038"/>
          <w:sz w:val="32"/>
          <w:szCs w:val="32"/>
          <w:lang w:eastAsia="en-IN"/>
        </w:rPr>
        <w:t>f"Accuracy</w:t>
      </w:r>
      <w:proofErr w:type="spellEnd"/>
      <w:r w:rsidRPr="007C298D">
        <w:rPr>
          <w:rFonts w:ascii="Courier New" w:eastAsia="Times New Roman" w:hAnsi="Courier New" w:cs="Courier New"/>
          <w:color w:val="188038"/>
          <w:sz w:val="32"/>
          <w:szCs w:val="32"/>
          <w:lang w:eastAsia="en-IN"/>
        </w:rPr>
        <w:t xml:space="preserve"> on adversarial samples: </w:t>
      </w:r>
      <w:r w:rsidRPr="007C298D">
        <w:rPr>
          <w:rFonts w:ascii="Courier New" w:eastAsia="Times New Roman" w:hAnsi="Courier New" w:cs="Courier New"/>
          <w:color w:val="0A0A0A"/>
          <w:sz w:val="32"/>
          <w:szCs w:val="32"/>
          <w:lang w:eastAsia="en-IN"/>
        </w:rPr>
        <w:t>{accuracy*</w:t>
      </w:r>
      <w:r w:rsidRPr="007C298D">
        <w:rPr>
          <w:rFonts w:ascii="Courier New" w:eastAsia="Times New Roman" w:hAnsi="Courier New" w:cs="Courier New"/>
          <w:color w:val="B45908"/>
          <w:sz w:val="32"/>
          <w:szCs w:val="32"/>
          <w:lang w:eastAsia="en-IN"/>
        </w:rPr>
        <w:t>100</w:t>
      </w:r>
      <w:r w:rsidRPr="007C298D">
        <w:rPr>
          <w:rFonts w:ascii="Courier New" w:eastAsia="Times New Roman" w:hAnsi="Courier New" w:cs="Courier New"/>
          <w:color w:val="0A0A0A"/>
          <w:sz w:val="32"/>
          <w:szCs w:val="32"/>
          <w:lang w:eastAsia="en-IN"/>
        </w:rPr>
        <w:t>}</w:t>
      </w:r>
      <w:r w:rsidRPr="007C298D">
        <w:rPr>
          <w:rFonts w:ascii="Courier New" w:eastAsia="Times New Roman" w:hAnsi="Courier New" w:cs="Courier New"/>
          <w:color w:val="188038"/>
          <w:sz w:val="32"/>
          <w:szCs w:val="32"/>
          <w:lang w:eastAsia="en-IN"/>
        </w:rPr>
        <w:t>%"</w:t>
      </w:r>
      <w:r w:rsidRPr="007C298D">
        <w:rPr>
          <w:rFonts w:ascii="Courier New" w:eastAsia="Times New Roman" w:hAnsi="Courier New" w:cs="Courier New"/>
          <w:color w:val="0A0A0A"/>
          <w:sz w:val="32"/>
          <w:szCs w:val="32"/>
          <w:lang w:eastAsia="en-IN"/>
        </w:rPr>
        <w:t>)</w:t>
      </w: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7C298D" w:rsidRPr="007C298D" w:rsidRDefault="007C298D" w:rsidP="007C2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7C298D">
        <w:rPr>
          <w:rFonts w:ascii="Courier New" w:eastAsia="Times New Roman" w:hAnsi="Courier New" w:cs="Courier New"/>
          <w:i/>
          <w:iCs/>
          <w:color w:val="80868B"/>
          <w:sz w:val="32"/>
          <w:szCs w:val="32"/>
          <w:lang w:eastAsia="en-IN"/>
        </w:rPr>
        <w:t xml:space="preserve"># </w:t>
      </w:r>
      <w:proofErr w:type="gramStart"/>
      <w:r w:rsidRPr="007C298D">
        <w:rPr>
          <w:rFonts w:ascii="Courier New" w:eastAsia="Times New Roman" w:hAnsi="Courier New" w:cs="Courier New"/>
          <w:i/>
          <w:iCs/>
          <w:color w:val="80868B"/>
          <w:sz w:val="32"/>
          <w:szCs w:val="32"/>
          <w:lang w:eastAsia="en-IN"/>
        </w:rPr>
        <w:t>A</w:t>
      </w:r>
      <w:proofErr w:type="gramEnd"/>
      <w:r w:rsidRPr="007C298D">
        <w:rPr>
          <w:rFonts w:ascii="Courier New" w:eastAsia="Times New Roman" w:hAnsi="Courier New" w:cs="Courier New"/>
          <w:i/>
          <w:iCs/>
          <w:color w:val="80868B"/>
          <w:sz w:val="32"/>
          <w:szCs w:val="32"/>
          <w:lang w:eastAsia="en-IN"/>
        </w:rPr>
        <w:t xml:space="preserve"> low accuracy indicates vulnerability. </w:t>
      </w:r>
      <w:proofErr w:type="spellStart"/>
      <w:r w:rsidRPr="007C298D">
        <w:rPr>
          <w:rFonts w:ascii="Courier New" w:eastAsia="Times New Roman" w:hAnsi="Courier New" w:cs="Courier New"/>
          <w:i/>
          <w:iCs/>
          <w:color w:val="80868B"/>
          <w:sz w:val="32"/>
          <w:szCs w:val="32"/>
          <w:lang w:eastAsia="en-IN"/>
        </w:rPr>
        <w:t>Defenses</w:t>
      </w:r>
      <w:proofErr w:type="spellEnd"/>
      <w:r w:rsidRPr="007C298D">
        <w:rPr>
          <w:rFonts w:ascii="Courier New" w:eastAsia="Times New Roman" w:hAnsi="Courier New" w:cs="Courier New"/>
          <w:i/>
          <w:iCs/>
          <w:color w:val="80868B"/>
          <w:sz w:val="32"/>
          <w:szCs w:val="32"/>
          <w:lang w:eastAsia="en-IN"/>
        </w:rPr>
        <w:t xml:space="preserve"> can then be implemented (e.g., adversarial training).</w:t>
      </w:r>
    </w:p>
    <w:p w:rsidR="007C298D" w:rsidRPr="007C298D" w:rsidRDefault="007C298D" w:rsidP="007C298D">
      <w:pPr>
        <w:shd w:val="clear" w:color="auto" w:fill="FFFFFF"/>
        <w:spacing w:after="0" w:line="420" w:lineRule="atLeast"/>
        <w:rPr>
          <w:rFonts w:ascii="Arial" w:eastAsia="Times New Roman" w:hAnsi="Arial" w:cs="Arial"/>
          <w:b/>
          <w:bCs/>
          <w:color w:val="001D35"/>
          <w:sz w:val="32"/>
          <w:szCs w:val="32"/>
          <w:lang w:eastAsia="en-IN"/>
        </w:rPr>
      </w:pPr>
      <w:r w:rsidRPr="007C298D">
        <w:rPr>
          <w:rFonts w:ascii="Arial" w:eastAsia="Times New Roman" w:hAnsi="Arial" w:cs="Arial"/>
          <w:b/>
          <w:bCs/>
          <w:color w:val="001D35"/>
          <w:sz w:val="32"/>
          <w:szCs w:val="32"/>
          <w:lang w:eastAsia="en-IN"/>
        </w:rPr>
        <w:t>Evaluation Frameworks </w:t>
      </w:r>
    </w:p>
    <w:p w:rsidR="007C298D" w:rsidRPr="007C298D" w:rsidRDefault="007C298D" w:rsidP="007C298D">
      <w:pPr>
        <w:shd w:val="clear" w:color="auto" w:fill="FFFFFF"/>
        <w:spacing w:after="0" w:line="360" w:lineRule="atLeast"/>
        <w:rPr>
          <w:rFonts w:ascii="Arial" w:eastAsia="Times New Roman" w:hAnsi="Arial" w:cs="Arial"/>
          <w:color w:val="0A0A0A"/>
          <w:sz w:val="32"/>
          <w:szCs w:val="32"/>
          <w:lang w:eastAsia="en-IN"/>
        </w:rPr>
      </w:pPr>
      <w:r w:rsidRPr="007C298D">
        <w:rPr>
          <w:rFonts w:ascii="Arial" w:eastAsia="Times New Roman" w:hAnsi="Arial" w:cs="Arial"/>
          <w:color w:val="0A0A0A"/>
          <w:sz w:val="32"/>
          <w:szCs w:val="32"/>
          <w:lang w:eastAsia="en-IN"/>
        </w:rPr>
        <w:t>Frameworks like </w:t>
      </w:r>
      <w:hyperlink r:id="rId6" w:tgtFrame="_blank" w:history="1">
        <w:r w:rsidRPr="007C298D">
          <w:rPr>
            <w:rFonts w:ascii="Arial" w:eastAsia="Times New Roman" w:hAnsi="Arial" w:cs="Arial"/>
            <w:color w:val="1A0DAB"/>
            <w:sz w:val="32"/>
            <w:szCs w:val="32"/>
            <w:u w:val="single"/>
            <w:lang w:eastAsia="en-IN"/>
          </w:rPr>
          <w:t>Credo AI Lens</w:t>
        </w:r>
      </w:hyperlink>
      <w:r w:rsidRPr="007C298D">
        <w:rPr>
          <w:rFonts w:ascii="Arial" w:eastAsia="Times New Roman" w:hAnsi="Arial" w:cs="Arial"/>
          <w:color w:val="0A0A0A"/>
          <w:sz w:val="32"/>
          <w:szCs w:val="32"/>
          <w:lang w:eastAsia="en-IN"/>
        </w:rPr>
        <w:t> offer open-source tools to help assess AI models for various factors including fairness and performance, which can be extended to privacy evaluations as well. The </w:t>
      </w:r>
      <w:hyperlink r:id="rId7" w:tgtFrame="_blank" w:history="1">
        <w:r w:rsidRPr="007C298D">
          <w:rPr>
            <w:rFonts w:ascii="Arial" w:eastAsia="Times New Roman" w:hAnsi="Arial" w:cs="Arial"/>
            <w:color w:val="1A0DAB"/>
            <w:sz w:val="32"/>
            <w:szCs w:val="32"/>
            <w:u w:val="single"/>
            <w:lang w:eastAsia="en-IN"/>
          </w:rPr>
          <w:t>NIST AI Risk Management Framework</w:t>
        </w:r>
      </w:hyperlink>
      <w:r w:rsidRPr="007C298D">
        <w:rPr>
          <w:rFonts w:ascii="Arial" w:eastAsia="Times New Roman" w:hAnsi="Arial" w:cs="Arial"/>
          <w:color w:val="0A0A0A"/>
          <w:sz w:val="32"/>
          <w:szCs w:val="32"/>
          <w:lang w:eastAsia="en-IN"/>
        </w:rPr>
        <w:t> also provides comprehensive guidance for managing risks in AI systems. </w:t>
      </w:r>
    </w:p>
    <w:p w:rsidR="007C298D" w:rsidRPr="007C298D" w:rsidRDefault="007C298D">
      <w:pPr>
        <w:rPr>
          <w:sz w:val="32"/>
          <w:szCs w:val="32"/>
        </w:rPr>
      </w:pPr>
    </w:p>
    <w:sectPr w:rsidR="007C298D" w:rsidRPr="007C298D" w:rsidSect="007C298D">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F60B23"/>
    <w:multiLevelType w:val="multilevel"/>
    <w:tmpl w:val="E92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98D"/>
    <w:rsid w:val="0066773F"/>
    <w:rsid w:val="007319D1"/>
    <w:rsid w:val="007C298D"/>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C298D"/>
    <w:rPr>
      <w:b/>
      <w:bCs/>
    </w:rPr>
  </w:style>
  <w:style w:type="character" w:customStyle="1" w:styleId="vkekvd">
    <w:name w:val="vkekvd"/>
    <w:basedOn w:val="DefaultParagraphFont"/>
    <w:rsid w:val="007C298D"/>
  </w:style>
  <w:style w:type="character" w:customStyle="1" w:styleId="ifmvxd">
    <w:name w:val="ifmvxd"/>
    <w:basedOn w:val="DefaultParagraphFont"/>
    <w:rsid w:val="007C298D"/>
  </w:style>
  <w:style w:type="character" w:customStyle="1" w:styleId="ijm6od">
    <w:name w:val="ijm6od"/>
    <w:basedOn w:val="DefaultParagraphFont"/>
    <w:rsid w:val="007C298D"/>
  </w:style>
  <w:style w:type="character" w:customStyle="1" w:styleId="t286pc">
    <w:name w:val="t286pc"/>
    <w:basedOn w:val="DefaultParagraphFont"/>
    <w:rsid w:val="007C298D"/>
  </w:style>
  <w:style w:type="character" w:styleId="HTMLCode">
    <w:name w:val="HTML Code"/>
    <w:basedOn w:val="DefaultParagraphFont"/>
    <w:uiPriority w:val="99"/>
    <w:semiHidden/>
    <w:unhideWhenUsed/>
    <w:rsid w:val="007C29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2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C298D"/>
    <w:rPr>
      <w:rFonts w:ascii="Courier New" w:eastAsia="Times New Roman" w:hAnsi="Courier New" w:cs="Courier New"/>
      <w:sz w:val="20"/>
      <w:szCs w:val="20"/>
      <w:lang w:eastAsia="en-IN"/>
    </w:rPr>
  </w:style>
  <w:style w:type="character" w:customStyle="1" w:styleId="mexsqb">
    <w:name w:val="mexsqb"/>
    <w:basedOn w:val="DefaultParagraphFont"/>
    <w:rsid w:val="007C298D"/>
  </w:style>
  <w:style w:type="character" w:customStyle="1" w:styleId="undefined">
    <w:name w:val="undefined"/>
    <w:basedOn w:val="DefaultParagraphFont"/>
    <w:rsid w:val="007C298D"/>
  </w:style>
  <w:style w:type="character" w:customStyle="1" w:styleId="ff1zf">
    <w:name w:val="ff1zf"/>
    <w:basedOn w:val="DefaultParagraphFont"/>
    <w:rsid w:val="007C298D"/>
  </w:style>
  <w:style w:type="character" w:customStyle="1" w:styleId="cltqqc">
    <w:name w:val="cltqqc"/>
    <w:basedOn w:val="DefaultParagraphFont"/>
    <w:rsid w:val="007C298D"/>
  </w:style>
  <w:style w:type="character" w:customStyle="1" w:styleId="tnfccf">
    <w:name w:val="tnfccf"/>
    <w:basedOn w:val="DefaultParagraphFont"/>
    <w:rsid w:val="007C298D"/>
  </w:style>
  <w:style w:type="character" w:customStyle="1" w:styleId="cs0cqb">
    <w:name w:val="cs0cqb"/>
    <w:basedOn w:val="DefaultParagraphFont"/>
    <w:rsid w:val="007C298D"/>
  </w:style>
  <w:style w:type="character" w:styleId="Hyperlink">
    <w:name w:val="Hyperlink"/>
    <w:basedOn w:val="DefaultParagraphFont"/>
    <w:uiPriority w:val="99"/>
    <w:semiHidden/>
    <w:unhideWhenUsed/>
    <w:rsid w:val="007C298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C298D"/>
    <w:rPr>
      <w:b/>
      <w:bCs/>
    </w:rPr>
  </w:style>
  <w:style w:type="character" w:customStyle="1" w:styleId="vkekvd">
    <w:name w:val="vkekvd"/>
    <w:basedOn w:val="DefaultParagraphFont"/>
    <w:rsid w:val="007C298D"/>
  </w:style>
  <w:style w:type="character" w:customStyle="1" w:styleId="ifmvxd">
    <w:name w:val="ifmvxd"/>
    <w:basedOn w:val="DefaultParagraphFont"/>
    <w:rsid w:val="007C298D"/>
  </w:style>
  <w:style w:type="character" w:customStyle="1" w:styleId="ijm6od">
    <w:name w:val="ijm6od"/>
    <w:basedOn w:val="DefaultParagraphFont"/>
    <w:rsid w:val="007C298D"/>
  </w:style>
  <w:style w:type="character" w:customStyle="1" w:styleId="t286pc">
    <w:name w:val="t286pc"/>
    <w:basedOn w:val="DefaultParagraphFont"/>
    <w:rsid w:val="007C298D"/>
  </w:style>
  <w:style w:type="character" w:styleId="HTMLCode">
    <w:name w:val="HTML Code"/>
    <w:basedOn w:val="DefaultParagraphFont"/>
    <w:uiPriority w:val="99"/>
    <w:semiHidden/>
    <w:unhideWhenUsed/>
    <w:rsid w:val="007C29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2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C298D"/>
    <w:rPr>
      <w:rFonts w:ascii="Courier New" w:eastAsia="Times New Roman" w:hAnsi="Courier New" w:cs="Courier New"/>
      <w:sz w:val="20"/>
      <w:szCs w:val="20"/>
      <w:lang w:eastAsia="en-IN"/>
    </w:rPr>
  </w:style>
  <w:style w:type="character" w:customStyle="1" w:styleId="mexsqb">
    <w:name w:val="mexsqb"/>
    <w:basedOn w:val="DefaultParagraphFont"/>
    <w:rsid w:val="007C298D"/>
  </w:style>
  <w:style w:type="character" w:customStyle="1" w:styleId="undefined">
    <w:name w:val="undefined"/>
    <w:basedOn w:val="DefaultParagraphFont"/>
    <w:rsid w:val="007C298D"/>
  </w:style>
  <w:style w:type="character" w:customStyle="1" w:styleId="ff1zf">
    <w:name w:val="ff1zf"/>
    <w:basedOn w:val="DefaultParagraphFont"/>
    <w:rsid w:val="007C298D"/>
  </w:style>
  <w:style w:type="character" w:customStyle="1" w:styleId="cltqqc">
    <w:name w:val="cltqqc"/>
    <w:basedOn w:val="DefaultParagraphFont"/>
    <w:rsid w:val="007C298D"/>
  </w:style>
  <w:style w:type="character" w:customStyle="1" w:styleId="tnfccf">
    <w:name w:val="tnfccf"/>
    <w:basedOn w:val="DefaultParagraphFont"/>
    <w:rsid w:val="007C298D"/>
  </w:style>
  <w:style w:type="character" w:customStyle="1" w:styleId="cs0cqb">
    <w:name w:val="cs0cqb"/>
    <w:basedOn w:val="DefaultParagraphFont"/>
    <w:rsid w:val="007C298D"/>
  </w:style>
  <w:style w:type="character" w:styleId="Hyperlink">
    <w:name w:val="Hyperlink"/>
    <w:basedOn w:val="DefaultParagraphFont"/>
    <w:uiPriority w:val="99"/>
    <w:semiHidden/>
    <w:unhideWhenUsed/>
    <w:rsid w:val="007C29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405141">
      <w:bodyDiv w:val="1"/>
      <w:marLeft w:val="0"/>
      <w:marRight w:val="0"/>
      <w:marTop w:val="0"/>
      <w:marBottom w:val="0"/>
      <w:divBdr>
        <w:top w:val="none" w:sz="0" w:space="0" w:color="auto"/>
        <w:left w:val="none" w:sz="0" w:space="0" w:color="auto"/>
        <w:bottom w:val="none" w:sz="0" w:space="0" w:color="auto"/>
        <w:right w:val="none" w:sz="0" w:space="0" w:color="auto"/>
      </w:divBdr>
      <w:divsChild>
        <w:div w:id="768434275">
          <w:marLeft w:val="0"/>
          <w:marRight w:val="0"/>
          <w:marTop w:val="0"/>
          <w:marBottom w:val="0"/>
          <w:divBdr>
            <w:top w:val="none" w:sz="0" w:space="0" w:color="auto"/>
            <w:left w:val="none" w:sz="0" w:space="0" w:color="auto"/>
            <w:bottom w:val="none" w:sz="0" w:space="0" w:color="auto"/>
            <w:right w:val="none" w:sz="0" w:space="0" w:color="auto"/>
          </w:divBdr>
          <w:divsChild>
            <w:div w:id="244268805">
              <w:marLeft w:val="0"/>
              <w:marRight w:val="0"/>
              <w:marTop w:val="0"/>
              <w:marBottom w:val="0"/>
              <w:divBdr>
                <w:top w:val="none" w:sz="0" w:space="0" w:color="auto"/>
                <w:left w:val="none" w:sz="0" w:space="0" w:color="auto"/>
                <w:bottom w:val="none" w:sz="0" w:space="0" w:color="auto"/>
                <w:right w:val="none" w:sz="0" w:space="0" w:color="auto"/>
              </w:divBdr>
            </w:div>
          </w:divsChild>
        </w:div>
        <w:div w:id="1309750545">
          <w:marLeft w:val="0"/>
          <w:marRight w:val="0"/>
          <w:marTop w:val="0"/>
          <w:marBottom w:val="0"/>
          <w:divBdr>
            <w:top w:val="none" w:sz="0" w:space="0" w:color="auto"/>
            <w:left w:val="none" w:sz="0" w:space="0" w:color="auto"/>
            <w:bottom w:val="none" w:sz="0" w:space="0" w:color="auto"/>
            <w:right w:val="none" w:sz="0" w:space="0" w:color="auto"/>
          </w:divBdr>
        </w:div>
        <w:div w:id="552425934">
          <w:marLeft w:val="0"/>
          <w:marRight w:val="0"/>
          <w:marTop w:val="0"/>
          <w:marBottom w:val="0"/>
          <w:divBdr>
            <w:top w:val="none" w:sz="0" w:space="0" w:color="auto"/>
            <w:left w:val="none" w:sz="0" w:space="0" w:color="auto"/>
            <w:bottom w:val="none" w:sz="0" w:space="0" w:color="auto"/>
            <w:right w:val="none" w:sz="0" w:space="0" w:color="auto"/>
          </w:divBdr>
        </w:div>
        <w:div w:id="531918912">
          <w:marLeft w:val="0"/>
          <w:marRight w:val="0"/>
          <w:marTop w:val="0"/>
          <w:marBottom w:val="0"/>
          <w:divBdr>
            <w:top w:val="none" w:sz="0" w:space="0" w:color="auto"/>
            <w:left w:val="none" w:sz="0" w:space="0" w:color="auto"/>
            <w:bottom w:val="none" w:sz="0" w:space="0" w:color="auto"/>
            <w:right w:val="none" w:sz="0" w:space="0" w:color="auto"/>
          </w:divBdr>
          <w:divsChild>
            <w:div w:id="1355380058">
              <w:marLeft w:val="0"/>
              <w:marRight w:val="0"/>
              <w:marTop w:val="0"/>
              <w:marBottom w:val="0"/>
              <w:divBdr>
                <w:top w:val="none" w:sz="0" w:space="0" w:color="auto"/>
                <w:left w:val="none" w:sz="0" w:space="0" w:color="auto"/>
                <w:bottom w:val="none" w:sz="0" w:space="0" w:color="auto"/>
                <w:right w:val="none" w:sz="0" w:space="0" w:color="auto"/>
              </w:divBdr>
              <w:divsChild>
                <w:div w:id="475800517">
                  <w:marLeft w:val="0"/>
                  <w:marRight w:val="0"/>
                  <w:marTop w:val="0"/>
                  <w:marBottom w:val="0"/>
                  <w:divBdr>
                    <w:top w:val="none" w:sz="0" w:space="0" w:color="auto"/>
                    <w:left w:val="none" w:sz="0" w:space="0" w:color="auto"/>
                    <w:bottom w:val="none" w:sz="0" w:space="0" w:color="auto"/>
                    <w:right w:val="none" w:sz="0" w:space="0" w:color="auto"/>
                  </w:divBdr>
                  <w:divsChild>
                    <w:div w:id="2054885993">
                      <w:marLeft w:val="0"/>
                      <w:marRight w:val="0"/>
                      <w:marTop w:val="0"/>
                      <w:marBottom w:val="0"/>
                      <w:divBdr>
                        <w:top w:val="none" w:sz="0" w:space="0" w:color="auto"/>
                        <w:left w:val="none" w:sz="0" w:space="0" w:color="auto"/>
                        <w:bottom w:val="none" w:sz="0" w:space="0" w:color="auto"/>
                        <w:right w:val="none" w:sz="0" w:space="0" w:color="auto"/>
                      </w:divBdr>
                      <w:divsChild>
                        <w:div w:id="1232348135">
                          <w:marLeft w:val="0"/>
                          <w:marRight w:val="0"/>
                          <w:marTop w:val="0"/>
                          <w:marBottom w:val="0"/>
                          <w:divBdr>
                            <w:top w:val="none" w:sz="0" w:space="0" w:color="auto"/>
                            <w:left w:val="none" w:sz="0" w:space="0" w:color="auto"/>
                            <w:bottom w:val="none" w:sz="0" w:space="0" w:color="auto"/>
                            <w:right w:val="none" w:sz="0" w:space="0" w:color="auto"/>
                          </w:divBdr>
                          <w:divsChild>
                            <w:div w:id="1970741129">
                              <w:marLeft w:val="0"/>
                              <w:marRight w:val="0"/>
                              <w:marTop w:val="0"/>
                              <w:marBottom w:val="0"/>
                              <w:divBdr>
                                <w:top w:val="none" w:sz="0" w:space="0" w:color="auto"/>
                                <w:left w:val="none" w:sz="0" w:space="0" w:color="auto"/>
                                <w:bottom w:val="none" w:sz="0" w:space="0" w:color="auto"/>
                                <w:right w:val="none" w:sz="0" w:space="0" w:color="auto"/>
                              </w:divBdr>
                              <w:divsChild>
                                <w:div w:id="13584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960558">
                      <w:marLeft w:val="0"/>
                      <w:marRight w:val="0"/>
                      <w:marTop w:val="0"/>
                      <w:marBottom w:val="0"/>
                      <w:divBdr>
                        <w:top w:val="none" w:sz="0" w:space="0" w:color="auto"/>
                        <w:left w:val="none" w:sz="0" w:space="0" w:color="auto"/>
                        <w:bottom w:val="none" w:sz="0" w:space="0" w:color="auto"/>
                        <w:right w:val="none" w:sz="0" w:space="0" w:color="auto"/>
                      </w:divBdr>
                      <w:divsChild>
                        <w:div w:id="183641577">
                          <w:marLeft w:val="0"/>
                          <w:marRight w:val="0"/>
                          <w:marTop w:val="0"/>
                          <w:marBottom w:val="0"/>
                          <w:divBdr>
                            <w:top w:val="none" w:sz="0" w:space="0" w:color="auto"/>
                            <w:left w:val="none" w:sz="0" w:space="0" w:color="auto"/>
                            <w:bottom w:val="none" w:sz="0" w:space="0" w:color="auto"/>
                            <w:right w:val="none" w:sz="0" w:space="0" w:color="auto"/>
                          </w:divBdr>
                          <w:divsChild>
                            <w:div w:id="1557278363">
                              <w:marLeft w:val="0"/>
                              <w:marRight w:val="0"/>
                              <w:marTop w:val="0"/>
                              <w:marBottom w:val="0"/>
                              <w:divBdr>
                                <w:top w:val="none" w:sz="0" w:space="0" w:color="auto"/>
                                <w:left w:val="none" w:sz="0" w:space="0" w:color="auto"/>
                                <w:bottom w:val="none" w:sz="0" w:space="0" w:color="auto"/>
                                <w:right w:val="none" w:sz="0" w:space="0" w:color="auto"/>
                              </w:divBdr>
                              <w:divsChild>
                                <w:div w:id="1147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57342">
                      <w:marLeft w:val="0"/>
                      <w:marRight w:val="0"/>
                      <w:marTop w:val="0"/>
                      <w:marBottom w:val="0"/>
                      <w:divBdr>
                        <w:top w:val="none" w:sz="0" w:space="0" w:color="auto"/>
                        <w:left w:val="none" w:sz="0" w:space="0" w:color="auto"/>
                        <w:bottom w:val="none" w:sz="0" w:space="0" w:color="auto"/>
                        <w:right w:val="none" w:sz="0" w:space="0" w:color="auto"/>
                      </w:divBdr>
                      <w:divsChild>
                        <w:div w:id="489255914">
                          <w:marLeft w:val="0"/>
                          <w:marRight w:val="0"/>
                          <w:marTop w:val="0"/>
                          <w:marBottom w:val="0"/>
                          <w:divBdr>
                            <w:top w:val="none" w:sz="0" w:space="0" w:color="auto"/>
                            <w:left w:val="none" w:sz="0" w:space="0" w:color="auto"/>
                            <w:bottom w:val="none" w:sz="0" w:space="0" w:color="auto"/>
                            <w:right w:val="none" w:sz="0" w:space="0" w:color="auto"/>
                          </w:divBdr>
                          <w:divsChild>
                            <w:div w:id="702708729">
                              <w:marLeft w:val="0"/>
                              <w:marRight w:val="0"/>
                              <w:marTop w:val="0"/>
                              <w:marBottom w:val="0"/>
                              <w:divBdr>
                                <w:top w:val="none" w:sz="0" w:space="0" w:color="auto"/>
                                <w:left w:val="none" w:sz="0" w:space="0" w:color="auto"/>
                                <w:bottom w:val="none" w:sz="0" w:space="0" w:color="auto"/>
                                <w:right w:val="none" w:sz="0" w:space="0" w:color="auto"/>
                              </w:divBdr>
                              <w:divsChild>
                                <w:div w:id="4138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00006">
                      <w:marLeft w:val="0"/>
                      <w:marRight w:val="0"/>
                      <w:marTop w:val="0"/>
                      <w:marBottom w:val="0"/>
                      <w:divBdr>
                        <w:top w:val="none" w:sz="0" w:space="0" w:color="auto"/>
                        <w:left w:val="none" w:sz="0" w:space="0" w:color="auto"/>
                        <w:bottom w:val="none" w:sz="0" w:space="0" w:color="auto"/>
                        <w:right w:val="none" w:sz="0" w:space="0" w:color="auto"/>
                      </w:divBdr>
                      <w:divsChild>
                        <w:div w:id="1577862868">
                          <w:marLeft w:val="0"/>
                          <w:marRight w:val="0"/>
                          <w:marTop w:val="0"/>
                          <w:marBottom w:val="0"/>
                          <w:divBdr>
                            <w:top w:val="none" w:sz="0" w:space="0" w:color="auto"/>
                            <w:left w:val="none" w:sz="0" w:space="0" w:color="auto"/>
                            <w:bottom w:val="none" w:sz="0" w:space="0" w:color="auto"/>
                            <w:right w:val="none" w:sz="0" w:space="0" w:color="auto"/>
                          </w:divBdr>
                          <w:divsChild>
                            <w:div w:id="1285503069">
                              <w:marLeft w:val="0"/>
                              <w:marRight w:val="0"/>
                              <w:marTop w:val="0"/>
                              <w:marBottom w:val="0"/>
                              <w:divBdr>
                                <w:top w:val="none" w:sz="0" w:space="0" w:color="auto"/>
                                <w:left w:val="none" w:sz="0" w:space="0" w:color="auto"/>
                                <w:bottom w:val="none" w:sz="0" w:space="0" w:color="auto"/>
                                <w:right w:val="none" w:sz="0" w:space="0" w:color="auto"/>
                              </w:divBdr>
                              <w:divsChild>
                                <w:div w:id="5479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042835">
                      <w:marLeft w:val="0"/>
                      <w:marRight w:val="0"/>
                      <w:marTop w:val="0"/>
                      <w:marBottom w:val="0"/>
                      <w:divBdr>
                        <w:top w:val="none" w:sz="0" w:space="0" w:color="auto"/>
                        <w:left w:val="none" w:sz="0" w:space="0" w:color="auto"/>
                        <w:bottom w:val="none" w:sz="0" w:space="0" w:color="auto"/>
                        <w:right w:val="none" w:sz="0" w:space="0" w:color="auto"/>
                      </w:divBdr>
                      <w:divsChild>
                        <w:div w:id="1463302060">
                          <w:marLeft w:val="0"/>
                          <w:marRight w:val="0"/>
                          <w:marTop w:val="0"/>
                          <w:marBottom w:val="0"/>
                          <w:divBdr>
                            <w:top w:val="none" w:sz="0" w:space="0" w:color="auto"/>
                            <w:left w:val="none" w:sz="0" w:space="0" w:color="auto"/>
                            <w:bottom w:val="none" w:sz="0" w:space="0" w:color="auto"/>
                            <w:right w:val="none" w:sz="0" w:space="0" w:color="auto"/>
                          </w:divBdr>
                          <w:divsChild>
                            <w:div w:id="1364405350">
                              <w:marLeft w:val="0"/>
                              <w:marRight w:val="0"/>
                              <w:marTop w:val="0"/>
                              <w:marBottom w:val="0"/>
                              <w:divBdr>
                                <w:top w:val="none" w:sz="0" w:space="0" w:color="auto"/>
                                <w:left w:val="none" w:sz="0" w:space="0" w:color="auto"/>
                                <w:bottom w:val="none" w:sz="0" w:space="0" w:color="auto"/>
                                <w:right w:val="none" w:sz="0" w:space="0" w:color="auto"/>
                              </w:divBdr>
                              <w:divsChild>
                                <w:div w:id="6949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8120">
                      <w:marLeft w:val="270"/>
                      <w:marRight w:val="0"/>
                      <w:marTop w:val="0"/>
                      <w:marBottom w:val="0"/>
                      <w:divBdr>
                        <w:top w:val="none" w:sz="0" w:space="0" w:color="auto"/>
                        <w:left w:val="none" w:sz="0" w:space="0" w:color="auto"/>
                        <w:bottom w:val="none" w:sz="0" w:space="0" w:color="auto"/>
                        <w:right w:val="none" w:sz="0" w:space="0" w:color="auto"/>
                      </w:divBdr>
                      <w:divsChild>
                        <w:div w:id="188706244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648775642">
          <w:marLeft w:val="0"/>
          <w:marRight w:val="0"/>
          <w:marTop w:val="0"/>
          <w:marBottom w:val="0"/>
          <w:divBdr>
            <w:top w:val="none" w:sz="0" w:space="0" w:color="auto"/>
            <w:left w:val="none" w:sz="0" w:space="0" w:color="auto"/>
            <w:bottom w:val="none" w:sz="0" w:space="0" w:color="auto"/>
            <w:right w:val="none" w:sz="0" w:space="0" w:color="auto"/>
          </w:divBdr>
        </w:div>
        <w:div w:id="801192169">
          <w:marLeft w:val="0"/>
          <w:marRight w:val="0"/>
          <w:marTop w:val="0"/>
          <w:marBottom w:val="0"/>
          <w:divBdr>
            <w:top w:val="none" w:sz="0" w:space="0" w:color="auto"/>
            <w:left w:val="none" w:sz="0" w:space="0" w:color="auto"/>
            <w:bottom w:val="none" w:sz="0" w:space="0" w:color="auto"/>
            <w:right w:val="none" w:sz="0" w:space="0" w:color="auto"/>
          </w:divBdr>
        </w:div>
        <w:div w:id="1825730774">
          <w:marLeft w:val="0"/>
          <w:marRight w:val="0"/>
          <w:marTop w:val="0"/>
          <w:marBottom w:val="0"/>
          <w:divBdr>
            <w:top w:val="none" w:sz="0" w:space="0" w:color="auto"/>
            <w:left w:val="none" w:sz="0" w:space="0" w:color="auto"/>
            <w:bottom w:val="none" w:sz="0" w:space="0" w:color="auto"/>
            <w:right w:val="none" w:sz="0" w:space="0" w:color="auto"/>
          </w:divBdr>
        </w:div>
        <w:div w:id="826358959">
          <w:marLeft w:val="0"/>
          <w:marRight w:val="0"/>
          <w:marTop w:val="0"/>
          <w:marBottom w:val="0"/>
          <w:divBdr>
            <w:top w:val="none" w:sz="0" w:space="0" w:color="auto"/>
            <w:left w:val="none" w:sz="0" w:space="0" w:color="auto"/>
            <w:bottom w:val="none" w:sz="0" w:space="0" w:color="auto"/>
            <w:right w:val="none" w:sz="0" w:space="0" w:color="auto"/>
          </w:divBdr>
          <w:divsChild>
            <w:div w:id="1509756149">
              <w:marLeft w:val="0"/>
              <w:marRight w:val="0"/>
              <w:marTop w:val="0"/>
              <w:marBottom w:val="0"/>
              <w:divBdr>
                <w:top w:val="none" w:sz="0" w:space="0" w:color="auto"/>
                <w:left w:val="none" w:sz="0" w:space="0" w:color="auto"/>
                <w:bottom w:val="none" w:sz="0" w:space="0" w:color="auto"/>
                <w:right w:val="none" w:sz="0" w:space="0" w:color="auto"/>
              </w:divBdr>
            </w:div>
          </w:divsChild>
        </w:div>
        <w:div w:id="297688458">
          <w:marLeft w:val="0"/>
          <w:marRight w:val="0"/>
          <w:marTop w:val="0"/>
          <w:marBottom w:val="0"/>
          <w:divBdr>
            <w:top w:val="none" w:sz="0" w:space="0" w:color="auto"/>
            <w:left w:val="none" w:sz="0" w:space="0" w:color="auto"/>
            <w:bottom w:val="none" w:sz="0" w:space="0" w:color="auto"/>
            <w:right w:val="none" w:sz="0" w:space="0" w:color="auto"/>
          </w:divBdr>
        </w:div>
        <w:div w:id="143813743">
          <w:marLeft w:val="0"/>
          <w:marRight w:val="0"/>
          <w:marTop w:val="0"/>
          <w:marBottom w:val="0"/>
          <w:divBdr>
            <w:top w:val="none" w:sz="0" w:space="0" w:color="auto"/>
            <w:left w:val="none" w:sz="0" w:space="0" w:color="auto"/>
            <w:bottom w:val="none" w:sz="0" w:space="0" w:color="auto"/>
            <w:right w:val="none" w:sz="0" w:space="0" w:color="auto"/>
          </w:divBdr>
        </w:div>
        <w:div w:id="1432241570">
          <w:marLeft w:val="0"/>
          <w:marRight w:val="0"/>
          <w:marTop w:val="0"/>
          <w:marBottom w:val="0"/>
          <w:divBdr>
            <w:top w:val="none" w:sz="0" w:space="0" w:color="auto"/>
            <w:left w:val="none" w:sz="0" w:space="0" w:color="auto"/>
            <w:bottom w:val="none" w:sz="0" w:space="0" w:color="auto"/>
            <w:right w:val="none" w:sz="0" w:space="0" w:color="auto"/>
          </w:divBdr>
          <w:divsChild>
            <w:div w:id="1611935065">
              <w:marLeft w:val="0"/>
              <w:marRight w:val="0"/>
              <w:marTop w:val="0"/>
              <w:marBottom w:val="0"/>
              <w:divBdr>
                <w:top w:val="none" w:sz="0" w:space="0" w:color="auto"/>
                <w:left w:val="none" w:sz="0" w:space="0" w:color="auto"/>
                <w:bottom w:val="none" w:sz="0" w:space="0" w:color="auto"/>
                <w:right w:val="none" w:sz="0" w:space="0" w:color="auto"/>
              </w:divBdr>
              <w:divsChild>
                <w:div w:id="1219902310">
                  <w:marLeft w:val="0"/>
                  <w:marRight w:val="0"/>
                  <w:marTop w:val="0"/>
                  <w:marBottom w:val="0"/>
                  <w:divBdr>
                    <w:top w:val="single" w:sz="6" w:space="0" w:color="A3C9FF"/>
                    <w:left w:val="single" w:sz="6" w:space="0" w:color="A3C9FF"/>
                    <w:bottom w:val="single" w:sz="6" w:space="0" w:color="A3C9FF"/>
                    <w:right w:val="single" w:sz="6" w:space="0" w:color="A3C9FF"/>
                  </w:divBdr>
                  <w:divsChild>
                    <w:div w:id="2060082074">
                      <w:marLeft w:val="0"/>
                      <w:marRight w:val="0"/>
                      <w:marTop w:val="0"/>
                      <w:marBottom w:val="0"/>
                      <w:divBdr>
                        <w:top w:val="none" w:sz="0" w:space="0" w:color="auto"/>
                        <w:left w:val="none" w:sz="0" w:space="0" w:color="auto"/>
                        <w:bottom w:val="single" w:sz="6" w:space="0" w:color="A3C9FF"/>
                        <w:right w:val="none" w:sz="0" w:space="0" w:color="auto"/>
                      </w:divBdr>
                    </w:div>
                    <w:div w:id="9277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72842">
          <w:marLeft w:val="0"/>
          <w:marRight w:val="0"/>
          <w:marTop w:val="0"/>
          <w:marBottom w:val="0"/>
          <w:divBdr>
            <w:top w:val="none" w:sz="0" w:space="0" w:color="auto"/>
            <w:left w:val="none" w:sz="0" w:space="0" w:color="auto"/>
            <w:bottom w:val="none" w:sz="0" w:space="0" w:color="auto"/>
            <w:right w:val="none" w:sz="0" w:space="0" w:color="auto"/>
          </w:divBdr>
        </w:div>
        <w:div w:id="956062463">
          <w:marLeft w:val="0"/>
          <w:marRight w:val="0"/>
          <w:marTop w:val="0"/>
          <w:marBottom w:val="0"/>
          <w:divBdr>
            <w:top w:val="none" w:sz="0" w:space="0" w:color="auto"/>
            <w:left w:val="none" w:sz="0" w:space="0" w:color="auto"/>
            <w:bottom w:val="none" w:sz="0" w:space="0" w:color="auto"/>
            <w:right w:val="none" w:sz="0" w:space="0" w:color="auto"/>
          </w:divBdr>
        </w:div>
        <w:div w:id="398947624">
          <w:marLeft w:val="0"/>
          <w:marRight w:val="0"/>
          <w:marTop w:val="0"/>
          <w:marBottom w:val="0"/>
          <w:divBdr>
            <w:top w:val="none" w:sz="0" w:space="0" w:color="auto"/>
            <w:left w:val="none" w:sz="0" w:space="0" w:color="auto"/>
            <w:bottom w:val="none" w:sz="0" w:space="0" w:color="auto"/>
            <w:right w:val="none" w:sz="0" w:space="0" w:color="auto"/>
          </w:divBdr>
          <w:divsChild>
            <w:div w:id="227957340">
              <w:marLeft w:val="0"/>
              <w:marRight w:val="0"/>
              <w:marTop w:val="0"/>
              <w:marBottom w:val="0"/>
              <w:divBdr>
                <w:top w:val="none" w:sz="0" w:space="0" w:color="auto"/>
                <w:left w:val="none" w:sz="0" w:space="0" w:color="auto"/>
                <w:bottom w:val="none" w:sz="0" w:space="0" w:color="auto"/>
                <w:right w:val="none" w:sz="0" w:space="0" w:color="auto"/>
              </w:divBdr>
            </w:div>
          </w:divsChild>
        </w:div>
        <w:div w:id="760832852">
          <w:marLeft w:val="0"/>
          <w:marRight w:val="0"/>
          <w:marTop w:val="0"/>
          <w:marBottom w:val="0"/>
          <w:divBdr>
            <w:top w:val="none" w:sz="0" w:space="0" w:color="auto"/>
            <w:left w:val="none" w:sz="0" w:space="0" w:color="auto"/>
            <w:bottom w:val="none" w:sz="0" w:space="0" w:color="auto"/>
            <w:right w:val="none" w:sz="0" w:space="0" w:color="auto"/>
          </w:divBdr>
        </w:div>
        <w:div w:id="638532718">
          <w:marLeft w:val="0"/>
          <w:marRight w:val="0"/>
          <w:marTop w:val="0"/>
          <w:marBottom w:val="0"/>
          <w:divBdr>
            <w:top w:val="none" w:sz="0" w:space="0" w:color="auto"/>
            <w:left w:val="none" w:sz="0" w:space="0" w:color="auto"/>
            <w:bottom w:val="none" w:sz="0" w:space="0" w:color="auto"/>
            <w:right w:val="none" w:sz="0" w:space="0" w:color="auto"/>
          </w:divBdr>
        </w:div>
        <w:div w:id="943271159">
          <w:marLeft w:val="0"/>
          <w:marRight w:val="0"/>
          <w:marTop w:val="0"/>
          <w:marBottom w:val="0"/>
          <w:divBdr>
            <w:top w:val="none" w:sz="0" w:space="0" w:color="auto"/>
            <w:left w:val="none" w:sz="0" w:space="0" w:color="auto"/>
            <w:bottom w:val="none" w:sz="0" w:space="0" w:color="auto"/>
            <w:right w:val="none" w:sz="0" w:space="0" w:color="auto"/>
          </w:divBdr>
          <w:divsChild>
            <w:div w:id="2085715394">
              <w:marLeft w:val="0"/>
              <w:marRight w:val="0"/>
              <w:marTop w:val="0"/>
              <w:marBottom w:val="0"/>
              <w:divBdr>
                <w:top w:val="none" w:sz="0" w:space="0" w:color="auto"/>
                <w:left w:val="none" w:sz="0" w:space="0" w:color="auto"/>
                <w:bottom w:val="none" w:sz="0" w:space="0" w:color="auto"/>
                <w:right w:val="none" w:sz="0" w:space="0" w:color="auto"/>
              </w:divBdr>
              <w:divsChild>
                <w:div w:id="1357737261">
                  <w:marLeft w:val="0"/>
                  <w:marRight w:val="0"/>
                  <w:marTop w:val="0"/>
                  <w:marBottom w:val="0"/>
                  <w:divBdr>
                    <w:top w:val="single" w:sz="6" w:space="0" w:color="A3C9FF"/>
                    <w:left w:val="single" w:sz="6" w:space="0" w:color="A3C9FF"/>
                    <w:bottom w:val="single" w:sz="6" w:space="0" w:color="A3C9FF"/>
                    <w:right w:val="single" w:sz="6" w:space="0" w:color="A3C9FF"/>
                  </w:divBdr>
                  <w:divsChild>
                    <w:div w:id="1937906270">
                      <w:marLeft w:val="0"/>
                      <w:marRight w:val="0"/>
                      <w:marTop w:val="0"/>
                      <w:marBottom w:val="0"/>
                      <w:divBdr>
                        <w:top w:val="none" w:sz="0" w:space="0" w:color="auto"/>
                        <w:left w:val="none" w:sz="0" w:space="0" w:color="auto"/>
                        <w:bottom w:val="single" w:sz="6" w:space="0" w:color="A3C9FF"/>
                        <w:right w:val="none" w:sz="0" w:space="0" w:color="auto"/>
                      </w:divBdr>
                    </w:div>
                    <w:div w:id="1794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0864">
          <w:marLeft w:val="0"/>
          <w:marRight w:val="0"/>
          <w:marTop w:val="0"/>
          <w:marBottom w:val="0"/>
          <w:divBdr>
            <w:top w:val="none" w:sz="0" w:space="0" w:color="auto"/>
            <w:left w:val="none" w:sz="0" w:space="0" w:color="auto"/>
            <w:bottom w:val="none" w:sz="0" w:space="0" w:color="auto"/>
            <w:right w:val="none" w:sz="0" w:space="0" w:color="auto"/>
          </w:divBdr>
        </w:div>
        <w:div w:id="391736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gaussalgo.com/knowledge-base/secure-by-design-a-strategic-guide-to-safety-in-ai-and-ml-pro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o.ai/blog/credo-ai-lens-tm-the-ultimate-open-source-framework-for-responsible-ai-assessment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2026-03-03T15:40:00Z</dcterms:created>
  <dcterms:modified xsi:type="dcterms:W3CDTF">2026-03-03T15:43:00Z</dcterms:modified>
</cp:coreProperties>
</file>