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7E10F" w14:textId="77777777" w:rsidR="009F5CAD" w:rsidRPr="009F5CAD" w:rsidRDefault="009F5CAD" w:rsidP="009F5CAD">
      <w:pPr>
        <w:rPr>
          <w:b/>
          <w:bCs/>
        </w:rPr>
      </w:pPr>
      <w:r w:rsidRPr="009F5CAD">
        <w:rPr>
          <w:b/>
          <w:bCs/>
        </w:rPr>
        <w:t>Define Problem Statements</w:t>
      </w:r>
    </w:p>
    <w:p w14:paraId="37B1A732" w14:textId="77777777" w:rsidR="009F5CAD" w:rsidRPr="009F5CAD" w:rsidRDefault="009F5CAD" w:rsidP="009F5CAD">
      <w:pPr>
        <w:rPr>
          <w:b/>
          <w:bCs/>
        </w:rPr>
      </w:pPr>
      <w:r w:rsidRPr="009F5CAD">
        <w:rPr>
          <w:b/>
          <w:bCs/>
        </w:rPr>
        <w:t>Project Title</w:t>
      </w:r>
    </w:p>
    <w:p w14:paraId="356807D7" w14:textId="77777777" w:rsidR="009F5CAD" w:rsidRPr="009F5CAD" w:rsidRDefault="009F5CAD" w:rsidP="009F5CAD">
      <w:r w:rsidRPr="009F5CAD">
        <w:rPr>
          <w:b/>
          <w:bCs/>
        </w:rPr>
        <w:t>Virtual Agent–Driven SLA Breach Awareness &amp; Justification System</w:t>
      </w:r>
    </w:p>
    <w:p w14:paraId="73018DA8" w14:textId="77777777" w:rsidR="009F5CAD" w:rsidRPr="009F5CAD" w:rsidRDefault="009F5CAD" w:rsidP="009F5CAD">
      <w:r w:rsidRPr="009F5CAD">
        <w:pict w14:anchorId="407058AD">
          <v:rect id="_x0000_i1061" style="width:0;height:1.5pt" o:hralign="center" o:hrstd="t" o:hr="t" fillcolor="#a0a0a0" stroked="f"/>
        </w:pict>
      </w:r>
    </w:p>
    <w:p w14:paraId="1DA45BF9" w14:textId="77777777" w:rsidR="009F5CAD" w:rsidRPr="009F5CAD" w:rsidRDefault="009F5CAD" w:rsidP="009F5CAD">
      <w:pPr>
        <w:rPr>
          <w:b/>
          <w:bCs/>
        </w:rPr>
      </w:pPr>
      <w:r w:rsidRPr="009F5CAD">
        <w:rPr>
          <w:b/>
          <w:bCs/>
        </w:rPr>
        <w:t>Introduction</w:t>
      </w:r>
    </w:p>
    <w:p w14:paraId="45690F56" w14:textId="77777777" w:rsidR="009F5CAD" w:rsidRPr="009F5CAD" w:rsidRDefault="009F5CAD" w:rsidP="009F5CAD">
      <w:r w:rsidRPr="009F5CAD">
        <w:t>Service Level Agreements (SLAs) are essential in IT Service Management (ITSM) as they define the expected response and resolution times for service requests and incidents. Organizations rely on SLAs to maintain service quality, customer satisfaction, and operational accountability. However, many organizations continue to struggle with monitoring SLA progress effectively, resulting in delayed incident resolutions, SLA breaches, and dissatisfied customers.</w:t>
      </w:r>
    </w:p>
    <w:p w14:paraId="6A7E32B4" w14:textId="77777777" w:rsidR="009F5CAD" w:rsidRPr="009F5CAD" w:rsidRDefault="009F5CAD" w:rsidP="009F5CAD">
      <w:r w:rsidRPr="009F5CAD">
        <w:t>Traditional SLA management methods often depend on manual monitoring and reactive interventions. Support teams usually become aware of SLA violations only after they have occurred, leaving little opportunity to take corrective action. This highlights the need for an intelligent, proactive solution capable of predicting SLA risks before deadlines are missed.</w:t>
      </w:r>
    </w:p>
    <w:p w14:paraId="066C02C7" w14:textId="77777777" w:rsidR="009F5CAD" w:rsidRPr="009F5CAD" w:rsidRDefault="009F5CAD" w:rsidP="009F5CAD">
      <w:r w:rsidRPr="009F5CAD">
        <w:t xml:space="preserve">The </w:t>
      </w:r>
      <w:r w:rsidRPr="009F5CAD">
        <w:rPr>
          <w:b/>
          <w:bCs/>
        </w:rPr>
        <w:t>Virtual Agent–Driven SLA Breach Awareness &amp; Justification System</w:t>
      </w:r>
      <w:r w:rsidRPr="009F5CAD">
        <w:t xml:space="preserve"> addresses these challenges by continuously monitoring incident tickets, evaluating SLA progress, classifying ticket risk levels, and providing AI-assisted recommendations through a Virtual Agent. The solution enables support teams to respond proactively, justify potential SLA breaches, and improve overall IT service efficiency.</w:t>
      </w:r>
    </w:p>
    <w:p w14:paraId="78B34888" w14:textId="77777777" w:rsidR="009F5CAD" w:rsidRPr="009F5CAD" w:rsidRDefault="009F5CAD" w:rsidP="009F5CAD">
      <w:r w:rsidRPr="009F5CAD">
        <w:pict w14:anchorId="3106B8FE">
          <v:rect id="_x0000_i1062" style="width:0;height:1.5pt" o:hralign="center" o:hrstd="t" o:hr="t" fillcolor="#a0a0a0" stroked="f"/>
        </w:pict>
      </w:r>
    </w:p>
    <w:p w14:paraId="10F28B1C" w14:textId="77777777" w:rsidR="009F5CAD" w:rsidRPr="009F5CAD" w:rsidRDefault="009F5CAD" w:rsidP="009F5CAD">
      <w:pPr>
        <w:rPr>
          <w:b/>
          <w:bCs/>
        </w:rPr>
      </w:pPr>
      <w:r w:rsidRPr="009F5CAD">
        <w:rPr>
          <w:b/>
          <w:bCs/>
        </w:rPr>
        <w:t>Problem Statement</w:t>
      </w:r>
    </w:p>
    <w:p w14:paraId="43CF74D5" w14:textId="77777777" w:rsidR="009F5CAD" w:rsidRPr="009F5CAD" w:rsidRDefault="009F5CAD" w:rsidP="009F5CAD">
      <w:r w:rsidRPr="009F5CAD">
        <w:t>Many IT organizations face significant challenges in managing Service Level Agreements effectively. Some of the common issues include:</w:t>
      </w:r>
    </w:p>
    <w:p w14:paraId="08C1EA0C" w14:textId="77777777" w:rsidR="009F5CAD" w:rsidRPr="009F5CAD" w:rsidRDefault="009F5CAD" w:rsidP="009F5CAD">
      <w:pPr>
        <w:numPr>
          <w:ilvl w:val="0"/>
          <w:numId w:val="1"/>
        </w:numPr>
      </w:pPr>
      <w:r w:rsidRPr="009F5CAD">
        <w:t>Lack of real-time monitoring of SLA progress.</w:t>
      </w:r>
    </w:p>
    <w:p w14:paraId="123C7999" w14:textId="77777777" w:rsidR="009F5CAD" w:rsidRPr="009F5CAD" w:rsidRDefault="009F5CAD" w:rsidP="009F5CAD">
      <w:pPr>
        <w:numPr>
          <w:ilvl w:val="0"/>
          <w:numId w:val="1"/>
        </w:numPr>
      </w:pPr>
      <w:r w:rsidRPr="009F5CAD">
        <w:t>Delayed identification of potential SLA breaches.</w:t>
      </w:r>
    </w:p>
    <w:p w14:paraId="35118EA4" w14:textId="77777777" w:rsidR="009F5CAD" w:rsidRPr="009F5CAD" w:rsidRDefault="009F5CAD" w:rsidP="009F5CAD">
      <w:pPr>
        <w:numPr>
          <w:ilvl w:val="0"/>
          <w:numId w:val="1"/>
        </w:numPr>
      </w:pPr>
      <w:r w:rsidRPr="009F5CAD">
        <w:t>Manual tracking of support tickets and deadlines.</w:t>
      </w:r>
    </w:p>
    <w:p w14:paraId="7D99FBEC" w14:textId="77777777" w:rsidR="009F5CAD" w:rsidRPr="009F5CAD" w:rsidRDefault="009F5CAD" w:rsidP="009F5CAD">
      <w:pPr>
        <w:numPr>
          <w:ilvl w:val="0"/>
          <w:numId w:val="1"/>
        </w:numPr>
      </w:pPr>
      <w:r w:rsidRPr="009F5CAD">
        <w:t>Insufficient visibility into ticket priorities and SLA status.</w:t>
      </w:r>
    </w:p>
    <w:p w14:paraId="17627E7A" w14:textId="77777777" w:rsidR="009F5CAD" w:rsidRPr="009F5CAD" w:rsidRDefault="009F5CAD" w:rsidP="009F5CAD">
      <w:pPr>
        <w:numPr>
          <w:ilvl w:val="0"/>
          <w:numId w:val="1"/>
        </w:numPr>
      </w:pPr>
      <w:r w:rsidRPr="009F5CAD">
        <w:t>Inconsistent documentation of SLA breach reasons and justifications.</w:t>
      </w:r>
    </w:p>
    <w:p w14:paraId="389ADDF8" w14:textId="77777777" w:rsidR="009F5CAD" w:rsidRPr="009F5CAD" w:rsidRDefault="009F5CAD" w:rsidP="009F5CAD">
      <w:pPr>
        <w:numPr>
          <w:ilvl w:val="0"/>
          <w:numId w:val="1"/>
        </w:numPr>
      </w:pPr>
      <w:r w:rsidRPr="009F5CAD">
        <w:t>Limited accountability among support teams.</w:t>
      </w:r>
    </w:p>
    <w:p w14:paraId="28425028" w14:textId="77777777" w:rsidR="009F5CAD" w:rsidRPr="009F5CAD" w:rsidRDefault="009F5CAD" w:rsidP="009F5CAD">
      <w:pPr>
        <w:numPr>
          <w:ilvl w:val="0"/>
          <w:numId w:val="1"/>
        </w:numPr>
      </w:pPr>
      <w:r w:rsidRPr="009F5CAD">
        <w:t>Delayed communication between support agents and stakeholders.</w:t>
      </w:r>
    </w:p>
    <w:p w14:paraId="1309D8F0" w14:textId="77777777" w:rsidR="009F5CAD" w:rsidRPr="009F5CAD" w:rsidRDefault="009F5CAD" w:rsidP="009F5CAD">
      <w:pPr>
        <w:numPr>
          <w:ilvl w:val="0"/>
          <w:numId w:val="1"/>
        </w:numPr>
      </w:pPr>
      <w:r w:rsidRPr="009F5CAD">
        <w:t xml:space="preserve">Difficulty in </w:t>
      </w:r>
      <w:proofErr w:type="spellStart"/>
      <w:r w:rsidRPr="009F5CAD">
        <w:t>analyzing</w:t>
      </w:r>
      <w:proofErr w:type="spellEnd"/>
      <w:r w:rsidRPr="009F5CAD">
        <w:t xml:space="preserve"> SLA performance trends.</w:t>
      </w:r>
    </w:p>
    <w:p w14:paraId="7BD430D2" w14:textId="77777777" w:rsidR="009F5CAD" w:rsidRPr="009F5CAD" w:rsidRDefault="009F5CAD" w:rsidP="009F5CAD">
      <w:pPr>
        <w:numPr>
          <w:ilvl w:val="0"/>
          <w:numId w:val="1"/>
        </w:numPr>
      </w:pPr>
      <w:r w:rsidRPr="009F5CAD">
        <w:t>Increased customer dissatisfaction due to missed service commitments.</w:t>
      </w:r>
    </w:p>
    <w:p w14:paraId="1661ECFD" w14:textId="77777777" w:rsidR="009F5CAD" w:rsidRPr="009F5CAD" w:rsidRDefault="009F5CAD" w:rsidP="009F5CAD">
      <w:pPr>
        <w:numPr>
          <w:ilvl w:val="0"/>
          <w:numId w:val="1"/>
        </w:numPr>
      </w:pPr>
      <w:r w:rsidRPr="009F5CAD">
        <w:t>Absence of intelligent guidance for preventing SLA violations.</w:t>
      </w:r>
    </w:p>
    <w:p w14:paraId="45CD73C3" w14:textId="77777777" w:rsidR="009F5CAD" w:rsidRPr="009F5CAD" w:rsidRDefault="009F5CAD" w:rsidP="009F5CAD">
      <w:r w:rsidRPr="009F5CAD">
        <w:t>These challenges reduce operational efficiency, increase the risk of SLA breaches, and negatively affect service quality.</w:t>
      </w:r>
    </w:p>
    <w:p w14:paraId="75DECF1C" w14:textId="77777777" w:rsidR="009F5CAD" w:rsidRPr="009F5CAD" w:rsidRDefault="009F5CAD" w:rsidP="009F5CAD">
      <w:r w:rsidRPr="009F5CAD">
        <w:pict w14:anchorId="69F3C170">
          <v:rect id="_x0000_i1063" style="width:0;height:1.5pt" o:hralign="center" o:hrstd="t" o:hr="t" fillcolor="#a0a0a0" stroked="f"/>
        </w:pict>
      </w:r>
    </w:p>
    <w:p w14:paraId="7FBC6C1D" w14:textId="77777777" w:rsidR="009F5CAD" w:rsidRPr="009F5CAD" w:rsidRDefault="009F5CAD" w:rsidP="009F5CAD">
      <w:pPr>
        <w:rPr>
          <w:b/>
          <w:bCs/>
        </w:rPr>
      </w:pPr>
      <w:r w:rsidRPr="009F5CAD">
        <w:rPr>
          <w:b/>
          <w:bCs/>
        </w:rPr>
        <w:lastRenderedPageBreak/>
        <w:t>Need for the Proposed Solution</w:t>
      </w:r>
    </w:p>
    <w:p w14:paraId="7A8C99FB" w14:textId="77777777" w:rsidR="009F5CAD" w:rsidRPr="009F5CAD" w:rsidRDefault="009F5CAD" w:rsidP="009F5CAD">
      <w:r w:rsidRPr="009F5CAD">
        <w:t>To overcome these limitations, organizations require an intelligent system capable of:</w:t>
      </w:r>
    </w:p>
    <w:p w14:paraId="7EFC1F5A" w14:textId="77777777" w:rsidR="009F5CAD" w:rsidRPr="009F5CAD" w:rsidRDefault="009F5CAD" w:rsidP="009F5CAD">
      <w:pPr>
        <w:numPr>
          <w:ilvl w:val="0"/>
          <w:numId w:val="2"/>
        </w:numPr>
      </w:pPr>
      <w:r w:rsidRPr="009F5CAD">
        <w:t>Continuously monitoring SLA progress.</w:t>
      </w:r>
    </w:p>
    <w:p w14:paraId="294BB290" w14:textId="77777777" w:rsidR="009F5CAD" w:rsidRPr="009F5CAD" w:rsidRDefault="009F5CAD" w:rsidP="009F5CAD">
      <w:pPr>
        <w:numPr>
          <w:ilvl w:val="0"/>
          <w:numId w:val="2"/>
        </w:numPr>
      </w:pPr>
      <w:r w:rsidRPr="009F5CAD">
        <w:t>Predicting SLA risks before breaches occur.</w:t>
      </w:r>
    </w:p>
    <w:p w14:paraId="580E0352" w14:textId="77777777" w:rsidR="009F5CAD" w:rsidRPr="009F5CAD" w:rsidRDefault="009F5CAD" w:rsidP="009F5CAD">
      <w:pPr>
        <w:numPr>
          <w:ilvl w:val="0"/>
          <w:numId w:val="2"/>
        </w:numPr>
      </w:pPr>
      <w:r w:rsidRPr="009F5CAD">
        <w:t xml:space="preserve">Automatically classifying tickets as </w:t>
      </w:r>
      <w:r w:rsidRPr="009F5CAD">
        <w:rPr>
          <w:b/>
          <w:bCs/>
        </w:rPr>
        <w:t>SAFE</w:t>
      </w:r>
      <w:r w:rsidRPr="009F5CAD">
        <w:t xml:space="preserve">, </w:t>
      </w:r>
      <w:r w:rsidRPr="009F5CAD">
        <w:rPr>
          <w:b/>
          <w:bCs/>
        </w:rPr>
        <w:t>AT RISK</w:t>
      </w:r>
      <w:r w:rsidRPr="009F5CAD">
        <w:t xml:space="preserve">, or </w:t>
      </w:r>
      <w:r w:rsidRPr="009F5CAD">
        <w:rPr>
          <w:b/>
          <w:bCs/>
        </w:rPr>
        <w:t>BREACHED</w:t>
      </w:r>
      <w:r w:rsidRPr="009F5CAD">
        <w:t>.</w:t>
      </w:r>
    </w:p>
    <w:p w14:paraId="2CA245CB" w14:textId="77777777" w:rsidR="009F5CAD" w:rsidRPr="009F5CAD" w:rsidRDefault="009F5CAD" w:rsidP="009F5CAD">
      <w:pPr>
        <w:numPr>
          <w:ilvl w:val="0"/>
          <w:numId w:val="2"/>
        </w:numPr>
      </w:pPr>
      <w:r w:rsidRPr="009F5CAD">
        <w:t>Sending proactive notifications to support teams.</w:t>
      </w:r>
    </w:p>
    <w:p w14:paraId="685C50E3" w14:textId="77777777" w:rsidR="009F5CAD" w:rsidRPr="009F5CAD" w:rsidRDefault="009F5CAD" w:rsidP="009F5CAD">
      <w:pPr>
        <w:numPr>
          <w:ilvl w:val="0"/>
          <w:numId w:val="2"/>
        </w:numPr>
      </w:pPr>
      <w:r w:rsidRPr="009F5CAD">
        <w:t>Providing AI-generated explanations and corrective guidance.</w:t>
      </w:r>
    </w:p>
    <w:p w14:paraId="389813FE" w14:textId="77777777" w:rsidR="009F5CAD" w:rsidRPr="009F5CAD" w:rsidRDefault="009F5CAD" w:rsidP="009F5CAD">
      <w:pPr>
        <w:numPr>
          <w:ilvl w:val="0"/>
          <w:numId w:val="2"/>
        </w:numPr>
      </w:pPr>
      <w:r w:rsidRPr="009F5CAD">
        <w:t>Maintaining accurate SLA governance and accountability.</w:t>
      </w:r>
    </w:p>
    <w:p w14:paraId="3D43D6F5" w14:textId="77777777" w:rsidR="009F5CAD" w:rsidRPr="009F5CAD" w:rsidRDefault="009F5CAD" w:rsidP="009F5CAD">
      <w:pPr>
        <w:numPr>
          <w:ilvl w:val="0"/>
          <w:numId w:val="2"/>
        </w:numPr>
      </w:pPr>
      <w:r w:rsidRPr="009F5CAD">
        <w:t>Recording breach reasons and justifications for future analysis.</w:t>
      </w:r>
    </w:p>
    <w:p w14:paraId="6E9A4D1E" w14:textId="77777777" w:rsidR="009F5CAD" w:rsidRPr="009F5CAD" w:rsidRDefault="009F5CAD" w:rsidP="009F5CAD">
      <w:pPr>
        <w:numPr>
          <w:ilvl w:val="0"/>
          <w:numId w:val="2"/>
        </w:numPr>
      </w:pPr>
      <w:r w:rsidRPr="009F5CAD">
        <w:t>Presenting dashboards and analytics for informed decision-making.</w:t>
      </w:r>
    </w:p>
    <w:p w14:paraId="308D691E" w14:textId="77777777" w:rsidR="009F5CAD" w:rsidRPr="009F5CAD" w:rsidRDefault="009F5CAD" w:rsidP="009F5CAD">
      <w:r w:rsidRPr="009F5CAD">
        <w:t>Such a solution enables organizations to move from reactive incident management to proactive SLA governance.</w:t>
      </w:r>
    </w:p>
    <w:p w14:paraId="3C06690F" w14:textId="77777777" w:rsidR="009F5CAD" w:rsidRPr="009F5CAD" w:rsidRDefault="009F5CAD" w:rsidP="009F5CAD">
      <w:r w:rsidRPr="009F5CAD">
        <w:pict w14:anchorId="4750C55F">
          <v:rect id="_x0000_i1064" style="width:0;height:1.5pt" o:hralign="center" o:hrstd="t" o:hr="t" fillcolor="#a0a0a0" stroked="f"/>
        </w:pict>
      </w:r>
    </w:p>
    <w:p w14:paraId="5CF93106" w14:textId="77777777" w:rsidR="009F5CAD" w:rsidRPr="009F5CAD" w:rsidRDefault="009F5CAD" w:rsidP="009F5CAD">
      <w:pPr>
        <w:rPr>
          <w:b/>
          <w:bCs/>
        </w:rPr>
      </w:pPr>
      <w:r w:rsidRPr="009F5CAD">
        <w:rPr>
          <w:b/>
          <w:bCs/>
        </w:rPr>
        <w:t>Objectives</w:t>
      </w:r>
    </w:p>
    <w:p w14:paraId="5EDAA572" w14:textId="77777777" w:rsidR="009F5CAD" w:rsidRPr="009F5CAD" w:rsidRDefault="009F5CAD" w:rsidP="009F5CAD">
      <w:r w:rsidRPr="009F5CAD">
        <w:t>The proposed system aims to achieve the following objectives:</w:t>
      </w:r>
    </w:p>
    <w:p w14:paraId="0509E055" w14:textId="77777777" w:rsidR="009F5CAD" w:rsidRPr="009F5CAD" w:rsidRDefault="009F5CAD" w:rsidP="009F5CAD">
      <w:pPr>
        <w:numPr>
          <w:ilvl w:val="0"/>
          <w:numId w:val="3"/>
        </w:numPr>
      </w:pPr>
      <w:r w:rsidRPr="009F5CAD">
        <w:t>Monitor support tickets in real time.</w:t>
      </w:r>
    </w:p>
    <w:p w14:paraId="66EFCF27" w14:textId="77777777" w:rsidR="009F5CAD" w:rsidRPr="009F5CAD" w:rsidRDefault="009F5CAD" w:rsidP="009F5CAD">
      <w:pPr>
        <w:numPr>
          <w:ilvl w:val="0"/>
          <w:numId w:val="3"/>
        </w:numPr>
      </w:pPr>
      <w:r w:rsidRPr="009F5CAD">
        <w:t>Predict potential SLA breaches before deadlines are missed.</w:t>
      </w:r>
    </w:p>
    <w:p w14:paraId="18EB06CD" w14:textId="77777777" w:rsidR="009F5CAD" w:rsidRPr="009F5CAD" w:rsidRDefault="009F5CAD" w:rsidP="009F5CAD">
      <w:pPr>
        <w:numPr>
          <w:ilvl w:val="0"/>
          <w:numId w:val="3"/>
        </w:numPr>
      </w:pPr>
      <w:r w:rsidRPr="009F5CAD">
        <w:t>Classify incidents based on SLA risk levels.</w:t>
      </w:r>
    </w:p>
    <w:p w14:paraId="0B70B513" w14:textId="77777777" w:rsidR="009F5CAD" w:rsidRPr="009F5CAD" w:rsidRDefault="009F5CAD" w:rsidP="009F5CAD">
      <w:pPr>
        <w:numPr>
          <w:ilvl w:val="0"/>
          <w:numId w:val="3"/>
        </w:numPr>
      </w:pPr>
      <w:r w:rsidRPr="009F5CAD">
        <w:t>Notify assigned users when incidents become at risk.</w:t>
      </w:r>
    </w:p>
    <w:p w14:paraId="7DDF6221" w14:textId="77777777" w:rsidR="009F5CAD" w:rsidRPr="009F5CAD" w:rsidRDefault="009F5CAD" w:rsidP="009F5CAD">
      <w:pPr>
        <w:numPr>
          <w:ilvl w:val="0"/>
          <w:numId w:val="3"/>
        </w:numPr>
      </w:pPr>
      <w:r w:rsidRPr="009F5CAD">
        <w:t>Provide intelligent SLA breach justifications using Google Gemini AI.</w:t>
      </w:r>
    </w:p>
    <w:p w14:paraId="7DC49015" w14:textId="77777777" w:rsidR="009F5CAD" w:rsidRPr="009F5CAD" w:rsidRDefault="009F5CAD" w:rsidP="009F5CAD">
      <w:pPr>
        <w:numPr>
          <w:ilvl w:val="0"/>
          <w:numId w:val="3"/>
        </w:numPr>
      </w:pPr>
      <w:r w:rsidRPr="009F5CAD">
        <w:t>Improve accountability through mandatory acknowledgment and justification workflows.</w:t>
      </w:r>
    </w:p>
    <w:p w14:paraId="78D87ED2" w14:textId="77777777" w:rsidR="009F5CAD" w:rsidRPr="009F5CAD" w:rsidRDefault="009F5CAD" w:rsidP="009F5CAD">
      <w:pPr>
        <w:numPr>
          <w:ilvl w:val="0"/>
          <w:numId w:val="3"/>
        </w:numPr>
      </w:pPr>
      <w:r w:rsidRPr="009F5CAD">
        <w:t>Generate dashboards and reports for SLA monitoring.</w:t>
      </w:r>
    </w:p>
    <w:p w14:paraId="24862E9C" w14:textId="77777777" w:rsidR="009F5CAD" w:rsidRPr="009F5CAD" w:rsidRDefault="009F5CAD" w:rsidP="009F5CAD">
      <w:pPr>
        <w:numPr>
          <w:ilvl w:val="0"/>
          <w:numId w:val="3"/>
        </w:numPr>
      </w:pPr>
      <w:r w:rsidRPr="009F5CAD">
        <w:t>Reduce SLA violations and improve service quality.</w:t>
      </w:r>
    </w:p>
    <w:p w14:paraId="4AB6D4F0" w14:textId="77777777" w:rsidR="009F5CAD" w:rsidRPr="009F5CAD" w:rsidRDefault="009F5CAD" w:rsidP="009F5CAD">
      <w:pPr>
        <w:numPr>
          <w:ilvl w:val="0"/>
          <w:numId w:val="3"/>
        </w:numPr>
      </w:pPr>
      <w:r w:rsidRPr="009F5CAD">
        <w:t>Enhance customer satisfaction through proactive incident management.</w:t>
      </w:r>
    </w:p>
    <w:p w14:paraId="6313D2DA" w14:textId="77777777" w:rsidR="009F5CAD" w:rsidRPr="009F5CAD" w:rsidRDefault="009F5CAD" w:rsidP="009F5CAD">
      <w:pPr>
        <w:numPr>
          <w:ilvl w:val="0"/>
          <w:numId w:val="3"/>
        </w:numPr>
      </w:pPr>
      <w:r w:rsidRPr="009F5CAD">
        <w:t>Support data-driven decision-making using real-time analytics.</w:t>
      </w:r>
    </w:p>
    <w:p w14:paraId="0A8CE2F8" w14:textId="77777777" w:rsidR="009F5CAD" w:rsidRPr="009F5CAD" w:rsidRDefault="009F5CAD" w:rsidP="009F5CAD">
      <w:r w:rsidRPr="009F5CAD">
        <w:pict w14:anchorId="00B0A5A2">
          <v:rect id="_x0000_i1065" style="width:0;height:1.5pt" o:hralign="center" o:hrstd="t" o:hr="t" fillcolor="#a0a0a0" stroked="f"/>
        </w:pict>
      </w:r>
    </w:p>
    <w:p w14:paraId="59EBFB8A" w14:textId="77777777" w:rsidR="009F5CAD" w:rsidRPr="009F5CAD" w:rsidRDefault="009F5CAD" w:rsidP="009F5CAD">
      <w:pPr>
        <w:rPr>
          <w:b/>
          <w:bCs/>
        </w:rPr>
      </w:pPr>
      <w:r w:rsidRPr="009F5CAD">
        <w:rPr>
          <w:b/>
          <w:bCs/>
        </w:rPr>
        <w:t>Expected Benefits</w:t>
      </w:r>
    </w:p>
    <w:p w14:paraId="4D1DC6DB" w14:textId="77777777" w:rsidR="009F5CAD" w:rsidRPr="009F5CAD" w:rsidRDefault="009F5CAD" w:rsidP="009F5CAD">
      <w:r w:rsidRPr="009F5CAD">
        <w:t>The implementation of the Virtual Agent–Driven SLA Breach Awareness &amp; Justification System provides several benefits:</w:t>
      </w:r>
    </w:p>
    <w:p w14:paraId="0A62A4B7" w14:textId="77777777" w:rsidR="009F5CAD" w:rsidRPr="009F5CAD" w:rsidRDefault="009F5CAD" w:rsidP="009F5CAD">
      <w:pPr>
        <w:rPr>
          <w:b/>
          <w:bCs/>
        </w:rPr>
      </w:pPr>
      <w:r w:rsidRPr="009F5CAD">
        <w:rPr>
          <w:b/>
          <w:bCs/>
        </w:rPr>
        <w:t>Operational Benefits</w:t>
      </w:r>
    </w:p>
    <w:p w14:paraId="0555BC34" w14:textId="77777777" w:rsidR="009F5CAD" w:rsidRPr="009F5CAD" w:rsidRDefault="009F5CAD" w:rsidP="009F5CAD">
      <w:pPr>
        <w:numPr>
          <w:ilvl w:val="0"/>
          <w:numId w:val="4"/>
        </w:numPr>
      </w:pPr>
      <w:r w:rsidRPr="009F5CAD">
        <w:t>Improved SLA compliance.</w:t>
      </w:r>
    </w:p>
    <w:p w14:paraId="4521C173" w14:textId="77777777" w:rsidR="009F5CAD" w:rsidRPr="009F5CAD" w:rsidRDefault="009F5CAD" w:rsidP="009F5CAD">
      <w:pPr>
        <w:numPr>
          <w:ilvl w:val="0"/>
          <w:numId w:val="4"/>
        </w:numPr>
      </w:pPr>
      <w:r w:rsidRPr="009F5CAD">
        <w:t>Faster incident resolution.</w:t>
      </w:r>
    </w:p>
    <w:p w14:paraId="3B073936" w14:textId="77777777" w:rsidR="009F5CAD" w:rsidRPr="009F5CAD" w:rsidRDefault="009F5CAD" w:rsidP="009F5CAD">
      <w:pPr>
        <w:numPr>
          <w:ilvl w:val="0"/>
          <w:numId w:val="4"/>
        </w:numPr>
      </w:pPr>
      <w:r w:rsidRPr="009F5CAD">
        <w:lastRenderedPageBreak/>
        <w:t>Reduced manual monitoring.</w:t>
      </w:r>
    </w:p>
    <w:p w14:paraId="1F2A9DB1" w14:textId="77777777" w:rsidR="009F5CAD" w:rsidRPr="009F5CAD" w:rsidRDefault="009F5CAD" w:rsidP="009F5CAD">
      <w:pPr>
        <w:numPr>
          <w:ilvl w:val="0"/>
          <w:numId w:val="4"/>
        </w:numPr>
      </w:pPr>
      <w:r w:rsidRPr="009F5CAD">
        <w:t>Increased workflow automation.</w:t>
      </w:r>
    </w:p>
    <w:p w14:paraId="40F0574F" w14:textId="77777777" w:rsidR="009F5CAD" w:rsidRPr="009F5CAD" w:rsidRDefault="009F5CAD" w:rsidP="009F5CAD">
      <w:pPr>
        <w:numPr>
          <w:ilvl w:val="0"/>
          <w:numId w:val="4"/>
        </w:numPr>
      </w:pPr>
      <w:r w:rsidRPr="009F5CAD">
        <w:t>Better resource utilization.</w:t>
      </w:r>
    </w:p>
    <w:p w14:paraId="5F523A87" w14:textId="77777777" w:rsidR="009F5CAD" w:rsidRPr="009F5CAD" w:rsidRDefault="009F5CAD" w:rsidP="009F5CAD">
      <w:pPr>
        <w:rPr>
          <w:b/>
          <w:bCs/>
        </w:rPr>
      </w:pPr>
      <w:r w:rsidRPr="009F5CAD">
        <w:rPr>
          <w:b/>
          <w:bCs/>
        </w:rPr>
        <w:t>Business Benefits</w:t>
      </w:r>
    </w:p>
    <w:p w14:paraId="709C3C29" w14:textId="77777777" w:rsidR="009F5CAD" w:rsidRPr="009F5CAD" w:rsidRDefault="009F5CAD" w:rsidP="009F5CAD">
      <w:pPr>
        <w:numPr>
          <w:ilvl w:val="0"/>
          <w:numId w:val="5"/>
        </w:numPr>
      </w:pPr>
      <w:r w:rsidRPr="009F5CAD">
        <w:t>Higher customer satisfaction.</w:t>
      </w:r>
    </w:p>
    <w:p w14:paraId="34BCD90C" w14:textId="77777777" w:rsidR="009F5CAD" w:rsidRPr="009F5CAD" w:rsidRDefault="009F5CAD" w:rsidP="009F5CAD">
      <w:pPr>
        <w:numPr>
          <w:ilvl w:val="0"/>
          <w:numId w:val="5"/>
        </w:numPr>
      </w:pPr>
      <w:r w:rsidRPr="009F5CAD">
        <w:t>Improved service reliability.</w:t>
      </w:r>
    </w:p>
    <w:p w14:paraId="4BDF676B" w14:textId="77777777" w:rsidR="009F5CAD" w:rsidRPr="009F5CAD" w:rsidRDefault="009F5CAD" w:rsidP="009F5CAD">
      <w:pPr>
        <w:numPr>
          <w:ilvl w:val="0"/>
          <w:numId w:val="5"/>
        </w:numPr>
      </w:pPr>
      <w:r w:rsidRPr="009F5CAD">
        <w:t>Reduced operational costs.</w:t>
      </w:r>
    </w:p>
    <w:p w14:paraId="548F4757" w14:textId="77777777" w:rsidR="009F5CAD" w:rsidRPr="009F5CAD" w:rsidRDefault="009F5CAD" w:rsidP="009F5CAD">
      <w:pPr>
        <w:numPr>
          <w:ilvl w:val="0"/>
          <w:numId w:val="5"/>
        </w:numPr>
      </w:pPr>
      <w:r w:rsidRPr="009F5CAD">
        <w:t>Better compliance with organizational policies.</w:t>
      </w:r>
    </w:p>
    <w:p w14:paraId="17B0BBC9" w14:textId="77777777" w:rsidR="009F5CAD" w:rsidRPr="009F5CAD" w:rsidRDefault="009F5CAD" w:rsidP="009F5CAD">
      <w:pPr>
        <w:numPr>
          <w:ilvl w:val="0"/>
          <w:numId w:val="5"/>
        </w:numPr>
      </w:pPr>
      <w:r w:rsidRPr="009F5CAD">
        <w:t>Enhanced decision-making through analytics.</w:t>
      </w:r>
    </w:p>
    <w:p w14:paraId="7220C610" w14:textId="77777777" w:rsidR="009F5CAD" w:rsidRPr="009F5CAD" w:rsidRDefault="009F5CAD" w:rsidP="009F5CAD">
      <w:pPr>
        <w:rPr>
          <w:b/>
          <w:bCs/>
        </w:rPr>
      </w:pPr>
      <w:r w:rsidRPr="009F5CAD">
        <w:rPr>
          <w:b/>
          <w:bCs/>
        </w:rPr>
        <w:t>Technical Benefits</w:t>
      </w:r>
    </w:p>
    <w:p w14:paraId="6E5B4EEB" w14:textId="77777777" w:rsidR="009F5CAD" w:rsidRPr="009F5CAD" w:rsidRDefault="009F5CAD" w:rsidP="009F5CAD">
      <w:pPr>
        <w:numPr>
          <w:ilvl w:val="0"/>
          <w:numId w:val="6"/>
        </w:numPr>
      </w:pPr>
      <w:r w:rsidRPr="009F5CAD">
        <w:t>AI-assisted SLA breach explanations.</w:t>
      </w:r>
    </w:p>
    <w:p w14:paraId="3FEF77FF" w14:textId="77777777" w:rsidR="009F5CAD" w:rsidRPr="009F5CAD" w:rsidRDefault="009F5CAD" w:rsidP="009F5CAD">
      <w:pPr>
        <w:numPr>
          <w:ilvl w:val="0"/>
          <w:numId w:val="6"/>
        </w:numPr>
      </w:pPr>
      <w:r w:rsidRPr="009F5CAD">
        <w:t>Automated workflow execution.</w:t>
      </w:r>
    </w:p>
    <w:p w14:paraId="60DB3765" w14:textId="77777777" w:rsidR="009F5CAD" w:rsidRPr="009F5CAD" w:rsidRDefault="009F5CAD" w:rsidP="009F5CAD">
      <w:pPr>
        <w:numPr>
          <w:ilvl w:val="0"/>
          <w:numId w:val="6"/>
        </w:numPr>
      </w:pPr>
      <w:r w:rsidRPr="009F5CAD">
        <w:t>Secure role-based access control.</w:t>
      </w:r>
    </w:p>
    <w:p w14:paraId="54E8FBA7" w14:textId="77777777" w:rsidR="009F5CAD" w:rsidRPr="009F5CAD" w:rsidRDefault="009F5CAD" w:rsidP="009F5CAD">
      <w:pPr>
        <w:numPr>
          <w:ilvl w:val="0"/>
          <w:numId w:val="6"/>
        </w:numPr>
      </w:pPr>
      <w:r w:rsidRPr="009F5CAD">
        <w:t>Real-time dashboards and reporting.</w:t>
      </w:r>
    </w:p>
    <w:p w14:paraId="090B06F8" w14:textId="77777777" w:rsidR="009F5CAD" w:rsidRPr="009F5CAD" w:rsidRDefault="009F5CAD" w:rsidP="009F5CAD">
      <w:pPr>
        <w:numPr>
          <w:ilvl w:val="0"/>
          <w:numId w:val="6"/>
        </w:numPr>
      </w:pPr>
      <w:r w:rsidRPr="009F5CAD">
        <w:t>Scalable architecture for future enhancements.</w:t>
      </w:r>
    </w:p>
    <w:p w14:paraId="07170EA5" w14:textId="77777777" w:rsidR="009F5CAD" w:rsidRPr="009F5CAD" w:rsidRDefault="009F5CAD" w:rsidP="009F5CAD">
      <w:r w:rsidRPr="009F5CAD">
        <w:pict w14:anchorId="13CEDC58">
          <v:rect id="_x0000_i1066" style="width:0;height:1.5pt" o:hralign="center" o:hrstd="t" o:hr="t" fillcolor="#a0a0a0" stroked="f"/>
        </w:pict>
      </w:r>
    </w:p>
    <w:p w14:paraId="1A998C69" w14:textId="77777777" w:rsidR="009F5CAD" w:rsidRPr="009F5CAD" w:rsidRDefault="009F5CAD" w:rsidP="009F5CAD">
      <w:pPr>
        <w:rPr>
          <w:b/>
          <w:bCs/>
        </w:rPr>
      </w:pPr>
      <w:r w:rsidRPr="009F5CAD">
        <w:rPr>
          <w:b/>
          <w:bCs/>
        </w:rPr>
        <w:t>Conclusion</w:t>
      </w:r>
    </w:p>
    <w:p w14:paraId="0FAC6207" w14:textId="77777777" w:rsidR="009F5CAD" w:rsidRPr="009F5CAD" w:rsidRDefault="009F5CAD" w:rsidP="009F5CAD">
      <w:r w:rsidRPr="009F5CAD">
        <w:t>The Virtual Agent–Driven SLA Breach Awareness &amp; Justification System addresses the limitations of traditional SLA management by introducing proactive monitoring, AI-assisted decision support, and automated workflow management. By predicting SLA risks, notifying users before breaches occur, and maintaining comprehensive accountability records, the system improves operational efficiency, strengthens SLA compliance, and enhances the overall quality of IT service management.</w:t>
      </w:r>
    </w:p>
    <w:p w14:paraId="39D777C0"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70D"/>
    <w:multiLevelType w:val="multilevel"/>
    <w:tmpl w:val="63D6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F56AB"/>
    <w:multiLevelType w:val="multilevel"/>
    <w:tmpl w:val="274C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356D23"/>
    <w:multiLevelType w:val="multilevel"/>
    <w:tmpl w:val="5D32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D52AA2"/>
    <w:multiLevelType w:val="multilevel"/>
    <w:tmpl w:val="73C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B73C8C"/>
    <w:multiLevelType w:val="multilevel"/>
    <w:tmpl w:val="038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D6FCC"/>
    <w:multiLevelType w:val="multilevel"/>
    <w:tmpl w:val="479A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765378">
    <w:abstractNumId w:val="4"/>
  </w:num>
  <w:num w:numId="2" w16cid:durableId="625820538">
    <w:abstractNumId w:val="3"/>
  </w:num>
  <w:num w:numId="3" w16cid:durableId="449976477">
    <w:abstractNumId w:val="2"/>
  </w:num>
  <w:num w:numId="4" w16cid:durableId="1332681322">
    <w:abstractNumId w:val="5"/>
  </w:num>
  <w:num w:numId="5" w16cid:durableId="603151578">
    <w:abstractNumId w:val="0"/>
  </w:num>
  <w:num w:numId="6" w16cid:durableId="1264529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AD"/>
    <w:rsid w:val="001C7AD9"/>
    <w:rsid w:val="00596BB1"/>
    <w:rsid w:val="009F5CAD"/>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E6C8"/>
  <w15:chartTrackingRefBased/>
  <w15:docId w15:val="{E4BCF963-2CDA-4D08-BD31-4544FA28F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CAD"/>
    <w:rPr>
      <w:rFonts w:eastAsiaTheme="majorEastAsia" w:cstheme="majorBidi"/>
      <w:color w:val="272727" w:themeColor="text1" w:themeTint="D8"/>
    </w:rPr>
  </w:style>
  <w:style w:type="paragraph" w:styleId="Title">
    <w:name w:val="Title"/>
    <w:basedOn w:val="Normal"/>
    <w:next w:val="Normal"/>
    <w:link w:val="TitleChar"/>
    <w:uiPriority w:val="10"/>
    <w:qFormat/>
    <w:rsid w:val="009F5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CAD"/>
    <w:pPr>
      <w:spacing w:before="160"/>
      <w:jc w:val="center"/>
    </w:pPr>
    <w:rPr>
      <w:i/>
      <w:iCs/>
      <w:color w:val="404040" w:themeColor="text1" w:themeTint="BF"/>
    </w:rPr>
  </w:style>
  <w:style w:type="character" w:customStyle="1" w:styleId="QuoteChar">
    <w:name w:val="Quote Char"/>
    <w:basedOn w:val="DefaultParagraphFont"/>
    <w:link w:val="Quote"/>
    <w:uiPriority w:val="29"/>
    <w:rsid w:val="009F5CAD"/>
    <w:rPr>
      <w:i/>
      <w:iCs/>
      <w:color w:val="404040" w:themeColor="text1" w:themeTint="BF"/>
    </w:rPr>
  </w:style>
  <w:style w:type="paragraph" w:styleId="ListParagraph">
    <w:name w:val="List Paragraph"/>
    <w:basedOn w:val="Normal"/>
    <w:uiPriority w:val="34"/>
    <w:qFormat/>
    <w:rsid w:val="009F5CAD"/>
    <w:pPr>
      <w:ind w:left="720"/>
      <w:contextualSpacing/>
    </w:pPr>
  </w:style>
  <w:style w:type="character" w:styleId="IntenseEmphasis">
    <w:name w:val="Intense Emphasis"/>
    <w:basedOn w:val="DefaultParagraphFont"/>
    <w:uiPriority w:val="21"/>
    <w:qFormat/>
    <w:rsid w:val="009F5CAD"/>
    <w:rPr>
      <w:i/>
      <w:iCs/>
      <w:color w:val="2F5496" w:themeColor="accent1" w:themeShade="BF"/>
    </w:rPr>
  </w:style>
  <w:style w:type="paragraph" w:styleId="IntenseQuote">
    <w:name w:val="Intense Quote"/>
    <w:basedOn w:val="Normal"/>
    <w:next w:val="Normal"/>
    <w:link w:val="IntenseQuoteChar"/>
    <w:uiPriority w:val="30"/>
    <w:qFormat/>
    <w:rsid w:val="009F5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CAD"/>
    <w:rPr>
      <w:i/>
      <w:iCs/>
      <w:color w:val="2F5496" w:themeColor="accent1" w:themeShade="BF"/>
    </w:rPr>
  </w:style>
  <w:style w:type="character" w:styleId="IntenseReference">
    <w:name w:val="Intense Reference"/>
    <w:basedOn w:val="DefaultParagraphFont"/>
    <w:uiPriority w:val="32"/>
    <w:qFormat/>
    <w:rsid w:val="009F5C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2026-07-14T13:44:00Z</dcterms:created>
  <dcterms:modified xsi:type="dcterms:W3CDTF">2026-07-14T13:45:00Z</dcterms:modified>
</cp:coreProperties>
</file>