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lang w:val="en-IN"/>
        </w:rPr>
      </w:pPr>
    </w:p>
    <w:p>
      <w:pPr>
        <w:jc w:val="both"/>
        <w:rPr>
          <w:rFonts w:ascii="Times New Roman" w:hAnsi="Times New Roman" w:cs="Times New Roman"/>
          <w:b/>
          <w:lang w:val="en-IN"/>
        </w:rPr>
      </w:pPr>
    </w:p>
    <w:p>
      <w:pPr>
        <w:jc w:val="both"/>
        <w:rPr>
          <w:rFonts w:ascii="Times New Roman" w:hAnsi="Times New Roman" w:cs="Times New Roman"/>
          <w:b/>
          <w:lang w:val="en-IN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b/>
          <w:lang w:val="en-IN"/>
        </w:rPr>
        <w:t>Name:</w:t>
      </w:r>
      <w:r>
        <w:rPr>
          <w:b/>
          <w:bCs/>
          <w:lang w:val="en-IN"/>
        </w:rPr>
        <w:t xml:space="preserve"> </w:t>
      </w:r>
      <w:r>
        <w:rPr>
          <w:rFonts w:hint="default"/>
          <w:b/>
          <w:bCs/>
          <w:lang w:val="en-US"/>
        </w:rPr>
        <w:t>N</w:t>
      </w:r>
      <w:r>
        <w:rPr>
          <w:rFonts w:ascii="Cambria" w:hAnsi="Cambria"/>
          <w:b/>
          <w:bCs/>
          <w:lang w:val="en-IN"/>
        </w:rPr>
        <w:t>.</w:t>
      </w:r>
      <w:r>
        <w:rPr>
          <w:rFonts w:hint="default" w:ascii="Cambria" w:hAnsi="Cambria"/>
          <w:b/>
          <w:bCs/>
          <w:lang w:val="en-US"/>
        </w:rPr>
        <w:t>vineetha</w:t>
      </w:r>
    </w:p>
    <w:p>
      <w:pPr>
        <w:jc w:val="both"/>
        <w:rPr>
          <w:b/>
          <w:bCs/>
          <w:lang w:val="en-IN"/>
        </w:rPr>
      </w:pPr>
      <w:r>
        <w:rPr>
          <w:rFonts w:ascii="Times New Roman" w:hAnsi="Times New Roman" w:cs="Times New Roman"/>
          <w:b/>
          <w:lang w:val="en-IN"/>
        </w:rPr>
        <w:t>Mail ID</w:t>
      </w:r>
      <w:r>
        <w:rPr>
          <w:bCs/>
          <w:lang w:val="en-IN"/>
        </w:rPr>
        <w:t xml:space="preserve">: </w:t>
      </w:r>
      <w:r>
        <w:rPr>
          <w:rFonts w:hint="default"/>
          <w:bCs/>
          <w:lang w:val="en-US"/>
        </w:rPr>
        <w:t>nalaganguvineetha</w:t>
      </w:r>
      <w:r>
        <w:rPr>
          <w:rFonts w:ascii="Cambria" w:hAnsi="Cambria"/>
          <w:b/>
          <w:bCs/>
          <w:lang w:val="en-IN"/>
        </w:rPr>
        <w:t>@gmail.com</w:t>
      </w:r>
    </w:p>
    <w:p>
      <w:pPr>
        <w:jc w:val="both"/>
        <w:rPr>
          <w:rFonts w:hint="default"/>
          <w:bCs/>
          <w:lang w:val="en-US"/>
        </w:rPr>
      </w:pPr>
      <w:r>
        <w:rPr>
          <w:rFonts w:ascii="Times New Roman" w:hAnsi="Times New Roman" w:cs="Times New Roman"/>
          <w:b/>
          <w:lang w:val="en-IN"/>
        </w:rPr>
        <w:t>Contact No</w:t>
      </w:r>
      <w:r>
        <w:rPr>
          <w:bCs/>
          <w:lang w:val="en-IN"/>
        </w:rPr>
        <w:t xml:space="preserve">: </w:t>
      </w:r>
      <w:r>
        <w:rPr>
          <w:b/>
          <w:bCs/>
          <w:lang w:val="en-IN"/>
        </w:rPr>
        <w:t>+</w:t>
      </w:r>
      <w:r>
        <w:rPr>
          <w:rFonts w:hint="default"/>
          <w:b/>
          <w:bCs/>
          <w:lang w:val="en-US"/>
        </w:rPr>
        <w:t>91 9014317696</w:t>
      </w:r>
    </w:p>
    <w:p>
      <w:pPr>
        <w:jc w:val="both"/>
        <w:rPr>
          <w:bCs/>
          <w:lang w:val="en-IN"/>
        </w:rPr>
      </w:pPr>
    </w:p>
    <w:p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Objective</w:t>
      </w:r>
    </w:p>
    <w:p>
      <w:pPr>
        <w:jc w:val="both"/>
        <w:rPr>
          <w:bCs/>
          <w:lang w:val="en-IN"/>
        </w:rPr>
      </w:pPr>
    </w:p>
    <w:p>
      <w:pPr>
        <w:spacing w:line="360" w:lineRule="auto"/>
        <w:jc w:val="both"/>
        <w:rPr>
          <w:rFonts w:ascii="Cambria" w:hAnsi="Cambria"/>
          <w:bCs/>
          <w:color w:val="444440"/>
          <w:spacing w:val="10"/>
        </w:rPr>
      </w:pPr>
      <w:r>
        <w:rPr>
          <w:rFonts w:ascii="Cambria" w:hAnsi="Cambria"/>
          <w:bCs/>
          <w:color w:val="444440"/>
          <w:spacing w:val="10"/>
        </w:rPr>
        <w:t>Extremely</w:t>
      </w:r>
      <w:r>
        <w:rPr>
          <w:rFonts w:hint="default" w:ascii="Cambria" w:hAnsi="Cambria"/>
          <w:bCs/>
          <w:color w:val="444440"/>
          <w:spacing w:val="10"/>
          <w:lang w:val="en-US"/>
        </w:rPr>
        <w:t xml:space="preserve"> </w:t>
      </w:r>
      <w:r>
        <w:rPr>
          <w:rFonts w:ascii="Cambria" w:hAnsi="Cambria"/>
          <w:bCs/>
          <w:color w:val="444440"/>
          <w:spacing w:val="10"/>
        </w:rPr>
        <w:t>motivated to constantly develop my skills and grow professionally, I am confident in</w:t>
      </w:r>
    </w:p>
    <w:p>
      <w:pPr>
        <w:spacing w:line="360" w:lineRule="auto"/>
        <w:jc w:val="both"/>
        <w:rPr>
          <w:rFonts w:ascii="Cambria" w:hAnsi="Cambria"/>
          <w:bCs/>
          <w:color w:val="444440"/>
          <w:spacing w:val="9"/>
        </w:rPr>
      </w:pPr>
      <w:r>
        <w:rPr>
          <w:rFonts w:ascii="Cambria" w:hAnsi="Cambria"/>
          <w:bCs/>
          <w:color w:val="444440"/>
          <w:spacing w:val="10"/>
        </w:rPr>
        <w:t>my ability to come up with interesting Ideas.</w:t>
      </w:r>
    </w:p>
    <w:p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Professional Summary</w:t>
      </w:r>
    </w:p>
    <w:p>
      <w:pPr>
        <w:jc w:val="both"/>
        <w:rPr>
          <w:rFonts w:ascii="Times New Roman" w:hAnsi="Times New Roman" w:cs="Times New Roman"/>
          <w:b/>
          <w:lang w:val="en-IN"/>
        </w:rPr>
      </w:pP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eastAsia="Arial" w:cs="Times New Roman"/>
        </w:rPr>
      </w:pPr>
      <w:r>
        <w:rPr>
          <w:rFonts w:ascii="Cambria" w:hAnsi="Cambria" w:eastAsia="Arial" w:cs="Times New Roman"/>
          <w:bCs/>
        </w:rPr>
        <w:t>Aroun</w:t>
      </w:r>
      <w:r>
        <w:rPr>
          <w:rFonts w:hint="default" w:ascii="Cambria" w:hAnsi="Cambria" w:eastAsia="Arial" w:cs="Times New Roman"/>
          <w:bCs/>
          <w:lang w:val="en-US"/>
        </w:rPr>
        <w:t xml:space="preserve">d 10 months </w:t>
      </w:r>
      <w:r>
        <w:rPr>
          <w:rFonts w:ascii="Cambria" w:hAnsi="Cambria" w:cs="Times New Roman"/>
        </w:rPr>
        <w:t xml:space="preserve">of Experience as a </w:t>
      </w:r>
      <w:r>
        <w:rPr>
          <w:rFonts w:ascii="Cambria" w:hAnsi="Cambria" w:cs="Times New Roman"/>
          <w:b/>
        </w:rPr>
        <w:t>DevOps</w:t>
      </w:r>
      <w:r>
        <w:rPr>
          <w:rFonts w:ascii="Cambria" w:hAnsi="Cambria" w:cs="Times New Roman"/>
        </w:rPr>
        <w:t xml:space="preserve"> Engineer in Software Configuration and Release management includes source code, build and deployment management and complete understanding of Software Development Life Cycle using Agile methodologies.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Hands on experience with version control tool GIT.</w:t>
      </w:r>
    </w:p>
    <w:p>
      <w:pPr>
        <w:pStyle w:val="77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lang w:val="en-IN"/>
        </w:rPr>
      </w:pPr>
      <w:r>
        <w:rPr>
          <w:rFonts w:ascii="Cambria" w:hAnsi="Cambria" w:cs="Calibri"/>
        </w:rPr>
        <w:t xml:space="preserve">Experience on </w:t>
      </w:r>
      <w:r>
        <w:rPr>
          <w:rFonts w:ascii="Cambria" w:hAnsi="Cambria" w:cs="Calibri"/>
          <w:b/>
        </w:rPr>
        <w:t>GIT</w:t>
      </w:r>
      <w:r>
        <w:rPr>
          <w:rFonts w:ascii="Cambria" w:hAnsi="Cambria" w:cs="Calibri"/>
        </w:rPr>
        <w:t>- Created branches, tagging, and providing access permissions to the developers over branches.</w:t>
      </w:r>
    </w:p>
    <w:p>
      <w:pPr>
        <w:pStyle w:val="15"/>
        <w:numPr>
          <w:ilvl w:val="0"/>
          <w:numId w:val="1"/>
        </w:numPr>
        <w:spacing w:before="0" w:line="360" w:lineRule="auto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Good working experience on </w:t>
      </w:r>
      <w:r>
        <w:rPr>
          <w:rFonts w:ascii="Cambria" w:hAnsi="Cambria" w:cs="Calibri"/>
          <w:b/>
          <w:sz w:val="22"/>
          <w:szCs w:val="22"/>
        </w:rPr>
        <w:t>Linux and Windows</w:t>
      </w:r>
      <w:r>
        <w:rPr>
          <w:rFonts w:ascii="Cambria" w:hAnsi="Cambria" w:cs="Calibri"/>
          <w:sz w:val="22"/>
          <w:szCs w:val="22"/>
        </w:rPr>
        <w:t xml:space="preserve"> Operating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Cambria" w:hAnsi="Cambria" w:eastAsia="Calibri" w:cs="Calibri"/>
        </w:rPr>
      </w:pPr>
      <w:r>
        <w:rPr>
          <w:rFonts w:ascii="Cambria" w:hAnsi="Cambria" w:eastAsia="Calibri" w:cs="Calibri"/>
        </w:rPr>
        <w:t>Familiar with Software Development Life Cycle (SDLC) process.</w:t>
      </w:r>
    </w:p>
    <w:p>
      <w:pPr>
        <w:pStyle w:val="15"/>
        <w:numPr>
          <w:ilvl w:val="0"/>
          <w:numId w:val="1"/>
        </w:numPr>
        <w:spacing w:before="0" w:line="360" w:lineRule="auto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Hands on experience with Build tool </w:t>
      </w:r>
      <w:r>
        <w:rPr>
          <w:rFonts w:ascii="Cambria" w:hAnsi="Cambria" w:cs="Calibri"/>
          <w:b/>
          <w:sz w:val="22"/>
          <w:szCs w:val="22"/>
        </w:rPr>
        <w:t xml:space="preserve">Maven </w:t>
      </w:r>
      <w:r>
        <w:rPr>
          <w:rFonts w:ascii="Cambria" w:hAnsi="Cambria" w:cs="Calibri"/>
          <w:sz w:val="22"/>
          <w:szCs w:val="22"/>
        </w:rPr>
        <w:t xml:space="preserve">to generate project </w:t>
      </w:r>
      <w:r>
        <w:rPr>
          <w:rFonts w:ascii="Cambria" w:hAnsi="Cambria" w:cs="Calibri"/>
          <w:b/>
          <w:sz w:val="22"/>
          <w:szCs w:val="22"/>
        </w:rPr>
        <w:t>Artifacts.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Calibri"/>
        </w:rPr>
        <w:t xml:space="preserve">Hands on experience in automating build process using </w:t>
      </w:r>
      <w:r>
        <w:rPr>
          <w:rFonts w:ascii="Cambria" w:hAnsi="Cambria" w:cs="Calibri"/>
          <w:b/>
        </w:rPr>
        <w:t>JENKINS</w:t>
      </w:r>
      <w:r>
        <w:rPr>
          <w:rFonts w:ascii="Cambria" w:hAnsi="Cambria" w:cs="Calibri"/>
        </w:rPr>
        <w:t xml:space="preserve"> </w:t>
      </w:r>
      <w:r>
        <w:rPr>
          <w:rFonts w:ascii="Cambria" w:hAnsi="Cambria" w:cs="Calibri"/>
          <w:b/>
        </w:rPr>
        <w:t>CI</w:t>
      </w:r>
      <w:r>
        <w:rPr>
          <w:rFonts w:ascii="Cambria" w:hAnsi="Cambria" w:cs="Calibri"/>
        </w:rPr>
        <w:t xml:space="preserve"> Tool</w:t>
      </w:r>
      <w:r>
        <w:rPr>
          <w:rFonts w:ascii="Cambria" w:hAnsi="Cambria" w:cs="Times New Roman"/>
        </w:rPr>
        <w:t>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Experience in developing </w:t>
      </w:r>
      <w:r>
        <w:rPr>
          <w:rFonts w:ascii="Cambria" w:hAnsi="Cambria" w:cs="Times New Roman"/>
          <w:b/>
          <w:bCs/>
        </w:rPr>
        <w:t>CI/CD</w:t>
      </w:r>
      <w:r>
        <w:rPr>
          <w:rFonts w:ascii="Cambria" w:hAnsi="Cambria" w:cs="Times New Roman"/>
        </w:rPr>
        <w:t xml:space="preserve"> pipeline.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Good experience in deploying the files in </w:t>
      </w:r>
      <w:r>
        <w:rPr>
          <w:rFonts w:ascii="Cambria" w:hAnsi="Cambria" w:cs="Calibri"/>
          <w:b/>
        </w:rPr>
        <w:t xml:space="preserve">Tomcat </w:t>
      </w:r>
      <w:r>
        <w:rPr>
          <w:rFonts w:ascii="Cambria" w:hAnsi="Cambria" w:cs="Calibri"/>
          <w:bCs/>
        </w:rPr>
        <w:t>server</w:t>
      </w:r>
      <w:r>
        <w:rPr>
          <w:rFonts w:ascii="Cambria" w:hAnsi="Cambria" w:cs="Calibri"/>
          <w:b/>
        </w:rPr>
        <w:t>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eastAsia="Calibri" w:cs="Calibri"/>
        </w:rPr>
      </w:pPr>
      <w:r>
        <w:rPr>
          <w:rFonts w:ascii="Cambria" w:hAnsi="Cambria" w:cs="Calibri"/>
        </w:rPr>
        <w:t xml:space="preserve">Worked on ticketing tool like </w:t>
      </w:r>
      <w:r>
        <w:rPr>
          <w:rFonts w:ascii="Cambria" w:hAnsi="Cambria" w:cs="Calibri"/>
          <w:b/>
        </w:rPr>
        <w:t>JIRA.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Having good knowledge in Amazon EC2 technologies</w:t>
      </w:r>
      <w:r>
        <w:rPr>
          <w:rFonts w:ascii="Cambria" w:hAnsi="Cambria" w:cs="Calibri"/>
          <w:b/>
        </w:rPr>
        <w:t xml:space="preserve"> EC2, EBS, Auto scaling</w:t>
      </w:r>
      <w:r>
        <w:rPr>
          <w:rFonts w:ascii="Cambria" w:hAnsi="Cambria" w:cs="Calibri"/>
        </w:rPr>
        <w:t>, monitoring and elastic load balancing</w:t>
      </w:r>
      <w:r>
        <w:rPr>
          <w:rFonts w:ascii="Cambria" w:hAnsi="Cambria" w:cs="Times New Roman"/>
        </w:rPr>
        <w:t>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Integrating Nexus with Jenkins to store artifacts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Used Ansible for deployment automation.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  <w:b/>
        </w:rPr>
        <w:t>Docker</w:t>
      </w:r>
      <w:r>
        <w:rPr>
          <w:rFonts w:ascii="Cambria" w:hAnsi="Cambria" w:cs="Calibri"/>
        </w:rPr>
        <w:t xml:space="preserve"> installation and image setup.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Creating custom image from a </w:t>
      </w:r>
      <w:r>
        <w:rPr>
          <w:rFonts w:ascii="Cambria" w:hAnsi="Cambria" w:cs="Calibri"/>
          <w:b/>
        </w:rPr>
        <w:t>Docker File.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Ability to accept challenge, learn and grown in good profession manner.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Successful in communicating with people at all levels and with other departments as needed to best Serve the customer.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Good understanding in DevOps key concepts like Infrastructure as a Code (IAC)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/>
        </w:rPr>
        <w:t>Strong work ethic with good Interpersonal and Organizational skills.</w:t>
      </w:r>
    </w:p>
    <w:p>
      <w:pPr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Calibri"/>
        </w:rPr>
      </w:pPr>
      <w:r>
        <w:rPr>
          <w:rFonts w:ascii="Cambria" w:hAnsi="Cambria"/>
        </w:rPr>
        <w:t>Ability to work under minimal supervision and guidance</w:t>
      </w:r>
    </w:p>
    <w:p>
      <w:pPr>
        <w:suppressAutoHyphens/>
        <w:spacing w:line="360" w:lineRule="auto"/>
        <w:jc w:val="both"/>
        <w:rPr>
          <w:rFonts w:ascii="Cambria" w:hAnsi="Cambria" w:cs="Calibri"/>
        </w:rPr>
      </w:pPr>
    </w:p>
    <w:p>
      <w:pPr>
        <w:suppressAutoHyphens/>
        <w:spacing w:line="360" w:lineRule="auto"/>
        <w:jc w:val="both"/>
        <w:rPr>
          <w:rFonts w:ascii="Cambria" w:hAnsi="Cambria" w:cs="Calibri"/>
        </w:rPr>
      </w:pPr>
    </w:p>
    <w:p>
      <w:pPr>
        <w:suppressAutoHyphens/>
        <w:spacing w:line="360" w:lineRule="auto"/>
        <w:jc w:val="both"/>
        <w:rPr>
          <w:rFonts w:ascii="Cambria" w:hAnsi="Cambria" w:cs="Calibri"/>
        </w:rPr>
      </w:pPr>
    </w:p>
    <w:p>
      <w:pPr>
        <w:shd w:val="clear" w:color="auto" w:fill="0070C0"/>
        <w:snapToGrid w:val="0"/>
        <w:spacing w:line="276" w:lineRule="auto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IT Knowledge Purview</w:t>
      </w:r>
    </w:p>
    <w:p>
      <w:pPr>
        <w:suppressAutoHyphens/>
        <w:spacing w:line="276" w:lineRule="auto"/>
        <w:jc w:val="both"/>
        <w:rPr>
          <w:rFonts w:ascii="Cambria" w:hAnsi="Cambria" w:cs="Calibri"/>
          <w:b/>
          <w:bCs/>
        </w:rPr>
      </w:pP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Version control system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Git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Operating Systems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LINUX, UNIX, WINDOWS.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Scripting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Shell Scripting (Python and Groovy basic knowledge)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Build Tools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hint="default" w:ascii="Cambria" w:hAnsi="Cambria" w:cs="Calibri"/>
                <w:lang w:val="en-US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Maven</w:t>
            </w:r>
            <w:r>
              <w:rPr>
                <w:rFonts w:hint="default" w:ascii="Cambria" w:hAnsi="Cambria" w:cs="Times New Roman"/>
                <w:bCs/>
                <w:position w:val="10"/>
                <w:lang w:val="en-US"/>
              </w:rPr>
              <w:t>,Terraform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Database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Web Server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Apache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Application Server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Apache 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Artifact repository Manager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Nexus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Quality code Management Tool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SonarQube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Continuous Integration Tools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Jenkins (CI)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Cloud Environment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 xml:space="preserve">AWS </w:t>
            </w:r>
            <w:r>
              <w:rPr>
                <w:rFonts w:hAnsi="Cambria" w:cs="Times New Roman"/>
                <w:bCs/>
                <w:position w:val="10"/>
                <w:lang w:val="en-US"/>
              </w:rPr>
              <w:t>(EC2,IAM,VPC,S3,EBS)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Configuration Management Tool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Ansible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Times New Roman"/>
                <w:b/>
                <w:bCs/>
                <w:position w:val="10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Containerization Tool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Docker</w:t>
            </w:r>
            <w:r>
              <w:rPr>
                <w:rFonts w:hAnsi="Cambria" w:cs="Times New Roman"/>
                <w:bCs/>
                <w:position w:val="10"/>
                <w:lang w:val="en-US"/>
              </w:rPr>
              <w:t>, kubernetes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Times New Roman"/>
                <w:b/>
                <w:bCs/>
                <w:position w:val="10"/>
              </w:rPr>
            </w:pPr>
            <w:r>
              <w:rPr>
                <w:rFonts w:ascii="Cambria" w:hAnsi="Cambria" w:cs="Times New Roman"/>
                <w:b/>
                <w:bCs/>
                <w:position w:val="10"/>
              </w:rPr>
              <w:t>Bug Tracking Tool</w:t>
            </w:r>
          </w:p>
        </w:tc>
        <w:tc>
          <w:tcPr>
            <w:tcW w:w="5395" w:type="dxa"/>
          </w:tcPr>
          <w:p>
            <w:pPr>
              <w:suppressAutoHyphens/>
              <w:spacing w:line="276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Times New Roman"/>
                <w:bCs/>
                <w:position w:val="10"/>
              </w:rPr>
              <w:t>Jira</w:t>
            </w:r>
          </w:p>
        </w:tc>
      </w:tr>
    </w:tbl>
    <w:p>
      <w:pPr>
        <w:spacing w:line="276" w:lineRule="auto"/>
        <w:jc w:val="both"/>
        <w:rPr>
          <w:lang w:val="en-IN"/>
        </w:rPr>
      </w:pPr>
    </w:p>
    <w:p>
      <w:pPr>
        <w:spacing w:line="276" w:lineRule="auto"/>
        <w:jc w:val="both"/>
        <w:rPr>
          <w:lang w:val="en-IN"/>
        </w:rPr>
      </w:pPr>
    </w:p>
    <w:p>
      <w:pPr>
        <w:shd w:val="clear" w:color="auto" w:fill="0070C0"/>
        <w:tabs>
          <w:tab w:val="left" w:pos="4590"/>
        </w:tabs>
        <w:snapToGrid w:val="0"/>
        <w:spacing w:line="276" w:lineRule="auto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Work Profile</w:t>
      </w:r>
    </w:p>
    <w:p>
      <w:pPr>
        <w:spacing w:line="276" w:lineRule="auto"/>
        <w:jc w:val="both"/>
        <w:rPr>
          <w:lang w:val="en-IN"/>
        </w:rPr>
      </w:pPr>
    </w:p>
    <w:p>
      <w:pPr>
        <w:spacing w:line="276" w:lineRule="auto"/>
        <w:contextualSpacing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Current Designation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 xml:space="preserve">: </w:t>
      </w:r>
      <w:r>
        <w:rPr>
          <w:rFonts w:ascii="Cambria" w:hAnsi="Cambria" w:cs="Times New Roman"/>
        </w:rPr>
        <w:t>Software Engineer</w:t>
      </w:r>
    </w:p>
    <w:p>
      <w:pPr>
        <w:spacing w:line="276" w:lineRule="auto"/>
        <w:contextualSpacing/>
        <w:jc w:val="both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Area of Work   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hint="default" w:ascii="Cambria" w:hAnsi="Cambria" w:cs="Times New Roman"/>
          <w:b/>
          <w:lang w:val="en-US"/>
        </w:rPr>
        <w:t xml:space="preserve">              </w:t>
      </w:r>
      <w:r>
        <w:rPr>
          <w:rFonts w:hAnsi="Cambria" w:cs="Times New Roman"/>
          <w:b/>
          <w:lang w:val="en-US"/>
        </w:rPr>
        <w:t xml:space="preserve"> </w:t>
      </w:r>
      <w:r>
        <w:rPr>
          <w:rFonts w:ascii="Cambria" w:hAnsi="Cambria" w:cs="Times New Roman"/>
          <w:b/>
        </w:rPr>
        <w:t xml:space="preserve">: </w:t>
      </w:r>
      <w:r>
        <w:rPr>
          <w:rFonts w:ascii="Cambria" w:hAnsi="Cambria" w:cs="Times New Roman"/>
        </w:rPr>
        <w:t>DevOps Engineer</w:t>
      </w:r>
    </w:p>
    <w:p>
      <w:pPr>
        <w:spacing w:line="276" w:lineRule="auto"/>
        <w:ind w:left="2880" w:hanging="2880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List of Major Technologies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 xml:space="preserve">: </w:t>
      </w:r>
      <w:r>
        <w:rPr>
          <w:rFonts w:ascii="Cambria" w:hAnsi="Cambria" w:cs="Times New Roman"/>
        </w:rPr>
        <w:t>Windows, Red Hat Linux, Shell Scripting, Jira, MySQL, Tomcat,</w:t>
      </w:r>
    </w:p>
    <w:p>
      <w:pPr>
        <w:spacing w:line="276" w:lineRule="auto"/>
        <w:contextualSpacing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Apache, Git, Ant and Maven, AWS, Ansible, Docker</w:t>
      </w:r>
      <w:r>
        <w:rPr>
          <w:rFonts w:hAnsi="Cambria" w:cs="Times New Roman"/>
          <w:lang w:val="en-US"/>
        </w:rPr>
        <w:t>, kubernetes</w:t>
      </w:r>
    </w:p>
    <w:p>
      <w:pPr>
        <w:spacing w:line="276" w:lineRule="auto"/>
        <w:jc w:val="both"/>
        <w:rPr>
          <w:lang w:val="en-IN"/>
        </w:rPr>
      </w:pPr>
    </w:p>
    <w:p>
      <w:pPr>
        <w:shd w:val="clear" w:color="auto" w:fill="0070C0"/>
        <w:snapToGrid w:val="0"/>
        <w:spacing w:line="276" w:lineRule="auto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Academic Credential</w:t>
      </w:r>
    </w:p>
    <w:p>
      <w:pPr>
        <w:spacing w:line="276" w:lineRule="auto"/>
        <w:jc w:val="both"/>
        <w:rPr>
          <w:lang w:val="en-IN"/>
        </w:rPr>
      </w:pPr>
    </w:p>
    <w:p>
      <w:pPr>
        <w:pStyle w:val="77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</w:rPr>
      </w:pPr>
      <w:r>
        <w:rPr>
          <w:rFonts w:ascii="Cambria" w:hAnsi="Cambria" w:cs="Calibri Light"/>
          <w:color w:val="000000"/>
        </w:rPr>
        <w:t>Bachelor</w:t>
      </w:r>
      <w:r>
        <w:rPr>
          <w:rFonts w:ascii="Cambria" w:hAnsi="Cambria" w:cs="Calibri Light"/>
          <w:b/>
          <w:color w:val="000000"/>
        </w:rPr>
        <w:t xml:space="preserve"> </w:t>
      </w:r>
      <w:r>
        <w:rPr>
          <w:rFonts w:ascii="Cambria" w:hAnsi="Cambria" w:cs="Calibri Light"/>
          <w:color w:val="000000"/>
        </w:rPr>
        <w:t xml:space="preserve">of </w:t>
      </w:r>
      <w:r>
        <w:rPr>
          <w:rFonts w:hint="default" w:ascii="Cambria" w:hAnsi="Cambria" w:cs="Calibri Light"/>
          <w:color w:val="000000"/>
          <w:lang w:val="en-US"/>
        </w:rPr>
        <w:t>Computer Science</w:t>
      </w:r>
      <w:r>
        <w:rPr>
          <w:rFonts w:ascii="Cambria" w:hAnsi="Cambria" w:cs="Calibri Light"/>
          <w:color w:val="000000"/>
        </w:rPr>
        <w:t xml:space="preserve"> Engineering in 20</w:t>
      </w:r>
      <w:r>
        <w:rPr>
          <w:rFonts w:hint="default" w:ascii="Cambria" w:hAnsi="Cambria" w:cs="Calibri Light"/>
          <w:color w:val="000000"/>
          <w:lang w:val="en-US"/>
        </w:rPr>
        <w:t>20</w:t>
      </w:r>
      <w:r>
        <w:rPr>
          <w:rFonts w:ascii="Cambria" w:hAnsi="Cambria" w:cs="Calibri Light"/>
          <w:color w:val="000000"/>
        </w:rPr>
        <w:t xml:space="preserve"> </w:t>
      </w:r>
      <w:r>
        <w:rPr>
          <w:rFonts w:ascii="Cambria" w:hAnsi="Cambria" w:cs="Calibri Light"/>
          <w:b/>
          <w:bCs/>
          <w:color w:val="000000"/>
        </w:rPr>
        <w:t xml:space="preserve">from </w:t>
      </w:r>
      <w:r>
        <w:rPr>
          <w:rFonts w:hint="default" w:ascii="Cambria" w:hAnsi="Cambria" w:cs="Calibri Light"/>
          <w:b/>
          <w:bCs/>
          <w:color w:val="000000"/>
          <w:lang w:val="en-US"/>
        </w:rPr>
        <w:t>Priyadarshini</w:t>
      </w:r>
      <w:r>
        <w:rPr>
          <w:rFonts w:ascii="Cambria" w:hAnsi="Cambria" w:cs="Calibri Light"/>
          <w:b/>
          <w:bCs/>
          <w:color w:val="000000"/>
        </w:rPr>
        <w:t xml:space="preserve"> college of Engineering</w:t>
      </w:r>
      <w:r>
        <w:rPr>
          <w:rFonts w:hint="default" w:ascii="Cambria" w:hAnsi="Cambria" w:cs="Calibri Light"/>
          <w:b/>
          <w:bCs/>
          <w:color w:val="000000"/>
          <w:lang w:val="en-US"/>
        </w:rPr>
        <w:t xml:space="preserve"> and Technology</w:t>
      </w:r>
      <w:r>
        <w:rPr>
          <w:rFonts w:ascii="Cambria" w:hAnsi="Cambria" w:cs="Calibri Light"/>
          <w:b/>
          <w:bCs/>
          <w:color w:val="000000"/>
        </w:rPr>
        <w:t xml:space="preserve"> (JNTUA)</w:t>
      </w:r>
      <w:r>
        <w:rPr>
          <w:rFonts w:ascii="Cambria" w:hAnsi="Cambria" w:cs="Calibri Light"/>
          <w:color w:val="000000"/>
        </w:rPr>
        <w:t xml:space="preserve"> – </w:t>
      </w:r>
      <w:r>
        <w:rPr>
          <w:rFonts w:hint="default" w:ascii="Cambria" w:hAnsi="Cambria" w:cs="Calibri Light"/>
          <w:color w:val="000000"/>
          <w:lang w:val="en-US"/>
        </w:rPr>
        <w:t>Nellore</w:t>
      </w:r>
      <w:r>
        <w:rPr>
          <w:rFonts w:ascii="Cambria" w:hAnsi="Cambria" w:cs="Calibri Light"/>
          <w:color w:val="000000"/>
        </w:rPr>
        <w:t>, India</w:t>
      </w:r>
    </w:p>
    <w:p>
      <w:pPr>
        <w:pStyle w:val="77"/>
        <w:spacing w:line="276" w:lineRule="auto"/>
        <w:ind w:left="1220"/>
        <w:jc w:val="both"/>
        <w:rPr>
          <w:rFonts w:ascii="Cambria" w:hAnsi="Cambria" w:cs="Times New Roman"/>
        </w:rPr>
      </w:pPr>
    </w:p>
    <w:p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Professional Experience</w:t>
      </w:r>
    </w:p>
    <w:p>
      <w:pPr>
        <w:pStyle w:val="77"/>
        <w:spacing w:line="276" w:lineRule="auto"/>
        <w:ind w:left="765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77"/>
        <w:numPr>
          <w:ilvl w:val="0"/>
          <w:numId w:val="2"/>
        </w:numPr>
        <w:spacing w:line="276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Working as </w:t>
      </w:r>
      <w:r>
        <w:rPr>
          <w:rFonts w:ascii="Cambria" w:hAnsi="Cambria" w:cs="Calibri"/>
          <w:b/>
        </w:rPr>
        <w:t xml:space="preserve">DevOps Engineer </w:t>
      </w:r>
      <w:r>
        <w:rPr>
          <w:rFonts w:ascii="Cambria" w:hAnsi="Cambria" w:cs="Calibri"/>
        </w:rPr>
        <w:t xml:space="preserve">at </w:t>
      </w:r>
      <w:r>
        <w:rPr>
          <w:rFonts w:ascii="Cambria" w:hAnsi="Cambria" w:cs="Calibri"/>
          <w:b/>
          <w:bCs/>
        </w:rPr>
        <w:t>T</w:t>
      </w:r>
      <w:r>
        <w:rPr>
          <w:rFonts w:hint="default" w:ascii="Cambria" w:hAnsi="Cambria" w:cs="Calibri"/>
          <w:b/>
          <w:bCs/>
          <w:lang w:val="en-US"/>
        </w:rPr>
        <w:t>CS</w:t>
      </w:r>
      <w:r>
        <w:rPr>
          <w:rFonts w:ascii="Cambria" w:hAnsi="Cambria" w:cs="Calibri"/>
        </w:rPr>
        <w:t xml:space="preserve">, </w:t>
      </w:r>
      <w:r>
        <w:rPr>
          <w:rFonts w:hint="default" w:ascii="Cambria" w:hAnsi="Cambria" w:cs="Calibri"/>
          <w:lang w:val="en-US"/>
        </w:rPr>
        <w:t>chennai</w:t>
      </w:r>
      <w:bookmarkStart w:id="0" w:name="_GoBack"/>
      <w:bookmarkEnd w:id="0"/>
      <w:r>
        <w:rPr>
          <w:rFonts w:ascii="Cambria" w:hAnsi="Cambria" w:cs="Calibri"/>
        </w:rPr>
        <w:t xml:space="preserve"> from</w:t>
      </w:r>
      <w:r>
        <w:rPr>
          <w:rFonts w:hint="default" w:ascii="Cambria" w:hAnsi="Cambria" w:cs="Calibri"/>
          <w:lang w:val="en-US"/>
        </w:rPr>
        <w:t xml:space="preserve"> </w:t>
      </w:r>
      <w:r>
        <w:rPr>
          <w:rFonts w:hint="default" w:ascii="Cambria" w:hAnsi="Cambria" w:cs="Calibri"/>
          <w:b/>
          <w:bCs/>
          <w:lang w:val="en-US"/>
        </w:rPr>
        <w:t>September-2020</w:t>
      </w:r>
      <w:r>
        <w:rPr>
          <w:rFonts w:hint="default" w:ascii="Cambria" w:hAnsi="Cambria" w:cs="Calibri"/>
          <w:lang w:val="en-US"/>
        </w:rPr>
        <w:t xml:space="preserve"> </w:t>
      </w:r>
      <w:r>
        <w:rPr>
          <w:rFonts w:ascii="Cambria" w:hAnsi="Cambria" w:cs="Calibri"/>
        </w:rPr>
        <w:t xml:space="preserve">to </w:t>
      </w:r>
      <w:r>
        <w:rPr>
          <w:rFonts w:ascii="Cambria" w:hAnsi="Cambria" w:cs="Calibri"/>
          <w:b/>
        </w:rPr>
        <w:t>Till</w:t>
      </w:r>
      <w:r>
        <w:rPr>
          <w:rFonts w:ascii="Cambria" w:hAnsi="Cambria" w:cs="Calibri"/>
        </w:rPr>
        <w:t xml:space="preserve"> </w:t>
      </w:r>
      <w:r>
        <w:rPr>
          <w:rFonts w:ascii="Cambria" w:hAnsi="Cambria" w:cs="Calibri"/>
          <w:b/>
        </w:rPr>
        <w:t>Date</w:t>
      </w:r>
      <w:r>
        <w:rPr>
          <w:rFonts w:ascii="Cambria" w:hAnsi="Cambria" w:cs="Calibri"/>
        </w:rPr>
        <w:t>.</w:t>
      </w:r>
    </w:p>
    <w:p>
      <w:pPr>
        <w:pStyle w:val="77"/>
        <w:spacing w:line="276" w:lineRule="auto"/>
        <w:ind w:left="1220"/>
        <w:jc w:val="both"/>
        <w:rPr>
          <w:rFonts w:cs="Calibri"/>
        </w:rPr>
      </w:pPr>
    </w:p>
    <w:p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DEDED"/>
        </w:rPr>
      </w:pPr>
      <w:r>
        <w:rPr>
          <w:rFonts w:ascii="Times New Roman" w:hAnsi="Times New Roman" w:cs="Times New Roman"/>
          <w:b/>
          <w:color w:val="EDEDED"/>
        </w:rPr>
        <w:t>Projects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10"/>
          <w:sz w:val="24"/>
          <w:szCs w:val="24"/>
        </w:rPr>
        <w:t>Project#1</w:t>
      </w:r>
    </w:p>
    <w:tbl>
      <w:tblPr>
        <w:tblStyle w:val="12"/>
        <w:tblW w:w="0" w:type="auto"/>
        <w:tblInd w:w="378" w:type="dxa"/>
        <w:tblBorders>
          <w:top w:val="single" w:color="8496B0" w:sz="4" w:space="0"/>
          <w:left w:val="single" w:color="8496B0" w:sz="4" w:space="0"/>
          <w:bottom w:val="single" w:color="8496B0" w:sz="4" w:space="0"/>
          <w:right w:val="single" w:color="8496B0" w:sz="4" w:space="0"/>
          <w:insideH w:val="single" w:color="8496B0" w:sz="4" w:space="0"/>
          <w:insideV w:val="single" w:color="8496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951"/>
      </w:tblGrid>
      <w:tr>
        <w:tblPrEx>
          <w:tblBorders>
            <w:top w:val="single" w:color="8496B0" w:sz="4" w:space="0"/>
            <w:left w:val="single" w:color="8496B0" w:sz="4" w:space="0"/>
            <w:bottom w:val="single" w:color="8496B0" w:sz="4" w:space="0"/>
            <w:right w:val="single" w:color="8496B0" w:sz="4" w:space="0"/>
            <w:insideH w:val="single" w:color="8496B0" w:sz="4" w:space="0"/>
            <w:insideV w:val="single" w:color="8496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80" w:type="dxa"/>
            <w:shd w:val="clear" w:color="auto" w:fill="D9D9D9"/>
          </w:tcPr>
          <w:p>
            <w:pPr>
              <w:pStyle w:val="29"/>
              <w:tabs>
                <w:tab w:val="left" w:pos="720"/>
              </w:tabs>
              <w:spacing w:line="276" w:lineRule="auto"/>
              <w:jc w:val="both"/>
              <w:rPr>
                <w:rFonts w:ascii="Cambria" w:hAnsi="Cambria" w:cs="Calibri"/>
                <w:b/>
                <w:bCs/>
                <w:spacing w:val="4"/>
              </w:rPr>
            </w:pPr>
            <w:r>
              <w:rPr>
                <w:rFonts w:ascii="Cambria" w:hAnsi="Cambria" w:cs="Calibri"/>
                <w:b/>
                <w:bCs/>
                <w:spacing w:val="4"/>
              </w:rPr>
              <w:t>Project Name</w:t>
            </w:r>
          </w:p>
        </w:tc>
        <w:tc>
          <w:tcPr>
            <w:tcW w:w="6951" w:type="dxa"/>
          </w:tcPr>
          <w:p>
            <w:pPr>
              <w:pStyle w:val="29"/>
              <w:tabs>
                <w:tab w:val="left" w:pos="720"/>
              </w:tabs>
              <w:spacing w:line="276" w:lineRule="auto"/>
              <w:jc w:val="both"/>
              <w:rPr>
                <w:rFonts w:ascii="Cambria" w:hAnsi="Cambria" w:cs="Calibri"/>
                <w:spacing w:val="4"/>
              </w:rPr>
            </w:pPr>
            <w:r>
              <w:rPr>
                <w:rFonts w:ascii="Cambria" w:hAnsi="Cambria" w:cs="Calibri"/>
                <w:spacing w:val="4"/>
              </w:rPr>
              <w:t>Rutugo</w:t>
            </w:r>
          </w:p>
        </w:tc>
      </w:tr>
      <w:tr>
        <w:tblPrEx>
          <w:tblBorders>
            <w:top w:val="single" w:color="8496B0" w:sz="4" w:space="0"/>
            <w:left w:val="single" w:color="8496B0" w:sz="4" w:space="0"/>
            <w:bottom w:val="single" w:color="8496B0" w:sz="4" w:space="0"/>
            <w:right w:val="single" w:color="8496B0" w:sz="4" w:space="0"/>
            <w:insideH w:val="single" w:color="8496B0" w:sz="4" w:space="0"/>
            <w:insideV w:val="single" w:color="8496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880" w:type="dxa"/>
            <w:shd w:val="clear" w:color="auto" w:fill="D9D9D9"/>
          </w:tcPr>
          <w:p>
            <w:pPr>
              <w:spacing w:line="276" w:lineRule="auto"/>
              <w:jc w:val="both"/>
              <w:rPr>
                <w:rFonts w:ascii="Cambria" w:hAnsi="Cambria" w:cs="Calibri"/>
                <w:b/>
                <w:spacing w:val="4"/>
              </w:rPr>
            </w:pPr>
            <w:r>
              <w:rPr>
                <w:rFonts w:ascii="Cambria" w:hAnsi="Cambria" w:cs="Calibri"/>
                <w:b/>
                <w:spacing w:val="4"/>
              </w:rPr>
              <w:t>Role</w:t>
            </w:r>
          </w:p>
        </w:tc>
        <w:tc>
          <w:tcPr>
            <w:tcW w:w="6951" w:type="dxa"/>
          </w:tcPr>
          <w:p>
            <w:pPr>
              <w:keepNext/>
              <w:spacing w:line="276" w:lineRule="auto"/>
              <w:jc w:val="both"/>
              <w:outlineLvl w:val="1"/>
              <w:rPr>
                <w:rFonts w:ascii="Cambria" w:hAnsi="Cambria" w:cs="Calibri"/>
                <w:spacing w:val="4"/>
              </w:rPr>
            </w:pPr>
            <w:r>
              <w:rPr>
                <w:rFonts w:ascii="Cambria" w:hAnsi="Cambria" w:cs="Calibri"/>
                <w:spacing w:val="4"/>
              </w:rPr>
              <w:t>DevOps Engineer</w:t>
            </w:r>
          </w:p>
        </w:tc>
      </w:tr>
      <w:tr>
        <w:tblPrEx>
          <w:tblBorders>
            <w:top w:val="single" w:color="8496B0" w:sz="4" w:space="0"/>
            <w:left w:val="single" w:color="8496B0" w:sz="4" w:space="0"/>
            <w:bottom w:val="single" w:color="8496B0" w:sz="4" w:space="0"/>
            <w:right w:val="single" w:color="8496B0" w:sz="4" w:space="0"/>
            <w:insideH w:val="single" w:color="8496B0" w:sz="4" w:space="0"/>
            <w:insideV w:val="single" w:color="8496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80" w:type="dxa"/>
            <w:shd w:val="clear" w:color="auto" w:fill="D9D9D9"/>
          </w:tcPr>
          <w:p>
            <w:pPr>
              <w:spacing w:line="276" w:lineRule="auto"/>
              <w:jc w:val="both"/>
              <w:rPr>
                <w:rFonts w:ascii="Cambria" w:hAnsi="Cambria" w:cs="Calibri"/>
                <w:b/>
                <w:spacing w:val="4"/>
              </w:rPr>
            </w:pPr>
            <w:r>
              <w:rPr>
                <w:rFonts w:ascii="Cambria" w:hAnsi="Cambria" w:cs="Calibri"/>
                <w:b/>
                <w:spacing w:val="4"/>
              </w:rPr>
              <w:t>Duration</w:t>
            </w:r>
          </w:p>
        </w:tc>
        <w:tc>
          <w:tcPr>
            <w:tcW w:w="6951" w:type="dxa"/>
          </w:tcPr>
          <w:p>
            <w:pPr>
              <w:spacing w:line="276" w:lineRule="auto"/>
              <w:jc w:val="both"/>
              <w:rPr>
                <w:rFonts w:ascii="Cambria" w:hAnsi="Cambria" w:cs="Calibri"/>
                <w:spacing w:val="4"/>
              </w:rPr>
            </w:pPr>
            <w:r>
              <w:rPr>
                <w:rFonts w:hint="default" w:ascii="Cambria" w:hAnsi="Cambria" w:cs="Calibri"/>
                <w:spacing w:val="4"/>
                <w:lang w:val="en-US"/>
              </w:rPr>
              <w:t>September/2020</w:t>
            </w:r>
            <w:r>
              <w:rPr>
                <w:rFonts w:ascii="Cambria" w:hAnsi="Cambria" w:cs="Calibri"/>
                <w:spacing w:val="4"/>
              </w:rPr>
              <w:t xml:space="preserve"> To Till Date</w:t>
            </w:r>
          </w:p>
        </w:tc>
      </w:tr>
      <w:tr>
        <w:tblPrEx>
          <w:tblBorders>
            <w:top w:val="single" w:color="8496B0" w:sz="4" w:space="0"/>
            <w:left w:val="single" w:color="8496B0" w:sz="4" w:space="0"/>
            <w:bottom w:val="single" w:color="8496B0" w:sz="4" w:space="0"/>
            <w:right w:val="single" w:color="8496B0" w:sz="4" w:space="0"/>
            <w:insideH w:val="single" w:color="8496B0" w:sz="4" w:space="0"/>
            <w:insideV w:val="single" w:color="8496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80" w:type="dxa"/>
            <w:shd w:val="clear" w:color="auto" w:fill="D9D9D9"/>
          </w:tcPr>
          <w:p>
            <w:pPr>
              <w:spacing w:line="276" w:lineRule="auto"/>
              <w:jc w:val="both"/>
              <w:rPr>
                <w:rFonts w:ascii="Cambria" w:hAnsi="Cambria" w:cs="Calibri"/>
                <w:b/>
                <w:spacing w:val="4"/>
              </w:rPr>
            </w:pPr>
            <w:r>
              <w:rPr>
                <w:rFonts w:ascii="Cambria" w:hAnsi="Cambria" w:cs="Calibri"/>
                <w:b/>
                <w:spacing w:val="4"/>
              </w:rPr>
              <w:t>Environment</w:t>
            </w:r>
          </w:p>
        </w:tc>
        <w:tc>
          <w:tcPr>
            <w:tcW w:w="6951" w:type="dxa"/>
          </w:tcPr>
          <w:p>
            <w:pPr>
              <w:spacing w:line="276" w:lineRule="auto"/>
              <w:jc w:val="both"/>
              <w:rPr>
                <w:rFonts w:ascii="Cambria" w:hAnsi="Cambria" w:cs="Calibri"/>
                <w:spacing w:val="4"/>
                <w:lang w:val="pl-PL"/>
              </w:rPr>
            </w:pPr>
            <w:r>
              <w:rPr>
                <w:rFonts w:ascii="Cambria" w:hAnsi="Cambria" w:cs="Calibri"/>
                <w:spacing w:val="4"/>
                <w:lang w:val="pl-PL"/>
              </w:rPr>
              <w:t>Maven, GIT, Jenkins, Shell Scripting, Tomcat, Linux, ,Ansible, Aws, Docker,</w:t>
            </w:r>
          </w:p>
        </w:tc>
      </w:tr>
    </w:tbl>
    <w:p>
      <w:pPr>
        <w:spacing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Description:</w:t>
      </w:r>
    </w:p>
    <w:p>
      <w:p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Rutugo is an online travel company. With Rutugo, users can discover and compare cities, places of interests and things to do on their next holiday in a fun, quick and convenient manner.  Rutugo’s trip planning tools will assist users in building their own day-by-day trip plan in just minutes and organize the cities, points of interests, attractions, bookings, etc. while being able to manage bookings at one place.</w:t>
      </w:r>
    </w:p>
    <w:p>
      <w:pPr>
        <w:spacing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Roles and Responsibilities:</w:t>
      </w:r>
    </w:p>
    <w:p>
      <w:pPr>
        <w:pStyle w:val="77"/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Setting up the new build environment for various applications in Windows/Linux environment.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rFonts w:ascii="Cambria" w:hAnsi="Cambria"/>
        </w:rPr>
      </w:pPr>
      <w:r>
        <w:rPr>
          <w:rFonts w:ascii="Cambria" w:hAnsi="Cambria" w:cs="Segoe UI"/>
          <w:color w:val="222222"/>
          <w:shd w:val="clear" w:color="auto" w:fill="FFFFFF"/>
        </w:rPr>
        <w:t>Managed to organizational standards by maintaining the source code in</w:t>
      </w:r>
      <w:r>
        <w:rPr>
          <w:rStyle w:val="80"/>
          <w:rFonts w:ascii="Cambria" w:hAnsi="Cambria" w:cs="Segoe UI"/>
          <w:color w:val="222222"/>
          <w:shd w:val="clear" w:color="auto" w:fill="FFFFFF"/>
        </w:rPr>
        <w:t> </w:t>
      </w:r>
      <w:r>
        <w:rPr>
          <w:rFonts w:ascii="Cambria" w:hAnsi="Cambria" w:cs="Segoe UI"/>
          <w:b/>
          <w:bCs/>
          <w:color w:val="222222"/>
          <w:shd w:val="clear" w:color="auto" w:fill="FFFFFF"/>
        </w:rPr>
        <w:t>GIT</w:t>
      </w:r>
      <w:r>
        <w:rPr>
          <w:rStyle w:val="80"/>
          <w:rFonts w:ascii="Cambria" w:hAnsi="Cambria" w:cs="Segoe UI"/>
          <w:color w:val="222222"/>
          <w:shd w:val="clear" w:color="auto" w:fill="FFFFFF"/>
        </w:rPr>
        <w:t> </w:t>
      </w:r>
      <w:r>
        <w:rPr>
          <w:rFonts w:ascii="Cambria" w:hAnsi="Cambria" w:cs="Segoe UI"/>
          <w:color w:val="222222"/>
          <w:shd w:val="clear" w:color="auto" w:fill="FFFFFF"/>
        </w:rPr>
        <w:t>for various applications. Setting up the new Build Environment for various products in Linux Environment.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rFonts w:ascii="Cambria" w:hAnsi="Cambria"/>
        </w:rPr>
      </w:pPr>
      <w:r>
        <w:rPr>
          <w:rFonts w:ascii="Cambria" w:hAnsi="Cambria" w:cs="Segoe UI"/>
          <w:color w:val="24292E"/>
          <w:shd w:val="clear" w:color="auto" w:fill="FFFFFF"/>
        </w:rPr>
        <w:t>Maintains and extends configuration and build sub-systems on</w:t>
      </w:r>
      <w:r>
        <w:rPr>
          <w:rStyle w:val="80"/>
          <w:rFonts w:ascii="Cambria" w:hAnsi="Cambria" w:cs="Segoe UI"/>
          <w:color w:val="24292E"/>
          <w:shd w:val="clear" w:color="auto" w:fill="FFFFFF"/>
        </w:rPr>
        <w:t> </w:t>
      </w:r>
      <w:r>
        <w:rPr>
          <w:rFonts w:ascii="Cambria" w:hAnsi="Cambria" w:cs="Segoe UI"/>
          <w:b/>
          <w:bCs/>
          <w:color w:val="24292E"/>
          <w:shd w:val="clear" w:color="auto" w:fill="FFFFFF"/>
        </w:rPr>
        <w:t>GIT</w:t>
      </w:r>
      <w:r>
        <w:rPr>
          <w:rFonts w:ascii="Cambria" w:hAnsi="Cambria" w:cs="Segoe UI"/>
          <w:color w:val="24292E"/>
          <w:shd w:val="clear" w:color="auto" w:fill="FFFFFF"/>
        </w:rPr>
        <w:t>.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>
        <w:rPr>
          <w:rFonts w:ascii="Cambria" w:hAnsi="Cambria"/>
          <w:b/>
        </w:rPr>
        <w:t>Maven</w:t>
      </w:r>
      <w:r>
        <w:rPr>
          <w:rFonts w:ascii="Cambria" w:hAnsi="Cambria"/>
        </w:rPr>
        <w:t xml:space="preserve"> as a build tool, I could automate the process of building artifacts.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rFonts w:ascii="Cambria" w:hAnsi="Cambria"/>
        </w:rPr>
      </w:pPr>
      <w:r>
        <w:rPr>
          <w:rFonts w:ascii="Cambria" w:hAnsi="Cambria" w:cs="Times New Roman"/>
          <w:color w:val="000000"/>
        </w:rPr>
        <w:t xml:space="preserve">Implementing </w:t>
      </w:r>
      <w:r>
        <w:rPr>
          <w:rFonts w:ascii="Cambria" w:hAnsi="Cambria" w:cs="Times New Roman"/>
          <w:b/>
          <w:color w:val="000000"/>
        </w:rPr>
        <w:t>Jenkins</w:t>
      </w:r>
      <w:r>
        <w:rPr>
          <w:rFonts w:ascii="Cambria" w:hAnsi="Cambria" w:cs="Times New Roman"/>
          <w:color w:val="000000"/>
        </w:rPr>
        <w:t xml:space="preserve"> continuous integration tool including installing setting the jobs/plans and setting up the tool for deployment.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Involved in installing </w:t>
      </w:r>
      <w:r>
        <w:rPr>
          <w:rFonts w:ascii="Cambria" w:hAnsi="Cambria" w:cs="Times New Roman"/>
          <w:b/>
          <w:color w:val="000000"/>
        </w:rPr>
        <w:t>Jenkins</w:t>
      </w:r>
      <w:r>
        <w:rPr>
          <w:rFonts w:ascii="Cambria" w:hAnsi="Cambria" w:cs="Times New Roman"/>
          <w:color w:val="000000"/>
        </w:rPr>
        <w:t xml:space="preserve"> on a </w:t>
      </w:r>
      <w:r>
        <w:rPr>
          <w:rFonts w:ascii="Cambria" w:hAnsi="Cambria" w:cs="Times New Roman"/>
          <w:b/>
          <w:color w:val="000000"/>
        </w:rPr>
        <w:t>Linux</w:t>
      </w:r>
      <w:r>
        <w:rPr>
          <w:rFonts w:ascii="Cambria" w:hAnsi="Cambria" w:cs="Times New Roman"/>
          <w:color w:val="000000"/>
        </w:rPr>
        <w:t xml:space="preserve"> Machine. And creating a </w:t>
      </w:r>
      <w:r>
        <w:rPr>
          <w:rFonts w:ascii="Cambria" w:hAnsi="Cambria" w:cs="Times New Roman"/>
          <w:b/>
          <w:color w:val="000000"/>
        </w:rPr>
        <w:t>Master</w:t>
      </w:r>
      <w:r>
        <w:rPr>
          <w:rFonts w:ascii="Cambria" w:hAnsi="Cambria" w:cs="Times New Roman"/>
          <w:color w:val="000000"/>
        </w:rPr>
        <w:t xml:space="preserve"> and </w:t>
      </w:r>
      <w:r>
        <w:rPr>
          <w:rFonts w:ascii="Cambria" w:hAnsi="Cambria" w:cs="Times New Roman"/>
          <w:b/>
          <w:color w:val="000000"/>
        </w:rPr>
        <w:t>Slave</w:t>
      </w:r>
      <w:r>
        <w:rPr>
          <w:rFonts w:ascii="Cambria" w:hAnsi="Cambria" w:cs="Times New Roman"/>
          <w:color w:val="000000"/>
        </w:rPr>
        <w:t xml:space="preserve"> configuration to implement multiple parallel builds through a build.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Used </w:t>
      </w:r>
      <w:r>
        <w:rPr>
          <w:rFonts w:ascii="Cambria" w:hAnsi="Cambria" w:cs="Times New Roman"/>
          <w:b/>
          <w:color w:val="000000"/>
        </w:rPr>
        <w:t>AWS</w:t>
      </w:r>
      <w:r>
        <w:rPr>
          <w:rFonts w:ascii="Cambria" w:hAnsi="Cambria" w:cs="Times New Roman"/>
          <w:color w:val="000000"/>
        </w:rPr>
        <w:t xml:space="preserve"> services like </w:t>
      </w:r>
      <w:r>
        <w:rPr>
          <w:rFonts w:ascii="Cambria" w:hAnsi="Cambria" w:cs="Times New Roman"/>
          <w:b/>
          <w:color w:val="000000"/>
        </w:rPr>
        <w:t xml:space="preserve">EC2, S3, EBS, Cloud Watch, ELB </w:t>
      </w:r>
      <w:r>
        <w:rPr>
          <w:rFonts w:ascii="Cambria" w:hAnsi="Cambria" w:cs="Times New Roman"/>
          <w:color w:val="000000"/>
        </w:rPr>
        <w:t>for building infrastructure.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Help engineering teams implement </w:t>
      </w:r>
      <w:r>
        <w:rPr>
          <w:rFonts w:ascii="Cambria" w:hAnsi="Cambria" w:cs="Times New Roman"/>
          <w:b/>
          <w:color w:val="000000"/>
        </w:rPr>
        <w:t>new technologies</w:t>
      </w:r>
      <w:r>
        <w:rPr>
          <w:rFonts w:ascii="Cambria" w:hAnsi="Cambria" w:cs="Times New Roman"/>
          <w:color w:val="000000"/>
        </w:rPr>
        <w:t xml:space="preserve"> in development for future production deployment.</w:t>
      </w:r>
    </w:p>
    <w:p>
      <w:pPr>
        <w:numPr>
          <w:ilvl w:val="0"/>
          <w:numId w:val="2"/>
        </w:numPr>
        <w:suppressAutoHyphens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Experience in installing and configuring Ansible on build server and having experience with playbooks using YAML.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>Using Configuration management tool Ansible for configuring multiple servers.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Used </w:t>
      </w:r>
      <w:r>
        <w:rPr>
          <w:rFonts w:ascii="Cambria" w:hAnsi="Cambria" w:cs="Times New Roman"/>
          <w:b/>
          <w:color w:val="000000"/>
        </w:rPr>
        <w:t>Docker Container</w:t>
      </w:r>
      <w:r>
        <w:rPr>
          <w:rFonts w:ascii="Cambria" w:hAnsi="Cambria" w:cs="Times New Roman"/>
          <w:color w:val="000000"/>
        </w:rPr>
        <w:t xml:space="preserve"> for running different individual services and optimizing the infrastructure cost.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/>
        </w:rPr>
        <w:t xml:space="preserve">Managing/Tracking the defects status using </w:t>
      </w:r>
      <w:r>
        <w:rPr>
          <w:rFonts w:ascii="Cambria" w:hAnsi="Cambria"/>
          <w:b/>
        </w:rPr>
        <w:t>JIRA.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Involved in deployment of the application using </w:t>
      </w:r>
      <w:r>
        <w:rPr>
          <w:rFonts w:ascii="Cambria" w:hAnsi="Cambria" w:cs="Times New Roman"/>
          <w:b/>
          <w:color w:val="000000"/>
        </w:rPr>
        <w:t>Tomcat.</w:t>
      </w:r>
    </w:p>
    <w:sectPr>
      <w:pgSz w:w="12240" w:h="15840"/>
      <w:pgMar w:top="720" w:right="720" w:bottom="720" w:left="720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ind w:left="12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">
    <w:nsid w:val="0000001D"/>
    <w:multiLevelType w:val="multilevel"/>
    <w:tmpl w:val="0000001D"/>
    <w:lvl w:ilvl="0" w:tentative="0">
      <w:start w:val="1"/>
      <w:numFmt w:val="bullet"/>
      <w:lvlText w:val=""/>
      <w:lvlJc w:val="left"/>
      <w:pPr>
        <w:ind w:left="8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8531CA"/>
    <w:rsid w:val="07261EEC"/>
    <w:rsid w:val="14D17194"/>
    <w:rsid w:val="47832AA2"/>
    <w:rsid w:val="47947C8A"/>
    <w:rsid w:val="4C47198B"/>
    <w:rsid w:val="5B7D1F57"/>
    <w:rsid w:val="5D7F4AF9"/>
    <w:rsid w:val="63572A0E"/>
    <w:rsid w:val="64035CFE"/>
    <w:rsid w:val="78641553"/>
    <w:rsid w:val="7A9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99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99" w:semiHidden="0" w:name="endnote text"/>
    <w:lsdException w:unhideWhenUsed="0" w:uiPriority="0" w:semiHidden="0" w:name="table of authorities"/>
    <w:lsdException w:unhideWhenUsed="0" w:uiPriority="99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99" w:semiHidden="0" w:name="Body Text 3"/>
    <w:lsdException w:unhideWhenUsed="0" w:uiPriority="0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99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240"/>
      <w:outlineLvl w:val="0"/>
    </w:pPr>
    <w:rPr>
      <w:rFonts w:ascii="Calibri Light" w:hAnsi="Calibri Light" w:eastAsia="SimSun" w:cs="SimSun"/>
      <w:color w:val="1F4E79"/>
      <w:sz w:val="32"/>
      <w:szCs w:val="32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spacing w:before="40"/>
      <w:outlineLvl w:val="1"/>
    </w:pPr>
    <w:rPr>
      <w:rFonts w:ascii="Calibri Light" w:hAnsi="Calibri Light" w:eastAsia="SimSun" w:cs="SimSun"/>
      <w:color w:val="1F4E79"/>
      <w:sz w:val="26"/>
      <w:szCs w:val="26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="40"/>
      <w:outlineLvl w:val="2"/>
    </w:pPr>
    <w:rPr>
      <w:rFonts w:ascii="Calibri Light" w:hAnsi="Calibri Light" w:eastAsia="SimSun" w:cs="SimSun"/>
      <w:color w:val="1F4D78"/>
      <w:sz w:val="24"/>
      <w:szCs w:val="24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spacing w:before="40"/>
      <w:outlineLvl w:val="3"/>
    </w:pPr>
    <w:rPr>
      <w:rFonts w:ascii="Calibri Light" w:hAnsi="Calibri Light" w:eastAsia="SimSun" w:cs="SimSun"/>
      <w:i/>
      <w:iCs/>
      <w:color w:val="1F4E79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spacing w:before="40"/>
      <w:outlineLvl w:val="4"/>
    </w:pPr>
    <w:rPr>
      <w:rFonts w:ascii="Calibri Light" w:hAnsi="Calibri Light" w:eastAsia="SimSun" w:cs="SimSun"/>
      <w:color w:val="1F4E79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spacing w:before="40"/>
      <w:outlineLvl w:val="5"/>
    </w:pPr>
    <w:rPr>
      <w:rFonts w:ascii="Calibri Light" w:hAnsi="Calibri Light" w:eastAsia="SimSun" w:cs="SimSun"/>
      <w:color w:val="1F4D78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spacing w:before="40"/>
      <w:outlineLvl w:val="6"/>
    </w:pPr>
    <w:rPr>
      <w:rFonts w:ascii="Calibri Light" w:hAnsi="Calibri Light" w:eastAsia="SimSun" w:cs="SimSun"/>
      <w:i/>
      <w:iCs/>
      <w:color w:val="1F4D78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spacing w:before="40"/>
      <w:outlineLvl w:val="7"/>
    </w:pPr>
    <w:rPr>
      <w:rFonts w:ascii="Calibri Light" w:hAnsi="Calibri Light" w:eastAsia="SimSun" w:cs="SimSun"/>
      <w:color w:val="272727"/>
      <w:szCs w:val="21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spacing w:before="40"/>
      <w:outlineLvl w:val="8"/>
    </w:pPr>
    <w:rPr>
      <w:rFonts w:ascii="Calibri Light" w:hAnsi="Calibri Light" w:eastAsia="SimSun" w:cs="SimSun"/>
      <w:i/>
      <w:iCs/>
      <w:color w:val="272727"/>
      <w:szCs w:val="21"/>
    </w:rPr>
  </w:style>
  <w:style w:type="character" w:default="1" w:styleId="11">
    <w:name w:val="Default Paragraph Font"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2"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uiPriority w:val="99"/>
    <w:pPr>
      <w:pBdr>
        <w:top w:val="single" w:color="5B9BD5" w:sz="2" w:space="10"/>
        <w:left w:val="single" w:color="5B9BD5" w:sz="2" w:space="10"/>
        <w:bottom w:val="single" w:color="5B9BD5" w:sz="2" w:space="10"/>
        <w:right w:val="single" w:color="5B9BD5" w:sz="2" w:space="10"/>
      </w:pBdr>
      <w:ind w:left="1152" w:right="1152"/>
    </w:pPr>
    <w:rPr>
      <w:rFonts w:eastAsia="SimSun"/>
      <w:i/>
      <w:iCs/>
      <w:color w:val="1F4E79"/>
    </w:rPr>
  </w:style>
  <w:style w:type="paragraph" w:styleId="15">
    <w:name w:val="Body Text"/>
    <w:basedOn w:val="1"/>
    <w:link w:val="78"/>
    <w:uiPriority w:val="99"/>
    <w:pPr>
      <w:spacing w:before="40" w:after="120"/>
    </w:pPr>
    <w:rPr>
      <w:rFonts w:ascii="Arial" w:hAnsi="Arial" w:eastAsia="Times New Roman" w:cs="Times New Roman"/>
      <w:sz w:val="18"/>
      <w:szCs w:val="18"/>
      <w:lang w:val="en-GB"/>
    </w:rPr>
  </w:style>
  <w:style w:type="paragraph" w:styleId="16">
    <w:name w:val="Body Text 3"/>
    <w:basedOn w:val="1"/>
    <w:link w:val="63"/>
    <w:uiPriority w:val="99"/>
    <w:pPr>
      <w:spacing w:after="120"/>
    </w:pPr>
    <w:rPr>
      <w:szCs w:val="16"/>
    </w:rPr>
  </w:style>
  <w:style w:type="paragraph" w:styleId="17">
    <w:name w:val="Body Text Indent 3"/>
    <w:basedOn w:val="1"/>
    <w:link w:val="64"/>
    <w:uiPriority w:val="99"/>
    <w:pPr>
      <w:spacing w:after="120"/>
      <w:ind w:left="360"/>
    </w:pPr>
    <w:rPr>
      <w:szCs w:val="16"/>
    </w:rPr>
  </w:style>
  <w:style w:type="paragraph" w:styleId="18">
    <w:name w:val="caption"/>
    <w:basedOn w:val="1"/>
    <w:next w:val="1"/>
    <w:qFormat/>
    <w:uiPriority w:val="35"/>
    <w:pPr>
      <w:spacing w:after="200"/>
    </w:pPr>
    <w:rPr>
      <w:i/>
      <w:iCs/>
      <w:color w:val="44546A"/>
      <w:szCs w:val="18"/>
    </w:rPr>
  </w:style>
  <w:style w:type="character" w:styleId="19">
    <w:name w:val="annotation reference"/>
    <w:basedOn w:val="11"/>
    <w:uiPriority w:val="99"/>
    <w:rPr>
      <w:sz w:val="22"/>
      <w:szCs w:val="16"/>
    </w:rPr>
  </w:style>
  <w:style w:type="paragraph" w:styleId="20">
    <w:name w:val="annotation text"/>
    <w:basedOn w:val="1"/>
    <w:link w:val="65"/>
    <w:uiPriority w:val="99"/>
    <w:rPr>
      <w:szCs w:val="20"/>
    </w:rPr>
  </w:style>
  <w:style w:type="paragraph" w:styleId="21">
    <w:name w:val="annotation subject"/>
    <w:basedOn w:val="20"/>
    <w:next w:val="20"/>
    <w:link w:val="66"/>
    <w:uiPriority w:val="99"/>
    <w:rPr>
      <w:b/>
      <w:bCs/>
    </w:rPr>
  </w:style>
  <w:style w:type="paragraph" w:styleId="22">
    <w:name w:val="Document Map"/>
    <w:basedOn w:val="1"/>
    <w:link w:val="67"/>
    <w:uiPriority w:val="99"/>
    <w:rPr>
      <w:rFonts w:ascii="Segoe UI" w:hAnsi="Segoe UI" w:cs="Segoe UI"/>
      <w:szCs w:val="16"/>
    </w:rPr>
  </w:style>
  <w:style w:type="character" w:styleId="23">
    <w:name w:val="Emphasis"/>
    <w:basedOn w:val="11"/>
    <w:qFormat/>
    <w:uiPriority w:val="20"/>
    <w:rPr>
      <w:i/>
      <w:iCs/>
    </w:rPr>
  </w:style>
  <w:style w:type="paragraph" w:styleId="24">
    <w:name w:val="endnote text"/>
    <w:basedOn w:val="1"/>
    <w:link w:val="68"/>
    <w:uiPriority w:val="99"/>
    <w:rPr>
      <w:szCs w:val="20"/>
    </w:rPr>
  </w:style>
  <w:style w:type="paragraph" w:styleId="25">
    <w:name w:val="envelope return"/>
    <w:basedOn w:val="1"/>
    <w:uiPriority w:val="99"/>
    <w:rPr>
      <w:rFonts w:ascii="Calibri Light" w:hAnsi="Calibri Light" w:eastAsia="SimSun" w:cs="SimSun"/>
      <w:szCs w:val="20"/>
    </w:rPr>
  </w:style>
  <w:style w:type="character" w:styleId="26">
    <w:name w:val="FollowedHyperlink"/>
    <w:basedOn w:val="11"/>
    <w:uiPriority w:val="99"/>
    <w:rPr>
      <w:color w:val="954F72"/>
      <w:u w:val="single"/>
    </w:rPr>
  </w:style>
  <w:style w:type="paragraph" w:styleId="27">
    <w:name w:val="footer"/>
    <w:basedOn w:val="1"/>
    <w:link w:val="75"/>
    <w:uiPriority w:val="99"/>
  </w:style>
  <w:style w:type="paragraph" w:styleId="28">
    <w:name w:val="footnote text"/>
    <w:basedOn w:val="1"/>
    <w:link w:val="69"/>
    <w:uiPriority w:val="99"/>
    <w:rPr>
      <w:szCs w:val="20"/>
    </w:rPr>
  </w:style>
  <w:style w:type="paragraph" w:styleId="29">
    <w:name w:val="header"/>
    <w:basedOn w:val="1"/>
    <w:link w:val="74"/>
    <w:uiPriority w:val="99"/>
  </w:style>
  <w:style w:type="character" w:styleId="30">
    <w:name w:val="HTML Code"/>
    <w:basedOn w:val="11"/>
    <w:uiPriority w:val="99"/>
    <w:rPr>
      <w:rFonts w:ascii="Consolas" w:hAnsi="Consolas"/>
      <w:sz w:val="22"/>
      <w:szCs w:val="20"/>
    </w:rPr>
  </w:style>
  <w:style w:type="character" w:styleId="31">
    <w:name w:val="HTML Keyboard"/>
    <w:basedOn w:val="11"/>
    <w:uiPriority w:val="99"/>
    <w:rPr>
      <w:rFonts w:ascii="Consolas" w:hAnsi="Consolas"/>
      <w:sz w:val="22"/>
      <w:szCs w:val="20"/>
    </w:rPr>
  </w:style>
  <w:style w:type="paragraph" w:styleId="32">
    <w:name w:val="HTML Preformatted"/>
    <w:basedOn w:val="1"/>
    <w:link w:val="70"/>
    <w:uiPriority w:val="99"/>
    <w:rPr>
      <w:rFonts w:ascii="Consolas" w:hAnsi="Consolas"/>
      <w:szCs w:val="20"/>
    </w:rPr>
  </w:style>
  <w:style w:type="character" w:styleId="33">
    <w:name w:val="HTML Typewriter"/>
    <w:basedOn w:val="11"/>
    <w:uiPriority w:val="99"/>
    <w:rPr>
      <w:rFonts w:ascii="Consolas" w:hAnsi="Consolas"/>
      <w:sz w:val="22"/>
      <w:szCs w:val="20"/>
    </w:rPr>
  </w:style>
  <w:style w:type="character" w:styleId="34">
    <w:name w:val="Hyperlink"/>
    <w:basedOn w:val="11"/>
    <w:uiPriority w:val="99"/>
    <w:rPr>
      <w:color w:val="1F4E79"/>
      <w:u w:val="single"/>
    </w:rPr>
  </w:style>
  <w:style w:type="paragraph" w:styleId="35">
    <w:name w:val="macro"/>
    <w:link w:val="71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Calibri" w:cs="SimSun"/>
      <w:sz w:val="22"/>
      <w:szCs w:val="20"/>
      <w:lang w:val="en-US" w:eastAsia="en-US" w:bidi="ar-SA"/>
    </w:rPr>
  </w:style>
  <w:style w:type="paragraph" w:styleId="36">
    <w:name w:val="Plain Text"/>
    <w:basedOn w:val="1"/>
    <w:link w:val="72"/>
    <w:uiPriority w:val="99"/>
    <w:rPr>
      <w:rFonts w:ascii="Consolas" w:hAnsi="Consolas"/>
      <w:szCs w:val="21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52"/>
    <w:qFormat/>
    <w:uiPriority w:val="11"/>
    <w:pPr>
      <w:numPr>
        <w:ilvl w:val="1"/>
        <w:numId w:val="0"/>
      </w:numPr>
    </w:pPr>
    <w:rPr>
      <w:rFonts w:eastAsia="SimSun"/>
      <w:color w:val="5A5A5A"/>
      <w:spacing w:val="15"/>
    </w:rPr>
  </w:style>
  <w:style w:type="table" w:styleId="39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51"/>
    <w:qFormat/>
    <w:uiPriority w:val="10"/>
    <w:pPr>
      <w:contextualSpacing/>
    </w:pPr>
    <w:rPr>
      <w:rFonts w:ascii="Calibri Light" w:hAnsi="Calibri Light" w:eastAsia="SimSun" w:cs="SimSun"/>
      <w:spacing w:val="-10"/>
      <w:kern w:val="28"/>
      <w:sz w:val="56"/>
      <w:szCs w:val="56"/>
    </w:rPr>
  </w:style>
  <w:style w:type="paragraph" w:styleId="41">
    <w:name w:val="toc 9"/>
    <w:basedOn w:val="1"/>
    <w:next w:val="1"/>
    <w:uiPriority w:val="39"/>
    <w:pPr>
      <w:spacing w:after="120"/>
      <w:ind w:left="1757"/>
    </w:pPr>
  </w:style>
  <w:style w:type="character" w:customStyle="1" w:styleId="42">
    <w:name w:val="Heading 1 Char_394cb923-aab0-4d1a-92bf-8feae7b3d3d2"/>
    <w:basedOn w:val="11"/>
    <w:link w:val="2"/>
    <w:uiPriority w:val="9"/>
    <w:rPr>
      <w:rFonts w:ascii="Calibri Light" w:hAnsi="Calibri Light" w:eastAsia="SimSun" w:cs="SimSun"/>
      <w:color w:val="1F4E79"/>
      <w:sz w:val="32"/>
      <w:szCs w:val="32"/>
    </w:rPr>
  </w:style>
  <w:style w:type="character" w:customStyle="1" w:styleId="43">
    <w:name w:val="Heading 2 Char_a8dccdc4-4ff9-4f82-bf0f-168eac38f46c"/>
    <w:basedOn w:val="11"/>
    <w:link w:val="3"/>
    <w:qFormat/>
    <w:uiPriority w:val="9"/>
    <w:rPr>
      <w:rFonts w:ascii="Calibri Light" w:hAnsi="Calibri Light" w:eastAsia="SimSun" w:cs="SimSun"/>
      <w:color w:val="1F4E79"/>
      <w:sz w:val="26"/>
      <w:szCs w:val="26"/>
    </w:rPr>
  </w:style>
  <w:style w:type="character" w:customStyle="1" w:styleId="44">
    <w:name w:val="Heading 3 Char_e098771a-47a4-4619-ac91-0e156d5bee7b"/>
    <w:basedOn w:val="11"/>
    <w:link w:val="4"/>
    <w:uiPriority w:val="9"/>
    <w:rPr>
      <w:rFonts w:ascii="Calibri Light" w:hAnsi="Calibri Light" w:eastAsia="SimSun" w:cs="SimSun"/>
      <w:color w:val="1F4D78"/>
      <w:sz w:val="24"/>
      <w:szCs w:val="24"/>
    </w:rPr>
  </w:style>
  <w:style w:type="character" w:customStyle="1" w:styleId="45">
    <w:name w:val="Heading 4 Char_69e08707-c159-4166-b99a-7a164f8c53e8"/>
    <w:basedOn w:val="11"/>
    <w:link w:val="5"/>
    <w:uiPriority w:val="9"/>
    <w:rPr>
      <w:rFonts w:ascii="Calibri Light" w:hAnsi="Calibri Light" w:eastAsia="SimSun" w:cs="SimSun"/>
      <w:i/>
      <w:iCs/>
      <w:color w:val="1F4E79"/>
    </w:rPr>
  </w:style>
  <w:style w:type="character" w:customStyle="1" w:styleId="46">
    <w:name w:val="Heading 5 Char_6360e9f9-dbf6-4cd5-a209-a62f37007874"/>
    <w:basedOn w:val="11"/>
    <w:link w:val="6"/>
    <w:uiPriority w:val="9"/>
    <w:rPr>
      <w:rFonts w:ascii="Calibri Light" w:hAnsi="Calibri Light" w:eastAsia="SimSun" w:cs="SimSun"/>
      <w:color w:val="1F4E79"/>
    </w:rPr>
  </w:style>
  <w:style w:type="character" w:customStyle="1" w:styleId="47">
    <w:name w:val="Heading 6 Char_61aeeed1-db55-4aa8-bb92-dace0158992a"/>
    <w:basedOn w:val="11"/>
    <w:link w:val="7"/>
    <w:qFormat/>
    <w:uiPriority w:val="9"/>
    <w:rPr>
      <w:rFonts w:ascii="Calibri Light" w:hAnsi="Calibri Light" w:eastAsia="SimSun" w:cs="SimSun"/>
      <w:color w:val="1F4D78"/>
    </w:rPr>
  </w:style>
  <w:style w:type="character" w:customStyle="1" w:styleId="48">
    <w:name w:val="Heading 7 Char_f4d06703-39e5-4069-b27e-a8e40b138d8c"/>
    <w:basedOn w:val="11"/>
    <w:link w:val="8"/>
    <w:qFormat/>
    <w:uiPriority w:val="9"/>
    <w:rPr>
      <w:rFonts w:ascii="Calibri Light" w:hAnsi="Calibri Light" w:eastAsia="SimSun" w:cs="SimSun"/>
      <w:i/>
      <w:iCs/>
      <w:color w:val="1F4D78"/>
    </w:rPr>
  </w:style>
  <w:style w:type="character" w:customStyle="1" w:styleId="49">
    <w:name w:val="Heading 8 Char_07017d2e-1f4c-45d1-931a-0ed65d608653"/>
    <w:basedOn w:val="11"/>
    <w:link w:val="9"/>
    <w:uiPriority w:val="9"/>
    <w:rPr>
      <w:rFonts w:ascii="Calibri Light" w:hAnsi="Calibri Light" w:eastAsia="SimSun" w:cs="SimSun"/>
      <w:color w:val="272727"/>
      <w:szCs w:val="21"/>
    </w:rPr>
  </w:style>
  <w:style w:type="character" w:customStyle="1" w:styleId="50">
    <w:name w:val="Heading 9 Char_cefeb713-bd87-4f68-ae7b-a99e495c07bb"/>
    <w:basedOn w:val="11"/>
    <w:link w:val="10"/>
    <w:qFormat/>
    <w:uiPriority w:val="9"/>
    <w:rPr>
      <w:rFonts w:ascii="Calibri Light" w:hAnsi="Calibri Light" w:eastAsia="SimSun" w:cs="SimSun"/>
      <w:i/>
      <w:iCs/>
      <w:color w:val="272727"/>
      <w:szCs w:val="21"/>
    </w:rPr>
  </w:style>
  <w:style w:type="character" w:customStyle="1" w:styleId="51">
    <w:name w:val="Title Char_e59719e2-f080-4756-9f0b-8bd2df9378a6"/>
    <w:basedOn w:val="11"/>
    <w:link w:val="40"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52">
    <w:name w:val="Subtitle Char"/>
    <w:basedOn w:val="11"/>
    <w:link w:val="38"/>
    <w:uiPriority w:val="11"/>
    <w:rPr>
      <w:rFonts w:eastAsia="SimSun"/>
      <w:color w:val="5A5A5A"/>
      <w:spacing w:val="15"/>
    </w:rPr>
  </w:style>
  <w:style w:type="character" w:customStyle="1" w:styleId="53">
    <w:name w:val="Subtle Emphasis"/>
    <w:basedOn w:val="11"/>
    <w:qFormat/>
    <w:uiPriority w:val="19"/>
    <w:rPr>
      <w:i/>
      <w:iCs/>
      <w:color w:val="404040"/>
    </w:rPr>
  </w:style>
  <w:style w:type="character" w:customStyle="1" w:styleId="54">
    <w:name w:val="Intense Emphasis"/>
    <w:basedOn w:val="11"/>
    <w:qFormat/>
    <w:uiPriority w:val="21"/>
    <w:rPr>
      <w:i/>
      <w:iCs/>
      <w:color w:val="1F4E79"/>
    </w:rPr>
  </w:style>
  <w:style w:type="paragraph" w:styleId="55">
    <w:name w:val="Quote"/>
    <w:basedOn w:val="1"/>
    <w:next w:val="1"/>
    <w:link w:val="56"/>
    <w:qFormat/>
    <w:uiPriority w:val="29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56">
    <w:name w:val="Quote Char_337feb43-27ad-4aa8-a596-ce8c60fb0eb1"/>
    <w:basedOn w:val="11"/>
    <w:link w:val="55"/>
    <w:uiPriority w:val="29"/>
    <w:rPr>
      <w:i/>
      <w:iCs/>
      <w:color w:val="404040"/>
    </w:rPr>
  </w:style>
  <w:style w:type="paragraph" w:styleId="57">
    <w:name w:val="Intense Quote"/>
    <w:basedOn w:val="1"/>
    <w:next w:val="1"/>
    <w:link w:val="58"/>
    <w:qFormat/>
    <w:uiPriority w:val="30"/>
    <w:pPr>
      <w:pBdr>
        <w:top w:val="single" w:color="1F4E79" w:sz="4" w:space="10"/>
        <w:bottom w:val="single" w:color="1F4E79" w:sz="4" w:space="10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58">
    <w:name w:val="Intense Quote Char_18f93c76-7776-405a-bfc4-57ff3926a21b"/>
    <w:basedOn w:val="11"/>
    <w:link w:val="57"/>
    <w:qFormat/>
    <w:uiPriority w:val="30"/>
    <w:rPr>
      <w:i/>
      <w:iCs/>
      <w:color w:val="1F4E79"/>
    </w:rPr>
  </w:style>
  <w:style w:type="character" w:customStyle="1" w:styleId="59">
    <w:name w:val="Subtle Reference"/>
    <w:basedOn w:val="11"/>
    <w:qFormat/>
    <w:uiPriority w:val="31"/>
    <w:rPr>
      <w:smallCaps/>
      <w:color w:val="5A5A5A"/>
    </w:rPr>
  </w:style>
  <w:style w:type="character" w:customStyle="1" w:styleId="60">
    <w:name w:val="Intense Reference"/>
    <w:basedOn w:val="11"/>
    <w:qFormat/>
    <w:uiPriority w:val="32"/>
    <w:rPr>
      <w:b/>
      <w:bCs/>
      <w:smallCaps/>
      <w:color w:val="1F4E79"/>
      <w:spacing w:val="5"/>
    </w:rPr>
  </w:style>
  <w:style w:type="character" w:customStyle="1" w:styleId="61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62">
    <w:name w:val="Balloon Text Char"/>
    <w:basedOn w:val="11"/>
    <w:link w:val="13"/>
    <w:uiPriority w:val="99"/>
    <w:rPr>
      <w:rFonts w:ascii="Segoe UI" w:hAnsi="Segoe UI" w:cs="Segoe UI"/>
      <w:szCs w:val="18"/>
    </w:rPr>
  </w:style>
  <w:style w:type="character" w:customStyle="1" w:styleId="63">
    <w:name w:val="Body Text 3 Char"/>
    <w:basedOn w:val="11"/>
    <w:link w:val="16"/>
    <w:uiPriority w:val="99"/>
    <w:rPr>
      <w:szCs w:val="16"/>
    </w:rPr>
  </w:style>
  <w:style w:type="character" w:customStyle="1" w:styleId="64">
    <w:name w:val="Body Text Indent 3 Char"/>
    <w:basedOn w:val="11"/>
    <w:link w:val="17"/>
    <w:qFormat/>
    <w:uiPriority w:val="99"/>
    <w:rPr>
      <w:szCs w:val="16"/>
    </w:rPr>
  </w:style>
  <w:style w:type="character" w:customStyle="1" w:styleId="65">
    <w:name w:val="Comment Text Char"/>
    <w:basedOn w:val="11"/>
    <w:link w:val="20"/>
    <w:qFormat/>
    <w:uiPriority w:val="99"/>
    <w:rPr>
      <w:szCs w:val="20"/>
    </w:rPr>
  </w:style>
  <w:style w:type="character" w:customStyle="1" w:styleId="66">
    <w:name w:val="Comment Subject Char"/>
    <w:basedOn w:val="65"/>
    <w:link w:val="21"/>
    <w:qFormat/>
    <w:uiPriority w:val="99"/>
    <w:rPr>
      <w:b/>
      <w:bCs/>
      <w:szCs w:val="20"/>
    </w:rPr>
  </w:style>
  <w:style w:type="character" w:customStyle="1" w:styleId="67">
    <w:name w:val="Document Map Char"/>
    <w:basedOn w:val="11"/>
    <w:link w:val="22"/>
    <w:uiPriority w:val="99"/>
    <w:rPr>
      <w:rFonts w:ascii="Segoe UI" w:hAnsi="Segoe UI" w:cs="Segoe UI"/>
      <w:szCs w:val="16"/>
    </w:rPr>
  </w:style>
  <w:style w:type="character" w:customStyle="1" w:styleId="68">
    <w:name w:val="Endnote Text Char"/>
    <w:basedOn w:val="11"/>
    <w:link w:val="24"/>
    <w:uiPriority w:val="99"/>
    <w:rPr>
      <w:szCs w:val="20"/>
    </w:rPr>
  </w:style>
  <w:style w:type="character" w:customStyle="1" w:styleId="69">
    <w:name w:val="Footnote Text Char"/>
    <w:basedOn w:val="11"/>
    <w:link w:val="28"/>
    <w:uiPriority w:val="99"/>
    <w:rPr>
      <w:szCs w:val="20"/>
    </w:rPr>
  </w:style>
  <w:style w:type="character" w:customStyle="1" w:styleId="70">
    <w:name w:val="HTML Preformatted Char"/>
    <w:basedOn w:val="11"/>
    <w:link w:val="32"/>
    <w:uiPriority w:val="99"/>
    <w:rPr>
      <w:rFonts w:ascii="Consolas" w:hAnsi="Consolas"/>
      <w:szCs w:val="20"/>
    </w:rPr>
  </w:style>
  <w:style w:type="character" w:customStyle="1" w:styleId="71">
    <w:name w:val="Macro Text Char"/>
    <w:basedOn w:val="11"/>
    <w:link w:val="35"/>
    <w:uiPriority w:val="99"/>
    <w:rPr>
      <w:rFonts w:ascii="Consolas" w:hAnsi="Consolas"/>
      <w:szCs w:val="20"/>
    </w:rPr>
  </w:style>
  <w:style w:type="character" w:customStyle="1" w:styleId="72">
    <w:name w:val="Plain Text Char"/>
    <w:basedOn w:val="11"/>
    <w:link w:val="36"/>
    <w:uiPriority w:val="99"/>
    <w:rPr>
      <w:rFonts w:ascii="Consolas" w:hAnsi="Consolas"/>
      <w:szCs w:val="21"/>
    </w:rPr>
  </w:style>
  <w:style w:type="character" w:styleId="73">
    <w:name w:val="Placeholder Text"/>
    <w:basedOn w:val="11"/>
    <w:uiPriority w:val="99"/>
    <w:rPr>
      <w:color w:val="3B3838"/>
    </w:rPr>
  </w:style>
  <w:style w:type="character" w:customStyle="1" w:styleId="74">
    <w:name w:val="Header Char_9f4aaf05-4770-4829-88df-f9122999d5e7"/>
    <w:basedOn w:val="11"/>
    <w:link w:val="29"/>
    <w:uiPriority w:val="99"/>
  </w:style>
  <w:style w:type="character" w:customStyle="1" w:styleId="75">
    <w:name w:val="Footer Char_1a7ce137-e23e-4058-9457-284869b49c80"/>
    <w:basedOn w:val="11"/>
    <w:link w:val="27"/>
    <w:uiPriority w:val="99"/>
  </w:style>
  <w:style w:type="character" w:customStyle="1" w:styleId="76">
    <w:name w:val="Unresolved Mention"/>
    <w:basedOn w:val="11"/>
    <w:uiPriority w:val="99"/>
    <w:rPr>
      <w:color w:val="605E5C"/>
      <w:shd w:val="clear" w:color="auto" w:fill="E1DFDD"/>
    </w:rPr>
  </w:style>
  <w:style w:type="paragraph" w:styleId="77">
    <w:name w:val="List Paragraph"/>
    <w:basedOn w:val="1"/>
    <w:link w:val="79"/>
    <w:qFormat/>
    <w:uiPriority w:val="34"/>
    <w:pPr>
      <w:ind w:left="720"/>
      <w:contextualSpacing/>
    </w:pPr>
  </w:style>
  <w:style w:type="character" w:customStyle="1" w:styleId="78">
    <w:name w:val="Body Text Char"/>
    <w:basedOn w:val="11"/>
    <w:link w:val="15"/>
    <w:uiPriority w:val="99"/>
    <w:rPr>
      <w:rFonts w:ascii="Arial" w:hAnsi="Arial" w:eastAsia="Times New Roman" w:cs="Times New Roman"/>
      <w:sz w:val="18"/>
      <w:szCs w:val="18"/>
      <w:lang w:val="en-GB"/>
    </w:rPr>
  </w:style>
  <w:style w:type="character" w:customStyle="1" w:styleId="79">
    <w:name w:val="List Paragraph Char"/>
    <w:link w:val="77"/>
    <w:uiPriority w:val="34"/>
  </w:style>
  <w:style w:type="character" w:customStyle="1" w:styleId="80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/>
</ds:datastoreItem>
</file>

<file path=customXml/itemProps3.xml><?xml version="1.0" encoding="utf-8"?>
<ds:datastoreItem xmlns:ds="http://schemas.openxmlformats.org/officeDocument/2006/customXml" ds:itemID="{C01C3C56-10DB-49F7-B061-44D8728D078A}">
  <ds:schemaRefs/>
</ds:datastoreItem>
</file>

<file path=customXml/itemProps4.xml><?xml version="1.0" encoding="utf-8"?>
<ds:datastoreItem xmlns:ds="http://schemas.openxmlformats.org/officeDocument/2006/customXml" ds:itemID="{B565AFCF-A22A-4924-848B-702C7679F91A}">
  <ds:schemaRefs/>
</ds:datastoreItem>
</file>

<file path=customXml/itemProps5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{90CCA680-E4A9-4B24-AE9F-A8C92FF82498}tf02786999_win32</Template>
  <Pages>3</Pages>
  <Words>689</Words>
  <Characters>4221</Characters>
  <Paragraphs>129</Paragraphs>
  <TotalTime>7415</TotalTime>
  <ScaleCrop>false</ScaleCrop>
  <LinksUpToDate>false</LinksUpToDate>
  <CharactersWithSpaces>4918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2021-02-22T06:12:00Z</dcterms:created>
  <dc:creator>pavan</dc:creator>
  <cp:lastModifiedBy>Vineetha Nalagangu564</cp:lastModifiedBy>
  <dcterms:modified xsi:type="dcterms:W3CDTF">2021-07-26T18:30:30Z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1033-11.2.0.10223</vt:lpwstr>
  </property>
</Properties>
</file>