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53CBC" w14:textId="32227EDE" w:rsidR="008763FC" w:rsidRDefault="008763FC" w:rsidP="002333F8">
      <w:pPr>
        <w:jc w:val="center"/>
        <w:rPr>
          <w:rFonts w:ascii="Comic Sans MS" w:hAnsi="Comic Sans MS"/>
          <w:b/>
          <w:i/>
          <w:color w:val="2E74B5" w:themeColor="accent5" w:themeShade="BF"/>
          <w:sz w:val="64"/>
          <w:szCs w:val="64"/>
          <w:u w:val="single"/>
        </w:rPr>
      </w:pPr>
      <w:r w:rsidRPr="00540866">
        <w:rPr>
          <w:rFonts w:ascii="Comic Sans MS" w:hAnsi="Comic Sans MS"/>
          <w:b/>
          <w:i/>
          <w:color w:val="2E74B5" w:themeColor="accent5" w:themeShade="BF"/>
          <w:sz w:val="64"/>
          <w:szCs w:val="64"/>
          <w:u w:val="single"/>
        </w:rPr>
        <w:t>Instruction/Data encoding</w:t>
      </w:r>
    </w:p>
    <w:p w14:paraId="7069D367" w14:textId="01D5AB8E" w:rsidR="002333F8" w:rsidRDefault="002333F8" w:rsidP="002333F8">
      <w:pPr>
        <w:jc w:val="center"/>
        <w:rPr>
          <w:rFonts w:ascii="Comic Sans MS" w:hAnsi="Comic Sans MS"/>
          <w:b/>
          <w:i/>
          <w:color w:val="2E74B5" w:themeColor="accent5" w:themeShade="BF"/>
          <w:sz w:val="64"/>
          <w:szCs w:val="64"/>
          <w:u w:val="single"/>
        </w:rPr>
      </w:pPr>
      <w:r>
        <w:rPr>
          <w:noProof/>
        </w:rPr>
        <w:drawing>
          <wp:inline distT="0" distB="0" distL="0" distR="0" wp14:anchorId="7D23278C" wp14:editId="6B9E7FE4">
            <wp:extent cx="5716270" cy="3013401"/>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661" cy="3049454"/>
                    </a:xfrm>
                    <a:prstGeom prst="rect">
                      <a:avLst/>
                    </a:prstGeom>
                    <a:noFill/>
                    <a:ln>
                      <a:noFill/>
                    </a:ln>
                  </pic:spPr>
                </pic:pic>
              </a:graphicData>
            </a:graphic>
          </wp:inline>
        </w:drawing>
      </w:r>
    </w:p>
    <w:p w14:paraId="4CD1E1A5" w14:textId="77777777" w:rsidR="002333F8" w:rsidRDefault="002333F8" w:rsidP="00057B70">
      <w:pPr>
        <w:rPr>
          <w:rFonts w:ascii="Calisto MT" w:hAnsi="Calisto MT"/>
          <w:i/>
          <w:color w:val="FF9900"/>
          <w:sz w:val="56"/>
          <w:szCs w:val="56"/>
        </w:rPr>
      </w:pPr>
    </w:p>
    <w:p w14:paraId="45FD285D" w14:textId="240E1F42" w:rsidR="00540866" w:rsidRPr="00540866" w:rsidRDefault="00540866" w:rsidP="00057B70">
      <w:pPr>
        <w:rPr>
          <w:rFonts w:ascii="Calisto MT" w:hAnsi="Calisto MT"/>
          <w:i/>
          <w:color w:val="FF9900"/>
          <w:sz w:val="56"/>
          <w:szCs w:val="56"/>
        </w:rPr>
      </w:pPr>
      <w:r w:rsidRPr="00540866">
        <w:rPr>
          <w:rFonts w:ascii="Calisto MT" w:hAnsi="Calisto MT"/>
          <w:i/>
          <w:color w:val="FF9900"/>
          <w:sz w:val="56"/>
          <w:szCs w:val="56"/>
        </w:rPr>
        <w:t>Group Members</w:t>
      </w:r>
    </w:p>
    <w:p w14:paraId="45CAA61E" w14:textId="74B4332E" w:rsidR="00057B70" w:rsidRPr="00540866" w:rsidRDefault="00540866" w:rsidP="00540866">
      <w:pPr>
        <w:pStyle w:val="ListParagraph"/>
        <w:numPr>
          <w:ilvl w:val="0"/>
          <w:numId w:val="1"/>
        </w:numPr>
        <w:rPr>
          <w:rFonts w:ascii="Comic Sans MS" w:hAnsi="Comic Sans MS"/>
          <w:i/>
          <w:color w:val="002060"/>
          <w:sz w:val="44"/>
          <w:szCs w:val="44"/>
        </w:rPr>
      </w:pPr>
      <w:r>
        <w:rPr>
          <w:sz w:val="36"/>
        </w:rPr>
        <w:t xml:space="preserve"> </w:t>
      </w:r>
      <w:r w:rsidRPr="00540866">
        <w:rPr>
          <w:rFonts w:ascii="Comic Sans MS" w:hAnsi="Comic Sans MS"/>
          <w:i/>
          <w:color w:val="002060"/>
          <w:sz w:val="44"/>
          <w:szCs w:val="44"/>
        </w:rPr>
        <w:t>Megavath Prem Kumar</w:t>
      </w:r>
    </w:p>
    <w:p w14:paraId="18386A41" w14:textId="6559DCA2" w:rsidR="00540866" w:rsidRPr="00540866" w:rsidRDefault="00540866" w:rsidP="00540866">
      <w:pPr>
        <w:pStyle w:val="ListParagraph"/>
        <w:numPr>
          <w:ilvl w:val="0"/>
          <w:numId w:val="1"/>
        </w:numPr>
        <w:rPr>
          <w:rFonts w:ascii="Comic Sans MS" w:hAnsi="Comic Sans MS"/>
          <w:i/>
          <w:color w:val="002060"/>
          <w:sz w:val="44"/>
          <w:szCs w:val="44"/>
        </w:rPr>
      </w:pPr>
      <w:r w:rsidRPr="00540866">
        <w:rPr>
          <w:rFonts w:ascii="Comic Sans MS" w:hAnsi="Comic Sans MS"/>
          <w:i/>
          <w:color w:val="002060"/>
          <w:sz w:val="44"/>
          <w:szCs w:val="44"/>
        </w:rPr>
        <w:t>J N Sai Teja</w:t>
      </w:r>
    </w:p>
    <w:p w14:paraId="43721DB3" w14:textId="718833B6" w:rsidR="00540866" w:rsidRPr="00540866" w:rsidRDefault="00540866" w:rsidP="00540866">
      <w:pPr>
        <w:pStyle w:val="ListParagraph"/>
        <w:numPr>
          <w:ilvl w:val="0"/>
          <w:numId w:val="1"/>
        </w:numPr>
        <w:rPr>
          <w:rFonts w:ascii="Comic Sans MS" w:hAnsi="Comic Sans MS"/>
          <w:i/>
          <w:color w:val="002060"/>
          <w:sz w:val="44"/>
          <w:szCs w:val="44"/>
        </w:rPr>
      </w:pPr>
      <w:r w:rsidRPr="00540866">
        <w:rPr>
          <w:rFonts w:ascii="Comic Sans MS" w:hAnsi="Comic Sans MS"/>
          <w:i/>
          <w:color w:val="002060"/>
          <w:sz w:val="44"/>
          <w:szCs w:val="44"/>
        </w:rPr>
        <w:t>K Sri Ram</w:t>
      </w:r>
    </w:p>
    <w:p w14:paraId="1134C47B" w14:textId="1A5F4608" w:rsidR="00540866" w:rsidRPr="00540866" w:rsidRDefault="00540866" w:rsidP="00540866">
      <w:pPr>
        <w:pStyle w:val="ListParagraph"/>
        <w:numPr>
          <w:ilvl w:val="0"/>
          <w:numId w:val="1"/>
        </w:numPr>
        <w:rPr>
          <w:rFonts w:ascii="Comic Sans MS" w:hAnsi="Comic Sans MS"/>
          <w:i/>
          <w:color w:val="002060"/>
          <w:sz w:val="44"/>
          <w:szCs w:val="44"/>
        </w:rPr>
      </w:pPr>
      <w:r w:rsidRPr="00540866">
        <w:rPr>
          <w:rFonts w:ascii="Comic Sans MS" w:hAnsi="Comic Sans MS"/>
          <w:i/>
          <w:color w:val="002060"/>
          <w:sz w:val="44"/>
          <w:szCs w:val="44"/>
        </w:rPr>
        <w:t>Vineeth Kumar</w:t>
      </w:r>
    </w:p>
    <w:p w14:paraId="540E58BA" w14:textId="55015A19" w:rsidR="00540866" w:rsidRPr="00540866" w:rsidRDefault="00540866" w:rsidP="00540866">
      <w:pPr>
        <w:pStyle w:val="ListParagraph"/>
        <w:numPr>
          <w:ilvl w:val="0"/>
          <w:numId w:val="1"/>
        </w:numPr>
        <w:rPr>
          <w:rFonts w:ascii="Comic Sans MS" w:hAnsi="Comic Sans MS"/>
          <w:i/>
          <w:color w:val="002060"/>
          <w:sz w:val="44"/>
          <w:szCs w:val="44"/>
        </w:rPr>
      </w:pPr>
      <w:r w:rsidRPr="00540866">
        <w:rPr>
          <w:rFonts w:ascii="Comic Sans MS" w:hAnsi="Comic Sans MS"/>
          <w:i/>
          <w:color w:val="002060"/>
          <w:sz w:val="44"/>
          <w:szCs w:val="44"/>
        </w:rPr>
        <w:t>Bhupat</w:t>
      </w:r>
      <w:r>
        <w:rPr>
          <w:rFonts w:ascii="Comic Sans MS" w:hAnsi="Comic Sans MS"/>
          <w:i/>
          <w:color w:val="002060"/>
          <w:sz w:val="44"/>
          <w:szCs w:val="44"/>
        </w:rPr>
        <w:t>h</w:t>
      </w:r>
      <w:r w:rsidRPr="00540866">
        <w:rPr>
          <w:rFonts w:ascii="Comic Sans MS" w:hAnsi="Comic Sans MS"/>
          <w:i/>
          <w:color w:val="002060"/>
          <w:sz w:val="44"/>
          <w:szCs w:val="44"/>
        </w:rPr>
        <w:t>i Rahul</w:t>
      </w:r>
    </w:p>
    <w:p w14:paraId="713A7496" w14:textId="36A2680E" w:rsidR="00540866" w:rsidRDefault="00540866" w:rsidP="00540866">
      <w:pPr>
        <w:pStyle w:val="ListParagraph"/>
        <w:numPr>
          <w:ilvl w:val="0"/>
          <w:numId w:val="1"/>
        </w:numPr>
        <w:rPr>
          <w:rFonts w:ascii="Comic Sans MS" w:hAnsi="Comic Sans MS"/>
          <w:i/>
          <w:color w:val="002060"/>
          <w:sz w:val="44"/>
          <w:szCs w:val="44"/>
        </w:rPr>
      </w:pPr>
      <w:r w:rsidRPr="00540866">
        <w:rPr>
          <w:rFonts w:ascii="Comic Sans MS" w:hAnsi="Comic Sans MS"/>
          <w:i/>
          <w:color w:val="002060"/>
          <w:sz w:val="44"/>
          <w:szCs w:val="44"/>
        </w:rPr>
        <w:t>Punnam</w:t>
      </w:r>
      <w:r>
        <w:rPr>
          <w:rFonts w:ascii="Comic Sans MS" w:hAnsi="Comic Sans MS"/>
          <w:i/>
          <w:color w:val="002060"/>
          <w:sz w:val="44"/>
          <w:szCs w:val="44"/>
        </w:rPr>
        <w:t xml:space="preserve"> C</w:t>
      </w:r>
      <w:r w:rsidRPr="00540866">
        <w:rPr>
          <w:rFonts w:ascii="Comic Sans MS" w:hAnsi="Comic Sans MS"/>
          <w:i/>
          <w:color w:val="002060"/>
          <w:sz w:val="44"/>
          <w:szCs w:val="44"/>
        </w:rPr>
        <w:t>hand</w:t>
      </w:r>
      <w:r>
        <w:rPr>
          <w:rFonts w:ascii="Comic Sans MS" w:hAnsi="Comic Sans MS"/>
          <w:i/>
          <w:color w:val="002060"/>
          <w:sz w:val="44"/>
          <w:szCs w:val="44"/>
        </w:rPr>
        <w:t xml:space="preserve"> Naik</w:t>
      </w:r>
    </w:p>
    <w:p w14:paraId="0F7EA9FF" w14:textId="6103A672" w:rsidR="002333F8" w:rsidRPr="00540866" w:rsidRDefault="002333F8" w:rsidP="00540866">
      <w:pPr>
        <w:pStyle w:val="ListParagraph"/>
        <w:numPr>
          <w:ilvl w:val="0"/>
          <w:numId w:val="1"/>
        </w:numPr>
        <w:rPr>
          <w:rFonts w:ascii="Comic Sans MS" w:hAnsi="Comic Sans MS"/>
          <w:i/>
          <w:color w:val="002060"/>
          <w:sz w:val="44"/>
          <w:szCs w:val="44"/>
        </w:rPr>
      </w:pPr>
      <w:r>
        <w:rPr>
          <w:rFonts w:ascii="Comic Sans MS" w:hAnsi="Comic Sans MS"/>
          <w:i/>
          <w:color w:val="002060"/>
          <w:sz w:val="44"/>
          <w:szCs w:val="44"/>
        </w:rPr>
        <w:t>M Shiva Teja</w:t>
      </w:r>
    </w:p>
    <w:p w14:paraId="37C90ED9" w14:textId="3ED5FB9D" w:rsidR="002333F8" w:rsidRPr="002333F8" w:rsidRDefault="002333F8" w:rsidP="002333F8">
      <w:pPr>
        <w:pStyle w:val="ListParagraph"/>
        <w:ind w:left="1494"/>
        <w:rPr>
          <w:rFonts w:ascii="Bahnschrift Condensed" w:hAnsi="Bahnschrift Condensed"/>
          <w:i/>
          <w:color w:val="002060"/>
          <w:sz w:val="72"/>
          <w:szCs w:val="56"/>
        </w:rPr>
      </w:pPr>
    </w:p>
    <w:p w14:paraId="3FE3DFD1" w14:textId="77777777" w:rsidR="002333F8" w:rsidRDefault="002333F8" w:rsidP="00540866">
      <w:pPr>
        <w:rPr>
          <w:rFonts w:ascii="Bahnschrift Condensed" w:hAnsi="Bahnschrift Condensed"/>
          <w:i/>
          <w:color w:val="002060"/>
          <w:sz w:val="72"/>
          <w:szCs w:val="56"/>
        </w:rPr>
      </w:pPr>
    </w:p>
    <w:p w14:paraId="4AD79A44" w14:textId="3A9D4EC6" w:rsidR="00540866" w:rsidRPr="00540866" w:rsidRDefault="00540866" w:rsidP="00540866">
      <w:pPr>
        <w:rPr>
          <w:rFonts w:ascii="Bahnschrift Condensed" w:hAnsi="Bahnschrift Condensed"/>
          <w:i/>
          <w:color w:val="002060"/>
          <w:sz w:val="72"/>
          <w:szCs w:val="56"/>
        </w:rPr>
      </w:pPr>
      <w:r w:rsidRPr="00540866">
        <w:rPr>
          <w:rFonts w:ascii="Bahnschrift Condensed" w:hAnsi="Bahnschrift Condensed"/>
          <w:i/>
          <w:color w:val="002060"/>
          <w:sz w:val="72"/>
          <w:szCs w:val="56"/>
        </w:rPr>
        <w:t>Abstract:</w:t>
      </w:r>
    </w:p>
    <w:p w14:paraId="0035BDD7" w14:textId="6DC9755C" w:rsidR="00057B70" w:rsidRPr="002333F8" w:rsidRDefault="00057B70" w:rsidP="00057B70">
      <w:pPr>
        <w:rPr>
          <w:rFonts w:ascii="Bahnschrift" w:hAnsi="Bahnschrift"/>
          <w:i/>
          <w:color w:val="595959" w:themeColor="text1" w:themeTint="A6"/>
          <w:sz w:val="32"/>
        </w:rPr>
      </w:pPr>
      <w:r w:rsidRPr="002333F8">
        <w:rPr>
          <w:rFonts w:ascii="Bahnschrift" w:hAnsi="Bahnschrift"/>
          <w:i/>
          <w:color w:val="595959" w:themeColor="text1" w:themeTint="A6"/>
          <w:sz w:val="32"/>
        </w:rPr>
        <w:t>We have introduced a variety of useful instructions and addressing modes. These instructions specify the actions that must be performed by the processor circuitry to carry out the desired tasks. We have often referred to them as machine instructions. Actually, the form in which we have presented the instructions is indicative of the form used in assembly languages, except that we tried to avoid using acronyms for the various operations, which are awkward to memorize and are likely to be specific to a particular commercial processor. To be executed in a processor, an instruction must be encoded in a compact binary pattern. Such encoded instructions are properly referred to as machine instructions. The instructions that use symbolic names and acronyms are called assembly</w:t>
      </w:r>
      <w:r w:rsidRPr="002333F8">
        <w:rPr>
          <w:rFonts w:ascii="Bahnschrift" w:hAnsi="Bahnschrift"/>
          <w:i/>
          <w:color w:val="595959" w:themeColor="text1" w:themeTint="A6"/>
          <w:sz w:val="32"/>
        </w:rPr>
        <w:t xml:space="preserve"> </w:t>
      </w:r>
      <w:r w:rsidRPr="002333F8">
        <w:rPr>
          <w:rFonts w:ascii="Bahnschrift" w:hAnsi="Bahnschrift"/>
          <w:i/>
          <w:color w:val="595959" w:themeColor="text1" w:themeTint="A6"/>
          <w:sz w:val="32"/>
        </w:rPr>
        <w:t>language instructions, which are converted into the machine instructions using the assembler program.</w:t>
      </w:r>
    </w:p>
    <w:p w14:paraId="68E70560" w14:textId="344BCAD9" w:rsidR="00057B70" w:rsidRPr="002333F8" w:rsidRDefault="00057B70" w:rsidP="002333F8">
      <w:pPr>
        <w:rPr>
          <w:rFonts w:ascii="Bahnschrift" w:hAnsi="Bahnschrift"/>
          <w:i/>
          <w:color w:val="595959" w:themeColor="text1" w:themeTint="A6"/>
          <w:sz w:val="56"/>
        </w:rPr>
      </w:pPr>
      <w:r w:rsidRPr="002333F8">
        <w:rPr>
          <w:rFonts w:ascii="Bahnschrift" w:hAnsi="Bahnschrift"/>
          <w:i/>
          <w:color w:val="595959" w:themeColor="text1" w:themeTint="A6"/>
          <w:sz w:val="32"/>
        </w:rPr>
        <w:t>We have seen instructions that perform operations such as add, subtract, move, shift, rotate, and branch. These instructions may use operands of different sizes, such as 32-bit and 8-bit numbers or 8-bit ASCII-encoded characters. The type of operation that is to be performed and the type of operands used may be specified using an encoded binary pattern referred to as the OP code for the given instruction. Suppose that 8 bits are allocated for this purpose, giving 256 possibilities for specifying different instructions. This leaves 24 bits to specify the rest of the required inform</w:t>
      </w:r>
      <w:r w:rsidR="002333F8">
        <w:rPr>
          <w:rFonts w:ascii="Bahnschrift" w:hAnsi="Bahnschrift"/>
          <w:i/>
          <w:color w:val="595959" w:themeColor="text1" w:themeTint="A6"/>
          <w:sz w:val="32"/>
        </w:rPr>
        <w:t>ation.</w:t>
      </w:r>
    </w:p>
    <w:p w14:paraId="2889FA50" w14:textId="77777777" w:rsidR="00057B70" w:rsidRDefault="00057B70" w:rsidP="008763FC">
      <w:pPr>
        <w:jc w:val="center"/>
        <w:rPr>
          <w:rFonts w:ascii="Roboto" w:hAnsi="Roboto"/>
          <w:color w:val="333333"/>
          <w:sz w:val="32"/>
          <w:szCs w:val="20"/>
          <w:shd w:val="clear" w:color="auto" w:fill="FFFFFF"/>
        </w:rPr>
      </w:pPr>
    </w:p>
    <w:p w14:paraId="0CB04FFF" w14:textId="77777777" w:rsidR="00057B70" w:rsidRDefault="00057B70" w:rsidP="002333F8">
      <w:pPr>
        <w:rPr>
          <w:rFonts w:ascii="Roboto" w:hAnsi="Roboto"/>
          <w:color w:val="333333"/>
          <w:sz w:val="32"/>
          <w:szCs w:val="20"/>
          <w:shd w:val="clear" w:color="auto" w:fill="FFFFFF"/>
        </w:rPr>
      </w:pPr>
      <w:bookmarkStart w:id="0" w:name="_GoBack"/>
      <w:bookmarkEnd w:id="0"/>
    </w:p>
    <w:sectPr w:rsidR="00057B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BEB4E" w14:textId="77777777" w:rsidR="004911AD" w:rsidRDefault="004911AD" w:rsidP="009B760D">
      <w:pPr>
        <w:spacing w:after="0" w:line="240" w:lineRule="auto"/>
      </w:pPr>
      <w:r>
        <w:separator/>
      </w:r>
    </w:p>
  </w:endnote>
  <w:endnote w:type="continuationSeparator" w:id="0">
    <w:p w14:paraId="55952987" w14:textId="77777777" w:rsidR="004911AD" w:rsidRDefault="004911AD" w:rsidP="009B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Calisto MT">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3161F" w14:textId="77777777" w:rsidR="004911AD" w:rsidRDefault="004911AD" w:rsidP="009B760D">
      <w:pPr>
        <w:spacing w:after="0" w:line="240" w:lineRule="auto"/>
      </w:pPr>
      <w:r>
        <w:separator/>
      </w:r>
    </w:p>
  </w:footnote>
  <w:footnote w:type="continuationSeparator" w:id="0">
    <w:p w14:paraId="0D995711" w14:textId="77777777" w:rsidR="004911AD" w:rsidRDefault="004911AD" w:rsidP="009B7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D14D3"/>
    <w:multiLevelType w:val="hybridMultilevel"/>
    <w:tmpl w:val="6D40B05A"/>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94"/>
    <w:rsid w:val="00057B70"/>
    <w:rsid w:val="000E5294"/>
    <w:rsid w:val="002333F8"/>
    <w:rsid w:val="004911AD"/>
    <w:rsid w:val="00540866"/>
    <w:rsid w:val="008763FC"/>
    <w:rsid w:val="009B760D"/>
    <w:rsid w:val="00B32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F61AE"/>
  <w15:chartTrackingRefBased/>
  <w15:docId w15:val="{60CE9F80-779E-4DA9-B3E8-DDBB26D8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60D"/>
  </w:style>
  <w:style w:type="paragraph" w:styleId="Footer">
    <w:name w:val="footer"/>
    <w:basedOn w:val="Normal"/>
    <w:link w:val="FooterChar"/>
    <w:uiPriority w:val="99"/>
    <w:unhideWhenUsed/>
    <w:rsid w:val="009B7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60D"/>
  </w:style>
  <w:style w:type="paragraph" w:styleId="ListParagraph">
    <w:name w:val="List Paragraph"/>
    <w:basedOn w:val="Normal"/>
    <w:uiPriority w:val="34"/>
    <w:qFormat/>
    <w:rsid w:val="00540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kumar</dc:creator>
  <cp:keywords/>
  <dc:description/>
  <cp:lastModifiedBy>vineeth kumar</cp:lastModifiedBy>
  <cp:revision>2</cp:revision>
  <dcterms:created xsi:type="dcterms:W3CDTF">2019-10-02T09:48:00Z</dcterms:created>
  <dcterms:modified xsi:type="dcterms:W3CDTF">2019-10-02T11:05:00Z</dcterms:modified>
</cp:coreProperties>
</file>