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COMPUTER ARCHITECTURE</w:t>
        <w:br/>
        <w:t>CO1 – ASSESSMENT TOOL 1 &amp; ASSESSMENT TOOL 2</w:t>
      </w:r>
    </w:p>
    <w:p>
      <w:pPr>
        <w:jc w:val="center"/>
      </w:pPr>
      <w:r>
        <w:rPr>
          <w:i/>
        </w:rPr>
        <w:t>Merged Answer Document</w:t>
      </w:r>
    </w:p>
    <w:p>
      <w:r>
        <w:rPr>
          <w:b/>
          <w:sz w:val="26"/>
        </w:rPr>
        <w:t>PART I – CO1 ASSESSMENT TOOL 1 ANSWERS</w:t>
      </w:r>
    </w:p>
    <w:p>
      <w:r>
        <w:rPr>
          <w:i/>
        </w:rPr>
        <w:t>The first paper contains five application/numerical questions. The answers below preserve the values and conclusions from the prepared CO1_AT1 answer document.</w:t>
      </w:r>
    </w:p>
    <w:p>
      <w:r>
        <w:rPr>
          <w:b/>
          <w:sz w:val="23"/>
        </w:rPr>
        <w:t>Q1. Addressing Modes</w:t>
      </w:r>
    </w:p>
    <w:p>
      <w:pPr>
        <w:pStyle w:val="ListBullet"/>
      </w:pPr>
      <w:r>
        <w:t>Given: PC = 4200H, R1 = 1500H, R2 = 2500H, IX = 0800H, SP = 3000H; operand = 200H.</w:t>
      </w:r>
    </w:p>
    <w:p>
      <w:pPr>
        <w:pStyle w:val="ListBullet"/>
      </w:pPr>
      <w:r>
        <w:t>Memory: [1500H] = 45H, [1502H] = 3200H, [2500H] = 18H, [2800H] = 3400H, [3000H] = 3600H, [3200H] = 55H, [3400H] = 66H, [3600H] = 77H, [4204H] = 200H.</w:t>
      </w:r>
    </w:p>
    <w:p>
      <w:pPr>
        <w:pStyle w:val="ListBullet"/>
      </w:pPr>
      <w:r>
        <w:t>Immediate: EA not applicable because the operand is part of the instruction; operand value = 200H.</w:t>
      </w:r>
    </w:p>
    <w:p>
      <w:pPr>
        <w:pStyle w:val="ListBullet"/>
      </w:pPr>
      <w:r>
        <w:t>Direct: EA = 0200H; operand = M[0200H]. The value at 0200H is not supplied.</w:t>
      </w:r>
    </w:p>
    <w:p>
      <w:pPr>
        <w:pStyle w:val="ListBullet"/>
      </w:pPr>
      <w:r>
        <w:t>Indirect: EA = M[0200H]. The memory content at 0200H is not supplied, so the final EA/operand cannot be determined.</w:t>
      </w:r>
    </w:p>
    <w:p>
      <w:pPr>
        <w:pStyle w:val="ListBullet"/>
      </w:pPr>
      <w:r>
        <w:t>Register: EA not applicable. If R1 is used, operand value = 1500H.</w:t>
      </w:r>
    </w:p>
    <w:p>
      <w:pPr>
        <w:pStyle w:val="ListBullet"/>
      </w:pPr>
      <w:r>
        <w:t>Register Indirect: using R1, EA = 1500H; operand = M[1500H] = 45H.</w:t>
      </w:r>
    </w:p>
    <w:p>
      <w:pPr>
        <w:pStyle w:val="ListBullet"/>
      </w:pPr>
      <w:r>
        <w:t>Indexed: EA = 0200H + 0800H = 0A00H; M[0A00H] is not supplied.</w:t>
      </w:r>
    </w:p>
    <w:p>
      <w:pPr>
        <w:pStyle w:val="ListBullet"/>
      </w:pPr>
      <w:r>
        <w:t>Relative: EA = 4200H + 0200H = 4400H; M[4400H] is not supplied.</w:t>
      </w:r>
    </w:p>
    <w:p>
      <w:pPr>
        <w:pStyle w:val="ListBullet"/>
      </w:pPr>
      <w:r>
        <w:t>Stack: EA = SP = 3000H; operand = M[3000H] = 3600H.</w:t>
      </w:r>
    </w:p>
    <w:p>
      <w:pPr>
        <w:pStyle w:val="ListBullet"/>
      </w:pPr>
      <w:r>
        <w:t>Maximum memory accesses: Indirect addressing generally needs the most because one access obtains the effective address and another obtains the operand.</w:t>
      </w:r>
    </w:p>
    <w:p>
      <w:pPr>
        <w:pStyle w:val="ListBullet"/>
      </w:pPr>
      <w:r>
        <w:t>Typical increasing execution speed: Indirect &lt; Direct &lt; Indexed/Relative &lt; Register Indirect &lt; Register &lt; Immediate. Exact ordering depends on implementation.</w:t>
      </w:r>
    </w:p>
    <w:p>
      <w:r>
        <w:rPr>
          <w:b/>
          <w:sz w:val="23"/>
        </w:rPr>
        <w:t>Q2. Execution Time and Speedup</w:t>
      </w:r>
    </w:p>
    <w:p>
      <w:pPr>
        <w:pStyle w:val="ListBullet"/>
      </w:pPr>
      <w:r>
        <w:t>Instruction count = 900 × 10⁶; CPI = 2.8; original clock = 2.4 GHz; upgraded clock = 3.6 GHz.</w:t>
      </w:r>
    </w:p>
    <w:p>
      <w:pPr>
        <w:pStyle w:val="ListBullet"/>
      </w:pPr>
      <w:r>
        <w:t>CPU cycles = 900 × 10⁶ × 2.8 = 2.52 × 10⁹ cycles.</w:t>
      </w:r>
    </w:p>
    <w:p>
      <w:pPr>
        <w:pStyle w:val="ListBullet"/>
      </w:pPr>
      <w:r>
        <w:t>Original execution time = 2.52 × 10⁹ / 2.4 × 10⁹ = 1.05 s.</w:t>
      </w:r>
    </w:p>
    <w:p>
      <w:pPr>
        <w:pStyle w:val="ListBullet"/>
      </w:pPr>
      <w:r>
        <w:t>New execution time = 2.52 × 10⁹ / 3.6 × 10⁹ = 0.70 s.</w:t>
      </w:r>
    </w:p>
    <w:p>
      <w:pPr>
        <w:pStyle w:val="ListBullet"/>
      </w:pPr>
      <w:r>
        <w:t>Speedup = 1.05 / 0.70 = 1.5×, i.e., 50% faster.</w:t>
      </w:r>
    </w:p>
    <w:p>
      <w:pPr>
        <w:pStyle w:val="ListBullet"/>
      </w:pPr>
      <w:r>
        <w:t>If CPI increases by 10%: new CPI = 3.08; revised cycles = 2.772 × 10⁹; revised time = 0.77 s.</w:t>
      </w:r>
    </w:p>
    <w:p>
      <w:pPr>
        <w:pStyle w:val="ListBullet"/>
      </w:pPr>
      <w:r>
        <w:t>Conclusion: increasing clock frequency helps, but CPI and other processor factors must also be considered.</w:t>
      </w:r>
    </w:p>
    <w:p>
      <w:r>
        <w:rPr>
          <w:b/>
          <w:sz w:val="23"/>
        </w:rPr>
        <w:t>Q3. Instruction Mix and Performance</w:t>
      </w:r>
    </w:p>
    <w:p>
      <w:pPr>
        <w:pStyle w:val="ListBullet"/>
      </w:pPr>
      <w:r>
        <w:t>Arithmetic: 5 × 10⁶ instructions, CPI 2 → 10 × 10⁶ cycles.</w:t>
      </w:r>
    </w:p>
    <w:p>
      <w:pPr>
        <w:pStyle w:val="ListBullet"/>
      </w:pPr>
      <w:r>
        <w:t>Memory: 3 × 10⁶ instructions, CPI 5 → 15 × 10⁶ cycles.</w:t>
      </w:r>
    </w:p>
    <w:p>
      <w:pPr>
        <w:pStyle w:val="ListBullet"/>
      </w:pPr>
      <w:r>
        <w:t>Branch: 1 × 10⁶ instructions, CPI 4 → 4 × 10⁶ cycles.</w:t>
      </w:r>
    </w:p>
    <w:p>
      <w:pPr>
        <w:pStyle w:val="ListBullet"/>
      </w:pPr>
      <w:r>
        <w:t>Floating Point: 2 × 10⁶ instructions, CPI 8 → 16 × 10⁶ cycles.</w:t>
      </w:r>
    </w:p>
    <w:p>
      <w:pPr>
        <w:pStyle w:val="ListBullet"/>
      </w:pPr>
      <w:r>
        <w:t>Total clock cycles = 45 × 10⁶.</w:t>
      </w:r>
    </w:p>
    <w:p>
      <w:pPr>
        <w:pStyle w:val="ListBullet"/>
      </w:pPr>
      <w:r>
        <w:t>At 2.5 GHz, CPU execution time = 45 × 10⁶ / 2.5 × 10⁹ = 0.018 s = 18 ms.</w:t>
      </w:r>
    </w:p>
    <w:p>
      <w:pPr>
        <w:pStyle w:val="ListBullet"/>
      </w:pPr>
      <w:r>
        <w:t>Total instructions = 11 × 10⁶; average CPI = 45 / 11 ≈ 4.09.</w:t>
      </w:r>
    </w:p>
    <w:p>
      <w:pPr>
        <w:pStyle w:val="ListBullet"/>
      </w:pPr>
      <w:r>
        <w:t>If memory CPI becomes 3: memory cycles = 9 × 10⁶; new total = 39 × 10⁶ cycles.</w:t>
      </w:r>
    </w:p>
    <w:p>
      <w:pPr>
        <w:pStyle w:val="ListBullet"/>
      </w:pPr>
      <w:r>
        <w:t>New execution time = 39 × 10⁶ / 2.5 × 10⁹ = 15.6 ms.</w:t>
      </w:r>
    </w:p>
    <w:p>
      <w:pPr>
        <w:pStyle w:val="ListBullet"/>
      </w:pPr>
      <w:r>
        <w:t>Performance improvement = (18 − 15.6)/18 × 100 ≈ 13.33%.</w:t>
      </w:r>
    </w:p>
    <w:p>
      <w:r>
        <w:rPr>
          <w:b/>
          <w:sz w:val="23"/>
        </w:rPr>
        <w:t>Q4. Processor Comparison</w:t>
      </w:r>
    </w:p>
    <w:p>
      <w:pPr>
        <w:pStyle w:val="ListBullet"/>
      </w:pPr>
      <w:r>
        <w:t>Formula: CPU time = Instruction Count × CPI / Clock Frequency.</w:t>
      </w:r>
    </w:p>
    <w:p>
      <w:pPr>
        <w:pStyle w:val="ListBullet"/>
      </w:pPr>
      <w:r>
        <w:t>Processor A = (500 × 10⁶ × 2.5)/(4 × 10⁹) = 0.3125 s.</w:t>
      </w:r>
    </w:p>
    <w:p>
      <w:pPr>
        <w:pStyle w:val="ListBullet"/>
      </w:pPr>
      <w:r>
        <w:t>Processor B = (550 × 10⁶ × 1.8)/(3 × 10⁹) = 0.33 s.</w:t>
      </w:r>
    </w:p>
    <w:p>
      <w:pPr>
        <w:pStyle w:val="ListBullet"/>
      </w:pPr>
      <w:r>
        <w:t>Processor C = (430 × 10⁶ × 3.1)/(5 × 10⁹) ≈ 0.2666 s.</w:t>
      </w:r>
    </w:p>
    <w:p>
      <w:pPr>
        <w:pStyle w:val="ListBullet"/>
      </w:pPr>
      <w:r>
        <w:t>Fastest to slowest: C &gt; A &gt; B.</w:t>
      </w:r>
    </w:p>
    <w:p>
      <w:pPr>
        <w:pStyle w:val="ListBullet"/>
      </w:pPr>
      <w:r>
        <w:t>Speedup of C over B = 0.33 / 0.2666 ≈ 1.238×, about 23.8% faster.</w:t>
      </w:r>
    </w:p>
    <w:p>
      <w:pPr>
        <w:pStyle w:val="ListBullet"/>
      </w:pPr>
      <w:r>
        <w:t>Processor B with 10% fewer instructions: 495 × 10⁶ instructions; new time = 0.297 s.</w:t>
      </w:r>
    </w:p>
    <w:p>
      <w:pPr>
        <w:pStyle w:val="ListBullet"/>
      </w:pPr>
      <w:r>
        <w:t>Recommendation: Processor C is best for this workload because it has the lowest execution time.</w:t>
      </w:r>
    </w:p>
    <w:p>
      <w:r>
        <w:rPr>
          <w:b/>
          <w:sz w:val="23"/>
        </w:rPr>
        <w:t>Q5. Memory Trace Problem</w:t>
      </w:r>
    </w:p>
    <w:p>
      <w:pPr>
        <w:pStyle w:val="ListBullet"/>
      </w:pPr>
      <w:r>
        <w:t>Initial memory: M[2500H] = 15H and M[2501H] = 25H.</w:t>
      </w:r>
    </w:p>
    <w:p>
      <w:pPr>
        <w:spacing w:after="40"/>
      </w:pPr>
      <w:r>
        <w:rPr>
          <w:rFonts w:ascii="Consolas" w:hAnsi="Consolas"/>
          <w:sz w:val="19"/>
        </w:rPr>
        <w:t>LDA 2500H  →  A = 15H</w:t>
      </w:r>
    </w:p>
    <w:p>
      <w:pPr>
        <w:spacing w:after="40"/>
      </w:pPr>
      <w:r>
        <w:rPr>
          <w:rFonts w:ascii="Consolas" w:hAnsi="Consolas"/>
          <w:sz w:val="19"/>
        </w:rPr>
        <w:t>MOV B,A    →  B = 15H, A = 15H</w:t>
      </w:r>
    </w:p>
    <w:p>
      <w:pPr>
        <w:spacing w:after="40"/>
      </w:pPr>
      <w:r>
        <w:rPr>
          <w:rFonts w:ascii="Consolas" w:hAnsi="Consolas"/>
          <w:sz w:val="19"/>
        </w:rPr>
        <w:t>LDA 2501H  →  A = 25H, B = 15H</w:t>
      </w:r>
    </w:p>
    <w:p>
      <w:pPr>
        <w:spacing w:after="40"/>
      </w:pPr>
      <w:r>
        <w:rPr>
          <w:rFonts w:ascii="Consolas" w:hAnsi="Consolas"/>
          <w:sz w:val="19"/>
        </w:rPr>
        <w:t>ADD B      →  A = 25H + 15H = 3AH, B = 15H</w:t>
      </w:r>
    </w:p>
    <w:p>
      <w:pPr>
        <w:spacing w:after="40"/>
      </w:pPr>
      <w:r>
        <w:rPr>
          <w:rFonts w:ascii="Consolas" w:hAnsi="Consolas"/>
          <w:sz w:val="19"/>
        </w:rPr>
        <w:t>STA 2502H  →  M[2502H] = 3AH</w:t>
      </w:r>
    </w:p>
    <w:p>
      <w:pPr>
        <w:spacing w:after="40"/>
      </w:pPr>
      <w:r>
        <w:rPr>
          <w:rFonts w:ascii="Consolas" w:hAnsi="Consolas"/>
          <w:sz w:val="19"/>
        </w:rPr>
        <w:t>HLT        →  Execution stops</w:t>
      </w:r>
    </w:p>
    <w:p>
      <w:pPr>
        <w:pStyle w:val="ListBullet"/>
      </w:pPr>
      <w:r>
        <w:t>Final value stored at 2502H = 3AH (58 decimal).</w:t>
      </w:r>
    </w:p>
    <w:p>
      <w:pPr>
        <w:pStyle w:val="ListBullet"/>
      </w:pPr>
      <w:r>
        <w:t>For the ADD result 25H + 15H = 3AH: Carry = 0, Zero = 0, Sign = 0, Parity = 1 for an 8-bit accumulator; the exact flag set depends on the processor architecture.</w:t>
      </w:r>
    </w:p>
    <w:p>
      <w:r>
        <w:br w:type="page"/>
      </w:r>
    </w:p>
    <w:p>
      <w:r>
        <w:rPr>
          <w:b/>
          <w:sz w:val="26"/>
        </w:rPr>
        <w:t>PART II – CO1 ASSESSMENT TOOL 2 ANSWERS</w:t>
      </w:r>
    </w:p>
    <w:p>
      <w:r>
        <w:rPr>
          <w:i/>
        </w:rPr>
        <w:t>The second paper is a concept-mapping assessment. The following are ready-to-draw concept maps in a neat text-arrow format.</w:t>
      </w:r>
    </w:p>
    <w:p>
      <w:r>
        <w:rPr>
          <w:b/>
          <w:sz w:val="23"/>
        </w:rPr>
        <w:t>Q1. CPU, Memory, I/O and Bus Structures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COMPUTER SYSTEM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┌─────────────────────┼─────────────────────┐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↓                     ↓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CPU                  MEMORY                  I/O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│                     │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┌────┼────┐            ┌───┴───┐           Input / Output</w:t>
      </w:r>
    </w:p>
    <w:p>
      <w:pPr>
        <w:spacing w:after="40"/>
      </w:pPr>
      <w:r>
        <w:rPr>
          <w:rFonts w:ascii="Consolas" w:hAnsi="Consolas"/>
          <w:sz w:val="19"/>
        </w:rPr>
        <w:t xml:space="preserve">   ↓    ↓    ↓            ↓       ↓             devices</w:t>
      </w:r>
    </w:p>
    <w:p>
      <w:pPr>
        <w:spacing w:after="40"/>
      </w:pPr>
      <w:r>
        <w:rPr>
          <w:rFonts w:ascii="Consolas" w:hAnsi="Consolas"/>
          <w:sz w:val="19"/>
        </w:rPr>
        <w:t xml:space="preserve">  ALU  CU  Registers     Cache    RAM</w:t>
      </w:r>
    </w:p>
    <w:p>
      <w:pPr>
        <w:spacing w:after="40"/>
      </w:pPr>
      <w:r>
        <w:rPr>
          <w:rFonts w:ascii="Consolas" w:hAnsi="Consolas"/>
          <w:sz w:val="19"/>
        </w:rPr>
        <w:t xml:space="preserve">   │    │      │           │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└────┴──────┴───────────┴───────┴──────────────┐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BUS ───────────────→ Data / Address / Control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┌──────────────┼──────────────┐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↓              ↓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Single-bus      Multi-bus      Hierarchical bus</w:t>
      </w:r>
    </w:p>
    <w:p>
      <w:pPr>
        <w:spacing w:after="40"/>
      </w:pPr>
      <w:r>
        <w:rPr>
          <w:rFonts w:ascii="Consolas" w:hAnsi="Consolas"/>
          <w:sz w:val="19"/>
        </w:rPr>
        <w:t xml:space="preserve">     shared path     parallel paths  multiple levels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│              │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more contention   less conflict   reduces traffic on main bus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│              │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└──────────────┴──────────────┘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Performance / Bottlenecks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memory latency • bus contention • I/O delay • bandwidth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Multi-bus / hierarchical bus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higher parallelism &amp; throughput</w:t>
      </w:r>
    </w:p>
    <w:p>
      <w:pPr>
        <w:pStyle w:val="ListBullet"/>
      </w:pPr>
      <w:r>
        <w:t>During execution, the Control Unit generates control signals, registers hold temporary data/instructions, the ALU performs arithmetic and logic, memory supplies/stores instructions and data, and I/O devices exchange information with the system.</w:t>
      </w:r>
    </w:p>
    <w:p>
      <w:pPr>
        <w:pStyle w:val="ListBullet"/>
      </w:pPr>
      <w:r>
        <w:t>Single-bus structures are simple but can suffer from contention. Multi-bus structures allow more simultaneous transfers. Hierarchical buses separate high-speed and lower-speed traffic, reducing congestion.</w:t>
      </w:r>
    </w:p>
    <w:p>
      <w:r>
        <w:rPr>
          <w:b/>
          <w:sz w:val="23"/>
        </w:rPr>
        <w:t>Q2. Instruction Execution Cycle and Performance</w:t>
      </w:r>
    </w:p>
    <w:p>
      <w:pPr>
        <w:spacing w:after="40"/>
      </w:pPr>
      <w:r>
        <w:rPr>
          <w:rFonts w:ascii="Consolas" w:hAnsi="Consolas"/>
          <w:sz w:val="19"/>
        </w:rPr>
        <w:t>INSTRUCTION EXECUTION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FETCH → DECODE → EXECUTE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│        │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│        │         ├── ALU / control / memory operation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│        │         └── result produced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│        └── identify opcode + operands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└── read instruction from memory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CLOCK CYCLES / CPI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CPU Time = Instruction Count × CPI / Clock Rate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┌────────┼───────────┐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↓        ↓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Memory access  Instruction  Pipeline stalls</w:t>
      </w:r>
    </w:p>
    <w:p>
      <w:pPr>
        <w:spacing w:after="40"/>
      </w:pPr>
      <w:r>
        <w:rPr>
          <w:rFonts w:ascii="Consolas" w:hAnsi="Consolas"/>
          <w:sz w:val="19"/>
        </w:rPr>
        <w:t xml:space="preserve"> latency        complexity   / hazards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│        │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└────────┴───────────┘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EXECUTION TIME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BENCHMARKING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compare workloads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evaluate performance</w:t>
      </w:r>
    </w:p>
    <w:p>
      <w:pPr>
        <w:pStyle w:val="ListBullet"/>
      </w:pPr>
      <w:r>
        <w:t>Fetch contributes time through instruction-memory access; decode contributes through instruction interpretation and operand identification; execute contributes through ALU, control, memory, or I/O operations.</w:t>
      </w:r>
    </w:p>
    <w:p>
      <w:pPr>
        <w:pStyle w:val="ListBullet"/>
      </w:pPr>
      <w:r>
        <w:t>Higher CPI, memory delays, complex instructions, and pipeline stalls increase execution time. Benchmarking uses representative workloads to compare actual system performance.</w:t>
      </w:r>
    </w:p>
    <w:p>
      <w:r>
        <w:rPr>
          <w:b/>
          <w:sz w:val="23"/>
        </w:rPr>
        <w:t>Q3. 8085 vs 8086 Architecture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MICROPROCESSORS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┌────────┴────────┐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↓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8085              8086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│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8-bit processor     16-bit processor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│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Registers: A,     General registers: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B, C, D, E,       AX, BX, CX, DX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H, L + flags      + SP, BP, SI, DI + segments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│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simpler addressing   more addressing modes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│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no memory            Memory segmentation: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segmentation         CS, DS, SS, 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│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smaller/simple     larger program space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│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└────────┬────────┘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PROGRAM EXECUTION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8086 supports more complex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programs and addressing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efficiency / multitasking</w:t>
      </w:r>
    </w:p>
    <w:p>
      <w:pPr>
        <w:pStyle w:val="ListBullet"/>
      </w:pPr>
      <w:r>
        <w:t>8085 has an 8-bit architecture and a simpler register/addressing organization. 8086 has a 16-bit architecture, a larger register set and memory segmentation using CS, DS, SS and ES.</w:t>
      </w:r>
    </w:p>
    <w:p>
      <w:pPr>
        <w:pStyle w:val="ListBullet"/>
      </w:pPr>
      <w:r>
        <w:t>The richer 8086 architecture supports larger and more complex programs and can improve efficiency for applications requiring more data/address manipulation. Multitasking is primarily an operating-system capability, but processor features can support efficient task management.</w:t>
      </w:r>
    </w:p>
    <w:p>
      <w:r>
        <w:rPr>
          <w:b/>
          <w:sz w:val="23"/>
        </w:rPr>
        <w:t>Q4. Addressing Modes and Instruction Types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ADDRESSING MODES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┌───────┬────────┼────────┬────────┐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↓       ↓        ↓        ↓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Immediate   Direct  Register  Indirect  Indexed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│       │        │        │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operand in  address  operand   address   base/index +</w:t>
      </w:r>
    </w:p>
    <w:p>
      <w:pPr>
        <w:spacing w:after="40"/>
      </w:pPr>
      <w:r>
        <w:rPr>
          <w:rFonts w:ascii="Consolas" w:hAnsi="Consolas"/>
          <w:sz w:val="19"/>
        </w:rPr>
        <w:t xml:space="preserve">  instruction of data  in reg   in memory  displacement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│       │        │        │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└───────┴────────┴────────┴────────┘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INSTRUCTION TYPES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┌─────────────┼─────────────┐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↓             ↓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Data transfer   Arithmetic    Control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ACCESS / PERFORMANCE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fewer memory accesses → generally faster</w:t>
      </w:r>
    </w:p>
    <w:p>
      <w:pPr>
        <w:spacing w:after="40"/>
      </w:pPr>
      <w:r>
        <w:rPr>
          <w:rFonts w:ascii="Consolas" w:hAnsi="Consolas"/>
          <w:sz w:val="19"/>
        </w:rPr>
        <w:t xml:space="preserve">      more memory accesses → generally slower</w:t>
      </w:r>
    </w:p>
    <w:p>
      <w:pPr>
        <w:spacing w:after="40"/>
      </w:pPr>
      <w:r>
        <w:rPr>
          <w:rFonts w:ascii="Consolas" w:hAnsi="Consolas"/>
          <w:sz w:val="19"/>
        </w:rPr>
        <w:t xml:space="preserve">      shorter/simple forms → smaller instruction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REAL-WORLD PREFERENCE</w:t>
      </w:r>
    </w:p>
    <w:p>
      <w:pPr>
        <w:spacing w:after="40"/>
      </w:pPr>
      <w:r>
        <w:rPr>
          <w:rFonts w:ascii="Consolas" w:hAnsi="Consolas"/>
          <w:sz w:val="19"/>
        </w:rPr>
        <w:t xml:space="preserve"> Immediate → constants / initialization</w:t>
      </w:r>
    </w:p>
    <w:p>
      <w:pPr>
        <w:spacing w:after="40"/>
      </w:pPr>
      <w:r>
        <w:rPr>
          <w:rFonts w:ascii="Consolas" w:hAnsi="Consolas"/>
          <w:sz w:val="19"/>
        </w:rPr>
        <w:t xml:space="preserve"> Register   → fast repeated calculations</w:t>
      </w:r>
    </w:p>
    <w:p>
      <w:pPr>
        <w:spacing w:after="40"/>
      </w:pPr>
      <w:r>
        <w:rPr>
          <w:rFonts w:ascii="Consolas" w:hAnsi="Consolas"/>
          <w:sz w:val="19"/>
        </w:rPr>
        <w:t xml:space="preserve"> Direct     → fixed memory variables</w:t>
      </w:r>
    </w:p>
    <w:p>
      <w:pPr>
        <w:spacing w:after="40"/>
      </w:pPr>
      <w:r>
        <w:rPr>
          <w:rFonts w:ascii="Consolas" w:hAnsi="Consolas"/>
          <w:sz w:val="19"/>
        </w:rPr>
        <w:t xml:space="preserve"> Indirect   → pointers / dynamic data</w:t>
      </w:r>
    </w:p>
    <w:p>
      <w:pPr>
        <w:spacing w:after="40"/>
      </w:pPr>
      <w:r>
        <w:rPr>
          <w:rFonts w:ascii="Consolas" w:hAnsi="Consolas"/>
          <w:sz w:val="19"/>
        </w:rPr>
        <w:t xml:space="preserve"> Indexed    → arrays / tables</w:t>
      </w:r>
    </w:p>
    <w:p>
      <w:pPr>
        <w:pStyle w:val="ListBullet"/>
      </w:pPr>
      <w:r>
        <w:t>Immediate addressing is fast because the operand is part of the instruction and usually avoids an extra operand-memory lookup.</w:t>
      </w:r>
    </w:p>
    <w:p>
      <w:pPr>
        <w:pStyle w:val="ListBullet"/>
      </w:pPr>
      <w:r>
        <w:t>Register addressing is efficient because the operand is already in a CPU register. Direct addressing is useful for fixed memory locations. Indirect addressing is useful for pointers and dynamic structures. Indexed addressing is especially useful for arrays and tables.</w:t>
      </w:r>
    </w:p>
    <w:p>
      <w:pPr>
        <w:pStyle w:val="ListBullet"/>
      </w:pPr>
      <w:r>
        <w:t>The exact instruction size and execution time depend on the processor/ISA implementation.</w:t>
      </w:r>
    </w:p>
    <w:p>
      <w:r>
        <w:rPr>
          <w:b/>
          <w:sz w:val="23"/>
        </w:rPr>
        <w:t>Q5. Binary, Hexadecimal, Instructions, Memory and Debugging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NUMBER SYSTEMS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┌────────┴────────┐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↓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Binary           Hexadecimal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base 2             base 16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│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└───────┬─────────┘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INSTRUCTION / DATA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machine representation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MEMORY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instruction bytes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CPU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fetch → decode → execute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DEBUGGING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inspect addresses / opcodes / data values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│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          ↓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hexadecimal is convenient</w:t>
      </w:r>
    </w:p>
    <w:p>
      <w:pPr>
        <w:spacing w:after="40"/>
      </w:pPr>
      <w:r>
        <w:rPr>
          <w:rFonts w:ascii="Consolas" w:hAnsi="Consolas"/>
          <w:sz w:val="19"/>
        </w:rPr>
        <w:t xml:space="preserve">              because 1 hex digit = 4 bits</w:t>
      </w:r>
    </w:p>
    <w:p>
      <w:pPr>
        <w:pStyle w:val="ListBullet"/>
      </w:pPr>
      <w:r>
        <w:t>Binary uses only 0 and 1 and directly represents the two-state logic used by digital circuits.</w:t>
      </w:r>
    </w:p>
    <w:p>
      <w:pPr>
        <w:pStyle w:val="ListBullet"/>
      </w:pPr>
      <w:r>
        <w:t>Hexadecimal uses 16 symbols (0–9 and A–F). One hexadecimal digit represents four binary bits, so long binary values can be written much more compactly.</w:t>
      </w:r>
    </w:p>
    <w:p>
      <w:pPr>
        <w:pStyle w:val="ListBullet"/>
      </w:pPr>
      <w:r>
        <w:t>Example: binary 1010 1111 = hexadecimal AF.</w:t>
      </w:r>
    </w:p>
    <w:p>
      <w:pPr>
        <w:pStyle w:val="ListBullet"/>
      </w:pPr>
      <w:r>
        <w:t>Instructions and data are stored as binary bit patterns in memory. The CPU fetches an instruction, decodes it, and executes it.</w:t>
      </w:r>
    </w:p>
    <w:p>
      <w:pPr>
        <w:pStyle w:val="ListBullet"/>
      </w:pPr>
      <w:r>
        <w:t>Hexadecimal is widely used in low-level programming and debugging because memory addresses, machine codes, and bit patterns are much easier to read than long binary strings.</w:t>
      </w:r>
    </w:p>
    <w:p>
      <w:r>
        <w:rPr>
          <w:b/>
          <w:sz w:val="23"/>
        </w:rPr>
        <w:t>Reference to the Papers</w:t>
      </w:r>
    </w:p>
    <w:p>
      <w:pPr>
        <w:pStyle w:val="ListBullet"/>
      </w:pPr>
      <w:r>
        <w:t>CO1 AT1 prepared answers: the merged document incorporates the existing answer set for addressing modes, execution time/speedup, instruction mix, processor comparison, and memory trace. fileciteturn3file0L11-L37</w:t>
      </w:r>
    </w:p>
    <w:p>
      <w:pPr>
        <w:pStyle w:val="ListBullet"/>
      </w:pPr>
      <w:r>
        <w:t>CO1 AT2 question paper: five concept-mapping questions cover CPU/memory/I/O and buses, instruction execution and performance, 8085 vs 8086, addressing modes, and number systems/debugging. fileciteturn3file1L124-L151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