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Kuldeep Kumar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Vijay Nagar,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indeed.com/r/Kuldeep-Kumar/2119a71f63cc6eac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➢ To obtain a responsible and challenging position where my education and skills will have valuable application.</w:t>
      </w:r>
      <w:r>
        <w:br/>
      </w:r>
      <w:r>
        <w:rPr>
          <w:color w:val="000000"/>
          <w:sz w:val="22"/>
        </w:rPr>
        <w:t>PREFESSIONAL QUALIFICATION:-</w:t>
      </w:r>
      <w:r>
        <w:br/>
      </w:r>
      <w:r>
        <w:br/>
      </w:r>
      <w:r>
        <w:rPr>
          <w:color w:val="000000"/>
          <w:sz w:val="22"/>
        </w:rPr>
        <w:t>➢ One year Advanced Diploma in Programming and system management.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Ricoh India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2013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RtoR (Record to report)</w:t>
      </w:r>
      <w:r>
        <w:br/>
      </w:r>
      <w:r>
        <w:rPr>
          <w:color w:val="000000"/>
          <w:sz w:val="22"/>
        </w:rPr>
        <w:t>➢ General Accounting work with team which includes; -</w:t>
      </w:r>
      <w:r>
        <w:br/>
      </w:r>
      <w:r>
        <w:rPr>
          <w:color w:val="000000"/>
          <w:sz w:val="22"/>
        </w:rPr>
        <w:t>➢ Monthly and quarter closing activities.</w:t>
      </w:r>
      <w:r>
        <w:br/>
      </w:r>
      <w:r>
        <w:rPr>
          <w:color w:val="000000"/>
          <w:sz w:val="22"/>
        </w:rPr>
        <w:t>➢ VOWD Accruals.</w:t>
      </w:r>
      <w:r>
        <w:br/>
      </w:r>
      <w:r>
        <w:rPr>
          <w:color w:val="000000"/>
          <w:sz w:val="22"/>
        </w:rPr>
        <w:t>➢ S&amp;A (Sources &amp; Advance)</w:t>
      </w:r>
      <w:r>
        <w:br/>
      </w:r>
      <w:r>
        <w:rPr>
          <w:color w:val="000000"/>
          <w:sz w:val="22"/>
        </w:rPr>
        <w:t>➢ AR Ageing, adjustments.</w:t>
      </w:r>
      <w:r>
        <w:br/>
      </w:r>
      <w:r>
        <w:rPr>
          <w:color w:val="000000"/>
          <w:sz w:val="22"/>
        </w:rPr>
        <w:t>➢ Prepayment amortizing.</w:t>
      </w:r>
      <w:r>
        <w:br/>
      </w:r>
      <w:r>
        <w:rPr>
          <w:color w:val="000000"/>
          <w:sz w:val="22"/>
        </w:rPr>
        <w:t>➢ Advances Ageing and adjustment.</w:t>
      </w:r>
      <w:r>
        <w:br/>
      </w:r>
      <w:r>
        <w:rPr>
          <w:color w:val="000000"/>
          <w:sz w:val="22"/>
        </w:rPr>
        <w:t>➢ BRS &amp; Reconciliations of all Control Accounts.</w:t>
      </w:r>
      <w:r>
        <w:br/>
      </w:r>
      <w:r>
        <w:rPr>
          <w:color w:val="000000"/>
          <w:sz w:val="22"/>
        </w:rPr>
        <w:t>➢ Preparation of Schedules.</w:t>
      </w:r>
      <w:r>
        <w:br/>
      </w:r>
      <w:r>
        <w:rPr>
          <w:color w:val="000000"/>
          <w:sz w:val="22"/>
        </w:rPr>
        <w:t>➢ Provide Audit support.</w:t>
      </w:r>
      <w:r>
        <w:br/>
      </w:r>
      <w:r>
        <w:rPr>
          <w:color w:val="000000"/>
          <w:sz w:val="22"/>
        </w:rPr>
        <w:t>➢ Provide MIS reporting.</w:t>
      </w:r>
      <w:r>
        <w:br/>
      </w:r>
      <w:r>
        <w:rPr>
          <w:color w:val="000000"/>
          <w:sz w:val="22"/>
        </w:rPr>
        <w:t>➢ Order Clearance.</w:t>
      </w:r>
      <w:r>
        <w:br/>
      </w:r>
      <w:r>
        <w:rPr>
          <w:color w:val="000000"/>
          <w:sz w:val="22"/>
        </w:rPr>
        <w:t>➢ Employee &amp; Vendor Payments.</w:t>
      </w:r>
      <w:r>
        <w:br/>
      </w:r>
      <w:r>
        <w:rPr>
          <w:color w:val="000000"/>
          <w:sz w:val="22"/>
        </w:rPr>
        <w:t>➢ Collection Punching</w:t>
      </w:r>
      <w:r>
        <w:br/>
      </w:r>
      <w:r>
        <w:rPr>
          <w:color w:val="000000"/>
          <w:sz w:val="22"/>
        </w:rPr>
        <w:t>➢ Invoice Generation.</w:t>
      </w:r>
      <w:r>
        <w:br/>
      </w:r>
      <w:r>
        <w:rPr>
          <w:color w:val="000000"/>
          <w:sz w:val="22"/>
        </w:rPr>
        <w:t>➢ TDS &amp; Service Tax.</w:t>
      </w:r>
      <w:r>
        <w:br/>
      </w:r>
      <w:r>
        <w:rPr>
          <w:color w:val="000000"/>
          <w:sz w:val="22"/>
        </w:rPr>
        <w:t>➢ Cheque Bounce.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BHARTI AIRTEL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Gurgaon, Haryana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2011 to February 2013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Payment Follow up with Customer. ( above 50k)</w:t>
      </w:r>
      <w:r>
        <w:br/>
      </w:r>
      <w:r>
        <w:rPr>
          <w:color w:val="000000"/>
          <w:sz w:val="22"/>
        </w:rPr>
        <w:t>➢ Customer Visit.</w:t>
      </w:r>
      <w:r>
        <w:br/>
      </w:r>
      <w:r>
        <w:rPr>
          <w:color w:val="000000"/>
          <w:sz w:val="22"/>
        </w:rPr>
        <w:t>➢ Collection Punching.</w:t>
      </w:r>
      <w:r>
        <w:br/>
      </w:r>
      <w:r>
        <w:rPr>
          <w:color w:val="000000"/>
          <w:sz w:val="22"/>
        </w:rPr>
        <w:t>➢ Payment Processing.</w:t>
      </w:r>
      <w:r>
        <w:br/>
      </w:r>
      <w:r>
        <w:rPr>
          <w:color w:val="000000"/>
          <w:sz w:val="22"/>
        </w:rPr>
        <w:t>➢ Vendor Payment.</w:t>
      </w:r>
      <w:r>
        <w:br/>
      </w:r>
      <w:r>
        <w:rPr>
          <w:color w:val="000000"/>
          <w:sz w:val="22"/>
        </w:rPr>
        <w:t>➢ Bank Reconciliation.</w:t>
      </w:r>
      <w:r>
        <w:br/>
      </w:r>
      <w:r>
        <w:rPr>
          <w:color w:val="000000"/>
          <w:sz w:val="22"/>
        </w:rPr>
        <w:t>➢ Invoice Generation.</w:t>
      </w:r>
      <w:r>
        <w:br/>
      </w:r>
      <w:r>
        <w:rPr>
          <w:color w:val="000000"/>
          <w:sz w:val="22"/>
        </w:rPr>
        <w:t>➢ Monthly, Quarterly &amp; Yearly Closing.</w:t>
      </w:r>
      <w:r>
        <w:br/>
      </w:r>
      <w:r>
        <w:rPr>
          <w:color w:val="000000"/>
          <w:sz w:val="22"/>
        </w:rPr>
        <w:t>➢ Advances Ageing and adjustment.</w:t>
      </w:r>
      <w:r>
        <w:br/>
      </w:r>
      <w:r>
        <w:rPr>
          <w:color w:val="000000"/>
          <w:sz w:val="22"/>
        </w:rPr>
        <w:t>➢ Provide Audit Support.</w:t>
      </w:r>
      <w:r>
        <w:br/>
      </w:r>
      <w:r>
        <w:rPr>
          <w:color w:val="000000"/>
          <w:sz w:val="22"/>
        </w:rPr>
        <w:t>➢ MIS Reporting.</w:t>
      </w:r>
      <w:r>
        <w:br/>
      </w:r>
      <w:r>
        <w:rPr>
          <w:color w:val="000000"/>
          <w:sz w:val="22"/>
        </w:rPr>
        <w:t>➢ Team Handling.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Data Analyst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Room to Read (NGO)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2010 to March 2011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Data Analysis (State Level)</w:t>
      </w:r>
      <w:r>
        <w:br/>
      </w:r>
      <w:r>
        <w:rPr>
          <w:color w:val="000000"/>
          <w:sz w:val="22"/>
        </w:rPr>
        <w:t>➢ Preparation of Schedules</w:t>
      </w:r>
      <w:r>
        <w:br/>
      </w:r>
      <w:r>
        <w:rPr>
          <w:color w:val="000000"/>
          <w:sz w:val="22"/>
        </w:rPr>
        <w:t>➢ BRS &amp; Reconciliations</w:t>
      </w:r>
      <w:r>
        <w:br/>
      </w:r>
      <w:r>
        <w:rPr>
          <w:color w:val="000000"/>
          <w:sz w:val="22"/>
        </w:rPr>
        <w:t>➢ Provide Audit support</w:t>
      </w:r>
      <w:r>
        <w:br/>
      </w:r>
      <w:r>
        <w:rPr>
          <w:color w:val="000000"/>
          <w:sz w:val="22"/>
        </w:rPr>
        <w:t>➢ Employee &amp; Vendor Payments</w:t>
      </w:r>
      <w:r>
        <w:br/>
      </w:r>
      <w:r>
        <w:rPr>
          <w:color w:val="000000"/>
          <w:sz w:val="22"/>
        </w:rPr>
        <w:t>➢ Advances Ageing and adjustment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Delhi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2008 to December 2013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MICROSOFT 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Tally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SKILLS:-</w:t>
      </w:r>
      <w:r>
        <w:br/>
      </w:r>
      <w:r>
        <w:br/>
      </w:r>
      <w:r>
        <w:rPr>
          <w:color w:val="000000"/>
          <w:sz w:val="22"/>
        </w:rPr>
        <w:t>➢ Microsoft Excel (Vlookup, Hlookup, basics of excel, pivot table Etc.)</w:t>
      </w:r>
      <w:r>
        <w:br/>
      </w:r>
      <w:r>
        <w:rPr>
          <w:color w:val="000000"/>
          <w:sz w:val="22"/>
        </w:rPr>
        <w:t>➢ Computer Basic, Tally.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Kuldeep-Kumar/2119a71f63cc6eac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