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083" w:rsidRPr="003C5D33" w:rsidRDefault="00D34083" w:rsidP="00D34083">
      <w:pPr>
        <w:spacing w:after="0" w:line="240" w:lineRule="auto"/>
        <w:jc w:val="center"/>
        <w:rPr>
          <w:rFonts w:ascii="Times New Roman" w:hAnsi="Times New Roman" w:cs="Times New Roman"/>
          <w:b/>
          <w:sz w:val="28"/>
          <w:szCs w:val="28"/>
        </w:rPr>
      </w:pPr>
      <w:r w:rsidRPr="003C5D33">
        <w:rPr>
          <w:rFonts w:ascii="Times New Roman" w:hAnsi="Times New Roman" w:cs="Times New Roman"/>
          <w:b/>
          <w:sz w:val="28"/>
          <w:szCs w:val="28"/>
        </w:rPr>
        <w:t>Mervin E. Horst</w:t>
      </w:r>
    </w:p>
    <w:p w:rsidR="00D34083" w:rsidRPr="003C5D33" w:rsidRDefault="00D34083" w:rsidP="00D34083">
      <w:pPr>
        <w:spacing w:after="0" w:line="240" w:lineRule="auto"/>
        <w:jc w:val="center"/>
        <w:rPr>
          <w:rFonts w:ascii="Times New Roman" w:hAnsi="Times New Roman" w:cs="Times New Roman"/>
        </w:rPr>
      </w:pPr>
      <w:r w:rsidRPr="003C5D33">
        <w:rPr>
          <w:rFonts w:ascii="Times New Roman" w:hAnsi="Times New Roman" w:cs="Times New Roman"/>
        </w:rPr>
        <w:t>Located in NY</w:t>
      </w:r>
    </w:p>
    <w:p w:rsidR="00D83DF5" w:rsidRPr="003C5D33" w:rsidRDefault="00D83DF5" w:rsidP="00D34083">
      <w:pPr>
        <w:spacing w:after="0" w:line="240" w:lineRule="auto"/>
        <w:jc w:val="center"/>
        <w:rPr>
          <w:rFonts w:ascii="Times New Roman" w:hAnsi="Times New Roman" w:cs="Times New Roman"/>
        </w:rPr>
      </w:pPr>
      <w:r w:rsidRPr="003C5D33">
        <w:rPr>
          <w:rFonts w:ascii="Times New Roman" w:hAnsi="Times New Roman" w:cs="Times New Roman"/>
        </w:rPr>
        <w:t xml:space="preserve">Email:  </w:t>
      </w:r>
      <w:hyperlink r:id="rId9" w:history="1">
        <w:r w:rsidRPr="003C5D33">
          <w:rPr>
            <w:rStyle w:val="Hyperlink"/>
            <w:rFonts w:ascii="Times New Roman" w:hAnsi="Times New Roman" w:cs="Times New Roman"/>
          </w:rPr>
          <w:t>bruder@aol.com</w:t>
        </w:r>
      </w:hyperlink>
      <w:r w:rsidR="00D63292" w:rsidRPr="003C5D33">
        <w:rPr>
          <w:rFonts w:ascii="Times New Roman" w:hAnsi="Times New Roman" w:cs="Times New Roman"/>
        </w:rPr>
        <w:t xml:space="preserve">  Phone: 91</w:t>
      </w:r>
      <w:r w:rsidRPr="003C5D33">
        <w:rPr>
          <w:rFonts w:ascii="Times New Roman" w:hAnsi="Times New Roman" w:cs="Times New Roman"/>
        </w:rPr>
        <w:t>7-930-3188</w:t>
      </w:r>
    </w:p>
    <w:p w:rsidR="00D34083" w:rsidRPr="003C5D33" w:rsidRDefault="00D34083" w:rsidP="00D34083">
      <w:pPr>
        <w:spacing w:after="0" w:line="240" w:lineRule="auto"/>
        <w:jc w:val="center"/>
        <w:rPr>
          <w:rFonts w:ascii="Times New Roman" w:hAnsi="Times New Roman" w:cs="Times New Roman"/>
        </w:rPr>
      </w:pPr>
      <w:r w:rsidRPr="003C5D33">
        <w:rPr>
          <w:rFonts w:ascii="Times New Roman" w:hAnsi="Times New Roman" w:cs="Times New Roman"/>
        </w:rPr>
        <w:t>Available to interview and start immediately</w:t>
      </w:r>
    </w:p>
    <w:p w:rsidR="00D34083" w:rsidRPr="003C5D33" w:rsidRDefault="00D34083" w:rsidP="00D34083">
      <w:pPr>
        <w:spacing w:after="0" w:line="240" w:lineRule="auto"/>
        <w:jc w:val="center"/>
        <w:rPr>
          <w:rFonts w:ascii="Times New Roman" w:hAnsi="Times New Roman" w:cs="Times New Roman"/>
        </w:rPr>
      </w:pPr>
      <w:r w:rsidRPr="003C5D33">
        <w:rPr>
          <w:rFonts w:ascii="Times New Roman" w:hAnsi="Times New Roman" w:cs="Times New Roman"/>
        </w:rPr>
        <w:t>US Citizen</w:t>
      </w:r>
    </w:p>
    <w:p w:rsidR="00EC73B0" w:rsidRPr="003C5D33" w:rsidRDefault="00EC73B0" w:rsidP="00EC73B0">
      <w:pPr>
        <w:spacing w:after="0" w:line="240" w:lineRule="auto"/>
        <w:rPr>
          <w:rFonts w:ascii="Times New Roman" w:hAnsi="Times New Roman" w:cs="Times New Roman"/>
        </w:rPr>
      </w:pPr>
    </w:p>
    <w:p w:rsidR="00121A4C" w:rsidRPr="003C5D33" w:rsidRDefault="00121A4C" w:rsidP="00121A4C">
      <w:pPr>
        <w:shd w:val="clear" w:color="auto" w:fill="FFFFFF"/>
        <w:spacing w:after="0" w:line="240" w:lineRule="auto"/>
        <w:rPr>
          <w:rFonts w:ascii="Times New Roman" w:hAnsi="Times New Roman" w:cs="Times New Roman"/>
          <w:b/>
          <w:sz w:val="24"/>
          <w:szCs w:val="24"/>
          <w:u w:val="single"/>
        </w:rPr>
      </w:pPr>
      <w:r w:rsidRPr="003C5D33">
        <w:rPr>
          <w:rFonts w:ascii="Times New Roman" w:hAnsi="Times New Roman" w:cs="Times New Roman"/>
          <w:b/>
          <w:sz w:val="24"/>
          <w:szCs w:val="24"/>
          <w:u w:val="single"/>
        </w:rPr>
        <w:t>PROFESSIONAL SUMMARY:</w:t>
      </w:r>
    </w:p>
    <w:p w:rsidR="00B95660" w:rsidRPr="003C5D33" w:rsidRDefault="00121A4C" w:rsidP="00121A4C">
      <w:pPr>
        <w:pStyle w:val="ListParagraph"/>
        <w:numPr>
          <w:ilvl w:val="0"/>
          <w:numId w:val="15"/>
        </w:numPr>
        <w:shd w:val="clear" w:color="auto" w:fill="FFFFFF"/>
        <w:spacing w:after="0" w:line="240" w:lineRule="auto"/>
        <w:rPr>
          <w:rFonts w:ascii="Times New Roman" w:hAnsi="Times New Roman" w:cs="Times New Roman"/>
        </w:rPr>
      </w:pPr>
      <w:r w:rsidRPr="003C5D33">
        <w:rPr>
          <w:rFonts w:ascii="Times New Roman" w:hAnsi="Times New Roman" w:cs="Times New Roman"/>
        </w:rPr>
        <w:t>Highly experienced corporate career paralegal with extens</w:t>
      </w:r>
      <w:r w:rsidR="006E503B" w:rsidRPr="003C5D33">
        <w:rPr>
          <w:rFonts w:ascii="Times New Roman" w:hAnsi="Times New Roman" w:cs="Times New Roman"/>
        </w:rPr>
        <w:t xml:space="preserve">ive experience assisting in the negotiation, </w:t>
      </w:r>
      <w:r w:rsidRPr="003C5D33">
        <w:rPr>
          <w:rFonts w:ascii="Times New Roman" w:hAnsi="Times New Roman" w:cs="Times New Roman"/>
        </w:rPr>
        <w:t xml:space="preserve">execution and proper storage of corporate documentation, related contracts, software agreements and trading agreements. </w:t>
      </w:r>
    </w:p>
    <w:p w:rsidR="00B95660" w:rsidRPr="003C5D33" w:rsidRDefault="00B95660" w:rsidP="00121A4C">
      <w:pPr>
        <w:pStyle w:val="ListParagraph"/>
        <w:numPr>
          <w:ilvl w:val="0"/>
          <w:numId w:val="15"/>
        </w:numPr>
        <w:shd w:val="clear" w:color="auto" w:fill="FFFFFF"/>
        <w:spacing w:after="0" w:line="240" w:lineRule="auto"/>
        <w:rPr>
          <w:rFonts w:ascii="Times New Roman" w:hAnsi="Times New Roman" w:cs="Times New Roman"/>
        </w:rPr>
      </w:pPr>
      <w:r w:rsidRPr="003C5D33">
        <w:rPr>
          <w:rFonts w:ascii="Times New Roman" w:hAnsi="Times New Roman" w:cs="Times New Roman"/>
        </w:rPr>
        <w:t>He has</w:t>
      </w:r>
      <w:r w:rsidR="00121A4C" w:rsidRPr="003C5D33">
        <w:rPr>
          <w:rFonts w:ascii="Times New Roman" w:hAnsi="Times New Roman" w:cs="Times New Roman"/>
        </w:rPr>
        <w:t xml:space="preserve"> used various databases to store fully </w:t>
      </w:r>
      <w:r w:rsidRPr="003C5D33">
        <w:rPr>
          <w:rFonts w:ascii="Times New Roman" w:hAnsi="Times New Roman" w:cs="Times New Roman"/>
        </w:rPr>
        <w:t xml:space="preserve">completed corporate documents. </w:t>
      </w:r>
    </w:p>
    <w:p w:rsidR="00B95660" w:rsidRPr="003C5D33" w:rsidRDefault="00121A4C" w:rsidP="00121A4C">
      <w:pPr>
        <w:pStyle w:val="ListParagraph"/>
        <w:numPr>
          <w:ilvl w:val="0"/>
          <w:numId w:val="15"/>
        </w:numPr>
        <w:shd w:val="clear" w:color="auto" w:fill="FFFFFF"/>
        <w:spacing w:after="0" w:line="240" w:lineRule="auto"/>
        <w:rPr>
          <w:rFonts w:ascii="Times New Roman" w:hAnsi="Times New Roman" w:cs="Times New Roman"/>
        </w:rPr>
      </w:pPr>
      <w:r w:rsidRPr="003C5D33">
        <w:rPr>
          <w:rFonts w:ascii="Times New Roman" w:hAnsi="Times New Roman" w:cs="Times New Roman"/>
        </w:rPr>
        <w:t>He also has experience keeping physical minute books for legal entities and keeping minutes of board meetings</w:t>
      </w:r>
      <w:r w:rsidR="00B95660" w:rsidRPr="003C5D33">
        <w:rPr>
          <w:rFonts w:ascii="Times New Roman" w:hAnsi="Times New Roman" w:cs="Times New Roman"/>
        </w:rPr>
        <w:t>.</w:t>
      </w:r>
    </w:p>
    <w:p w:rsidR="00B95660" w:rsidRPr="003C5D33" w:rsidRDefault="00B95660" w:rsidP="00121A4C">
      <w:pPr>
        <w:pStyle w:val="ListParagraph"/>
        <w:numPr>
          <w:ilvl w:val="0"/>
          <w:numId w:val="15"/>
        </w:numPr>
        <w:shd w:val="clear" w:color="auto" w:fill="FFFFFF"/>
        <w:spacing w:after="0" w:line="240" w:lineRule="auto"/>
        <w:rPr>
          <w:rFonts w:ascii="Times New Roman" w:hAnsi="Times New Roman" w:cs="Times New Roman"/>
        </w:rPr>
      </w:pPr>
      <w:r w:rsidRPr="003C5D33">
        <w:rPr>
          <w:rFonts w:ascii="Times New Roman" w:hAnsi="Times New Roman" w:cs="Times New Roman"/>
        </w:rPr>
        <w:t>He has</w:t>
      </w:r>
      <w:r w:rsidR="00121A4C" w:rsidRPr="003C5D33">
        <w:rPr>
          <w:rFonts w:ascii="Times New Roman" w:hAnsi="Times New Roman" w:cs="Times New Roman"/>
        </w:rPr>
        <w:t xml:space="preserve"> assisted both internal and external auditors in gathering information and fully executed documentation required for FINRA and the SEC.  </w:t>
      </w:r>
    </w:p>
    <w:p w:rsidR="00B95660" w:rsidRPr="003C5D33" w:rsidRDefault="00B95660" w:rsidP="00121A4C">
      <w:pPr>
        <w:pStyle w:val="ListParagraph"/>
        <w:numPr>
          <w:ilvl w:val="0"/>
          <w:numId w:val="15"/>
        </w:numPr>
        <w:shd w:val="clear" w:color="auto" w:fill="FFFFFF"/>
        <w:spacing w:after="0" w:line="240" w:lineRule="auto"/>
        <w:rPr>
          <w:rFonts w:ascii="Times New Roman" w:hAnsi="Times New Roman" w:cs="Times New Roman"/>
        </w:rPr>
      </w:pPr>
      <w:r w:rsidRPr="003C5D33">
        <w:rPr>
          <w:rFonts w:ascii="Times New Roman" w:hAnsi="Times New Roman" w:cs="Times New Roman"/>
        </w:rPr>
        <w:t>E</w:t>
      </w:r>
      <w:r w:rsidR="00121A4C" w:rsidRPr="003C5D33">
        <w:rPr>
          <w:rFonts w:ascii="Times New Roman" w:hAnsi="Times New Roman" w:cs="Times New Roman"/>
        </w:rPr>
        <w:t xml:space="preserve">xtensive experience with the Microsoft Office Suite of products--Word, Excel, </w:t>
      </w:r>
      <w:r w:rsidR="00C905C0" w:rsidRPr="003C5D33">
        <w:rPr>
          <w:rFonts w:ascii="Times New Roman" w:hAnsi="Times New Roman" w:cs="Times New Roman"/>
        </w:rPr>
        <w:t>PowerPoint</w:t>
      </w:r>
      <w:r w:rsidR="00121A4C" w:rsidRPr="003C5D33">
        <w:rPr>
          <w:rFonts w:ascii="Times New Roman" w:hAnsi="Times New Roman" w:cs="Times New Roman"/>
        </w:rPr>
        <w:t>, Outlook</w:t>
      </w:r>
      <w:r w:rsidR="00F40188" w:rsidRPr="003C5D33">
        <w:rPr>
          <w:rFonts w:ascii="Times New Roman" w:hAnsi="Times New Roman" w:cs="Times New Roman"/>
        </w:rPr>
        <w:t xml:space="preserve">, </w:t>
      </w:r>
      <w:r w:rsidR="00C905C0" w:rsidRPr="003C5D33">
        <w:rPr>
          <w:rFonts w:ascii="Times New Roman" w:hAnsi="Times New Roman" w:cs="Times New Roman"/>
        </w:rPr>
        <w:t>SharePoint</w:t>
      </w:r>
      <w:r w:rsidR="00121A4C" w:rsidRPr="003C5D33">
        <w:rPr>
          <w:rFonts w:ascii="Times New Roman" w:hAnsi="Times New Roman" w:cs="Times New Roman"/>
        </w:rPr>
        <w:t>--as well as a good general knowledge of various bespoke software systems used to organize the documentation of the broker-dealers, international bank and pension fund administrator where he was previously employed.  </w:t>
      </w:r>
    </w:p>
    <w:p w:rsidR="00B95660" w:rsidRPr="003C5D33" w:rsidRDefault="00B95660" w:rsidP="00121A4C">
      <w:pPr>
        <w:pStyle w:val="ListParagraph"/>
        <w:numPr>
          <w:ilvl w:val="0"/>
          <w:numId w:val="15"/>
        </w:numPr>
        <w:shd w:val="clear" w:color="auto" w:fill="FFFFFF"/>
        <w:spacing w:after="0" w:line="240" w:lineRule="auto"/>
        <w:rPr>
          <w:rFonts w:ascii="Times New Roman" w:hAnsi="Times New Roman" w:cs="Times New Roman"/>
        </w:rPr>
      </w:pPr>
      <w:r w:rsidRPr="003C5D33">
        <w:rPr>
          <w:rFonts w:ascii="Times New Roman" w:hAnsi="Times New Roman" w:cs="Times New Roman"/>
        </w:rPr>
        <w:t>A</w:t>
      </w:r>
      <w:r w:rsidR="00121A4C" w:rsidRPr="003C5D33">
        <w:rPr>
          <w:rFonts w:ascii="Times New Roman" w:hAnsi="Times New Roman" w:cs="Times New Roman"/>
        </w:rPr>
        <w:t>ptitude to quickly learn new computer systems and is highly skilled in quickly locating key documentation required to close business transactions wherever they are stored.</w:t>
      </w:r>
    </w:p>
    <w:p w:rsidR="00121A4C" w:rsidRPr="003C5D33" w:rsidRDefault="00B95660" w:rsidP="00121A4C">
      <w:pPr>
        <w:pStyle w:val="ListParagraph"/>
        <w:numPr>
          <w:ilvl w:val="0"/>
          <w:numId w:val="15"/>
        </w:numPr>
        <w:shd w:val="clear" w:color="auto" w:fill="FFFFFF"/>
        <w:spacing w:after="0" w:line="240" w:lineRule="auto"/>
        <w:rPr>
          <w:rFonts w:ascii="Times New Roman" w:hAnsi="Times New Roman" w:cs="Times New Roman"/>
        </w:rPr>
      </w:pPr>
      <w:r w:rsidRPr="003C5D33">
        <w:rPr>
          <w:rFonts w:ascii="Times New Roman" w:hAnsi="Times New Roman" w:cs="Times New Roman"/>
        </w:rPr>
        <w:t>C</w:t>
      </w:r>
      <w:r w:rsidR="00121A4C" w:rsidRPr="003C5D33">
        <w:rPr>
          <w:rFonts w:ascii="Times New Roman" w:hAnsi="Times New Roman" w:cs="Times New Roman"/>
        </w:rPr>
        <w:t>urrently enrolled in various on line college courses including ones on negotiation, corporate finance, Property and Liability: an introduction to law and economics and financial accounting to satisfy his unquenchable desire to learn.  The sponsors of these courses are Yale University, University of Pennsylvania, The University of California at Irvine and Wesleyan University.</w:t>
      </w:r>
    </w:p>
    <w:p w:rsidR="00121A4C" w:rsidRPr="003C5D33" w:rsidRDefault="00121A4C" w:rsidP="00EC73B0">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sz w:val="24"/>
          <w:szCs w:val="24"/>
          <w:u w:val="single"/>
        </w:rPr>
      </w:pPr>
      <w:r w:rsidRPr="003C5D33">
        <w:rPr>
          <w:rFonts w:ascii="Times New Roman" w:hAnsi="Times New Roman" w:cs="Times New Roman"/>
          <w:b/>
          <w:sz w:val="24"/>
          <w:szCs w:val="24"/>
          <w:u w:val="single"/>
        </w:rPr>
        <w:t xml:space="preserve">PROFESSIONAL EXPERIENCE: </w:t>
      </w:r>
    </w:p>
    <w:p w:rsidR="003C5D33" w:rsidRPr="003C5D33" w:rsidRDefault="003C5D33" w:rsidP="003C5D33">
      <w:pPr>
        <w:spacing w:after="0" w:line="240" w:lineRule="auto"/>
        <w:rPr>
          <w:rFonts w:ascii="Times New Roman" w:hAnsi="Times New Roman" w:cs="Times New Roman"/>
          <w:b/>
        </w:rPr>
      </w:pPr>
      <w:r w:rsidRPr="003C5D33">
        <w:rPr>
          <w:rFonts w:ascii="Times New Roman" w:hAnsi="Times New Roman" w:cs="Times New Roman"/>
          <w:b/>
        </w:rPr>
        <w:t>Bankruptcy Paralegal</w:t>
      </w:r>
      <w:r w:rsidRPr="003C5D33">
        <w:rPr>
          <w:rFonts w:ascii="Times New Roman" w:hAnsi="Times New Roman" w:cs="Times New Roman"/>
          <w:b/>
        </w:rPr>
        <w:tab/>
      </w:r>
      <w:r>
        <w:rPr>
          <w:rFonts w:ascii="Times New Roman" w:hAnsi="Times New Roman" w:cs="Times New Roman"/>
          <w:b/>
        </w:rPr>
        <w:t>(contract)</w:t>
      </w:r>
      <w:r w:rsidRPr="003C5D33">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r>
      <w:r w:rsidR="00C905C0" w:rsidRPr="003C5D33">
        <w:rPr>
          <w:rFonts w:ascii="Times New Roman" w:hAnsi="Times New Roman" w:cs="Times New Roman"/>
          <w:b/>
        </w:rPr>
        <w:t>June 2016</w:t>
      </w:r>
      <w:r w:rsidRPr="003C5D33">
        <w:rPr>
          <w:rFonts w:ascii="Times New Roman" w:hAnsi="Times New Roman" w:cs="Times New Roman"/>
          <w:b/>
        </w:rPr>
        <w:t xml:space="preserve"> – Present</w:t>
      </w:r>
    </w:p>
    <w:p w:rsidR="003C5D33" w:rsidRPr="003C5D33" w:rsidRDefault="003C5D33" w:rsidP="003C5D33">
      <w:pPr>
        <w:spacing w:after="0" w:line="240" w:lineRule="auto"/>
        <w:rPr>
          <w:rFonts w:ascii="Times New Roman" w:hAnsi="Times New Roman" w:cs="Times New Roman"/>
        </w:rPr>
      </w:pPr>
      <w:r w:rsidRPr="003C5D33">
        <w:rPr>
          <w:rFonts w:ascii="Times New Roman" w:hAnsi="Times New Roman" w:cs="Times New Roman"/>
          <w:b/>
        </w:rPr>
        <w:t xml:space="preserve">Tower Legal Staffing, Inc. at Prime Clerk, </w:t>
      </w:r>
      <w:r w:rsidR="00C905C0" w:rsidRPr="003C5D33">
        <w:rPr>
          <w:rFonts w:ascii="Times New Roman" w:hAnsi="Times New Roman" w:cs="Times New Roman"/>
          <w:b/>
        </w:rPr>
        <w:t>LLC New</w:t>
      </w:r>
      <w:r w:rsidRPr="003C5D33">
        <w:rPr>
          <w:rFonts w:ascii="Times New Roman" w:hAnsi="Times New Roman" w:cs="Times New Roman"/>
          <w:b/>
        </w:rPr>
        <w:t xml:space="preserve"> York, NY</w:t>
      </w:r>
      <w:r w:rsidRPr="003C5D33">
        <w:rPr>
          <w:rFonts w:ascii="Times New Roman" w:hAnsi="Times New Roman" w:cs="Times New Roman"/>
        </w:rPr>
        <w:t xml:space="preserve">  </w:t>
      </w:r>
      <w:r w:rsidRPr="003C5D33">
        <w:rPr>
          <w:rFonts w:ascii="Times New Roman" w:hAnsi="Times New Roman" w:cs="Times New Roman"/>
        </w:rPr>
        <w:tab/>
      </w:r>
      <w:r w:rsidRPr="003C5D33">
        <w:rPr>
          <w:rFonts w:ascii="Times New Roman" w:hAnsi="Times New Roman" w:cs="Times New Roman"/>
        </w:rPr>
        <w:tab/>
      </w:r>
      <w:r w:rsidRPr="003C5D33">
        <w:rPr>
          <w:rFonts w:ascii="Times New Roman" w:hAnsi="Times New Roman" w:cs="Times New Roman"/>
        </w:rPr>
        <w:tab/>
      </w:r>
      <w:r w:rsidRPr="003C5D33">
        <w:rPr>
          <w:rFonts w:ascii="Times New Roman" w:hAnsi="Times New Roman" w:cs="Times New Roman"/>
        </w:rPr>
        <w:tab/>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Collect and review Proofs of Claim and assured data integrity in the client’s database used for coordination of Proofs of Claim for Chapter 11 and Chapter 7 bankruptcy cases.  This includes actual entity which is the debtor, date of claim, amounts and nature of the claim, priority on the scale of claims, if claim would be exempt from the bankruptcy estate, etc.</w:t>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Spot any variant language or omissions in the Proof of Claim that must result in a modification of the database entry.</w:t>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Role performed in a high volume environment.</w:t>
      </w:r>
    </w:p>
    <w:p w:rsidR="003C5D33" w:rsidRPr="003C5D33" w:rsidRDefault="003C5D33" w:rsidP="003C5D33">
      <w:pPr>
        <w:spacing w:after="0" w:line="240" w:lineRule="auto"/>
        <w:jc w:val="both"/>
        <w:rPr>
          <w:rFonts w:ascii="Times New Roman" w:hAnsi="Times New Roman" w:cs="Times New Roman"/>
          <w:b/>
        </w:rPr>
      </w:pPr>
      <w:r w:rsidRPr="003C5D33">
        <w:rPr>
          <w:rFonts w:ascii="Times New Roman" w:hAnsi="Times New Roman" w:cs="Times New Roman"/>
          <w:b/>
        </w:rPr>
        <w:t>Derivatives Paralegal—Legal Opinion drafting and retention</w:t>
      </w:r>
      <w:r>
        <w:rPr>
          <w:rFonts w:ascii="Times New Roman" w:hAnsi="Times New Roman" w:cs="Times New Roman"/>
          <w:b/>
        </w:rPr>
        <w:t xml:space="preserve"> (contract)</w:t>
      </w:r>
      <w:r w:rsidRPr="003C5D33">
        <w:rPr>
          <w:rFonts w:ascii="Times New Roman" w:hAnsi="Times New Roman" w:cs="Times New Roman"/>
          <w:b/>
        </w:rPr>
        <w:t xml:space="preserve"> </w:t>
      </w:r>
      <w:r w:rsidRPr="003C5D33">
        <w:rPr>
          <w:rFonts w:ascii="Times New Roman" w:hAnsi="Times New Roman" w:cs="Times New Roman"/>
          <w:b/>
        </w:rPr>
        <w:tab/>
      </w:r>
      <w:r w:rsidRPr="003C5D33">
        <w:rPr>
          <w:rFonts w:ascii="Times New Roman" w:hAnsi="Times New Roman" w:cs="Times New Roman"/>
          <w:b/>
        </w:rPr>
        <w:tab/>
        <w:t>March 2016 – May 2016</w:t>
      </w:r>
    </w:p>
    <w:p w:rsidR="003C5D33" w:rsidRPr="003C5D33" w:rsidRDefault="003C5D33" w:rsidP="003C5D33">
      <w:pPr>
        <w:spacing w:after="0" w:line="240" w:lineRule="auto"/>
        <w:rPr>
          <w:rFonts w:ascii="Times New Roman" w:hAnsi="Times New Roman" w:cs="Times New Roman"/>
        </w:rPr>
      </w:pPr>
      <w:r w:rsidRPr="003C5D33">
        <w:rPr>
          <w:rFonts w:ascii="Times New Roman" w:hAnsi="Times New Roman" w:cs="Times New Roman"/>
          <w:b/>
        </w:rPr>
        <w:t>First Choice Staffing of NY, Inc. at Sumitomo Mitsui Banking Corporation, New York, NY</w:t>
      </w:r>
      <w:r w:rsidRPr="003C5D33">
        <w:rPr>
          <w:rFonts w:ascii="Times New Roman" w:hAnsi="Times New Roman" w:cs="Times New Roman"/>
        </w:rPr>
        <w:t xml:space="preserve">  </w:t>
      </w:r>
      <w:r w:rsidRPr="003C5D33">
        <w:rPr>
          <w:rFonts w:ascii="Times New Roman" w:hAnsi="Times New Roman" w:cs="Times New Roman"/>
        </w:rPr>
        <w:tab/>
      </w:r>
      <w:r w:rsidRPr="003C5D33">
        <w:rPr>
          <w:rFonts w:ascii="Times New Roman" w:hAnsi="Times New Roman" w:cs="Times New Roman"/>
        </w:rPr>
        <w:tab/>
      </w:r>
      <w:r w:rsidRPr="003C5D33">
        <w:rPr>
          <w:rFonts w:ascii="Times New Roman" w:hAnsi="Times New Roman" w:cs="Times New Roman"/>
        </w:rPr>
        <w:tab/>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Collected and reviewed applicable documentation including ISDA trade confirmations, credit support documentation (guaranty), swap trading relationship documentation (Swap Trading Relationship Agreements and Terms of Business for Swap Transactions—both Dodd Frank requirements) and draft legal opinions (“Opinions”).</w:t>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Corrected the draft Opinions to ensure accuracy based on the deal terms.</w:t>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Spotted any novel language or omissions in the supporting documentation that must result in a modification of the Opinion.</w:t>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Provided legal staff with a draft Opinion for a de novo review, and receives comments/approval from the legal reviewer.</w:t>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Circulated the approved draft Opinion back to the business unit for approval by the counterparty and explains any language issues, if possible.</w:t>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Coordinated the issuance of signed Opinions, kept all files and documentation in Lotus Notes database.</w:t>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Monitored that database for open issues or unresolved matters. Retained fully executed legal opinions.</w:t>
      </w:r>
    </w:p>
    <w:p w:rsidR="003C5D33" w:rsidRPr="003C5D33" w:rsidRDefault="003C5D33" w:rsidP="003C5D33">
      <w:pPr>
        <w:numPr>
          <w:ilvl w:val="0"/>
          <w:numId w:val="16"/>
        </w:numPr>
        <w:shd w:val="clear" w:color="auto" w:fill="FFFFFF"/>
        <w:spacing w:before="100" w:beforeAutospacing="1" w:after="100" w:afterAutospacing="1" w:line="234" w:lineRule="atLeast"/>
        <w:rPr>
          <w:rFonts w:ascii="Times New Roman" w:hAnsi="Times New Roman" w:cs="Times New Roman"/>
        </w:rPr>
      </w:pPr>
      <w:r w:rsidRPr="003C5D33">
        <w:rPr>
          <w:rFonts w:ascii="Times New Roman" w:hAnsi="Times New Roman" w:cs="Times New Roman"/>
        </w:rPr>
        <w:t>Followed up on those unresolved matters until closure.</w:t>
      </w: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 xml:space="preserve">Contract Manager—Global Procurement (contract) </w:t>
      </w:r>
      <w:r w:rsidRPr="003C5D33">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t>November 2015-January 2016</w:t>
      </w:r>
    </w:p>
    <w:p w:rsidR="00D34083" w:rsidRPr="003C5D33" w:rsidRDefault="00D34083" w:rsidP="00D34083">
      <w:pPr>
        <w:spacing w:after="0" w:line="240" w:lineRule="auto"/>
        <w:rPr>
          <w:rFonts w:ascii="Times New Roman" w:hAnsi="Times New Roman" w:cs="Times New Roman"/>
        </w:rPr>
      </w:pPr>
      <w:r w:rsidRPr="003C5D33">
        <w:rPr>
          <w:rFonts w:ascii="Times New Roman" w:hAnsi="Times New Roman" w:cs="Times New Roman"/>
          <w:b/>
        </w:rPr>
        <w:t>Talentburst, Inc. at Gartner, Inc.</w:t>
      </w:r>
      <w:r w:rsidRPr="003C5D33">
        <w:rPr>
          <w:rFonts w:ascii="Times New Roman" w:hAnsi="Times New Roman" w:cs="Times New Roman"/>
        </w:rPr>
        <w:t xml:space="preserve">  </w:t>
      </w:r>
      <w:r w:rsidRPr="003C5D33">
        <w:rPr>
          <w:rFonts w:ascii="Times New Roman" w:hAnsi="Times New Roman" w:cs="Times New Roman"/>
        </w:rPr>
        <w:tab/>
      </w:r>
      <w:r w:rsidRPr="003C5D33">
        <w:rPr>
          <w:rFonts w:ascii="Times New Roman" w:hAnsi="Times New Roman" w:cs="Times New Roman"/>
        </w:rPr>
        <w:tab/>
      </w:r>
      <w:r w:rsidRPr="003C5D33">
        <w:rPr>
          <w:rFonts w:ascii="Times New Roman" w:hAnsi="Times New Roman" w:cs="Times New Roman"/>
        </w:rPr>
        <w:tab/>
      </w:r>
      <w:r w:rsidRPr="003C5D33">
        <w:rPr>
          <w:rFonts w:ascii="Times New Roman" w:hAnsi="Times New Roman" w:cs="Times New Roman"/>
        </w:rPr>
        <w:tab/>
      </w:r>
    </w:p>
    <w:p w:rsidR="00BE27E2" w:rsidRPr="003C5D33" w:rsidRDefault="00BE27E2" w:rsidP="00D34083">
      <w:pPr>
        <w:pStyle w:val="ListParagraph"/>
        <w:numPr>
          <w:ilvl w:val="0"/>
          <w:numId w:val="13"/>
        </w:numPr>
        <w:spacing w:after="0" w:line="240" w:lineRule="auto"/>
        <w:rPr>
          <w:rFonts w:ascii="Times New Roman" w:hAnsi="Times New Roman" w:cs="Times New Roman"/>
        </w:rPr>
      </w:pPr>
      <w:r w:rsidRPr="003C5D33">
        <w:rPr>
          <w:rFonts w:ascii="Times New Roman" w:hAnsi="Times New Roman" w:cs="Times New Roman"/>
        </w:rPr>
        <w:lastRenderedPageBreak/>
        <w:t>Perform</w:t>
      </w:r>
      <w:r w:rsidR="003F5FDD" w:rsidRPr="003C5D33">
        <w:rPr>
          <w:rFonts w:ascii="Times New Roman" w:hAnsi="Times New Roman" w:cs="Times New Roman"/>
        </w:rPr>
        <w:t>ed</w:t>
      </w:r>
      <w:r w:rsidR="00D34083" w:rsidRPr="003C5D33">
        <w:rPr>
          <w:rFonts w:ascii="Times New Roman" w:hAnsi="Times New Roman" w:cs="Times New Roman"/>
        </w:rPr>
        <w:t xml:space="preserve"> as a key resource on Gartner's Global Procurement team - a highly skilled, collaborative, client-focused, team of Contract Negotiators. </w:t>
      </w:r>
    </w:p>
    <w:p w:rsidR="00BE27E2" w:rsidRPr="003C5D33" w:rsidRDefault="00BE27E2" w:rsidP="00D34083">
      <w:pPr>
        <w:pStyle w:val="ListParagraph"/>
        <w:numPr>
          <w:ilvl w:val="0"/>
          <w:numId w:val="13"/>
        </w:numPr>
        <w:spacing w:after="0" w:line="240" w:lineRule="auto"/>
        <w:rPr>
          <w:rFonts w:ascii="Times New Roman" w:hAnsi="Times New Roman" w:cs="Times New Roman"/>
        </w:rPr>
      </w:pPr>
      <w:r w:rsidRPr="003C5D33">
        <w:rPr>
          <w:rFonts w:ascii="Times New Roman" w:hAnsi="Times New Roman" w:cs="Times New Roman"/>
        </w:rPr>
        <w:t>Negotiate</w:t>
      </w:r>
      <w:r w:rsidR="003F5FDD" w:rsidRPr="003C5D33">
        <w:rPr>
          <w:rFonts w:ascii="Times New Roman" w:hAnsi="Times New Roman" w:cs="Times New Roman"/>
        </w:rPr>
        <w:t>d</w:t>
      </w:r>
      <w:r w:rsidR="00D34083" w:rsidRPr="003C5D33">
        <w:rPr>
          <w:rFonts w:ascii="Times New Roman" w:hAnsi="Times New Roman" w:cs="Times New Roman"/>
        </w:rPr>
        <w:t xml:space="preserve"> terms for Software Licensing, SaaS, Cloud, Subscription and Services Agreements.</w:t>
      </w:r>
    </w:p>
    <w:p w:rsidR="00BE27E2" w:rsidRPr="003C5D33" w:rsidRDefault="00BE27E2" w:rsidP="00D34083">
      <w:pPr>
        <w:pStyle w:val="ListParagraph"/>
        <w:numPr>
          <w:ilvl w:val="0"/>
          <w:numId w:val="13"/>
        </w:numPr>
        <w:spacing w:after="0" w:line="240" w:lineRule="auto"/>
        <w:rPr>
          <w:rFonts w:ascii="Times New Roman" w:hAnsi="Times New Roman" w:cs="Times New Roman"/>
        </w:rPr>
      </w:pPr>
      <w:r w:rsidRPr="003C5D33">
        <w:rPr>
          <w:rFonts w:ascii="Times New Roman" w:hAnsi="Times New Roman" w:cs="Times New Roman"/>
        </w:rPr>
        <w:t>Ensure</w:t>
      </w:r>
      <w:r w:rsidR="003F5FDD" w:rsidRPr="003C5D33">
        <w:rPr>
          <w:rFonts w:ascii="Times New Roman" w:hAnsi="Times New Roman" w:cs="Times New Roman"/>
        </w:rPr>
        <w:t>d</w:t>
      </w:r>
      <w:r w:rsidR="00D34083" w:rsidRPr="003C5D33">
        <w:rPr>
          <w:rFonts w:ascii="Times New Roman" w:hAnsi="Times New Roman" w:cs="Times New Roman"/>
        </w:rPr>
        <w:t xml:space="preserve"> that contracts provide good value</w:t>
      </w:r>
      <w:r w:rsidRPr="003C5D33">
        <w:rPr>
          <w:rFonts w:ascii="Times New Roman" w:hAnsi="Times New Roman" w:cs="Times New Roman"/>
        </w:rPr>
        <w:t xml:space="preserve"> for Gartner, Inc. and minimize</w:t>
      </w:r>
      <w:r w:rsidR="00D34083" w:rsidRPr="003C5D33">
        <w:rPr>
          <w:rFonts w:ascii="Times New Roman" w:hAnsi="Times New Roman" w:cs="Times New Roman"/>
        </w:rPr>
        <w:t xml:space="preserve"> Gartner, Inc.’s risks.</w:t>
      </w:r>
    </w:p>
    <w:p w:rsidR="00BE27E2" w:rsidRPr="003C5D33" w:rsidRDefault="00BE27E2" w:rsidP="00D34083">
      <w:pPr>
        <w:pStyle w:val="ListParagraph"/>
        <w:numPr>
          <w:ilvl w:val="0"/>
          <w:numId w:val="13"/>
        </w:numPr>
        <w:spacing w:after="0" w:line="240" w:lineRule="auto"/>
        <w:rPr>
          <w:rFonts w:ascii="Times New Roman" w:hAnsi="Times New Roman" w:cs="Times New Roman"/>
        </w:rPr>
      </w:pPr>
      <w:r w:rsidRPr="003C5D33">
        <w:rPr>
          <w:rFonts w:ascii="Times New Roman" w:hAnsi="Times New Roman" w:cs="Times New Roman"/>
        </w:rPr>
        <w:t>Effectively communicate</w:t>
      </w:r>
      <w:r w:rsidR="003F5FDD" w:rsidRPr="003C5D33">
        <w:rPr>
          <w:rFonts w:ascii="Times New Roman" w:hAnsi="Times New Roman" w:cs="Times New Roman"/>
        </w:rPr>
        <w:t>d</w:t>
      </w:r>
      <w:r w:rsidR="00D34083" w:rsidRPr="003C5D33">
        <w:rPr>
          <w:rFonts w:ascii="Times New Roman" w:hAnsi="Times New Roman" w:cs="Times New Roman"/>
        </w:rPr>
        <w:t xml:space="preserve"> any risks or issues to both internal stakeholders and signatories.</w:t>
      </w:r>
    </w:p>
    <w:p w:rsidR="00BE27E2" w:rsidRPr="003C5D33" w:rsidRDefault="00BE27E2" w:rsidP="00D34083">
      <w:pPr>
        <w:pStyle w:val="ListParagraph"/>
        <w:numPr>
          <w:ilvl w:val="0"/>
          <w:numId w:val="13"/>
        </w:numPr>
        <w:spacing w:after="0" w:line="240" w:lineRule="auto"/>
        <w:rPr>
          <w:rFonts w:ascii="Times New Roman" w:hAnsi="Times New Roman" w:cs="Times New Roman"/>
        </w:rPr>
      </w:pPr>
      <w:r w:rsidRPr="003C5D33">
        <w:rPr>
          <w:rFonts w:ascii="Times New Roman" w:hAnsi="Times New Roman" w:cs="Times New Roman"/>
        </w:rPr>
        <w:t>Create</w:t>
      </w:r>
      <w:r w:rsidR="003F5FDD" w:rsidRPr="003C5D33">
        <w:rPr>
          <w:rFonts w:ascii="Times New Roman" w:hAnsi="Times New Roman" w:cs="Times New Roman"/>
        </w:rPr>
        <w:t>d</w:t>
      </w:r>
      <w:r w:rsidRPr="003C5D33">
        <w:rPr>
          <w:rFonts w:ascii="Times New Roman" w:hAnsi="Times New Roman" w:cs="Times New Roman"/>
        </w:rPr>
        <w:t>, format</w:t>
      </w:r>
      <w:r w:rsidR="003F5FDD" w:rsidRPr="003C5D33">
        <w:rPr>
          <w:rFonts w:ascii="Times New Roman" w:hAnsi="Times New Roman" w:cs="Times New Roman"/>
        </w:rPr>
        <w:t>ted</w:t>
      </w:r>
      <w:r w:rsidRPr="003C5D33">
        <w:rPr>
          <w:rFonts w:ascii="Times New Roman" w:hAnsi="Times New Roman" w:cs="Times New Roman"/>
        </w:rPr>
        <w:t>, analyze</w:t>
      </w:r>
      <w:r w:rsidR="003F5FDD" w:rsidRPr="003C5D33">
        <w:rPr>
          <w:rFonts w:ascii="Times New Roman" w:hAnsi="Times New Roman" w:cs="Times New Roman"/>
        </w:rPr>
        <w:t>d</w:t>
      </w:r>
      <w:r w:rsidRPr="003C5D33">
        <w:rPr>
          <w:rFonts w:ascii="Times New Roman" w:hAnsi="Times New Roman" w:cs="Times New Roman"/>
        </w:rPr>
        <w:t xml:space="preserve"> and redline</w:t>
      </w:r>
      <w:r w:rsidR="003F5FDD" w:rsidRPr="003C5D33">
        <w:rPr>
          <w:rFonts w:ascii="Times New Roman" w:hAnsi="Times New Roman" w:cs="Times New Roman"/>
        </w:rPr>
        <w:t>d</w:t>
      </w:r>
      <w:r w:rsidR="00D34083" w:rsidRPr="003C5D33">
        <w:rPr>
          <w:rFonts w:ascii="Times New Roman" w:hAnsi="Times New Roman" w:cs="Times New Roman"/>
        </w:rPr>
        <w:t xml:space="preserve"> complex agreements governing the software subscription SaaS and subscription process.</w:t>
      </w:r>
    </w:p>
    <w:p w:rsidR="00C91B3C" w:rsidRPr="003C5D33" w:rsidRDefault="00D34083" w:rsidP="00D34083">
      <w:pPr>
        <w:pStyle w:val="ListParagraph"/>
        <w:numPr>
          <w:ilvl w:val="0"/>
          <w:numId w:val="13"/>
        </w:numPr>
        <w:spacing w:after="0" w:line="240" w:lineRule="auto"/>
        <w:rPr>
          <w:rFonts w:ascii="Times New Roman" w:hAnsi="Times New Roman" w:cs="Times New Roman"/>
        </w:rPr>
      </w:pPr>
      <w:r w:rsidRPr="003C5D33">
        <w:rPr>
          <w:rFonts w:ascii="Times New Roman" w:hAnsi="Times New Roman" w:cs="Times New Roman"/>
        </w:rPr>
        <w:t>Manage</w:t>
      </w:r>
      <w:r w:rsidR="003F5FDD" w:rsidRPr="003C5D33">
        <w:rPr>
          <w:rFonts w:ascii="Times New Roman" w:hAnsi="Times New Roman" w:cs="Times New Roman"/>
        </w:rPr>
        <w:t>d</w:t>
      </w:r>
      <w:r w:rsidRPr="003C5D33">
        <w:rPr>
          <w:rFonts w:ascii="Times New Roman" w:hAnsi="Times New Roman" w:cs="Times New Roman"/>
        </w:rPr>
        <w:t xml:space="preserve"> final contract authorized signature process for internal and external stakeholders via the digital signature software syst</w:t>
      </w:r>
      <w:r w:rsidR="00C91B3C" w:rsidRPr="003C5D33">
        <w:rPr>
          <w:rFonts w:ascii="Times New Roman" w:hAnsi="Times New Roman" w:cs="Times New Roman"/>
        </w:rPr>
        <w:t xml:space="preserve">em DocuSign www.docusign.com . </w:t>
      </w:r>
    </w:p>
    <w:p w:rsidR="00D34083" w:rsidRPr="003C5D33" w:rsidRDefault="00D34083" w:rsidP="00D34083">
      <w:pPr>
        <w:pStyle w:val="ListParagraph"/>
        <w:numPr>
          <w:ilvl w:val="0"/>
          <w:numId w:val="13"/>
        </w:numPr>
        <w:spacing w:after="0" w:line="240" w:lineRule="auto"/>
        <w:rPr>
          <w:rFonts w:ascii="Times New Roman" w:hAnsi="Times New Roman" w:cs="Times New Roman"/>
        </w:rPr>
      </w:pPr>
      <w:r w:rsidRPr="003C5D33">
        <w:rPr>
          <w:rFonts w:ascii="Times New Roman" w:hAnsi="Times New Roman" w:cs="Times New Roman"/>
        </w:rPr>
        <w:t xml:space="preserve">Contract Document tracking and retention using Contract Logix http://www.contractlogix.com/.  </w:t>
      </w:r>
    </w:p>
    <w:p w:rsidR="00D34083" w:rsidRPr="003C5D33" w:rsidRDefault="00D34083" w:rsidP="00D34083">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 xml:space="preserve">Contract Paralegal </w:t>
      </w:r>
      <w:r w:rsidR="00CB6EB3" w:rsidRPr="003C5D33">
        <w:rPr>
          <w:rFonts w:ascii="Times New Roman" w:hAnsi="Times New Roman" w:cs="Times New Roman"/>
          <w:b/>
        </w:rPr>
        <w:t>(contract)</w:t>
      </w:r>
      <w:r w:rsidR="00403E3D" w:rsidRPr="003C5D33">
        <w:rPr>
          <w:rFonts w:ascii="Times New Roman" w:hAnsi="Times New Roman" w:cs="Times New Roman"/>
          <w:b/>
        </w:rPr>
        <w:tab/>
      </w:r>
      <w:r w:rsidR="00403E3D" w:rsidRPr="003C5D33">
        <w:rPr>
          <w:rFonts w:ascii="Times New Roman" w:hAnsi="Times New Roman" w:cs="Times New Roman"/>
          <w:b/>
        </w:rPr>
        <w:tab/>
      </w:r>
      <w:r w:rsidR="00403E3D" w:rsidRPr="003C5D33">
        <w:rPr>
          <w:rFonts w:ascii="Times New Roman" w:hAnsi="Times New Roman" w:cs="Times New Roman"/>
          <w:b/>
        </w:rPr>
        <w:tab/>
      </w:r>
      <w:r w:rsidR="00403E3D" w:rsidRPr="003C5D33">
        <w:rPr>
          <w:rFonts w:ascii="Times New Roman" w:hAnsi="Times New Roman" w:cs="Times New Roman"/>
          <w:b/>
        </w:rPr>
        <w:tab/>
      </w:r>
      <w:r w:rsidR="00403E3D" w:rsidRPr="003C5D33">
        <w:rPr>
          <w:rFonts w:ascii="Times New Roman" w:hAnsi="Times New Roman" w:cs="Times New Roman"/>
          <w:b/>
        </w:rPr>
        <w:tab/>
      </w:r>
      <w:r w:rsidR="00403E3D" w:rsidRPr="003C5D33">
        <w:rPr>
          <w:rFonts w:ascii="Times New Roman" w:hAnsi="Times New Roman" w:cs="Times New Roman"/>
          <w:b/>
        </w:rPr>
        <w:tab/>
      </w:r>
      <w:r w:rsidR="00403E3D" w:rsidRPr="003C5D33">
        <w:rPr>
          <w:rFonts w:ascii="Times New Roman" w:hAnsi="Times New Roman" w:cs="Times New Roman"/>
          <w:b/>
        </w:rPr>
        <w:tab/>
      </w:r>
      <w:r w:rsidR="00403E3D" w:rsidRPr="003C5D33">
        <w:rPr>
          <w:rFonts w:ascii="Times New Roman" w:hAnsi="Times New Roman" w:cs="Times New Roman"/>
          <w:b/>
        </w:rPr>
        <w:tab/>
      </w:r>
      <w:r w:rsidRPr="003C5D33">
        <w:rPr>
          <w:rFonts w:ascii="Times New Roman" w:hAnsi="Times New Roman" w:cs="Times New Roman"/>
          <w:b/>
        </w:rPr>
        <w:t>October 2015-November 2015</w:t>
      </w: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 xml:space="preserve">Tower Legal Solutions, Inc. at Coty Inc., New York, NY         </w:t>
      </w:r>
    </w:p>
    <w:p w:rsidR="00BE27E2" w:rsidRPr="003C5D33" w:rsidRDefault="00D34083" w:rsidP="00D34083">
      <w:pPr>
        <w:pStyle w:val="ListParagraph"/>
        <w:numPr>
          <w:ilvl w:val="0"/>
          <w:numId w:val="12"/>
        </w:numPr>
        <w:spacing w:after="0" w:line="240" w:lineRule="auto"/>
        <w:rPr>
          <w:rFonts w:ascii="Times New Roman" w:hAnsi="Times New Roman" w:cs="Times New Roman"/>
        </w:rPr>
      </w:pPr>
      <w:r w:rsidRPr="003C5D33">
        <w:rPr>
          <w:rFonts w:ascii="Times New Roman" w:hAnsi="Times New Roman" w:cs="Times New Roman"/>
        </w:rPr>
        <w:t xml:space="preserve">Performed corporate governance functions for a world leading American beauty products manufacturer based in New York. </w:t>
      </w:r>
    </w:p>
    <w:p w:rsidR="00BE27E2" w:rsidRPr="003C5D33" w:rsidRDefault="00D34083" w:rsidP="00D34083">
      <w:pPr>
        <w:pStyle w:val="ListParagraph"/>
        <w:numPr>
          <w:ilvl w:val="0"/>
          <w:numId w:val="12"/>
        </w:numPr>
        <w:spacing w:after="0" w:line="240" w:lineRule="auto"/>
        <w:rPr>
          <w:rFonts w:ascii="Times New Roman" w:hAnsi="Times New Roman" w:cs="Times New Roman"/>
        </w:rPr>
      </w:pPr>
      <w:r w:rsidRPr="003C5D33">
        <w:rPr>
          <w:rFonts w:ascii="Times New Roman" w:hAnsi="Times New Roman" w:cs="Times New Roman"/>
        </w:rPr>
        <w:t>Prepared, proofread, analyzed and submitted documentation for regulatory agencies, i.e. FINRA and the SEC for a publically traded entity.</w:t>
      </w:r>
    </w:p>
    <w:p w:rsidR="00D34083" w:rsidRPr="003C5D33" w:rsidRDefault="00D34083" w:rsidP="00D34083">
      <w:pPr>
        <w:pStyle w:val="ListParagraph"/>
        <w:numPr>
          <w:ilvl w:val="0"/>
          <w:numId w:val="12"/>
        </w:numPr>
        <w:spacing w:after="0" w:line="240" w:lineRule="auto"/>
        <w:rPr>
          <w:rFonts w:ascii="Times New Roman" w:hAnsi="Times New Roman" w:cs="Times New Roman"/>
        </w:rPr>
      </w:pPr>
      <w:r w:rsidRPr="003C5D33">
        <w:rPr>
          <w:rFonts w:ascii="Times New Roman" w:hAnsi="Times New Roman" w:cs="Times New Roman"/>
        </w:rPr>
        <w:t xml:space="preserve">Prepared complex signature pages with appropriate signatories and titles for the over 130 entities which make up the Coty Inc. global family of companies. </w:t>
      </w:r>
    </w:p>
    <w:p w:rsidR="00D34083" w:rsidRPr="003C5D33" w:rsidRDefault="00D34083" w:rsidP="00D34083">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 xml:space="preserve">Client Agreement Consultant </w:t>
      </w:r>
      <w:r w:rsidRPr="003C5D33">
        <w:rPr>
          <w:rFonts w:ascii="Times New Roman" w:hAnsi="Times New Roman" w:cs="Times New Roman"/>
          <w:b/>
        </w:rPr>
        <w:tab/>
      </w:r>
      <w:r w:rsidR="00CB6EB3" w:rsidRPr="003C5D33">
        <w:rPr>
          <w:rFonts w:ascii="Times New Roman" w:hAnsi="Times New Roman" w:cs="Times New Roman"/>
          <w:b/>
        </w:rPr>
        <w:t>(contract)</w:t>
      </w:r>
      <w:r w:rsidR="00403E3D" w:rsidRPr="003C5D33">
        <w:rPr>
          <w:rFonts w:ascii="Times New Roman" w:hAnsi="Times New Roman" w:cs="Times New Roman"/>
          <w:b/>
        </w:rPr>
        <w:tab/>
      </w:r>
      <w:r w:rsidR="00403E3D" w:rsidRPr="003C5D33">
        <w:rPr>
          <w:rFonts w:ascii="Times New Roman" w:hAnsi="Times New Roman" w:cs="Times New Roman"/>
          <w:b/>
        </w:rPr>
        <w:tab/>
      </w:r>
      <w:r w:rsidR="00403E3D" w:rsidRPr="003C5D33">
        <w:rPr>
          <w:rFonts w:ascii="Times New Roman" w:hAnsi="Times New Roman" w:cs="Times New Roman"/>
          <w:b/>
        </w:rPr>
        <w:tab/>
      </w:r>
      <w:r w:rsidR="00403E3D" w:rsidRPr="003C5D33">
        <w:rPr>
          <w:rFonts w:ascii="Times New Roman" w:hAnsi="Times New Roman" w:cs="Times New Roman"/>
          <w:b/>
        </w:rPr>
        <w:tab/>
      </w:r>
      <w:r w:rsidR="00403E3D" w:rsidRPr="003C5D33">
        <w:rPr>
          <w:rFonts w:ascii="Times New Roman" w:hAnsi="Times New Roman" w:cs="Times New Roman"/>
          <w:b/>
        </w:rPr>
        <w:tab/>
      </w:r>
      <w:r w:rsidR="00403E3D" w:rsidRPr="003C5D33">
        <w:rPr>
          <w:rFonts w:ascii="Times New Roman" w:hAnsi="Times New Roman" w:cs="Times New Roman"/>
          <w:b/>
        </w:rPr>
        <w:tab/>
      </w:r>
      <w:r w:rsidRPr="003C5D33">
        <w:rPr>
          <w:rFonts w:ascii="Times New Roman" w:hAnsi="Times New Roman" w:cs="Times New Roman"/>
          <w:b/>
        </w:rPr>
        <w:t xml:space="preserve"> September 2014-June 2015</w:t>
      </w: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Adroit Software, Inc. at TIAA-CREF, New York, NY</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Created new or amended TIAA initiated client agreements that support p</w:t>
      </w:r>
      <w:r w:rsidR="00EC73B0" w:rsidRPr="003C5D33">
        <w:rPr>
          <w:rFonts w:ascii="Times New Roman" w:hAnsi="Times New Roman" w:cs="Times New Roman"/>
        </w:rPr>
        <w:t xml:space="preserve">roducts and services including </w:t>
      </w:r>
      <w:r w:rsidR="006E503B" w:rsidRPr="003C5D33">
        <w:rPr>
          <w:rFonts w:ascii="Times New Roman" w:hAnsi="Times New Roman" w:cs="Times New Roman"/>
        </w:rPr>
        <w:t xml:space="preserve">negotiation of </w:t>
      </w:r>
      <w:r w:rsidRPr="003C5D33">
        <w:rPr>
          <w:rFonts w:ascii="Times New Roman" w:hAnsi="Times New Roman" w:cs="Times New Roman"/>
        </w:rPr>
        <w:t>revisions to include various annuities, mutual funds and insurance products</w:t>
      </w:r>
      <w:r w:rsidR="00BE27E2" w:rsidRPr="003C5D33">
        <w:rPr>
          <w:rFonts w:ascii="Times New Roman" w:hAnsi="Times New Roman" w:cs="Times New Roman"/>
        </w:rPr>
        <w:t>.</w:t>
      </w:r>
      <w:r w:rsidRPr="003C5D33">
        <w:rPr>
          <w:rFonts w:ascii="Times New Roman" w:hAnsi="Times New Roman" w:cs="Times New Roman"/>
        </w:rPr>
        <w:t xml:space="preserve"> </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 xml:space="preserve">Generated group applications and contracts to support Stable Value Products/Annuities.  </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 xml:space="preserve">Provided standard legal communications and correspondence.  </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Researched and resolved inquiries and/or complaints of internal clients, as well as external customers and their representatives; serves as first point of escalation for issues related to legal agreements. Oversaw electronic retention of fully executed legal documentation on the company repository via the software program Siebel.</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 xml:space="preserve">Participated in project teams for new products and services providing analysis of impact to legal agreements. </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 xml:space="preserve">Served as liaison with assigned business areas and/or outside vendors regarding special projects /requests.  </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 xml:space="preserve">Applied strong understanding of business best practices to enhance operational efficiency and reduce costs. </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 xml:space="preserve">Identified business processes requiring improvement and recommends alternative solutions to management. </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 xml:space="preserve">Assisted in monitoring, evaluating and modifying newly implemented processes and initiatives.  </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Worked independently to support day-to-day development and execution of b</w:t>
      </w:r>
      <w:r w:rsidR="00BE27E2" w:rsidRPr="003C5D33">
        <w:rPr>
          <w:rFonts w:ascii="Times New Roman" w:hAnsi="Times New Roman" w:cs="Times New Roman"/>
        </w:rPr>
        <w:t xml:space="preserve">usiness planning activities and </w:t>
      </w:r>
      <w:r w:rsidRPr="003C5D33">
        <w:rPr>
          <w:rFonts w:ascii="Times New Roman" w:hAnsi="Times New Roman" w:cs="Times New Roman"/>
        </w:rPr>
        <w:t xml:space="preserve">senior management initiatives for multiple assigned business areas. </w:t>
      </w:r>
    </w:p>
    <w:p w:rsidR="00BE27E2"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 xml:space="preserve">Produced complex, periodic and/or ad hoc reports on area and unit progress, customer satisfaction, etc.  </w:t>
      </w:r>
    </w:p>
    <w:p w:rsidR="00D34083" w:rsidRPr="003C5D33" w:rsidRDefault="00D34083" w:rsidP="00D34083">
      <w:pPr>
        <w:pStyle w:val="ListParagraph"/>
        <w:numPr>
          <w:ilvl w:val="0"/>
          <w:numId w:val="11"/>
        </w:numPr>
        <w:spacing w:after="0" w:line="240" w:lineRule="auto"/>
        <w:rPr>
          <w:rFonts w:ascii="Times New Roman" w:hAnsi="Times New Roman" w:cs="Times New Roman"/>
        </w:rPr>
      </w:pPr>
      <w:r w:rsidRPr="003C5D33">
        <w:rPr>
          <w:rFonts w:ascii="Times New Roman" w:hAnsi="Times New Roman" w:cs="Times New Roman"/>
        </w:rPr>
        <w:t xml:space="preserve">Participated on and/or supported multiple project teams for complex business area initiatives, ensuring that assigned areas are fully represented on corporate strategic projects.  </w:t>
      </w:r>
    </w:p>
    <w:p w:rsidR="00D34083" w:rsidRPr="003C5D33" w:rsidRDefault="00D34083" w:rsidP="00D34083">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Compliance/Corporate Governance Paralegal</w:t>
      </w:r>
      <w:r w:rsidR="0040227A">
        <w:rPr>
          <w:rFonts w:ascii="Times New Roman" w:hAnsi="Times New Roman" w:cs="Times New Roman"/>
          <w:b/>
        </w:rPr>
        <w:t xml:space="preserve">              </w:t>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Pr="003C5D33">
        <w:rPr>
          <w:rFonts w:ascii="Times New Roman" w:hAnsi="Times New Roman" w:cs="Times New Roman"/>
          <w:b/>
        </w:rPr>
        <w:t xml:space="preserve">        October 2012-August 2014</w:t>
      </w: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 xml:space="preserve">KGS-Alpha Capital Markets, L.P., New York, NY                  </w:t>
      </w:r>
    </w:p>
    <w:p w:rsidR="00BE27E2" w:rsidRPr="003C5D33" w:rsidRDefault="00D34083" w:rsidP="00D34083">
      <w:pPr>
        <w:pStyle w:val="ListParagraph"/>
        <w:numPr>
          <w:ilvl w:val="0"/>
          <w:numId w:val="10"/>
        </w:numPr>
        <w:spacing w:after="0" w:line="240" w:lineRule="auto"/>
        <w:rPr>
          <w:rFonts w:ascii="Times New Roman" w:hAnsi="Times New Roman" w:cs="Times New Roman"/>
        </w:rPr>
      </w:pPr>
      <w:r w:rsidRPr="003C5D33">
        <w:rPr>
          <w:rFonts w:ascii="Times New Roman" w:hAnsi="Times New Roman" w:cs="Times New Roman"/>
        </w:rPr>
        <w:t xml:space="preserve">Prepared, </w:t>
      </w:r>
      <w:r w:rsidR="006E503B" w:rsidRPr="003C5D33">
        <w:rPr>
          <w:rFonts w:ascii="Times New Roman" w:hAnsi="Times New Roman" w:cs="Times New Roman"/>
        </w:rPr>
        <w:t xml:space="preserve">negotiated, </w:t>
      </w:r>
      <w:r w:rsidRPr="003C5D33">
        <w:rPr>
          <w:rFonts w:ascii="Times New Roman" w:hAnsi="Times New Roman" w:cs="Times New Roman"/>
        </w:rPr>
        <w:t>processed, tracked and stored all contracts, trading agreements, i.e. ISDAs, MRAs, MSFTAs, software and technology agreements, and NDAs in hard copy and electronically on SharePoint.</w:t>
      </w:r>
    </w:p>
    <w:p w:rsidR="00BE27E2" w:rsidRPr="003C5D33" w:rsidRDefault="00D34083" w:rsidP="00D34083">
      <w:pPr>
        <w:pStyle w:val="ListParagraph"/>
        <w:numPr>
          <w:ilvl w:val="0"/>
          <w:numId w:val="10"/>
        </w:numPr>
        <w:spacing w:after="0" w:line="240" w:lineRule="auto"/>
        <w:rPr>
          <w:rFonts w:ascii="Times New Roman" w:hAnsi="Times New Roman" w:cs="Times New Roman"/>
        </w:rPr>
      </w:pPr>
      <w:r w:rsidRPr="003C5D33">
        <w:rPr>
          <w:rFonts w:ascii="Times New Roman" w:hAnsi="Times New Roman" w:cs="Times New Roman"/>
        </w:rPr>
        <w:t xml:space="preserve">Prepared first drafts of MRAs, MSFTs and NDAs. Collaborated with colleagues in negotiation and final execution of these documents. Maintained a database of fully executed documentation. Developed and maintained a SharePoint system which tracked NDAs and other documents for expiry dates and possible renewal. </w:t>
      </w:r>
    </w:p>
    <w:p w:rsidR="00BE27E2" w:rsidRPr="003C5D33" w:rsidRDefault="00D34083" w:rsidP="00D34083">
      <w:pPr>
        <w:pStyle w:val="ListParagraph"/>
        <w:numPr>
          <w:ilvl w:val="0"/>
          <w:numId w:val="10"/>
        </w:numPr>
        <w:spacing w:after="0" w:line="240" w:lineRule="auto"/>
        <w:rPr>
          <w:rFonts w:ascii="Times New Roman" w:hAnsi="Times New Roman" w:cs="Times New Roman"/>
        </w:rPr>
      </w:pPr>
      <w:r w:rsidRPr="003C5D33">
        <w:rPr>
          <w:rFonts w:ascii="Times New Roman" w:hAnsi="Times New Roman" w:cs="Times New Roman"/>
        </w:rPr>
        <w:t>Drafted user guide policy for MRAs and corporate governance documentation.</w:t>
      </w:r>
    </w:p>
    <w:p w:rsidR="00BE27E2" w:rsidRPr="003C5D33" w:rsidRDefault="00D34083" w:rsidP="00D34083">
      <w:pPr>
        <w:pStyle w:val="ListParagraph"/>
        <w:numPr>
          <w:ilvl w:val="0"/>
          <w:numId w:val="10"/>
        </w:numPr>
        <w:spacing w:after="0" w:line="240" w:lineRule="auto"/>
        <w:rPr>
          <w:rFonts w:ascii="Times New Roman" w:hAnsi="Times New Roman" w:cs="Times New Roman"/>
        </w:rPr>
      </w:pPr>
      <w:r w:rsidRPr="003C5D33">
        <w:rPr>
          <w:rFonts w:ascii="Times New Roman" w:hAnsi="Times New Roman" w:cs="Times New Roman"/>
        </w:rPr>
        <w:t>Performed corporate entity management by maintaining corporate governance documentation for all KGS corporate entities, including formation of entities, qualifications in various jurisdictions, tracked and coordinated annual report process, drafted and managed final execution and electronic and hard copy retention of limited partnership agreements, limited liability company agreement and board consents, etc.</w:t>
      </w:r>
    </w:p>
    <w:p w:rsidR="00BE27E2" w:rsidRPr="003C5D33" w:rsidRDefault="00D34083" w:rsidP="00D34083">
      <w:pPr>
        <w:pStyle w:val="ListParagraph"/>
        <w:numPr>
          <w:ilvl w:val="0"/>
          <w:numId w:val="10"/>
        </w:numPr>
        <w:spacing w:after="0" w:line="240" w:lineRule="auto"/>
        <w:rPr>
          <w:rFonts w:ascii="Times New Roman" w:hAnsi="Times New Roman" w:cs="Times New Roman"/>
        </w:rPr>
      </w:pPr>
      <w:r w:rsidRPr="003C5D33">
        <w:rPr>
          <w:rFonts w:ascii="Times New Roman" w:hAnsi="Times New Roman" w:cs="Times New Roman"/>
        </w:rPr>
        <w:t>Provided corporate governance guidance and assistance as required including incumbency certificates evidencing signatory authority, certificates of good standing and continual interaction with the corporate services company.</w:t>
      </w:r>
    </w:p>
    <w:p w:rsidR="00BE27E2" w:rsidRPr="003C5D33" w:rsidRDefault="00D34083" w:rsidP="00D34083">
      <w:pPr>
        <w:pStyle w:val="ListParagraph"/>
        <w:numPr>
          <w:ilvl w:val="0"/>
          <w:numId w:val="10"/>
        </w:numPr>
        <w:spacing w:after="0" w:line="240" w:lineRule="auto"/>
        <w:rPr>
          <w:rFonts w:ascii="Times New Roman" w:hAnsi="Times New Roman" w:cs="Times New Roman"/>
        </w:rPr>
      </w:pPr>
      <w:r w:rsidRPr="003C5D33">
        <w:rPr>
          <w:rFonts w:ascii="Times New Roman" w:hAnsi="Times New Roman" w:cs="Times New Roman"/>
        </w:rPr>
        <w:t>Prepared materials for board meetings; retained materials for regulatory purposes.</w:t>
      </w:r>
    </w:p>
    <w:p w:rsidR="00BE27E2" w:rsidRPr="003C5D33" w:rsidRDefault="00D34083" w:rsidP="00D34083">
      <w:pPr>
        <w:pStyle w:val="ListParagraph"/>
        <w:numPr>
          <w:ilvl w:val="0"/>
          <w:numId w:val="10"/>
        </w:numPr>
        <w:spacing w:after="0" w:line="240" w:lineRule="auto"/>
        <w:rPr>
          <w:rFonts w:ascii="Times New Roman" w:hAnsi="Times New Roman" w:cs="Times New Roman"/>
        </w:rPr>
      </w:pPr>
      <w:r w:rsidRPr="003C5D33">
        <w:rPr>
          <w:rFonts w:ascii="Times New Roman" w:hAnsi="Times New Roman" w:cs="Times New Roman"/>
        </w:rPr>
        <w:lastRenderedPageBreak/>
        <w:t>Worked with outside counsel on specific projects (in all areas of law) especially responding to SEC and FINRA inquiries.</w:t>
      </w:r>
    </w:p>
    <w:p w:rsidR="00BE27E2" w:rsidRPr="003C5D33" w:rsidRDefault="00D34083" w:rsidP="00D34083">
      <w:pPr>
        <w:pStyle w:val="ListParagraph"/>
        <w:numPr>
          <w:ilvl w:val="0"/>
          <w:numId w:val="10"/>
        </w:numPr>
        <w:spacing w:after="0" w:line="240" w:lineRule="auto"/>
        <w:rPr>
          <w:rFonts w:ascii="Times New Roman" w:hAnsi="Times New Roman" w:cs="Times New Roman"/>
        </w:rPr>
      </w:pPr>
      <w:r w:rsidRPr="003C5D33">
        <w:rPr>
          <w:rFonts w:ascii="Times New Roman" w:hAnsi="Times New Roman" w:cs="Times New Roman"/>
        </w:rPr>
        <w:t>Reviewed documents prepared by outside counsel/consultants for accuracy and completeness.</w:t>
      </w:r>
    </w:p>
    <w:p w:rsidR="00D34083" w:rsidRPr="003C5D33" w:rsidRDefault="00D34083" w:rsidP="00D34083">
      <w:pPr>
        <w:pStyle w:val="ListParagraph"/>
        <w:numPr>
          <w:ilvl w:val="0"/>
          <w:numId w:val="10"/>
        </w:numPr>
        <w:spacing w:after="0" w:line="240" w:lineRule="auto"/>
        <w:rPr>
          <w:rFonts w:ascii="Times New Roman" w:hAnsi="Times New Roman" w:cs="Times New Roman"/>
        </w:rPr>
      </w:pPr>
      <w:r w:rsidRPr="003C5D33">
        <w:rPr>
          <w:rFonts w:ascii="Times New Roman" w:hAnsi="Times New Roman" w:cs="Times New Roman"/>
        </w:rPr>
        <w:t>Assisted in other projects, including assisting other KGS departments, as directed by General Counsel or Legal/Compliance staff.</w:t>
      </w:r>
    </w:p>
    <w:p w:rsidR="00D34083" w:rsidRPr="003C5D33" w:rsidRDefault="00D34083" w:rsidP="00D34083">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Paralegal and Associate</w:t>
      </w:r>
      <w:r w:rsidR="0040227A">
        <w:rPr>
          <w:rFonts w:ascii="Times New Roman" w:hAnsi="Times New Roman" w:cs="Times New Roman"/>
          <w:b/>
        </w:rPr>
        <w:t xml:space="preserve"> </w:t>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Pr="003C5D33">
        <w:rPr>
          <w:rFonts w:ascii="Times New Roman" w:hAnsi="Times New Roman" w:cs="Times New Roman"/>
          <w:b/>
        </w:rPr>
        <w:t xml:space="preserve">        November 2010-April 2012</w:t>
      </w: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Jefferies &amp; Company, Inc., New York, NY.</w:t>
      </w:r>
    </w:p>
    <w:p w:rsidR="00BE27E2" w:rsidRPr="003C5D33" w:rsidRDefault="00D34083" w:rsidP="00D34083">
      <w:pPr>
        <w:pStyle w:val="ListParagraph"/>
        <w:numPr>
          <w:ilvl w:val="0"/>
          <w:numId w:val="9"/>
        </w:numPr>
        <w:spacing w:after="0" w:line="240" w:lineRule="auto"/>
        <w:rPr>
          <w:rFonts w:ascii="Times New Roman" w:hAnsi="Times New Roman" w:cs="Times New Roman"/>
        </w:rPr>
      </w:pPr>
      <w:r w:rsidRPr="003C5D33">
        <w:rPr>
          <w:rFonts w:ascii="Times New Roman" w:hAnsi="Times New Roman" w:cs="Times New Roman"/>
        </w:rPr>
        <w:t>Tracked and updated trading documentation negotiation status on SharePoint database, including preparation and distribution of weekly status reports.</w:t>
      </w:r>
    </w:p>
    <w:p w:rsidR="00BE27E2" w:rsidRPr="003C5D33" w:rsidRDefault="006E503B" w:rsidP="00D34083">
      <w:pPr>
        <w:pStyle w:val="ListParagraph"/>
        <w:numPr>
          <w:ilvl w:val="0"/>
          <w:numId w:val="9"/>
        </w:numPr>
        <w:spacing w:after="0" w:line="240" w:lineRule="auto"/>
        <w:rPr>
          <w:rFonts w:ascii="Times New Roman" w:hAnsi="Times New Roman" w:cs="Times New Roman"/>
        </w:rPr>
      </w:pPr>
      <w:r w:rsidRPr="003C5D33">
        <w:rPr>
          <w:rFonts w:ascii="Times New Roman" w:hAnsi="Times New Roman" w:cs="Times New Roman"/>
        </w:rPr>
        <w:t>Negotiated, p</w:t>
      </w:r>
      <w:r w:rsidR="00D34083" w:rsidRPr="003C5D33">
        <w:rPr>
          <w:rFonts w:ascii="Times New Roman" w:hAnsi="Times New Roman" w:cs="Times New Roman"/>
        </w:rPr>
        <w:t>repared, distributed and oversaw execution of ISDAs (International Swaps and Derivatives Association), GMRAs (Global Master Repurchase Agreements), MRAs (Master Repurchase Agreements), GMSLAs (Global Master Securities Loan Agreements), MSLAs (Master Securities Loan Agreements), MSFTAs (Master Securities Forward Transaction Agreements) and other trading agreements, including collection of counterparty docs, due diligence on counterparty corporate and signature authority, and preparation of fully executed electronic versions of documentation as well as read and interpreted organizational documents for corporations, partnerships and LLCs.</w:t>
      </w:r>
    </w:p>
    <w:p w:rsidR="00BE27E2" w:rsidRPr="003C5D33" w:rsidRDefault="00D34083" w:rsidP="00D34083">
      <w:pPr>
        <w:pStyle w:val="ListParagraph"/>
        <w:numPr>
          <w:ilvl w:val="0"/>
          <w:numId w:val="9"/>
        </w:numPr>
        <w:spacing w:after="0" w:line="240" w:lineRule="auto"/>
        <w:rPr>
          <w:rFonts w:ascii="Times New Roman" w:hAnsi="Times New Roman" w:cs="Times New Roman"/>
        </w:rPr>
      </w:pPr>
      <w:r w:rsidRPr="003C5D33">
        <w:rPr>
          <w:rFonts w:ascii="Times New Roman" w:hAnsi="Times New Roman" w:cs="Times New Roman"/>
        </w:rPr>
        <w:t>Drafted trading agreements, amendments to trading agreements and NDAs/Confidentiality Agreements. Included insertion of registered agents, credit terms and conditions for events of default.</w:t>
      </w:r>
    </w:p>
    <w:p w:rsidR="00BE27E2" w:rsidRPr="003C5D33" w:rsidRDefault="00D34083" w:rsidP="00D34083">
      <w:pPr>
        <w:pStyle w:val="ListParagraph"/>
        <w:numPr>
          <w:ilvl w:val="0"/>
          <w:numId w:val="9"/>
        </w:numPr>
        <w:spacing w:after="0" w:line="240" w:lineRule="auto"/>
        <w:rPr>
          <w:rFonts w:ascii="Times New Roman" w:hAnsi="Times New Roman" w:cs="Times New Roman"/>
        </w:rPr>
      </w:pPr>
      <w:r w:rsidRPr="003C5D33">
        <w:rPr>
          <w:rFonts w:ascii="Times New Roman" w:hAnsi="Times New Roman" w:cs="Times New Roman"/>
        </w:rPr>
        <w:t>Prepared, distributed and oversaw execution of parental group guaranties.</w:t>
      </w:r>
    </w:p>
    <w:p w:rsidR="00BE27E2" w:rsidRPr="003C5D33" w:rsidRDefault="00D34083" w:rsidP="00D34083">
      <w:pPr>
        <w:pStyle w:val="ListParagraph"/>
        <w:numPr>
          <w:ilvl w:val="0"/>
          <w:numId w:val="9"/>
        </w:numPr>
        <w:spacing w:after="0" w:line="240" w:lineRule="auto"/>
        <w:rPr>
          <w:rFonts w:ascii="Times New Roman" w:hAnsi="Times New Roman" w:cs="Times New Roman"/>
        </w:rPr>
      </w:pPr>
      <w:r w:rsidRPr="003C5D33">
        <w:rPr>
          <w:rFonts w:ascii="Times New Roman" w:hAnsi="Times New Roman" w:cs="Times New Roman"/>
        </w:rPr>
        <w:t>Performed corporate entity management by preparing secretary certificates, incumbency certificates, and other corporate resolutions.</w:t>
      </w:r>
    </w:p>
    <w:p w:rsidR="00BE27E2" w:rsidRPr="003C5D33" w:rsidRDefault="00D34083" w:rsidP="00D34083">
      <w:pPr>
        <w:pStyle w:val="ListParagraph"/>
        <w:numPr>
          <w:ilvl w:val="0"/>
          <w:numId w:val="9"/>
        </w:numPr>
        <w:spacing w:after="0" w:line="240" w:lineRule="auto"/>
        <w:rPr>
          <w:rFonts w:ascii="Times New Roman" w:hAnsi="Times New Roman" w:cs="Times New Roman"/>
        </w:rPr>
      </w:pPr>
      <w:r w:rsidRPr="003C5D33">
        <w:rPr>
          <w:rFonts w:ascii="Times New Roman" w:hAnsi="Times New Roman" w:cs="Times New Roman"/>
        </w:rPr>
        <w:t>Registered and prepared biannual reporting of stock loan agreements with the Hong Kong Inland Revenue Department.</w:t>
      </w:r>
    </w:p>
    <w:p w:rsidR="00BE27E2" w:rsidRPr="003C5D33" w:rsidRDefault="00D34083" w:rsidP="00D34083">
      <w:pPr>
        <w:pStyle w:val="ListParagraph"/>
        <w:numPr>
          <w:ilvl w:val="0"/>
          <w:numId w:val="9"/>
        </w:numPr>
        <w:spacing w:after="0" w:line="240" w:lineRule="auto"/>
        <w:rPr>
          <w:rFonts w:ascii="Times New Roman" w:hAnsi="Times New Roman" w:cs="Times New Roman"/>
        </w:rPr>
      </w:pPr>
      <w:r w:rsidRPr="003C5D33">
        <w:rPr>
          <w:rFonts w:ascii="Times New Roman" w:hAnsi="Times New Roman" w:cs="Times New Roman"/>
        </w:rPr>
        <w:t>Preparation, completion and filings of corporate documentation for apostilles for use in a foreign jurisdiction, including travel to County Clerk’s office of New York County, New York State Secretary of State office and various consula</w:t>
      </w:r>
      <w:r w:rsidR="00BE27E2" w:rsidRPr="003C5D33">
        <w:rPr>
          <w:rFonts w:ascii="Times New Roman" w:hAnsi="Times New Roman" w:cs="Times New Roman"/>
        </w:rPr>
        <w:t>te generals for authentication/</w:t>
      </w:r>
      <w:r w:rsidRPr="003C5D33">
        <w:rPr>
          <w:rFonts w:ascii="Times New Roman" w:hAnsi="Times New Roman" w:cs="Times New Roman"/>
        </w:rPr>
        <w:t>consularization.</w:t>
      </w:r>
    </w:p>
    <w:p w:rsidR="00D34083" w:rsidRPr="003C5D33" w:rsidRDefault="00D34083" w:rsidP="00D34083">
      <w:pPr>
        <w:pStyle w:val="ListParagraph"/>
        <w:numPr>
          <w:ilvl w:val="0"/>
          <w:numId w:val="9"/>
        </w:numPr>
        <w:spacing w:after="0" w:line="240" w:lineRule="auto"/>
        <w:rPr>
          <w:rFonts w:ascii="Times New Roman" w:hAnsi="Times New Roman" w:cs="Times New Roman"/>
        </w:rPr>
      </w:pPr>
      <w:r w:rsidRPr="003C5D33">
        <w:rPr>
          <w:rFonts w:ascii="Times New Roman" w:hAnsi="Times New Roman" w:cs="Times New Roman"/>
        </w:rPr>
        <w:t>Coordination with international colleagues and counterparties demonstrating tact and attention to cultural differences in a business environment.</w:t>
      </w:r>
    </w:p>
    <w:p w:rsidR="00D34083" w:rsidRPr="003C5D33" w:rsidRDefault="00D34083" w:rsidP="00D34083">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Compliance Paralegal/Contract Analyst</w:t>
      </w:r>
      <w:r w:rsidR="0040227A">
        <w:rPr>
          <w:rFonts w:ascii="Times New Roman" w:hAnsi="Times New Roman" w:cs="Times New Roman"/>
          <w:b/>
        </w:rPr>
        <w:t xml:space="preserve"> </w:t>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Pr="003C5D33">
        <w:rPr>
          <w:rFonts w:ascii="Times New Roman" w:hAnsi="Times New Roman" w:cs="Times New Roman"/>
          <w:b/>
        </w:rPr>
        <w:tab/>
        <w:t>July 2010-October 2010</w:t>
      </w: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Express Employment Professionals at Chartis Insurance, New York, NY</w:t>
      </w:r>
    </w:p>
    <w:p w:rsidR="00BE27E2" w:rsidRPr="003C5D33" w:rsidRDefault="00D34083" w:rsidP="00D34083">
      <w:pPr>
        <w:pStyle w:val="ListParagraph"/>
        <w:numPr>
          <w:ilvl w:val="0"/>
          <w:numId w:val="8"/>
        </w:numPr>
        <w:spacing w:after="0" w:line="240" w:lineRule="auto"/>
        <w:rPr>
          <w:rFonts w:ascii="Times New Roman" w:hAnsi="Times New Roman" w:cs="Times New Roman"/>
        </w:rPr>
      </w:pPr>
      <w:r w:rsidRPr="003C5D33">
        <w:rPr>
          <w:rFonts w:ascii="Times New Roman" w:hAnsi="Times New Roman" w:cs="Times New Roman"/>
        </w:rPr>
        <w:t>Prepared and drafted various contracts and amendments focusing on Third Party Administrator contracts/Claims Service Agreements.</w:t>
      </w:r>
    </w:p>
    <w:p w:rsidR="00BE27E2" w:rsidRPr="003C5D33" w:rsidRDefault="00D34083" w:rsidP="00D34083">
      <w:pPr>
        <w:pStyle w:val="ListParagraph"/>
        <w:numPr>
          <w:ilvl w:val="0"/>
          <w:numId w:val="8"/>
        </w:numPr>
        <w:spacing w:after="0" w:line="240" w:lineRule="auto"/>
        <w:rPr>
          <w:rFonts w:ascii="Times New Roman" w:hAnsi="Times New Roman" w:cs="Times New Roman"/>
        </w:rPr>
      </w:pPr>
      <w:r w:rsidRPr="003C5D33">
        <w:rPr>
          <w:rFonts w:ascii="Times New Roman" w:hAnsi="Times New Roman" w:cs="Times New Roman"/>
        </w:rPr>
        <w:t>Responsible for compliance of contracts and agreements; reviewed for appropriate signatures, any changes; Routed executed agreements/contracts to appropriate authorities.</w:t>
      </w:r>
    </w:p>
    <w:p w:rsidR="00BE27E2" w:rsidRPr="003C5D33" w:rsidRDefault="00D34083" w:rsidP="00D34083">
      <w:pPr>
        <w:pStyle w:val="ListParagraph"/>
        <w:numPr>
          <w:ilvl w:val="0"/>
          <w:numId w:val="8"/>
        </w:numPr>
        <w:spacing w:after="0" w:line="240" w:lineRule="auto"/>
        <w:rPr>
          <w:rFonts w:ascii="Times New Roman" w:hAnsi="Times New Roman" w:cs="Times New Roman"/>
        </w:rPr>
      </w:pPr>
      <w:r w:rsidRPr="003C5D33">
        <w:rPr>
          <w:rFonts w:ascii="Times New Roman" w:hAnsi="Times New Roman" w:cs="Times New Roman"/>
        </w:rPr>
        <w:t xml:space="preserve">Assisted with special projects as assigned (Audits, Research assignments, document review etc.) </w:t>
      </w:r>
    </w:p>
    <w:p w:rsidR="00BE27E2" w:rsidRPr="003C5D33" w:rsidRDefault="00D34083" w:rsidP="00D34083">
      <w:pPr>
        <w:pStyle w:val="ListParagraph"/>
        <w:numPr>
          <w:ilvl w:val="0"/>
          <w:numId w:val="8"/>
        </w:numPr>
        <w:spacing w:after="0" w:line="240" w:lineRule="auto"/>
        <w:rPr>
          <w:rFonts w:ascii="Times New Roman" w:hAnsi="Times New Roman" w:cs="Times New Roman"/>
        </w:rPr>
      </w:pPr>
      <w:r w:rsidRPr="003C5D33">
        <w:rPr>
          <w:rFonts w:ascii="Times New Roman" w:hAnsi="Times New Roman" w:cs="Times New Roman"/>
        </w:rPr>
        <w:t>Maintained and updated user database with extremely complex details for policies governed by Claims Service Agreements.</w:t>
      </w:r>
    </w:p>
    <w:p w:rsidR="00D34083" w:rsidRPr="003C5D33" w:rsidRDefault="00D34083" w:rsidP="00D34083">
      <w:pPr>
        <w:pStyle w:val="ListParagraph"/>
        <w:numPr>
          <w:ilvl w:val="0"/>
          <w:numId w:val="8"/>
        </w:numPr>
        <w:spacing w:after="0" w:line="240" w:lineRule="auto"/>
        <w:rPr>
          <w:rFonts w:ascii="Times New Roman" w:hAnsi="Times New Roman" w:cs="Times New Roman"/>
        </w:rPr>
      </w:pPr>
      <w:r w:rsidRPr="003C5D33">
        <w:rPr>
          <w:rFonts w:ascii="Times New Roman" w:hAnsi="Times New Roman" w:cs="Times New Roman"/>
        </w:rPr>
        <w:t>Maintained a central repository—both in physical files as well as via an electronic version—of all fully executed documentation.</w:t>
      </w:r>
    </w:p>
    <w:p w:rsidR="00D34083" w:rsidRPr="003C5D33" w:rsidRDefault="00D34083" w:rsidP="00D34083">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Paralegal</w:t>
      </w:r>
      <w:r w:rsidR="0040227A">
        <w:rPr>
          <w:rFonts w:ascii="Times New Roman" w:hAnsi="Times New Roman" w:cs="Times New Roman"/>
          <w:b/>
        </w:rPr>
        <w:t xml:space="preserve"> </w:t>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Pr="003C5D33">
        <w:rPr>
          <w:rFonts w:ascii="Times New Roman" w:hAnsi="Times New Roman" w:cs="Times New Roman"/>
          <w:b/>
        </w:rPr>
        <w:tab/>
        <w:t xml:space="preserve">              January 2010-May 2010</w:t>
      </w:r>
    </w:p>
    <w:p w:rsidR="00D34083" w:rsidRPr="003C5D33" w:rsidRDefault="00BE27E2" w:rsidP="00D34083">
      <w:pPr>
        <w:spacing w:after="0" w:line="240" w:lineRule="auto"/>
        <w:rPr>
          <w:rFonts w:ascii="Times New Roman" w:hAnsi="Times New Roman" w:cs="Times New Roman"/>
          <w:b/>
        </w:rPr>
      </w:pPr>
      <w:r w:rsidRPr="003C5D33">
        <w:rPr>
          <w:rFonts w:ascii="Times New Roman" w:hAnsi="Times New Roman" w:cs="Times New Roman"/>
          <w:b/>
        </w:rPr>
        <w:t>Northpointe Personnel/</w:t>
      </w:r>
      <w:r w:rsidR="00D34083" w:rsidRPr="003C5D33">
        <w:rPr>
          <w:rFonts w:ascii="Times New Roman" w:hAnsi="Times New Roman" w:cs="Times New Roman"/>
          <w:b/>
        </w:rPr>
        <w:t>Asset Staffing at ICAP North America Inc., Jersey City, NJ</w:t>
      </w:r>
    </w:p>
    <w:p w:rsidR="00BE27E2" w:rsidRPr="003C5D33" w:rsidRDefault="00D34083" w:rsidP="00D34083">
      <w:pPr>
        <w:pStyle w:val="ListParagraph"/>
        <w:numPr>
          <w:ilvl w:val="0"/>
          <w:numId w:val="7"/>
        </w:numPr>
        <w:spacing w:after="0" w:line="240" w:lineRule="auto"/>
        <w:rPr>
          <w:rFonts w:ascii="Times New Roman" w:hAnsi="Times New Roman" w:cs="Times New Roman"/>
        </w:rPr>
      </w:pPr>
      <w:r w:rsidRPr="003C5D33">
        <w:rPr>
          <w:rFonts w:ascii="Times New Roman" w:hAnsi="Times New Roman" w:cs="Times New Roman"/>
        </w:rPr>
        <w:t>Performed corporate entity management by reviewing, maintaining and drafting corporate documents, including but not limited to, corporate resolutions, minutes and certificates, including general corporate governance transactions.</w:t>
      </w:r>
    </w:p>
    <w:p w:rsidR="00BE27E2" w:rsidRPr="003C5D33" w:rsidRDefault="00D34083" w:rsidP="00D34083">
      <w:pPr>
        <w:pStyle w:val="ListParagraph"/>
        <w:numPr>
          <w:ilvl w:val="0"/>
          <w:numId w:val="7"/>
        </w:numPr>
        <w:spacing w:after="0" w:line="240" w:lineRule="auto"/>
        <w:rPr>
          <w:rFonts w:ascii="Times New Roman" w:hAnsi="Times New Roman" w:cs="Times New Roman"/>
        </w:rPr>
      </w:pPr>
      <w:r w:rsidRPr="003C5D33">
        <w:rPr>
          <w:rFonts w:ascii="Times New Roman" w:hAnsi="Times New Roman" w:cs="Times New Roman"/>
        </w:rPr>
        <w:t>Handled statutory filings and state annual reports, coordination with registered agents. Formed and dissolved entities.</w:t>
      </w:r>
    </w:p>
    <w:p w:rsidR="00BE27E2" w:rsidRPr="003C5D33" w:rsidRDefault="00D34083" w:rsidP="00D34083">
      <w:pPr>
        <w:pStyle w:val="ListParagraph"/>
        <w:numPr>
          <w:ilvl w:val="0"/>
          <w:numId w:val="7"/>
        </w:numPr>
        <w:spacing w:after="0" w:line="240" w:lineRule="auto"/>
        <w:rPr>
          <w:rFonts w:ascii="Times New Roman" w:hAnsi="Times New Roman" w:cs="Times New Roman"/>
        </w:rPr>
      </w:pPr>
      <w:r w:rsidRPr="003C5D33">
        <w:rPr>
          <w:rFonts w:ascii="Times New Roman" w:hAnsi="Times New Roman" w:cs="Times New Roman"/>
        </w:rPr>
        <w:t>Prepared and drafted various contracts focusing on employment contracts.</w:t>
      </w:r>
      <w:r w:rsidRPr="003C5D33">
        <w:rPr>
          <w:rFonts w:ascii="Times New Roman" w:hAnsi="Times New Roman" w:cs="Times New Roman"/>
        </w:rPr>
        <w:tab/>
      </w:r>
    </w:p>
    <w:p w:rsidR="00BE27E2" w:rsidRPr="003C5D33" w:rsidRDefault="00D34083" w:rsidP="00D34083">
      <w:pPr>
        <w:pStyle w:val="ListParagraph"/>
        <w:numPr>
          <w:ilvl w:val="0"/>
          <w:numId w:val="7"/>
        </w:numPr>
        <w:spacing w:after="0" w:line="240" w:lineRule="auto"/>
        <w:rPr>
          <w:rFonts w:ascii="Times New Roman" w:hAnsi="Times New Roman" w:cs="Times New Roman"/>
        </w:rPr>
      </w:pPr>
      <w:r w:rsidRPr="003C5D33">
        <w:rPr>
          <w:rFonts w:ascii="Times New Roman" w:hAnsi="Times New Roman" w:cs="Times New Roman"/>
        </w:rPr>
        <w:t>Reviewed legal documents and contracts.</w:t>
      </w:r>
      <w:r w:rsidRPr="003C5D33">
        <w:rPr>
          <w:rFonts w:ascii="Times New Roman" w:hAnsi="Times New Roman" w:cs="Times New Roman"/>
        </w:rPr>
        <w:tab/>
      </w:r>
    </w:p>
    <w:p w:rsidR="00BE27E2" w:rsidRPr="003C5D33" w:rsidRDefault="00D34083" w:rsidP="00D34083">
      <w:pPr>
        <w:pStyle w:val="ListParagraph"/>
        <w:numPr>
          <w:ilvl w:val="0"/>
          <w:numId w:val="7"/>
        </w:numPr>
        <w:spacing w:after="0" w:line="240" w:lineRule="auto"/>
        <w:rPr>
          <w:rFonts w:ascii="Times New Roman" w:hAnsi="Times New Roman" w:cs="Times New Roman"/>
        </w:rPr>
      </w:pPr>
      <w:r w:rsidRPr="003C5D33">
        <w:rPr>
          <w:rFonts w:ascii="Times New Roman" w:hAnsi="Times New Roman" w:cs="Times New Roman"/>
        </w:rPr>
        <w:t>Established, maintained, and updated employment and corporate governance files.</w:t>
      </w:r>
      <w:r w:rsidRPr="003C5D33">
        <w:rPr>
          <w:rFonts w:ascii="Times New Roman" w:hAnsi="Times New Roman" w:cs="Times New Roman"/>
        </w:rPr>
        <w:tab/>
      </w:r>
    </w:p>
    <w:p w:rsidR="00D34083" w:rsidRPr="003C5D33" w:rsidRDefault="00D34083" w:rsidP="00D34083">
      <w:pPr>
        <w:pStyle w:val="ListParagraph"/>
        <w:numPr>
          <w:ilvl w:val="0"/>
          <w:numId w:val="7"/>
        </w:numPr>
        <w:spacing w:after="0" w:line="240" w:lineRule="auto"/>
        <w:rPr>
          <w:rFonts w:ascii="Times New Roman" w:hAnsi="Times New Roman" w:cs="Times New Roman"/>
        </w:rPr>
      </w:pPr>
      <w:r w:rsidRPr="003C5D33">
        <w:rPr>
          <w:rFonts w:ascii="Times New Roman" w:hAnsi="Times New Roman" w:cs="Times New Roman"/>
        </w:rPr>
        <w:t>Maintained and updated tracking databases.</w:t>
      </w:r>
      <w:r w:rsidRPr="003C5D33">
        <w:rPr>
          <w:rFonts w:ascii="Times New Roman" w:hAnsi="Times New Roman" w:cs="Times New Roman"/>
        </w:rPr>
        <w:tab/>
      </w:r>
    </w:p>
    <w:p w:rsidR="00D34083" w:rsidRPr="003C5D33" w:rsidRDefault="00D34083" w:rsidP="00D34083">
      <w:pPr>
        <w:spacing w:after="0" w:line="240" w:lineRule="auto"/>
        <w:rPr>
          <w:rFonts w:ascii="Times New Roman" w:hAnsi="Times New Roman" w:cs="Times New Roman"/>
        </w:rPr>
      </w:pPr>
    </w:p>
    <w:p w:rsidR="0040227A" w:rsidRDefault="0040227A" w:rsidP="00D34083">
      <w:pPr>
        <w:spacing w:after="0" w:line="240" w:lineRule="auto"/>
        <w:rPr>
          <w:rFonts w:ascii="Times New Roman" w:hAnsi="Times New Roman" w:cs="Times New Roman"/>
          <w:b/>
        </w:rPr>
      </w:pPr>
    </w:p>
    <w:p w:rsidR="00D34083" w:rsidRPr="003C5D33" w:rsidRDefault="00D34083" w:rsidP="00D34083">
      <w:pPr>
        <w:spacing w:after="0" w:line="240" w:lineRule="auto"/>
        <w:rPr>
          <w:rFonts w:ascii="Times New Roman" w:hAnsi="Times New Roman" w:cs="Times New Roman"/>
        </w:rPr>
      </w:pPr>
      <w:r w:rsidRPr="003C5D33">
        <w:rPr>
          <w:rFonts w:ascii="Times New Roman" w:hAnsi="Times New Roman" w:cs="Times New Roman"/>
          <w:b/>
        </w:rPr>
        <w:lastRenderedPageBreak/>
        <w:t>Operations, Collateral Management, Vice President</w:t>
      </w:r>
      <w:r w:rsidR="0040227A">
        <w:rPr>
          <w:rFonts w:ascii="Times New Roman" w:hAnsi="Times New Roman" w:cs="Times New Roman"/>
          <w:b/>
        </w:rPr>
        <w:t xml:space="preserve"> </w:t>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t>August 2008-April 2009</w:t>
      </w: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 xml:space="preserve">Credit Suisse, New York, NY </w:t>
      </w:r>
    </w:p>
    <w:p w:rsidR="00BE27E2" w:rsidRPr="003C5D33" w:rsidRDefault="00D34083" w:rsidP="00D34083">
      <w:pPr>
        <w:pStyle w:val="ListParagraph"/>
        <w:numPr>
          <w:ilvl w:val="0"/>
          <w:numId w:val="6"/>
        </w:numPr>
        <w:spacing w:after="0" w:line="240" w:lineRule="auto"/>
        <w:rPr>
          <w:rFonts w:ascii="Times New Roman" w:hAnsi="Times New Roman" w:cs="Times New Roman"/>
        </w:rPr>
      </w:pPr>
      <w:r w:rsidRPr="003C5D33">
        <w:rPr>
          <w:rFonts w:ascii="Times New Roman" w:hAnsi="Times New Roman" w:cs="Times New Roman"/>
        </w:rPr>
        <w:t>Coordinated input of static data (which determined initial margin and variation margin) to mitigate counterparty risk interpreted from the corresponding Credit Support Annexes to the ISDA Master Agreements for collateral management issued by the family of Credit Suisse affiliates maintaining the integrity of the database (ALGO Collateral System) for collateral management.</w:t>
      </w:r>
      <w:r w:rsidRPr="003C5D33">
        <w:rPr>
          <w:rFonts w:ascii="Times New Roman" w:hAnsi="Times New Roman" w:cs="Times New Roman"/>
        </w:rPr>
        <w:tab/>
      </w:r>
    </w:p>
    <w:p w:rsidR="00BE27E2" w:rsidRPr="003C5D33" w:rsidRDefault="00D34083" w:rsidP="00D34083">
      <w:pPr>
        <w:pStyle w:val="ListParagraph"/>
        <w:numPr>
          <w:ilvl w:val="0"/>
          <w:numId w:val="6"/>
        </w:numPr>
        <w:spacing w:after="0" w:line="240" w:lineRule="auto"/>
        <w:rPr>
          <w:rFonts w:ascii="Times New Roman" w:hAnsi="Times New Roman" w:cs="Times New Roman"/>
        </w:rPr>
      </w:pPr>
      <w:r w:rsidRPr="003C5D33">
        <w:rPr>
          <w:rFonts w:ascii="Times New Roman" w:hAnsi="Times New Roman" w:cs="Times New Roman"/>
        </w:rPr>
        <w:t>Coordination of input of static data when Tri-Party Collateral Account Control Agreements were in place, which controlled the location, and movements of collateral for large investment managers.</w:t>
      </w:r>
      <w:r w:rsidRPr="003C5D33">
        <w:rPr>
          <w:rFonts w:ascii="Times New Roman" w:hAnsi="Times New Roman" w:cs="Times New Roman"/>
        </w:rPr>
        <w:tab/>
      </w:r>
    </w:p>
    <w:p w:rsidR="00BE27E2" w:rsidRPr="003C5D33" w:rsidRDefault="00D34083" w:rsidP="00D34083">
      <w:pPr>
        <w:pStyle w:val="ListParagraph"/>
        <w:numPr>
          <w:ilvl w:val="0"/>
          <w:numId w:val="6"/>
        </w:numPr>
        <w:spacing w:after="0" w:line="240" w:lineRule="auto"/>
        <w:rPr>
          <w:rFonts w:ascii="Times New Roman" w:hAnsi="Times New Roman" w:cs="Times New Roman"/>
        </w:rPr>
      </w:pPr>
      <w:r w:rsidRPr="003C5D33">
        <w:rPr>
          <w:rFonts w:ascii="Times New Roman" w:hAnsi="Times New Roman" w:cs="Times New Roman"/>
        </w:rPr>
        <w:t xml:space="preserve">Worked closely with collateral analysts to clarify types and substitutions of and movements of collateral governed by the Credit Support Annex. </w:t>
      </w:r>
      <w:r w:rsidRPr="003C5D33">
        <w:rPr>
          <w:rFonts w:ascii="Times New Roman" w:hAnsi="Times New Roman" w:cs="Times New Roman"/>
        </w:rPr>
        <w:tab/>
      </w:r>
    </w:p>
    <w:p w:rsidR="00BE27E2" w:rsidRPr="003C5D33" w:rsidRDefault="00D34083" w:rsidP="00D34083">
      <w:pPr>
        <w:pStyle w:val="ListParagraph"/>
        <w:numPr>
          <w:ilvl w:val="0"/>
          <w:numId w:val="6"/>
        </w:numPr>
        <w:spacing w:after="0" w:line="240" w:lineRule="auto"/>
        <w:rPr>
          <w:rFonts w:ascii="Times New Roman" w:hAnsi="Times New Roman" w:cs="Times New Roman"/>
        </w:rPr>
      </w:pPr>
      <w:r w:rsidRPr="003C5D33">
        <w:rPr>
          <w:rFonts w:ascii="Times New Roman" w:hAnsi="Times New Roman" w:cs="Times New Roman"/>
        </w:rPr>
        <w:t xml:space="preserve">Interpreted collateral requirements for Special Purpose Vehicles ("SPVs") for possible collateral posting for CDOs, CLOs and other SPVs backed by various Credit Suisse affiliates and coordinated input of static data into the ALGO Collateral System. </w:t>
      </w:r>
      <w:r w:rsidRPr="003C5D33">
        <w:rPr>
          <w:rFonts w:ascii="Times New Roman" w:hAnsi="Times New Roman" w:cs="Times New Roman"/>
        </w:rPr>
        <w:tab/>
      </w:r>
    </w:p>
    <w:p w:rsidR="00D34083" w:rsidRPr="003C5D33" w:rsidRDefault="00D34083" w:rsidP="00D34083">
      <w:pPr>
        <w:pStyle w:val="ListParagraph"/>
        <w:numPr>
          <w:ilvl w:val="0"/>
          <w:numId w:val="6"/>
        </w:numPr>
        <w:spacing w:after="0" w:line="240" w:lineRule="auto"/>
        <w:rPr>
          <w:rFonts w:ascii="Times New Roman" w:hAnsi="Times New Roman" w:cs="Times New Roman"/>
        </w:rPr>
      </w:pPr>
      <w:r w:rsidRPr="003C5D33">
        <w:rPr>
          <w:rFonts w:ascii="Times New Roman" w:hAnsi="Times New Roman" w:cs="Times New Roman"/>
        </w:rPr>
        <w:t>Guided and supervised assistant vice president and non-officer staff of five.</w:t>
      </w:r>
    </w:p>
    <w:p w:rsidR="00D34083" w:rsidRPr="003C5D33" w:rsidRDefault="00D34083" w:rsidP="00D34083">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Senior Paralegal, Legal Department, Vice President</w:t>
      </w:r>
      <w:r w:rsidR="0040227A">
        <w:rPr>
          <w:rFonts w:ascii="Times New Roman" w:hAnsi="Times New Roman" w:cs="Times New Roman"/>
          <w:b/>
        </w:rPr>
        <w:t xml:space="preserve"> </w:t>
      </w:r>
      <w:r w:rsidR="0040227A">
        <w:rPr>
          <w:rFonts w:ascii="Times New Roman" w:hAnsi="Times New Roman" w:cs="Times New Roman"/>
          <w:b/>
        </w:rPr>
        <w:tab/>
      </w:r>
      <w:r w:rsidR="0040227A">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t>April 2003-August 2008</w:t>
      </w: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 xml:space="preserve">Bear, Stearns &amp; Co. Inc., New York, NY </w:t>
      </w:r>
    </w:p>
    <w:p w:rsidR="00D34083" w:rsidRPr="003C5D33" w:rsidRDefault="00D34083" w:rsidP="00D34083">
      <w:pPr>
        <w:spacing w:after="0" w:line="240" w:lineRule="auto"/>
        <w:rPr>
          <w:rFonts w:ascii="Times New Roman" w:hAnsi="Times New Roman" w:cs="Times New Roman"/>
        </w:rPr>
      </w:pPr>
      <w:r w:rsidRPr="003C5D33">
        <w:rPr>
          <w:rFonts w:ascii="Times New Roman" w:hAnsi="Times New Roman" w:cs="Times New Roman"/>
        </w:rPr>
        <w:t>(Permanent Employee April 2003-August 2008, contract position January 2003- March 2003)</w:t>
      </w:r>
    </w:p>
    <w:p w:rsidR="00BE27E2" w:rsidRPr="003C5D33" w:rsidRDefault="00D34083" w:rsidP="00D34083">
      <w:pPr>
        <w:pStyle w:val="ListParagraph"/>
        <w:numPr>
          <w:ilvl w:val="0"/>
          <w:numId w:val="5"/>
        </w:numPr>
        <w:spacing w:after="0" w:line="240" w:lineRule="auto"/>
        <w:rPr>
          <w:rFonts w:ascii="Times New Roman" w:hAnsi="Times New Roman" w:cs="Times New Roman"/>
        </w:rPr>
      </w:pPr>
      <w:r w:rsidRPr="003C5D33">
        <w:rPr>
          <w:rFonts w:ascii="Times New Roman" w:hAnsi="Times New Roman" w:cs="Times New Roman"/>
        </w:rPr>
        <w:t xml:space="preserve">Reviewed, prepared and negotiated legal documentation, i.e., confidentiality agreements, complex agreements and complex contracts for various mortgage products to be purchased, sold, traded; closed and settled transactions.  </w:t>
      </w:r>
      <w:r w:rsidRPr="003C5D33">
        <w:rPr>
          <w:rFonts w:ascii="Times New Roman" w:hAnsi="Times New Roman" w:cs="Times New Roman"/>
        </w:rPr>
        <w:tab/>
      </w:r>
    </w:p>
    <w:p w:rsidR="00BE27E2" w:rsidRPr="003C5D33" w:rsidRDefault="00D34083" w:rsidP="00D34083">
      <w:pPr>
        <w:pStyle w:val="ListParagraph"/>
        <w:numPr>
          <w:ilvl w:val="0"/>
          <w:numId w:val="5"/>
        </w:numPr>
        <w:spacing w:after="0" w:line="240" w:lineRule="auto"/>
        <w:rPr>
          <w:rFonts w:ascii="Times New Roman" w:hAnsi="Times New Roman" w:cs="Times New Roman"/>
        </w:rPr>
      </w:pPr>
      <w:r w:rsidRPr="003C5D33">
        <w:rPr>
          <w:rFonts w:ascii="Times New Roman" w:hAnsi="Times New Roman" w:cs="Times New Roman"/>
        </w:rPr>
        <w:t xml:space="preserve">Drafted and negotiated term sheets for purchases and sales of mortgage loans.  </w:t>
      </w:r>
      <w:r w:rsidRPr="003C5D33">
        <w:rPr>
          <w:rFonts w:ascii="Times New Roman" w:hAnsi="Times New Roman" w:cs="Times New Roman"/>
        </w:rPr>
        <w:tab/>
      </w:r>
    </w:p>
    <w:p w:rsidR="00BE27E2" w:rsidRPr="003C5D33" w:rsidRDefault="00D34083" w:rsidP="00D34083">
      <w:pPr>
        <w:pStyle w:val="ListParagraph"/>
        <w:numPr>
          <w:ilvl w:val="0"/>
          <w:numId w:val="5"/>
        </w:numPr>
        <w:spacing w:after="0" w:line="240" w:lineRule="auto"/>
        <w:rPr>
          <w:rFonts w:ascii="Times New Roman" w:hAnsi="Times New Roman" w:cs="Times New Roman"/>
        </w:rPr>
      </w:pPr>
      <w:r w:rsidRPr="003C5D33">
        <w:rPr>
          <w:rFonts w:ascii="Times New Roman" w:hAnsi="Times New Roman" w:cs="Times New Roman"/>
        </w:rPr>
        <w:t>Closed and settled mortgage loan transactions.</w:t>
      </w:r>
      <w:r w:rsidRPr="003C5D33">
        <w:rPr>
          <w:rFonts w:ascii="Times New Roman" w:hAnsi="Times New Roman" w:cs="Times New Roman"/>
        </w:rPr>
        <w:tab/>
      </w:r>
    </w:p>
    <w:p w:rsidR="00BE27E2" w:rsidRPr="003C5D33" w:rsidRDefault="00D34083" w:rsidP="00D34083">
      <w:pPr>
        <w:pStyle w:val="ListParagraph"/>
        <w:numPr>
          <w:ilvl w:val="0"/>
          <w:numId w:val="5"/>
        </w:numPr>
        <w:spacing w:after="0" w:line="240" w:lineRule="auto"/>
        <w:rPr>
          <w:rFonts w:ascii="Times New Roman" w:hAnsi="Times New Roman" w:cs="Times New Roman"/>
        </w:rPr>
      </w:pPr>
      <w:r w:rsidRPr="003C5D33">
        <w:rPr>
          <w:rFonts w:ascii="Times New Roman" w:hAnsi="Times New Roman" w:cs="Times New Roman"/>
        </w:rPr>
        <w:t xml:space="preserve">Extensive client and counterparty interaction; coordinated issues with in-house and external attorneys and across other internal groups; coordinated and communicated with various departments; researched and retrieved mortgage related matters. </w:t>
      </w:r>
      <w:r w:rsidRPr="003C5D33">
        <w:rPr>
          <w:rFonts w:ascii="Times New Roman" w:hAnsi="Times New Roman" w:cs="Times New Roman"/>
        </w:rPr>
        <w:tab/>
      </w:r>
    </w:p>
    <w:p w:rsidR="00BE27E2" w:rsidRPr="003C5D33" w:rsidRDefault="00D34083" w:rsidP="00D34083">
      <w:pPr>
        <w:pStyle w:val="ListParagraph"/>
        <w:numPr>
          <w:ilvl w:val="0"/>
          <w:numId w:val="5"/>
        </w:numPr>
        <w:spacing w:after="0" w:line="240" w:lineRule="auto"/>
        <w:rPr>
          <w:rFonts w:ascii="Times New Roman" w:hAnsi="Times New Roman" w:cs="Times New Roman"/>
        </w:rPr>
      </w:pPr>
      <w:r w:rsidRPr="003C5D33">
        <w:rPr>
          <w:rFonts w:ascii="Times New Roman" w:hAnsi="Times New Roman" w:cs="Times New Roman"/>
        </w:rPr>
        <w:t>Monitored bankrupt counterparties’ cases to protect interests of firm; oversaw outside counsel and produced supporting documentation regarding claims in bankruptcies.</w:t>
      </w:r>
      <w:r w:rsidRPr="003C5D33">
        <w:rPr>
          <w:rFonts w:ascii="Times New Roman" w:hAnsi="Times New Roman" w:cs="Times New Roman"/>
        </w:rPr>
        <w:tab/>
      </w:r>
    </w:p>
    <w:p w:rsidR="00BE27E2" w:rsidRPr="003C5D33" w:rsidRDefault="00D34083" w:rsidP="00D34083">
      <w:pPr>
        <w:pStyle w:val="ListParagraph"/>
        <w:numPr>
          <w:ilvl w:val="0"/>
          <w:numId w:val="5"/>
        </w:numPr>
        <w:spacing w:after="0" w:line="240" w:lineRule="auto"/>
        <w:rPr>
          <w:rFonts w:ascii="Times New Roman" w:hAnsi="Times New Roman" w:cs="Times New Roman"/>
        </w:rPr>
      </w:pPr>
      <w:r w:rsidRPr="003C5D33">
        <w:rPr>
          <w:rFonts w:ascii="Times New Roman" w:hAnsi="Times New Roman" w:cs="Times New Roman"/>
        </w:rPr>
        <w:t>Drafted amendments to contracts and agreements to include changes in law, underwriting guidelines, and product type.</w:t>
      </w:r>
      <w:r w:rsidRPr="003C5D33">
        <w:rPr>
          <w:rFonts w:ascii="Times New Roman" w:hAnsi="Times New Roman" w:cs="Times New Roman"/>
        </w:rPr>
        <w:tab/>
      </w:r>
    </w:p>
    <w:p w:rsidR="00D34083" w:rsidRPr="003C5D33" w:rsidRDefault="00D34083" w:rsidP="00D34083">
      <w:pPr>
        <w:pStyle w:val="ListParagraph"/>
        <w:numPr>
          <w:ilvl w:val="0"/>
          <w:numId w:val="5"/>
        </w:numPr>
        <w:spacing w:after="0" w:line="240" w:lineRule="auto"/>
        <w:rPr>
          <w:rFonts w:ascii="Times New Roman" w:hAnsi="Times New Roman" w:cs="Times New Roman"/>
        </w:rPr>
      </w:pPr>
      <w:r w:rsidRPr="003C5D33">
        <w:rPr>
          <w:rFonts w:ascii="Times New Roman" w:hAnsi="Times New Roman" w:cs="Times New Roman"/>
        </w:rPr>
        <w:t xml:space="preserve">Coordinated Sarbanes-Oxley compliance procedures for circa 100 individual mortgage-backed and asset-backed securitizations for presentation to the SEC. Oversaw entry of SEC Form W-8s for individual securitizations. Duties included coordination of Sarbanes-Oxley Certifications and sub certifications from various servicers and subservicers to ascertain compliance of servicing for mortgage loan pools.  </w:t>
      </w:r>
      <w:r w:rsidRPr="003C5D33">
        <w:rPr>
          <w:rFonts w:ascii="Times New Roman" w:hAnsi="Times New Roman" w:cs="Times New Roman"/>
        </w:rPr>
        <w:tab/>
      </w:r>
    </w:p>
    <w:p w:rsidR="00D34083" w:rsidRPr="003C5D33" w:rsidRDefault="00D34083" w:rsidP="00D34083">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Legal Assistant—Derivatives</w:t>
      </w:r>
      <w:r w:rsidR="0040227A">
        <w:rPr>
          <w:rFonts w:ascii="Times New Roman" w:hAnsi="Times New Roman" w:cs="Times New Roman"/>
          <w:b/>
        </w:rPr>
        <w:t xml:space="preserve"> </w:t>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Pr="003C5D33">
        <w:rPr>
          <w:rFonts w:ascii="Times New Roman" w:hAnsi="Times New Roman" w:cs="Times New Roman"/>
          <w:b/>
        </w:rPr>
        <w:tab/>
      </w:r>
      <w:r w:rsidRPr="003C5D33">
        <w:rPr>
          <w:rFonts w:ascii="Times New Roman" w:hAnsi="Times New Roman" w:cs="Times New Roman"/>
          <w:b/>
        </w:rPr>
        <w:tab/>
        <w:t>July 2000-October 2002</w:t>
      </w: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 xml:space="preserve">Schulte Roth &amp; Zabel LLP, New York, NY  </w:t>
      </w:r>
    </w:p>
    <w:p w:rsidR="00BE27E2" w:rsidRPr="003C5D33" w:rsidRDefault="00D34083" w:rsidP="00D34083">
      <w:pPr>
        <w:pStyle w:val="ListParagraph"/>
        <w:numPr>
          <w:ilvl w:val="0"/>
          <w:numId w:val="4"/>
        </w:numPr>
        <w:spacing w:after="0" w:line="240" w:lineRule="auto"/>
        <w:rPr>
          <w:rFonts w:ascii="Times New Roman" w:hAnsi="Times New Roman" w:cs="Times New Roman"/>
        </w:rPr>
      </w:pPr>
      <w:r w:rsidRPr="003C5D33">
        <w:rPr>
          <w:rFonts w:ascii="Times New Roman" w:hAnsi="Times New Roman" w:cs="Times New Roman"/>
        </w:rPr>
        <w:t xml:space="preserve">Supported all phases of derivatives documentation for eight attorneys including formation, merging and liquidating legal entities and drafting of legal opinions. </w:t>
      </w:r>
      <w:r w:rsidRPr="003C5D33">
        <w:rPr>
          <w:rFonts w:ascii="Times New Roman" w:hAnsi="Times New Roman" w:cs="Times New Roman"/>
        </w:rPr>
        <w:tab/>
      </w:r>
    </w:p>
    <w:p w:rsidR="00BE27E2" w:rsidRPr="003C5D33" w:rsidRDefault="00D34083" w:rsidP="00D34083">
      <w:pPr>
        <w:pStyle w:val="ListParagraph"/>
        <w:numPr>
          <w:ilvl w:val="0"/>
          <w:numId w:val="4"/>
        </w:numPr>
        <w:spacing w:after="0" w:line="240" w:lineRule="auto"/>
        <w:rPr>
          <w:rFonts w:ascii="Times New Roman" w:hAnsi="Times New Roman" w:cs="Times New Roman"/>
        </w:rPr>
      </w:pPr>
      <w:r w:rsidRPr="003C5D33">
        <w:rPr>
          <w:rFonts w:ascii="Times New Roman" w:hAnsi="Times New Roman" w:cs="Times New Roman"/>
        </w:rPr>
        <w:t xml:space="preserve">Prepared initial drafts and markups of counterparty Schedules to the ISDA Master Agreement and Paragraph 13 to the Credit Support Annex for responsible attorney for private equity clients. </w:t>
      </w:r>
      <w:r w:rsidRPr="003C5D33">
        <w:rPr>
          <w:rFonts w:ascii="Times New Roman" w:hAnsi="Times New Roman" w:cs="Times New Roman"/>
        </w:rPr>
        <w:tab/>
      </w:r>
    </w:p>
    <w:p w:rsidR="00BE27E2" w:rsidRPr="003C5D33" w:rsidRDefault="00D34083" w:rsidP="00D34083">
      <w:pPr>
        <w:pStyle w:val="ListParagraph"/>
        <w:numPr>
          <w:ilvl w:val="0"/>
          <w:numId w:val="4"/>
        </w:numPr>
        <w:spacing w:after="0" w:line="240" w:lineRule="auto"/>
        <w:rPr>
          <w:rFonts w:ascii="Times New Roman" w:hAnsi="Times New Roman" w:cs="Times New Roman"/>
        </w:rPr>
      </w:pPr>
      <w:r w:rsidRPr="003C5D33">
        <w:rPr>
          <w:rFonts w:ascii="Times New Roman" w:hAnsi="Times New Roman" w:cs="Times New Roman"/>
        </w:rPr>
        <w:t xml:space="preserve">Distributed finalized agreements and documentation to clients, counterparties and central files. </w:t>
      </w:r>
      <w:r w:rsidRPr="003C5D33">
        <w:rPr>
          <w:rFonts w:ascii="Times New Roman" w:hAnsi="Times New Roman" w:cs="Times New Roman"/>
        </w:rPr>
        <w:tab/>
      </w:r>
    </w:p>
    <w:p w:rsidR="00BE27E2" w:rsidRPr="003C5D33" w:rsidRDefault="00D34083" w:rsidP="00D34083">
      <w:pPr>
        <w:pStyle w:val="ListParagraph"/>
        <w:numPr>
          <w:ilvl w:val="0"/>
          <w:numId w:val="4"/>
        </w:numPr>
        <w:spacing w:after="0" w:line="240" w:lineRule="auto"/>
        <w:rPr>
          <w:rFonts w:ascii="Times New Roman" w:hAnsi="Times New Roman" w:cs="Times New Roman"/>
        </w:rPr>
      </w:pPr>
      <w:r w:rsidRPr="003C5D33">
        <w:rPr>
          <w:rFonts w:ascii="Times New Roman" w:hAnsi="Times New Roman" w:cs="Times New Roman"/>
        </w:rPr>
        <w:t xml:space="preserve">Coordinated with counterparties for documentation deficiencies, including legal opinions, memoranda and articles of association, board resolutions, secretary's certificates, limited partnership agreements and powers of attorney. Responsible for compilation of credit, business and operational terms in the ISDA Schedule, and CSA in spreadsheet format. </w:t>
      </w:r>
      <w:r w:rsidRPr="003C5D33">
        <w:rPr>
          <w:rFonts w:ascii="Times New Roman" w:hAnsi="Times New Roman" w:cs="Times New Roman"/>
        </w:rPr>
        <w:tab/>
      </w:r>
    </w:p>
    <w:p w:rsidR="00BE27E2" w:rsidRPr="003C5D33" w:rsidRDefault="00D34083" w:rsidP="00D34083">
      <w:pPr>
        <w:pStyle w:val="ListParagraph"/>
        <w:numPr>
          <w:ilvl w:val="0"/>
          <w:numId w:val="4"/>
        </w:numPr>
        <w:spacing w:after="0" w:line="240" w:lineRule="auto"/>
        <w:rPr>
          <w:rFonts w:ascii="Times New Roman" w:hAnsi="Times New Roman" w:cs="Times New Roman"/>
        </w:rPr>
      </w:pPr>
      <w:r w:rsidRPr="003C5D33">
        <w:rPr>
          <w:rFonts w:ascii="Times New Roman" w:hAnsi="Times New Roman" w:cs="Times New Roman"/>
        </w:rPr>
        <w:t xml:space="preserve">Participated in closings for CDO/CBO transactions for private equity clients. </w:t>
      </w:r>
      <w:r w:rsidRPr="003C5D33">
        <w:rPr>
          <w:rFonts w:ascii="Times New Roman" w:hAnsi="Times New Roman" w:cs="Times New Roman"/>
        </w:rPr>
        <w:tab/>
      </w:r>
    </w:p>
    <w:p w:rsidR="00BE27E2" w:rsidRPr="003C5D33" w:rsidRDefault="00D34083" w:rsidP="00D34083">
      <w:pPr>
        <w:pStyle w:val="ListParagraph"/>
        <w:numPr>
          <w:ilvl w:val="0"/>
          <w:numId w:val="4"/>
        </w:numPr>
        <w:spacing w:after="0" w:line="240" w:lineRule="auto"/>
        <w:rPr>
          <w:rFonts w:ascii="Times New Roman" w:hAnsi="Times New Roman" w:cs="Times New Roman"/>
        </w:rPr>
      </w:pPr>
      <w:r w:rsidRPr="003C5D33">
        <w:rPr>
          <w:rFonts w:ascii="Times New Roman" w:hAnsi="Times New Roman" w:cs="Times New Roman"/>
        </w:rPr>
        <w:t xml:space="preserve">Coordinated execution and initial revisions of Global Master Repurchase Agreements, Master Repurchase Agreements and Overseas Securities Lending Agreements between counterparties and clients. </w:t>
      </w:r>
      <w:r w:rsidRPr="003C5D33">
        <w:rPr>
          <w:rFonts w:ascii="Times New Roman" w:hAnsi="Times New Roman" w:cs="Times New Roman"/>
        </w:rPr>
        <w:tab/>
      </w:r>
    </w:p>
    <w:p w:rsidR="00D34083" w:rsidRPr="003C5D33" w:rsidRDefault="00D34083" w:rsidP="00D34083">
      <w:pPr>
        <w:pStyle w:val="ListParagraph"/>
        <w:numPr>
          <w:ilvl w:val="0"/>
          <w:numId w:val="4"/>
        </w:numPr>
        <w:spacing w:after="0" w:line="240" w:lineRule="auto"/>
        <w:rPr>
          <w:rFonts w:ascii="Times New Roman" w:hAnsi="Times New Roman" w:cs="Times New Roman"/>
        </w:rPr>
      </w:pPr>
      <w:r w:rsidRPr="003C5D33">
        <w:rPr>
          <w:rFonts w:ascii="Times New Roman" w:hAnsi="Times New Roman" w:cs="Times New Roman"/>
        </w:rPr>
        <w:t>Performed private equity entity management by procuring and drafting constituent documentation for due diligence for counterparties.</w:t>
      </w:r>
    </w:p>
    <w:p w:rsidR="00D34083" w:rsidRPr="003C5D33" w:rsidRDefault="00D34083" w:rsidP="00D34083">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Administrative Assistant</w:t>
      </w:r>
      <w:r w:rsidR="0040227A">
        <w:rPr>
          <w:rFonts w:ascii="Times New Roman" w:hAnsi="Times New Roman" w:cs="Times New Roman"/>
          <w:b/>
        </w:rPr>
        <w:t xml:space="preserve"> </w:t>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0040227A">
        <w:rPr>
          <w:rFonts w:ascii="Times New Roman" w:hAnsi="Times New Roman" w:cs="Times New Roman"/>
          <w:b/>
        </w:rPr>
        <w:tab/>
      </w:r>
      <w:r w:rsidRPr="003C5D33">
        <w:rPr>
          <w:rFonts w:ascii="Times New Roman" w:hAnsi="Times New Roman" w:cs="Times New Roman"/>
          <w:b/>
        </w:rPr>
        <w:tab/>
        <w:t xml:space="preserve">      May 1993-July 2000</w:t>
      </w:r>
    </w:p>
    <w:p w:rsidR="00D34083" w:rsidRPr="003C5D33" w:rsidRDefault="00D34083" w:rsidP="00D34083">
      <w:pPr>
        <w:spacing w:after="0" w:line="240" w:lineRule="auto"/>
        <w:rPr>
          <w:rFonts w:ascii="Times New Roman" w:hAnsi="Times New Roman" w:cs="Times New Roman"/>
          <w:b/>
        </w:rPr>
      </w:pPr>
      <w:r w:rsidRPr="003C5D33">
        <w:rPr>
          <w:rFonts w:ascii="Times New Roman" w:hAnsi="Times New Roman" w:cs="Times New Roman"/>
          <w:b/>
        </w:rPr>
        <w:t xml:space="preserve">Deutsche Bank AG, New York, NY  </w:t>
      </w:r>
    </w:p>
    <w:p w:rsidR="00BE27E2" w:rsidRPr="003C5D33" w:rsidRDefault="00D34083" w:rsidP="00D34083">
      <w:pPr>
        <w:pStyle w:val="ListParagraph"/>
        <w:numPr>
          <w:ilvl w:val="0"/>
          <w:numId w:val="3"/>
        </w:numPr>
        <w:spacing w:after="0" w:line="240" w:lineRule="auto"/>
        <w:rPr>
          <w:rFonts w:ascii="Times New Roman" w:hAnsi="Times New Roman" w:cs="Times New Roman"/>
        </w:rPr>
      </w:pPr>
      <w:r w:rsidRPr="003C5D33">
        <w:rPr>
          <w:rFonts w:ascii="Times New Roman" w:hAnsi="Times New Roman" w:cs="Times New Roman"/>
        </w:rPr>
        <w:t xml:space="preserve">Coordinated final drafts and oversaw execution of ISDA Master Agreements and Credit Support Annexes as well as documentation for other derivative transactions, employment contracts and contract worker agreements. </w:t>
      </w:r>
      <w:r w:rsidRPr="003C5D33">
        <w:rPr>
          <w:rFonts w:ascii="Times New Roman" w:hAnsi="Times New Roman" w:cs="Times New Roman"/>
        </w:rPr>
        <w:tab/>
      </w:r>
    </w:p>
    <w:p w:rsidR="00BE27E2" w:rsidRPr="003C5D33" w:rsidRDefault="00D34083" w:rsidP="00D34083">
      <w:pPr>
        <w:pStyle w:val="ListParagraph"/>
        <w:numPr>
          <w:ilvl w:val="0"/>
          <w:numId w:val="3"/>
        </w:numPr>
        <w:spacing w:after="0" w:line="240" w:lineRule="auto"/>
        <w:rPr>
          <w:rFonts w:ascii="Times New Roman" w:hAnsi="Times New Roman" w:cs="Times New Roman"/>
        </w:rPr>
      </w:pPr>
      <w:r w:rsidRPr="003C5D33">
        <w:rPr>
          <w:rFonts w:ascii="Times New Roman" w:hAnsi="Times New Roman" w:cs="Times New Roman"/>
        </w:rPr>
        <w:lastRenderedPageBreak/>
        <w:t xml:space="preserve">Supplied and requested requisite corporate documentation required in such Agreements, including incumbency certificates, corporate charters, legal opinions, IRS forms, board resolutions and articles of incorporation. </w:t>
      </w:r>
      <w:r w:rsidRPr="003C5D33">
        <w:rPr>
          <w:rFonts w:ascii="Times New Roman" w:hAnsi="Times New Roman" w:cs="Times New Roman"/>
        </w:rPr>
        <w:tab/>
      </w:r>
    </w:p>
    <w:p w:rsidR="00BE27E2" w:rsidRPr="003C5D33" w:rsidRDefault="00D34083" w:rsidP="00D34083">
      <w:pPr>
        <w:pStyle w:val="ListParagraph"/>
        <w:numPr>
          <w:ilvl w:val="0"/>
          <w:numId w:val="3"/>
        </w:numPr>
        <w:spacing w:after="0" w:line="240" w:lineRule="auto"/>
        <w:rPr>
          <w:rFonts w:ascii="Times New Roman" w:hAnsi="Times New Roman" w:cs="Times New Roman"/>
        </w:rPr>
      </w:pPr>
      <w:r w:rsidRPr="003C5D33">
        <w:rPr>
          <w:rFonts w:ascii="Times New Roman" w:hAnsi="Times New Roman" w:cs="Times New Roman"/>
        </w:rPr>
        <w:t xml:space="preserve">Prepared authentication and apostilles for legal documentation requiring registration in a foreign jurisdiction. </w:t>
      </w:r>
      <w:r w:rsidRPr="003C5D33">
        <w:rPr>
          <w:rFonts w:ascii="Times New Roman" w:hAnsi="Times New Roman" w:cs="Times New Roman"/>
        </w:rPr>
        <w:tab/>
      </w:r>
    </w:p>
    <w:p w:rsidR="00D34083" w:rsidRPr="003C5D33" w:rsidRDefault="00D34083" w:rsidP="00D34083">
      <w:pPr>
        <w:pStyle w:val="ListParagraph"/>
        <w:numPr>
          <w:ilvl w:val="0"/>
          <w:numId w:val="3"/>
        </w:numPr>
        <w:spacing w:after="0" w:line="240" w:lineRule="auto"/>
        <w:rPr>
          <w:rFonts w:ascii="Times New Roman" w:hAnsi="Times New Roman" w:cs="Times New Roman"/>
        </w:rPr>
      </w:pPr>
      <w:r w:rsidRPr="003C5D33">
        <w:rPr>
          <w:rFonts w:ascii="Times New Roman" w:hAnsi="Times New Roman" w:cs="Times New Roman"/>
        </w:rPr>
        <w:t>Initially employed as a contract position and converted to permanent employee.</w:t>
      </w:r>
    </w:p>
    <w:p w:rsidR="00D34083" w:rsidRPr="003C5D33" w:rsidRDefault="00D34083" w:rsidP="00D34083">
      <w:pPr>
        <w:spacing w:after="0" w:line="240" w:lineRule="auto"/>
        <w:rPr>
          <w:rFonts w:ascii="Times New Roman" w:hAnsi="Times New Roman" w:cs="Times New Roman"/>
        </w:rPr>
      </w:pPr>
    </w:p>
    <w:p w:rsidR="00D34083" w:rsidRPr="003C5D33" w:rsidRDefault="00D34083" w:rsidP="00D34083">
      <w:pPr>
        <w:spacing w:after="0" w:line="240" w:lineRule="auto"/>
        <w:rPr>
          <w:rFonts w:ascii="Times New Roman" w:hAnsi="Times New Roman" w:cs="Times New Roman"/>
          <w:b/>
          <w:sz w:val="24"/>
          <w:szCs w:val="24"/>
          <w:u w:val="single"/>
        </w:rPr>
      </w:pPr>
      <w:r w:rsidRPr="003C5D33">
        <w:rPr>
          <w:rFonts w:ascii="Times New Roman" w:hAnsi="Times New Roman" w:cs="Times New Roman"/>
          <w:b/>
          <w:sz w:val="24"/>
          <w:szCs w:val="24"/>
          <w:u w:val="single"/>
        </w:rPr>
        <w:t>EDUCATION:</w:t>
      </w:r>
    </w:p>
    <w:p w:rsidR="00BE27E2" w:rsidRPr="003C5D33" w:rsidRDefault="00D34083" w:rsidP="00D34083">
      <w:pPr>
        <w:pStyle w:val="ListParagraph"/>
        <w:numPr>
          <w:ilvl w:val="0"/>
          <w:numId w:val="1"/>
        </w:numPr>
        <w:spacing w:after="0" w:line="240" w:lineRule="auto"/>
        <w:rPr>
          <w:rFonts w:ascii="Times New Roman" w:hAnsi="Times New Roman" w:cs="Times New Roman"/>
        </w:rPr>
      </w:pPr>
      <w:r w:rsidRPr="003C5D33">
        <w:rPr>
          <w:rFonts w:ascii="Times New Roman" w:hAnsi="Times New Roman" w:cs="Times New Roman"/>
        </w:rPr>
        <w:t>May 2000</w:t>
      </w:r>
      <w:r w:rsidR="00BE27E2" w:rsidRPr="003C5D33">
        <w:rPr>
          <w:rFonts w:ascii="Times New Roman" w:hAnsi="Times New Roman" w:cs="Times New Roman"/>
        </w:rPr>
        <w:t xml:space="preserve">-December 2001: </w:t>
      </w:r>
      <w:r w:rsidRPr="003C5D33">
        <w:rPr>
          <w:rFonts w:ascii="Times New Roman" w:hAnsi="Times New Roman" w:cs="Times New Roman"/>
        </w:rPr>
        <w:t>Derivatives Courses at NYU School of Continuing Education and Professional Studies</w:t>
      </w:r>
    </w:p>
    <w:p w:rsidR="00BE27E2" w:rsidRPr="003C5D33" w:rsidRDefault="00BE27E2" w:rsidP="00D34083">
      <w:pPr>
        <w:pStyle w:val="ListParagraph"/>
        <w:numPr>
          <w:ilvl w:val="0"/>
          <w:numId w:val="1"/>
        </w:numPr>
        <w:spacing w:after="0" w:line="240" w:lineRule="auto"/>
        <w:rPr>
          <w:rFonts w:ascii="Times New Roman" w:hAnsi="Times New Roman" w:cs="Times New Roman"/>
        </w:rPr>
      </w:pPr>
      <w:r w:rsidRPr="003C5D33">
        <w:rPr>
          <w:rFonts w:ascii="Times New Roman" w:hAnsi="Times New Roman" w:cs="Times New Roman"/>
        </w:rPr>
        <w:t xml:space="preserve">September 1999: </w:t>
      </w:r>
      <w:r w:rsidR="00D34083" w:rsidRPr="003C5D33">
        <w:rPr>
          <w:rFonts w:ascii="Times New Roman" w:hAnsi="Times New Roman" w:cs="Times New Roman"/>
        </w:rPr>
        <w:t>Diploma Program in Paralegal Studies, New York University.  American Bar Association approved. Included study of Securities Acts of 1933 &amp; 1934, blue sky laws, derivatives documentation, residential real estate law, commercial real estate law, corporate law, bankruptcy law, intellectual property law, trusts &amp; estates, legal research and writing and litigation case management.</w:t>
      </w:r>
    </w:p>
    <w:p w:rsidR="00BE27E2" w:rsidRPr="003C5D33" w:rsidRDefault="00D34083" w:rsidP="00D34083">
      <w:pPr>
        <w:pStyle w:val="ListParagraph"/>
        <w:numPr>
          <w:ilvl w:val="0"/>
          <w:numId w:val="1"/>
        </w:numPr>
        <w:spacing w:after="0" w:line="240" w:lineRule="auto"/>
        <w:rPr>
          <w:rFonts w:ascii="Times New Roman" w:hAnsi="Times New Roman" w:cs="Times New Roman"/>
        </w:rPr>
      </w:pPr>
      <w:r w:rsidRPr="003C5D33">
        <w:rPr>
          <w:rFonts w:ascii="Times New Roman" w:hAnsi="Times New Roman" w:cs="Times New Roman"/>
        </w:rPr>
        <w:t>May 1986</w:t>
      </w:r>
      <w:r w:rsidR="00BE27E2" w:rsidRPr="003C5D33">
        <w:rPr>
          <w:rFonts w:ascii="Times New Roman" w:hAnsi="Times New Roman" w:cs="Times New Roman"/>
        </w:rPr>
        <w:t xml:space="preserve">: Diploma of Business German. </w:t>
      </w:r>
      <w:r w:rsidRPr="003C5D33">
        <w:rPr>
          <w:rFonts w:ascii="Times New Roman" w:hAnsi="Times New Roman" w:cs="Times New Roman"/>
        </w:rPr>
        <w:t xml:space="preserve">Sponsored by the German American Chamber of Commerce, Inc., NY, NY, Goethe House, NY, Carl Duisburg Society, NY and Carl Duisburg Centren GmbH, Köln, Germany. </w:t>
      </w:r>
    </w:p>
    <w:p w:rsidR="00D34083" w:rsidRPr="003C5D33" w:rsidRDefault="00D34083" w:rsidP="00D34083">
      <w:pPr>
        <w:pStyle w:val="ListParagraph"/>
        <w:numPr>
          <w:ilvl w:val="0"/>
          <w:numId w:val="1"/>
        </w:numPr>
        <w:spacing w:after="0" w:line="240" w:lineRule="auto"/>
        <w:rPr>
          <w:rFonts w:ascii="Times New Roman" w:hAnsi="Times New Roman" w:cs="Times New Roman"/>
        </w:rPr>
      </w:pPr>
      <w:r w:rsidRPr="003C5D33">
        <w:rPr>
          <w:rFonts w:ascii="Times New Roman" w:hAnsi="Times New Roman" w:cs="Times New Roman"/>
        </w:rPr>
        <w:t>August 1984</w:t>
      </w:r>
      <w:r w:rsidR="00BE27E2" w:rsidRPr="003C5D33">
        <w:rPr>
          <w:rFonts w:ascii="Times New Roman" w:hAnsi="Times New Roman" w:cs="Times New Roman"/>
        </w:rPr>
        <w:t xml:space="preserve">: </w:t>
      </w:r>
      <w:r w:rsidRPr="003C5D33">
        <w:rPr>
          <w:rFonts w:ascii="Times New Roman" w:hAnsi="Times New Roman" w:cs="Times New Roman"/>
        </w:rPr>
        <w:t>Goshen College, Goshen, IN.  BA in German.  BA in History. 3.6/4.0 GPA.  Year of study in the former German Democratic Republic and Federal Republic of Germany at Philipps-Universität Marburg, Biegenstraße 10, D-35032 Marburg.</w:t>
      </w:r>
    </w:p>
    <w:p w:rsidR="00D34083" w:rsidRPr="003C5D33" w:rsidRDefault="00D34083" w:rsidP="00D34083">
      <w:pPr>
        <w:spacing w:after="0" w:line="240" w:lineRule="auto"/>
        <w:rPr>
          <w:rFonts w:ascii="Times New Roman" w:hAnsi="Times New Roman" w:cs="Times New Roman"/>
        </w:rPr>
      </w:pPr>
    </w:p>
    <w:p w:rsidR="00BE27E2" w:rsidRPr="003C5D33" w:rsidRDefault="00D34083" w:rsidP="00D34083">
      <w:pPr>
        <w:spacing w:after="0" w:line="240" w:lineRule="auto"/>
        <w:rPr>
          <w:rFonts w:ascii="Times New Roman" w:hAnsi="Times New Roman" w:cs="Times New Roman"/>
        </w:rPr>
      </w:pPr>
      <w:r w:rsidRPr="003C5D33">
        <w:rPr>
          <w:rFonts w:ascii="Times New Roman" w:hAnsi="Times New Roman" w:cs="Times New Roman"/>
          <w:b/>
          <w:sz w:val="24"/>
          <w:szCs w:val="24"/>
          <w:u w:val="single"/>
        </w:rPr>
        <w:t>SKILLS:</w:t>
      </w:r>
      <w:r w:rsidRPr="003C5D33">
        <w:rPr>
          <w:rFonts w:ascii="Times New Roman" w:hAnsi="Times New Roman" w:cs="Times New Roman"/>
        </w:rPr>
        <w:tab/>
      </w:r>
    </w:p>
    <w:p w:rsidR="00BE27E2" w:rsidRPr="003C5D33" w:rsidRDefault="00D34083" w:rsidP="00BE27E2">
      <w:pPr>
        <w:pStyle w:val="ListParagraph"/>
        <w:numPr>
          <w:ilvl w:val="0"/>
          <w:numId w:val="2"/>
        </w:numPr>
        <w:spacing w:after="0" w:line="240" w:lineRule="auto"/>
        <w:rPr>
          <w:rFonts w:ascii="Times New Roman" w:hAnsi="Times New Roman" w:cs="Times New Roman"/>
        </w:rPr>
      </w:pPr>
      <w:r w:rsidRPr="003C5D33">
        <w:rPr>
          <w:rFonts w:ascii="Times New Roman" w:hAnsi="Times New Roman" w:cs="Times New Roman"/>
        </w:rPr>
        <w:t>Fluent in business and legal German.</w:t>
      </w:r>
    </w:p>
    <w:p w:rsidR="00BE27E2" w:rsidRPr="003C5D33" w:rsidRDefault="00D34083" w:rsidP="00D34083">
      <w:pPr>
        <w:pStyle w:val="ListParagraph"/>
        <w:numPr>
          <w:ilvl w:val="0"/>
          <w:numId w:val="2"/>
        </w:numPr>
        <w:spacing w:after="0" w:line="240" w:lineRule="auto"/>
        <w:rPr>
          <w:rFonts w:ascii="Times New Roman" w:hAnsi="Times New Roman" w:cs="Times New Roman"/>
        </w:rPr>
      </w:pPr>
      <w:r w:rsidRPr="003C5D33">
        <w:rPr>
          <w:rFonts w:ascii="Times New Roman" w:hAnsi="Times New Roman" w:cs="Times New Roman"/>
        </w:rPr>
        <w:t>October 2015 scored in the 92 percentile of the German English legal reading aptitude test administered by ALTA Language Services, Inc.</w:t>
      </w:r>
    </w:p>
    <w:p w:rsidR="00BE27E2" w:rsidRPr="003C5D33" w:rsidRDefault="00D34083" w:rsidP="00D34083">
      <w:pPr>
        <w:pStyle w:val="ListParagraph"/>
        <w:numPr>
          <w:ilvl w:val="0"/>
          <w:numId w:val="2"/>
        </w:numPr>
        <w:spacing w:after="0" w:line="240" w:lineRule="auto"/>
        <w:rPr>
          <w:rFonts w:ascii="Times New Roman" w:hAnsi="Times New Roman" w:cs="Times New Roman"/>
        </w:rPr>
      </w:pPr>
      <w:r w:rsidRPr="003C5D33">
        <w:rPr>
          <w:rFonts w:ascii="Times New Roman" w:hAnsi="Times New Roman" w:cs="Times New Roman"/>
        </w:rPr>
        <w:t>Notary public, registered in New York, New York.</w:t>
      </w:r>
    </w:p>
    <w:p w:rsidR="00BE27E2" w:rsidRPr="003C5D33" w:rsidRDefault="00D34083" w:rsidP="00D34083">
      <w:pPr>
        <w:pStyle w:val="ListParagraph"/>
        <w:numPr>
          <w:ilvl w:val="0"/>
          <w:numId w:val="2"/>
        </w:numPr>
        <w:spacing w:after="0" w:line="240" w:lineRule="auto"/>
        <w:rPr>
          <w:rFonts w:ascii="Times New Roman" w:hAnsi="Times New Roman" w:cs="Times New Roman"/>
        </w:rPr>
      </w:pPr>
      <w:r w:rsidRPr="003C5D33">
        <w:rPr>
          <w:rFonts w:ascii="Times New Roman" w:hAnsi="Times New Roman" w:cs="Times New Roman"/>
        </w:rPr>
        <w:t>Proficient in Microsoft Office programs, tested in the 90 percentile and above in the first four programs. (MS Word, MS Outlook, MS Excel, MS PowerPoint, MS Access), Workshare formerly known as Deltaview and other document management software, PC Docs, iManage. Quickbooks Financial bookkeeping software.</w:t>
      </w:r>
    </w:p>
    <w:p w:rsidR="00121A4C" w:rsidRPr="0040227A" w:rsidRDefault="00D34083" w:rsidP="00D34083">
      <w:pPr>
        <w:pStyle w:val="ListParagraph"/>
        <w:numPr>
          <w:ilvl w:val="0"/>
          <w:numId w:val="2"/>
        </w:numPr>
        <w:spacing w:after="0" w:line="240" w:lineRule="auto"/>
        <w:rPr>
          <w:rFonts w:ascii="Times New Roman" w:hAnsi="Times New Roman" w:cs="Times New Roman"/>
        </w:rPr>
      </w:pPr>
      <w:r w:rsidRPr="003C5D33">
        <w:rPr>
          <w:rFonts w:ascii="Times New Roman" w:hAnsi="Times New Roman" w:cs="Times New Roman"/>
        </w:rPr>
        <w:t xml:space="preserve">Proficient in legal research (Westlaw and Lexis-Nexis). Board Member of DB Alumni Inc. </w:t>
      </w:r>
      <w:r w:rsidRPr="003C5D33">
        <w:rPr>
          <w:rFonts w:ascii="Times New Roman" w:hAnsi="Times New Roman" w:cs="Times New Roman"/>
        </w:rPr>
        <w:tab/>
      </w:r>
      <w:bookmarkStart w:id="0" w:name="_GoBack"/>
      <w:bookmarkEnd w:id="0"/>
    </w:p>
    <w:sectPr w:rsidR="00121A4C" w:rsidRPr="0040227A" w:rsidSect="00D340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EB3" w:rsidRDefault="001B1EB3" w:rsidP="00403E3D">
      <w:pPr>
        <w:spacing w:after="0" w:line="240" w:lineRule="auto"/>
      </w:pPr>
      <w:r>
        <w:separator/>
      </w:r>
    </w:p>
  </w:endnote>
  <w:endnote w:type="continuationSeparator" w:id="0">
    <w:p w:rsidR="001B1EB3" w:rsidRDefault="001B1EB3" w:rsidP="00403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EB3" w:rsidRDefault="001B1EB3" w:rsidP="00403E3D">
      <w:pPr>
        <w:spacing w:after="0" w:line="240" w:lineRule="auto"/>
      </w:pPr>
      <w:r>
        <w:separator/>
      </w:r>
    </w:p>
  </w:footnote>
  <w:footnote w:type="continuationSeparator" w:id="0">
    <w:p w:rsidR="001B1EB3" w:rsidRDefault="001B1EB3" w:rsidP="00403E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EB9"/>
    <w:multiLevelType w:val="hybridMultilevel"/>
    <w:tmpl w:val="E88E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02F93"/>
    <w:multiLevelType w:val="multilevel"/>
    <w:tmpl w:val="98B6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22292"/>
    <w:multiLevelType w:val="hybridMultilevel"/>
    <w:tmpl w:val="C2BE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05CF0"/>
    <w:multiLevelType w:val="hybridMultilevel"/>
    <w:tmpl w:val="70EE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C016E"/>
    <w:multiLevelType w:val="hybridMultilevel"/>
    <w:tmpl w:val="19E6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E6159"/>
    <w:multiLevelType w:val="hybridMultilevel"/>
    <w:tmpl w:val="B622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D52D3"/>
    <w:multiLevelType w:val="hybridMultilevel"/>
    <w:tmpl w:val="76DC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2C769A"/>
    <w:multiLevelType w:val="hybridMultilevel"/>
    <w:tmpl w:val="AC74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10C32"/>
    <w:multiLevelType w:val="hybridMultilevel"/>
    <w:tmpl w:val="1D96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548A3"/>
    <w:multiLevelType w:val="hybridMultilevel"/>
    <w:tmpl w:val="A3C0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B2463"/>
    <w:multiLevelType w:val="hybridMultilevel"/>
    <w:tmpl w:val="61BE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5C2"/>
    <w:multiLevelType w:val="hybridMultilevel"/>
    <w:tmpl w:val="E2FE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282754"/>
    <w:multiLevelType w:val="hybridMultilevel"/>
    <w:tmpl w:val="0D0A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954F9"/>
    <w:multiLevelType w:val="hybridMultilevel"/>
    <w:tmpl w:val="1A1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34CD8"/>
    <w:multiLevelType w:val="hybridMultilevel"/>
    <w:tmpl w:val="6986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E91BB8"/>
    <w:multiLevelType w:val="hybridMultilevel"/>
    <w:tmpl w:val="141A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8"/>
  </w:num>
  <w:num w:numId="7">
    <w:abstractNumId w:val="5"/>
  </w:num>
  <w:num w:numId="8">
    <w:abstractNumId w:val="15"/>
  </w:num>
  <w:num w:numId="9">
    <w:abstractNumId w:val="13"/>
  </w:num>
  <w:num w:numId="10">
    <w:abstractNumId w:val="3"/>
  </w:num>
  <w:num w:numId="11">
    <w:abstractNumId w:val="14"/>
  </w:num>
  <w:num w:numId="12">
    <w:abstractNumId w:val="11"/>
  </w:num>
  <w:num w:numId="13">
    <w:abstractNumId w:val="10"/>
  </w:num>
  <w:num w:numId="14">
    <w:abstractNumId w:val="1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083"/>
    <w:rsid w:val="00085A5D"/>
    <w:rsid w:val="000B3393"/>
    <w:rsid w:val="00121A4C"/>
    <w:rsid w:val="001B1EB3"/>
    <w:rsid w:val="001B50D3"/>
    <w:rsid w:val="001F3F0F"/>
    <w:rsid w:val="00371E5F"/>
    <w:rsid w:val="003C5D33"/>
    <w:rsid w:val="003F5FDD"/>
    <w:rsid w:val="0040227A"/>
    <w:rsid w:val="00403E3D"/>
    <w:rsid w:val="00444630"/>
    <w:rsid w:val="004E14FB"/>
    <w:rsid w:val="005322AE"/>
    <w:rsid w:val="0053799C"/>
    <w:rsid w:val="005C30FC"/>
    <w:rsid w:val="006E503B"/>
    <w:rsid w:val="008426A8"/>
    <w:rsid w:val="009468F1"/>
    <w:rsid w:val="00A75347"/>
    <w:rsid w:val="00B95660"/>
    <w:rsid w:val="00BE27E2"/>
    <w:rsid w:val="00C814FD"/>
    <w:rsid w:val="00C905C0"/>
    <w:rsid w:val="00C91B3C"/>
    <w:rsid w:val="00CB6EB3"/>
    <w:rsid w:val="00D34083"/>
    <w:rsid w:val="00D63292"/>
    <w:rsid w:val="00D83DF5"/>
    <w:rsid w:val="00DB1DC9"/>
    <w:rsid w:val="00E80D07"/>
    <w:rsid w:val="00EC73B0"/>
    <w:rsid w:val="00F075E0"/>
    <w:rsid w:val="00F40188"/>
    <w:rsid w:val="00FB2C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083"/>
    <w:rPr>
      <w:color w:val="0000FF" w:themeColor="hyperlink"/>
      <w:u w:val="single"/>
    </w:rPr>
  </w:style>
  <w:style w:type="paragraph" w:styleId="ListParagraph">
    <w:name w:val="List Paragraph"/>
    <w:basedOn w:val="Normal"/>
    <w:uiPriority w:val="34"/>
    <w:qFormat/>
    <w:rsid w:val="00BE27E2"/>
    <w:pPr>
      <w:ind w:left="720"/>
      <w:contextualSpacing/>
    </w:pPr>
  </w:style>
  <w:style w:type="paragraph" w:styleId="BalloonText">
    <w:name w:val="Balloon Text"/>
    <w:basedOn w:val="Normal"/>
    <w:link w:val="BalloonTextChar"/>
    <w:uiPriority w:val="99"/>
    <w:semiHidden/>
    <w:unhideWhenUsed/>
    <w:rsid w:val="00CB6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EB3"/>
    <w:rPr>
      <w:rFonts w:ascii="Tahoma" w:hAnsi="Tahoma" w:cs="Tahoma"/>
      <w:sz w:val="16"/>
      <w:szCs w:val="16"/>
    </w:rPr>
  </w:style>
  <w:style w:type="paragraph" w:styleId="Header">
    <w:name w:val="header"/>
    <w:basedOn w:val="Normal"/>
    <w:link w:val="HeaderChar"/>
    <w:uiPriority w:val="99"/>
    <w:unhideWhenUsed/>
    <w:rsid w:val="00403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E3D"/>
  </w:style>
  <w:style w:type="paragraph" w:styleId="Footer">
    <w:name w:val="footer"/>
    <w:basedOn w:val="Normal"/>
    <w:link w:val="FooterChar"/>
    <w:uiPriority w:val="99"/>
    <w:unhideWhenUsed/>
    <w:rsid w:val="00403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E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083"/>
    <w:rPr>
      <w:color w:val="0000FF" w:themeColor="hyperlink"/>
      <w:u w:val="single"/>
    </w:rPr>
  </w:style>
  <w:style w:type="paragraph" w:styleId="ListParagraph">
    <w:name w:val="List Paragraph"/>
    <w:basedOn w:val="Normal"/>
    <w:uiPriority w:val="34"/>
    <w:qFormat/>
    <w:rsid w:val="00BE27E2"/>
    <w:pPr>
      <w:ind w:left="720"/>
      <w:contextualSpacing/>
    </w:pPr>
  </w:style>
  <w:style w:type="paragraph" w:styleId="BalloonText">
    <w:name w:val="Balloon Text"/>
    <w:basedOn w:val="Normal"/>
    <w:link w:val="BalloonTextChar"/>
    <w:uiPriority w:val="99"/>
    <w:semiHidden/>
    <w:unhideWhenUsed/>
    <w:rsid w:val="00CB6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EB3"/>
    <w:rPr>
      <w:rFonts w:ascii="Tahoma" w:hAnsi="Tahoma" w:cs="Tahoma"/>
      <w:sz w:val="16"/>
      <w:szCs w:val="16"/>
    </w:rPr>
  </w:style>
  <w:style w:type="paragraph" w:styleId="Header">
    <w:name w:val="header"/>
    <w:basedOn w:val="Normal"/>
    <w:link w:val="HeaderChar"/>
    <w:uiPriority w:val="99"/>
    <w:unhideWhenUsed/>
    <w:rsid w:val="00403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E3D"/>
  </w:style>
  <w:style w:type="paragraph" w:styleId="Footer">
    <w:name w:val="footer"/>
    <w:basedOn w:val="Normal"/>
    <w:link w:val="FooterChar"/>
    <w:uiPriority w:val="99"/>
    <w:unhideWhenUsed/>
    <w:rsid w:val="00403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45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bruder@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4B3C02-64AF-4B7B-8174-D4ED8506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Kforce, Inc.</Company>
  <LinksUpToDate>false</LinksUpToDate>
  <CharactersWithSpaces>18194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Mervin Horst</dc:creator>
  <cp:lastModifiedBy>Merv Horst</cp:lastModifiedBy>
  <cp:revision>5</cp:revision>
  <cp:lastPrinted>2016-01-20T14:47:00Z</cp:lastPrinted>
  <dcterms:created xsi:type="dcterms:W3CDTF">2016-06-24T13:12:00Z</dcterms:created>
  <dcterms:modified xsi:type="dcterms:W3CDTF">2016-06-24T13:14:00Z</dcterms:modified>
</cp:coreProperties>
</file>