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4E92" w:rsidRPr="00173705" w:rsidRDefault="00094E92" w:rsidP="00094E92">
      <w:pPr>
        <w:jc w:val="center"/>
        <w:rPr>
          <w:rFonts w:ascii="Verdana" w:hAnsi="Verdana"/>
          <w:b/>
          <w:color w:val="000000"/>
          <w:sz w:val="24"/>
          <w:szCs w:val="24"/>
          <w:shd w:val="clear" w:color="auto" w:fill="FFFFFF"/>
        </w:rPr>
      </w:pPr>
      <w:r w:rsidRPr="00173705">
        <w:rPr>
          <w:rFonts w:ascii="Verdana" w:hAnsi="Verdana"/>
          <w:b/>
          <w:color w:val="000000"/>
          <w:sz w:val="24"/>
          <w:szCs w:val="24"/>
          <w:shd w:val="clear" w:color="auto" w:fill="FFFFFF"/>
        </w:rPr>
        <w:t>Kiran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238"/>
        <w:gridCol w:w="5238"/>
      </w:tblGrid>
      <w:tr w:rsidR="00094E92" w:rsidRPr="00516D84" w:rsidTr="003F0A88">
        <w:tc>
          <w:tcPr>
            <w:tcW w:w="2500" w:type="pct"/>
          </w:tcPr>
          <w:p w:rsidR="00094E92" w:rsidRPr="00516D84" w:rsidRDefault="00094E92" w:rsidP="00094E92">
            <w:pPr>
              <w:rPr>
                <w:rFonts w:ascii="Verdana" w:hAnsi="Verdana"/>
                <w:color w:val="000000"/>
                <w:sz w:val="16"/>
                <w:szCs w:val="16"/>
                <w:shd w:val="clear" w:color="auto" w:fill="FFFFFF"/>
              </w:rPr>
            </w:pPr>
            <w:r w:rsidRPr="00516D84">
              <w:rPr>
                <w:rFonts w:ascii="Verdana" w:hAnsi="Verdana"/>
                <w:color w:val="000000"/>
                <w:sz w:val="16"/>
                <w:szCs w:val="16"/>
                <w:shd w:val="clear" w:color="auto" w:fill="FFFFFF"/>
              </w:rPr>
              <w:t>kiran.oraclehcm@gmail.com</w:t>
            </w:r>
          </w:p>
        </w:tc>
        <w:tc>
          <w:tcPr>
            <w:tcW w:w="2500" w:type="pct"/>
          </w:tcPr>
          <w:p w:rsidR="00094E92" w:rsidRPr="00516D84" w:rsidRDefault="00094E92" w:rsidP="00094E92">
            <w:pPr>
              <w:jc w:val="right"/>
              <w:rPr>
                <w:rFonts w:ascii="Verdana" w:hAnsi="Verdana"/>
                <w:color w:val="000000"/>
                <w:sz w:val="16"/>
                <w:szCs w:val="16"/>
                <w:shd w:val="clear" w:color="auto" w:fill="FFFFFF"/>
              </w:rPr>
            </w:pPr>
            <w:r w:rsidRPr="00516D84">
              <w:rPr>
                <w:rFonts w:ascii="Verdana" w:hAnsi="Verdana"/>
                <w:color w:val="000000"/>
                <w:sz w:val="16"/>
                <w:szCs w:val="16"/>
                <w:shd w:val="clear" w:color="auto" w:fill="FFFFFF"/>
              </w:rPr>
              <w:t>682-202-0755</w:t>
            </w:r>
          </w:p>
        </w:tc>
      </w:tr>
    </w:tbl>
    <w:p w:rsidR="00094E92" w:rsidRPr="00173705" w:rsidRDefault="00094E92" w:rsidP="00094E92">
      <w:pPr>
        <w:spacing w:line="240" w:lineRule="auto"/>
        <w:rPr>
          <w:rFonts w:ascii="Verdana" w:hAnsi="Verdana"/>
          <w:b/>
          <w:color w:val="000000"/>
          <w:sz w:val="18"/>
          <w:szCs w:val="18"/>
          <w:shd w:val="clear" w:color="auto" w:fill="FFFFFF"/>
        </w:rPr>
      </w:pPr>
    </w:p>
    <w:p w:rsidR="00094E92" w:rsidRPr="00094E92" w:rsidRDefault="00094E92" w:rsidP="00094E92">
      <w:pPr>
        <w:spacing w:line="240" w:lineRule="auto"/>
        <w:rPr>
          <w:rFonts w:ascii="Verdana" w:hAnsi="Verdana"/>
          <w:b/>
          <w:color w:val="595959" w:themeColor="text1" w:themeTint="A6"/>
          <w:sz w:val="20"/>
          <w:szCs w:val="20"/>
          <w:shd w:val="clear" w:color="auto" w:fill="FFFFFF"/>
        </w:rPr>
      </w:pPr>
      <w:r w:rsidRPr="00094E92">
        <w:rPr>
          <w:rFonts w:ascii="Verdana" w:hAnsi="Verdana"/>
          <w:b/>
          <w:color w:val="595959" w:themeColor="text1" w:themeTint="A6"/>
          <w:sz w:val="20"/>
          <w:szCs w:val="20"/>
          <w:shd w:val="clear" w:color="auto" w:fill="FFFFFF"/>
        </w:rPr>
        <w:t>Skills and Experience</w:t>
      </w:r>
    </w:p>
    <w:p w:rsidR="00094E92" w:rsidRPr="00516D84" w:rsidRDefault="00986972" w:rsidP="00094E9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Verdana" w:hAnsi="Verdana" w:cs="Microsoft Sans Serif"/>
          <w:sz w:val="16"/>
          <w:szCs w:val="16"/>
        </w:rPr>
      </w:pPr>
      <w:r>
        <w:rPr>
          <w:rFonts w:ascii="Verdana" w:hAnsi="Verdana" w:cs="Microsoft Sans Serif"/>
          <w:sz w:val="16"/>
          <w:szCs w:val="16"/>
        </w:rPr>
        <w:t>Close to</w:t>
      </w:r>
      <w:r w:rsidR="002561C0" w:rsidRPr="00516D84">
        <w:rPr>
          <w:rFonts w:ascii="Verdana" w:hAnsi="Verdana" w:cs="Microsoft Sans Serif"/>
          <w:sz w:val="16"/>
          <w:szCs w:val="16"/>
        </w:rPr>
        <w:t xml:space="preserve"> </w:t>
      </w:r>
      <w:r w:rsidR="00094E92" w:rsidRPr="00516D84">
        <w:rPr>
          <w:rFonts w:ascii="Verdana" w:hAnsi="Verdana" w:cs="Microsoft Sans Serif"/>
          <w:sz w:val="16"/>
          <w:szCs w:val="16"/>
        </w:rPr>
        <w:t xml:space="preserve">9 years </w:t>
      </w:r>
      <w:r w:rsidR="002561C0" w:rsidRPr="00516D84">
        <w:rPr>
          <w:rFonts w:ascii="Verdana" w:hAnsi="Verdana" w:cs="Microsoft Sans Serif"/>
          <w:sz w:val="16"/>
          <w:szCs w:val="16"/>
        </w:rPr>
        <w:t xml:space="preserve">of IT experience and 6 years of </w:t>
      </w:r>
      <w:r w:rsidR="00094E92" w:rsidRPr="00516D84">
        <w:rPr>
          <w:rFonts w:ascii="Verdana" w:hAnsi="Verdana" w:cs="Microsoft Sans Serif"/>
          <w:sz w:val="16"/>
          <w:szCs w:val="16"/>
        </w:rPr>
        <w:t xml:space="preserve">experience </w:t>
      </w:r>
      <w:r w:rsidR="002561C0" w:rsidRPr="00516D84">
        <w:rPr>
          <w:rFonts w:ascii="Verdana" w:hAnsi="Verdana" w:cs="Microsoft Sans Serif"/>
          <w:sz w:val="16"/>
          <w:szCs w:val="16"/>
        </w:rPr>
        <w:t>in HCM/HRMS applications of Oracle E-Business Suite</w:t>
      </w:r>
      <w:r w:rsidR="00094E92" w:rsidRPr="00516D84">
        <w:rPr>
          <w:rFonts w:ascii="Verdana" w:hAnsi="Verdana" w:cs="Microsoft Sans Serif"/>
          <w:sz w:val="16"/>
          <w:szCs w:val="16"/>
        </w:rPr>
        <w:t>.</w:t>
      </w:r>
    </w:p>
    <w:p w:rsidR="00094E92" w:rsidRPr="00516D84" w:rsidRDefault="00094E92" w:rsidP="00094E9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Verdana" w:hAnsi="Verdana" w:cs="Microsoft Sans Serif"/>
          <w:sz w:val="16"/>
          <w:szCs w:val="16"/>
        </w:rPr>
      </w:pPr>
      <w:r w:rsidRPr="00516D84">
        <w:rPr>
          <w:rFonts w:ascii="Verdana" w:hAnsi="Verdana" w:cs="Microsoft Sans Serif"/>
          <w:sz w:val="16"/>
          <w:szCs w:val="16"/>
        </w:rPr>
        <w:t>Experience in preparation of Functional Design (MD.050), Technical Design (MD.070), GAP Analysis (BR.040), Conversion Design (CV.040), and Test Scripts (TE.040) documentation using AIM.</w:t>
      </w:r>
    </w:p>
    <w:p w:rsidR="00094E92" w:rsidRPr="00516D84" w:rsidRDefault="00AC6741" w:rsidP="00094E9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Verdana" w:hAnsi="Verdana" w:cs="Microsoft Sans Serif"/>
          <w:sz w:val="16"/>
          <w:szCs w:val="16"/>
        </w:rPr>
      </w:pPr>
      <w:r w:rsidRPr="00516D84">
        <w:rPr>
          <w:rFonts w:ascii="Verdana" w:hAnsi="Verdana" w:cs="Microsoft Sans Serif"/>
          <w:sz w:val="16"/>
          <w:szCs w:val="16"/>
        </w:rPr>
        <w:t xml:space="preserve">Expertise in gap analysis, application design, application configuration/customization/personalization, </w:t>
      </w:r>
      <w:r w:rsidR="002A083F">
        <w:rPr>
          <w:rFonts w:ascii="Verdana" w:hAnsi="Verdana" w:cs="Microsoft Sans Serif"/>
          <w:sz w:val="16"/>
          <w:szCs w:val="16"/>
        </w:rPr>
        <w:t>SIT</w:t>
      </w:r>
      <w:r w:rsidR="00081BC4">
        <w:rPr>
          <w:rFonts w:ascii="Verdana" w:hAnsi="Verdana" w:cs="Microsoft Sans Serif"/>
          <w:sz w:val="16"/>
          <w:szCs w:val="16"/>
        </w:rPr>
        <w:t xml:space="preserve"> </w:t>
      </w:r>
      <w:r w:rsidR="00A34ACB">
        <w:rPr>
          <w:rFonts w:ascii="Verdana" w:hAnsi="Verdana" w:cs="Microsoft Sans Serif"/>
          <w:sz w:val="16"/>
          <w:szCs w:val="16"/>
        </w:rPr>
        <w:t>testing,</w:t>
      </w:r>
      <w:r w:rsidR="00081BC4">
        <w:rPr>
          <w:rFonts w:ascii="Verdana" w:hAnsi="Verdana" w:cs="Microsoft Sans Serif"/>
          <w:sz w:val="16"/>
          <w:szCs w:val="16"/>
        </w:rPr>
        <w:t xml:space="preserve"> </w:t>
      </w:r>
      <w:r w:rsidRPr="00516D84">
        <w:rPr>
          <w:rFonts w:ascii="Verdana" w:hAnsi="Verdana" w:cs="Microsoft Sans Serif"/>
          <w:sz w:val="16"/>
          <w:szCs w:val="16"/>
        </w:rPr>
        <w:t>UAT run and production support.</w:t>
      </w:r>
    </w:p>
    <w:p w:rsidR="00094E92" w:rsidRPr="00516D84" w:rsidRDefault="00094E92" w:rsidP="00094E9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Verdana" w:hAnsi="Verdana" w:cs="Microsoft Sans Serif"/>
          <w:sz w:val="16"/>
          <w:szCs w:val="16"/>
        </w:rPr>
      </w:pPr>
      <w:r w:rsidRPr="00516D84">
        <w:rPr>
          <w:rFonts w:ascii="Verdana" w:hAnsi="Verdana" w:cs="Microsoft Sans Serif"/>
          <w:sz w:val="16"/>
          <w:szCs w:val="16"/>
        </w:rPr>
        <w:t>Experience in design of RICE (Reports, Interfaces, Customizations and Extensions)</w:t>
      </w:r>
      <w:r w:rsidR="001A74C1" w:rsidRPr="00516D84">
        <w:rPr>
          <w:rFonts w:ascii="Verdana" w:hAnsi="Verdana" w:cs="Microsoft Sans Serif"/>
          <w:sz w:val="16"/>
          <w:szCs w:val="16"/>
        </w:rPr>
        <w:t xml:space="preserve"> and </w:t>
      </w:r>
      <w:r w:rsidR="002D2DFC" w:rsidRPr="00516D84">
        <w:rPr>
          <w:rFonts w:ascii="Verdana" w:hAnsi="Verdana" w:cs="Microsoft Sans Serif"/>
          <w:sz w:val="16"/>
          <w:szCs w:val="16"/>
        </w:rPr>
        <w:t>Workflows</w:t>
      </w:r>
      <w:r w:rsidR="001A74C1" w:rsidRPr="00516D84">
        <w:rPr>
          <w:rFonts w:ascii="Verdana" w:hAnsi="Verdana" w:cs="Microsoft Sans Serif"/>
          <w:sz w:val="16"/>
          <w:szCs w:val="16"/>
        </w:rPr>
        <w:t>.</w:t>
      </w:r>
    </w:p>
    <w:p w:rsidR="0064335E" w:rsidRDefault="0064335E" w:rsidP="00094E9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Verdana" w:hAnsi="Verdana" w:cs="Microsoft Sans Serif"/>
          <w:sz w:val="16"/>
          <w:szCs w:val="16"/>
        </w:rPr>
      </w:pPr>
      <w:r w:rsidRPr="00516D84">
        <w:rPr>
          <w:rFonts w:ascii="Verdana" w:hAnsi="Verdana" w:cs="Microsoft Sans Serif"/>
          <w:sz w:val="16"/>
          <w:szCs w:val="16"/>
        </w:rPr>
        <w:t>Working experience in WebADI, OAF</w:t>
      </w:r>
      <w:r w:rsidR="00A17AD9">
        <w:rPr>
          <w:rFonts w:ascii="Verdana" w:hAnsi="Verdana" w:cs="Microsoft Sans Serif"/>
          <w:sz w:val="16"/>
          <w:szCs w:val="16"/>
        </w:rPr>
        <w:t>, XML</w:t>
      </w:r>
      <w:r w:rsidR="00B176A2">
        <w:rPr>
          <w:rFonts w:ascii="Verdana" w:hAnsi="Verdana" w:cs="Microsoft Sans Serif"/>
          <w:sz w:val="16"/>
          <w:szCs w:val="16"/>
        </w:rPr>
        <w:t xml:space="preserve"> Publisher</w:t>
      </w:r>
      <w:r w:rsidRPr="00516D84">
        <w:rPr>
          <w:rFonts w:ascii="Verdana" w:hAnsi="Verdana" w:cs="Microsoft Sans Serif"/>
          <w:sz w:val="16"/>
          <w:szCs w:val="16"/>
        </w:rPr>
        <w:t>.</w:t>
      </w:r>
    </w:p>
    <w:p w:rsidR="00424C35" w:rsidRPr="00516D84" w:rsidRDefault="00424C35" w:rsidP="00094E9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Verdana" w:hAnsi="Verdana" w:cs="Microsoft Sans Serif"/>
          <w:sz w:val="16"/>
          <w:szCs w:val="16"/>
        </w:rPr>
      </w:pPr>
      <w:r>
        <w:rPr>
          <w:rFonts w:ascii="Verdana" w:hAnsi="Verdana" w:cs="Microsoft Sans Serif"/>
          <w:sz w:val="16"/>
          <w:szCs w:val="16"/>
        </w:rPr>
        <w:t>Experience in Oracle HR – Workday Integration.</w:t>
      </w:r>
    </w:p>
    <w:p w:rsidR="00E958A7" w:rsidRPr="00516D84" w:rsidRDefault="00E958A7" w:rsidP="00E958A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Verdana" w:hAnsi="Verdana" w:cs="Microsoft Sans Serif"/>
          <w:sz w:val="16"/>
          <w:szCs w:val="16"/>
        </w:rPr>
      </w:pPr>
      <w:r w:rsidRPr="00516D84">
        <w:rPr>
          <w:rFonts w:ascii="Verdana" w:hAnsi="Verdana" w:cs="Microsoft Sans Serif"/>
          <w:sz w:val="16"/>
          <w:szCs w:val="16"/>
        </w:rPr>
        <w:t>Experience in writing and modification of Fast formulas used in Oracle Payroll, Oracle Advanced Benefits.</w:t>
      </w:r>
    </w:p>
    <w:p w:rsidR="00094E92" w:rsidRPr="00516D84" w:rsidRDefault="00094E92" w:rsidP="00094E9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Verdana" w:hAnsi="Verdana" w:cs="Microsoft Sans Serif"/>
          <w:sz w:val="16"/>
          <w:szCs w:val="16"/>
        </w:rPr>
      </w:pPr>
      <w:r w:rsidRPr="00516D84">
        <w:rPr>
          <w:rFonts w:ascii="Verdana" w:hAnsi="Verdana" w:cs="Microsoft Sans Serif"/>
          <w:sz w:val="16"/>
          <w:szCs w:val="16"/>
        </w:rPr>
        <w:t>Experience in requirement gathering, solution designing, peer reviews, testing and deployment processes.</w:t>
      </w:r>
    </w:p>
    <w:p w:rsidR="00094E92" w:rsidRPr="00516D84" w:rsidRDefault="00094E92" w:rsidP="00094E9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Verdana" w:hAnsi="Verdana" w:cs="Microsoft Sans Serif"/>
          <w:sz w:val="16"/>
          <w:szCs w:val="16"/>
        </w:rPr>
      </w:pPr>
      <w:r w:rsidRPr="00516D84">
        <w:rPr>
          <w:rFonts w:ascii="Verdana" w:hAnsi="Verdana" w:cs="Microsoft Sans Serif"/>
          <w:sz w:val="16"/>
          <w:szCs w:val="16"/>
        </w:rPr>
        <w:t>Experience in interfacing Oracle HCM Applications to either third party applications or other applications in the Oracle E-business suite.</w:t>
      </w:r>
    </w:p>
    <w:p w:rsidR="00094E92" w:rsidRPr="00516D84" w:rsidRDefault="00094E92" w:rsidP="00094E9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Verdana" w:hAnsi="Verdana" w:cs="Microsoft Sans Serif"/>
          <w:sz w:val="16"/>
          <w:szCs w:val="16"/>
        </w:rPr>
      </w:pPr>
      <w:r w:rsidRPr="00516D84">
        <w:rPr>
          <w:rFonts w:ascii="Verdana" w:hAnsi="Verdana" w:cs="Microsoft Sans Serif"/>
          <w:sz w:val="16"/>
          <w:szCs w:val="16"/>
        </w:rPr>
        <w:t xml:space="preserve">Experience in payroll balance configuration and conversion, year-end and mid-year balance adjustment, execution of payroll processes, generation of </w:t>
      </w:r>
      <w:r w:rsidR="0064335E" w:rsidRPr="00516D84">
        <w:rPr>
          <w:rFonts w:ascii="Verdana" w:hAnsi="Verdana" w:cs="Microsoft Sans Serif"/>
          <w:sz w:val="16"/>
          <w:szCs w:val="16"/>
        </w:rPr>
        <w:t>Pay slip</w:t>
      </w:r>
      <w:r w:rsidRPr="00516D84">
        <w:rPr>
          <w:rFonts w:ascii="Verdana" w:hAnsi="Verdana" w:cs="Microsoft Sans Serif"/>
          <w:sz w:val="16"/>
          <w:szCs w:val="16"/>
        </w:rPr>
        <w:t xml:space="preserve"> and government reports for Oracle Payroll.</w:t>
      </w:r>
    </w:p>
    <w:p w:rsidR="00AC6741" w:rsidRDefault="00AC6741" w:rsidP="00094E92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Verdana" w:hAnsi="Verdana" w:cs="Microsoft Sans Serif"/>
          <w:sz w:val="16"/>
          <w:szCs w:val="16"/>
        </w:rPr>
      </w:pPr>
      <w:r w:rsidRPr="00AC6741">
        <w:rPr>
          <w:rFonts w:ascii="Verdana" w:hAnsi="Verdana" w:cs="Microsoft Sans Serif"/>
          <w:sz w:val="16"/>
          <w:szCs w:val="16"/>
        </w:rPr>
        <w:t>Proficient in defining Users, Responsibilities, Creating Functions, Menus, Request sets, Request groups, Registering Concurrent programs, Lookup types and defining Value sets.</w:t>
      </w:r>
    </w:p>
    <w:p w:rsidR="00D516F1" w:rsidRPr="00D516F1" w:rsidRDefault="00D516F1" w:rsidP="00094E92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Verdana" w:hAnsi="Verdana" w:cs="Microsoft Sans Serif"/>
          <w:sz w:val="16"/>
          <w:szCs w:val="16"/>
        </w:rPr>
      </w:pPr>
      <w:r w:rsidRPr="00D516F1">
        <w:rPr>
          <w:rFonts w:ascii="Verdana" w:eastAsia="Times New Roman" w:hAnsi="Verdana" w:cs="Times New Roman"/>
          <w:color w:val="333333"/>
          <w:sz w:val="16"/>
          <w:szCs w:val="16"/>
        </w:rPr>
        <w:t>Experience in Multi-Org Global Oracle E-Business Suite implementation.</w:t>
      </w:r>
    </w:p>
    <w:p w:rsidR="002561C0" w:rsidRPr="00516D84" w:rsidRDefault="002561C0" w:rsidP="002561C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Verdana" w:hAnsi="Verdana" w:cs="Microsoft Sans Serif"/>
          <w:sz w:val="16"/>
          <w:szCs w:val="16"/>
        </w:rPr>
      </w:pPr>
      <w:r w:rsidRPr="00516D84">
        <w:rPr>
          <w:rFonts w:ascii="Verdana" w:hAnsi="Verdana" w:cs="Microsoft Sans Serif"/>
          <w:sz w:val="16"/>
          <w:szCs w:val="16"/>
        </w:rPr>
        <w:t>Experience in implementing and managing CMMI level 5 and SOX complaint processes.</w:t>
      </w:r>
    </w:p>
    <w:p w:rsidR="00094E92" w:rsidRPr="00516D84" w:rsidRDefault="00094E92" w:rsidP="00094E9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Verdana" w:hAnsi="Verdana" w:cs="Microsoft Sans Serif"/>
          <w:sz w:val="16"/>
          <w:szCs w:val="16"/>
        </w:rPr>
      </w:pPr>
      <w:r w:rsidRPr="00516D84">
        <w:rPr>
          <w:rFonts w:ascii="Verdana" w:hAnsi="Verdana" w:cs="Microsoft Sans Serif"/>
          <w:sz w:val="16"/>
          <w:szCs w:val="16"/>
        </w:rPr>
        <w:t>Involved in Project Management activities like preparation of Project Plan, generation of different project level matrices, Audits, People Management, Delivery Management, etc.</w:t>
      </w:r>
    </w:p>
    <w:p w:rsidR="00094E92" w:rsidRPr="00516D84" w:rsidRDefault="00094E92" w:rsidP="00094E9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Verdana" w:hAnsi="Verdana"/>
          <w:sz w:val="16"/>
          <w:szCs w:val="16"/>
          <w:shd w:val="clear" w:color="auto" w:fill="FFFFFF"/>
        </w:rPr>
      </w:pPr>
      <w:r w:rsidRPr="00516D84">
        <w:rPr>
          <w:rFonts w:ascii="Verdana" w:hAnsi="Verdana" w:cs="Microsoft Sans Serif"/>
          <w:sz w:val="16"/>
          <w:szCs w:val="16"/>
        </w:rPr>
        <w:t xml:space="preserve">Rich experience of working with user teams based at </w:t>
      </w:r>
      <w:r w:rsidR="003A0B7C">
        <w:rPr>
          <w:rFonts w:ascii="Verdana" w:hAnsi="Verdana" w:cs="Microsoft Sans Serif"/>
          <w:sz w:val="16"/>
          <w:szCs w:val="16"/>
        </w:rPr>
        <w:t>different</w:t>
      </w:r>
      <w:r w:rsidRPr="00516D84">
        <w:rPr>
          <w:rFonts w:ascii="Verdana" w:hAnsi="Verdana" w:cs="Microsoft Sans Serif"/>
          <w:sz w:val="16"/>
          <w:szCs w:val="16"/>
        </w:rPr>
        <w:t xml:space="preserve"> locations like (USA, UK</w:t>
      </w:r>
      <w:r w:rsidR="00D23B90">
        <w:rPr>
          <w:rFonts w:ascii="Verdana" w:hAnsi="Verdana" w:cs="Microsoft Sans Serif"/>
          <w:sz w:val="16"/>
          <w:szCs w:val="16"/>
        </w:rPr>
        <w:t>, India</w:t>
      </w:r>
      <w:r w:rsidRPr="00516D84">
        <w:rPr>
          <w:rFonts w:ascii="Verdana" w:hAnsi="Verdana" w:cs="Microsoft Sans Serif"/>
          <w:sz w:val="16"/>
          <w:szCs w:val="16"/>
        </w:rPr>
        <w:t xml:space="preserve"> and South Africa).</w:t>
      </w:r>
    </w:p>
    <w:p w:rsidR="00094E92" w:rsidRPr="00173705" w:rsidRDefault="00094E92" w:rsidP="00F24330">
      <w:pPr>
        <w:spacing w:line="240" w:lineRule="auto"/>
        <w:rPr>
          <w:rFonts w:ascii="Verdana" w:hAnsi="Verdana"/>
          <w:b/>
          <w:color w:val="000000"/>
          <w:sz w:val="18"/>
          <w:szCs w:val="18"/>
          <w:shd w:val="clear" w:color="auto" w:fill="FFFFFF"/>
        </w:rPr>
      </w:pPr>
    </w:p>
    <w:p w:rsidR="00F24330" w:rsidRPr="0004282C" w:rsidRDefault="00F24330" w:rsidP="00F24330">
      <w:pPr>
        <w:spacing w:line="240" w:lineRule="auto"/>
        <w:rPr>
          <w:rFonts w:ascii="Verdana" w:hAnsi="Verdana"/>
          <w:b/>
          <w:color w:val="595959" w:themeColor="text1" w:themeTint="A6"/>
          <w:sz w:val="20"/>
          <w:szCs w:val="20"/>
          <w:shd w:val="clear" w:color="auto" w:fill="FFFFFF"/>
        </w:rPr>
      </w:pPr>
      <w:r w:rsidRPr="0004282C">
        <w:rPr>
          <w:rFonts w:ascii="Verdana" w:hAnsi="Verdana"/>
          <w:b/>
          <w:color w:val="595959" w:themeColor="text1" w:themeTint="A6"/>
          <w:sz w:val="20"/>
          <w:szCs w:val="20"/>
          <w:shd w:val="clear" w:color="auto" w:fill="FFFFFF"/>
        </w:rPr>
        <w:t>Technical 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48"/>
        <w:gridCol w:w="8028"/>
      </w:tblGrid>
      <w:tr w:rsidR="00F24330" w:rsidRPr="00173705" w:rsidTr="00F24330">
        <w:tc>
          <w:tcPr>
            <w:tcW w:w="1548" w:type="dxa"/>
          </w:tcPr>
          <w:p w:rsidR="00F24330" w:rsidRPr="00516D84" w:rsidRDefault="00F24330" w:rsidP="00E715C3">
            <w:pPr>
              <w:jc w:val="both"/>
              <w:rPr>
                <w:rFonts w:ascii="Verdana" w:hAnsi="Verdana" w:cs="Microsoft Sans Serif"/>
                <w:b/>
                <w:sz w:val="16"/>
                <w:szCs w:val="16"/>
              </w:rPr>
            </w:pPr>
            <w:r w:rsidRPr="00516D84">
              <w:rPr>
                <w:rFonts w:ascii="Verdana" w:hAnsi="Verdana" w:cs="Microsoft Sans Serif"/>
                <w:b/>
                <w:sz w:val="16"/>
                <w:szCs w:val="16"/>
              </w:rPr>
              <w:t>Specialties</w:t>
            </w:r>
          </w:p>
        </w:tc>
        <w:tc>
          <w:tcPr>
            <w:tcW w:w="8028" w:type="dxa"/>
          </w:tcPr>
          <w:p w:rsidR="00F24330" w:rsidRPr="00516D84" w:rsidRDefault="00F24330" w:rsidP="00E715C3">
            <w:pPr>
              <w:jc w:val="both"/>
              <w:rPr>
                <w:rFonts w:ascii="Verdana" w:hAnsi="Verdana" w:cs="Microsoft Sans Serif"/>
                <w:sz w:val="16"/>
                <w:szCs w:val="16"/>
              </w:rPr>
            </w:pPr>
            <w:r w:rsidRPr="00516D84">
              <w:rPr>
                <w:rFonts w:ascii="Verdana" w:hAnsi="Verdana" w:cs="Microsoft Sans Serif"/>
                <w:sz w:val="16"/>
                <w:szCs w:val="16"/>
              </w:rPr>
              <w:t>Oracle E-Business Suite (Version R11, R12)</w:t>
            </w:r>
          </w:p>
          <w:p w:rsidR="00F24330" w:rsidRPr="00516D84" w:rsidRDefault="00F24330" w:rsidP="00E715C3">
            <w:pPr>
              <w:jc w:val="both"/>
              <w:rPr>
                <w:rFonts w:ascii="Verdana" w:hAnsi="Verdana" w:cs="Microsoft Sans Serif"/>
                <w:sz w:val="16"/>
                <w:szCs w:val="16"/>
              </w:rPr>
            </w:pPr>
          </w:p>
          <w:p w:rsidR="00F24330" w:rsidRPr="00516D84" w:rsidRDefault="00F96715" w:rsidP="00E715C3">
            <w:pPr>
              <w:jc w:val="both"/>
              <w:rPr>
                <w:rFonts w:ascii="Verdana" w:hAnsi="Verdana" w:cs="Microsoft Sans Serif"/>
                <w:sz w:val="16"/>
                <w:szCs w:val="16"/>
              </w:rPr>
            </w:pPr>
            <w:r w:rsidRPr="00516D84">
              <w:rPr>
                <w:rFonts w:ascii="Verdana" w:hAnsi="Verdana" w:cs="Microsoft Sans Serif"/>
                <w:b/>
                <w:sz w:val="16"/>
                <w:szCs w:val="16"/>
              </w:rPr>
              <w:t>HRMS</w:t>
            </w:r>
            <w:r w:rsidR="00F24330" w:rsidRPr="00516D84">
              <w:rPr>
                <w:rFonts w:ascii="Verdana" w:hAnsi="Verdana" w:cs="Microsoft Sans Serif"/>
                <w:b/>
                <w:sz w:val="16"/>
                <w:szCs w:val="16"/>
              </w:rPr>
              <w:t xml:space="preserve"> Modules</w:t>
            </w:r>
            <w:r w:rsidRPr="00516D84">
              <w:rPr>
                <w:rFonts w:ascii="Verdana" w:hAnsi="Verdana" w:cs="Microsoft Sans Serif"/>
                <w:sz w:val="16"/>
                <w:szCs w:val="16"/>
              </w:rPr>
              <w:t xml:space="preserve"> (6</w:t>
            </w:r>
            <w:r w:rsidR="006A1FAF">
              <w:rPr>
                <w:rFonts w:ascii="Verdana" w:hAnsi="Verdana" w:cs="Microsoft Sans Serif"/>
                <w:sz w:val="16"/>
                <w:szCs w:val="16"/>
              </w:rPr>
              <w:t>.5</w:t>
            </w:r>
            <w:r w:rsidR="00F24330" w:rsidRPr="00516D84">
              <w:rPr>
                <w:rFonts w:ascii="Verdana" w:hAnsi="Verdana" w:cs="Microsoft Sans Serif"/>
                <w:sz w:val="16"/>
                <w:szCs w:val="16"/>
              </w:rPr>
              <w:t xml:space="preserve"> Yrs): Core HR, Payroll, Self Service, Advanced Benefits, Compensation Workbench, iRecruitment, Oracle Learning Management, Time and Labor.</w:t>
            </w:r>
          </w:p>
          <w:p w:rsidR="00F24330" w:rsidRPr="00516D84" w:rsidRDefault="00F24330" w:rsidP="00E715C3">
            <w:pPr>
              <w:jc w:val="both"/>
              <w:rPr>
                <w:rFonts w:ascii="Verdana" w:hAnsi="Verdana" w:cs="Microsoft Sans Serif"/>
                <w:sz w:val="16"/>
                <w:szCs w:val="16"/>
              </w:rPr>
            </w:pPr>
            <w:r w:rsidRPr="00516D84">
              <w:rPr>
                <w:rFonts w:ascii="Verdana" w:hAnsi="Verdana" w:cs="Microsoft Sans Serif"/>
                <w:b/>
                <w:sz w:val="16"/>
                <w:szCs w:val="16"/>
              </w:rPr>
              <w:t>VCP Modules</w:t>
            </w:r>
            <w:r w:rsidR="006A1FAF">
              <w:rPr>
                <w:rFonts w:ascii="Verdana" w:hAnsi="Verdana" w:cs="Microsoft Sans Serif"/>
                <w:sz w:val="16"/>
                <w:szCs w:val="16"/>
              </w:rPr>
              <w:t xml:space="preserve"> (1 Yr</w:t>
            </w:r>
            <w:r w:rsidRPr="00516D84">
              <w:rPr>
                <w:rFonts w:ascii="Verdana" w:hAnsi="Verdana" w:cs="Microsoft Sans Serif"/>
                <w:sz w:val="16"/>
                <w:szCs w:val="16"/>
              </w:rPr>
              <w:t xml:space="preserve">): Demantra </w:t>
            </w:r>
          </w:p>
          <w:p w:rsidR="00F24330" w:rsidRPr="00516D84" w:rsidRDefault="00F24330" w:rsidP="00F96715">
            <w:pPr>
              <w:jc w:val="both"/>
              <w:rPr>
                <w:rFonts w:ascii="Verdana" w:hAnsi="Verdana" w:cs="Microsoft Sans Serif"/>
                <w:sz w:val="16"/>
                <w:szCs w:val="16"/>
              </w:rPr>
            </w:pPr>
            <w:r w:rsidRPr="00516D84">
              <w:rPr>
                <w:rFonts w:ascii="Verdana" w:hAnsi="Verdana" w:cs="Microsoft Sans Serif"/>
                <w:b/>
                <w:sz w:val="16"/>
                <w:szCs w:val="16"/>
              </w:rPr>
              <w:t>CRM Modules</w:t>
            </w:r>
            <w:r w:rsidRPr="00516D84">
              <w:rPr>
                <w:rFonts w:ascii="Verdana" w:hAnsi="Verdana" w:cs="Microsoft Sans Serif"/>
                <w:sz w:val="16"/>
                <w:szCs w:val="16"/>
              </w:rPr>
              <w:t xml:space="preserve"> (1</w:t>
            </w:r>
            <w:r w:rsidR="006A1FAF">
              <w:rPr>
                <w:rFonts w:ascii="Verdana" w:hAnsi="Verdana" w:cs="Microsoft Sans Serif"/>
                <w:sz w:val="16"/>
                <w:szCs w:val="16"/>
              </w:rPr>
              <w:t>.3</w:t>
            </w:r>
            <w:r w:rsidRPr="00516D84">
              <w:rPr>
                <w:rFonts w:ascii="Verdana" w:hAnsi="Verdana" w:cs="Microsoft Sans Serif"/>
                <w:sz w:val="16"/>
                <w:szCs w:val="16"/>
              </w:rPr>
              <w:t xml:space="preserve"> Yr): Oracle Teleservices, Oracle Sales Online, </w:t>
            </w:r>
          </w:p>
          <w:p w:rsidR="00F96715" w:rsidRPr="00516D84" w:rsidRDefault="00F96715" w:rsidP="00F96715">
            <w:pPr>
              <w:jc w:val="both"/>
              <w:rPr>
                <w:rFonts w:ascii="Verdana" w:hAnsi="Verdana" w:cs="Microsoft Sans Serif"/>
                <w:sz w:val="16"/>
                <w:szCs w:val="16"/>
              </w:rPr>
            </w:pPr>
          </w:p>
        </w:tc>
      </w:tr>
      <w:tr w:rsidR="00F24330" w:rsidRPr="00173705" w:rsidTr="00F24330">
        <w:tc>
          <w:tcPr>
            <w:tcW w:w="1548" w:type="dxa"/>
          </w:tcPr>
          <w:p w:rsidR="00F24330" w:rsidRPr="00516D84" w:rsidRDefault="00F24330" w:rsidP="00E715C3">
            <w:pPr>
              <w:jc w:val="both"/>
              <w:rPr>
                <w:rFonts w:ascii="Verdana" w:hAnsi="Verdana" w:cs="Microsoft Sans Serif"/>
                <w:b/>
                <w:sz w:val="16"/>
                <w:szCs w:val="16"/>
              </w:rPr>
            </w:pPr>
            <w:r w:rsidRPr="00516D84">
              <w:rPr>
                <w:rFonts w:ascii="Verdana" w:hAnsi="Verdana" w:cs="Microsoft Sans Serif"/>
                <w:b/>
                <w:sz w:val="16"/>
                <w:szCs w:val="16"/>
              </w:rPr>
              <w:t>Technical</w:t>
            </w:r>
          </w:p>
        </w:tc>
        <w:tc>
          <w:tcPr>
            <w:tcW w:w="8028" w:type="dxa"/>
          </w:tcPr>
          <w:p w:rsidR="00F24330" w:rsidRPr="00516D84" w:rsidRDefault="00F24330" w:rsidP="00E715C3">
            <w:pPr>
              <w:jc w:val="both"/>
              <w:rPr>
                <w:rFonts w:ascii="Verdana" w:hAnsi="Verdana" w:cs="Microsoft Sans Serif"/>
                <w:sz w:val="16"/>
                <w:szCs w:val="16"/>
              </w:rPr>
            </w:pPr>
            <w:r w:rsidRPr="00516D84">
              <w:rPr>
                <w:rFonts w:ascii="Verdana" w:hAnsi="Verdana" w:cs="Microsoft Sans Serif"/>
                <w:sz w:val="16"/>
                <w:szCs w:val="16"/>
              </w:rPr>
              <w:t>Oracle Forms Builder, Oracle Workflow Builders, WED-ADI, PL/SQL Developer, Toad, BMC Remedy, Win Merge, WinSCP, Microsoft Visual SourceSafe, Demantra Tools, HTML, Java, C and C++, Adobe Photoshop CS, Adobe Photoshop Lightroom.</w:t>
            </w:r>
          </w:p>
          <w:p w:rsidR="00F24330" w:rsidRPr="00516D84" w:rsidRDefault="00F24330" w:rsidP="00E715C3">
            <w:pPr>
              <w:jc w:val="both"/>
              <w:rPr>
                <w:rFonts w:ascii="Verdana" w:hAnsi="Verdana" w:cs="Microsoft Sans Serif"/>
                <w:sz w:val="16"/>
                <w:szCs w:val="16"/>
              </w:rPr>
            </w:pPr>
          </w:p>
        </w:tc>
      </w:tr>
      <w:tr w:rsidR="00F24330" w:rsidRPr="00173705" w:rsidTr="00F24330">
        <w:trPr>
          <w:trHeight w:val="63"/>
        </w:trPr>
        <w:tc>
          <w:tcPr>
            <w:tcW w:w="1548" w:type="dxa"/>
          </w:tcPr>
          <w:p w:rsidR="00F24330" w:rsidRPr="00516D84" w:rsidRDefault="00F24330" w:rsidP="00E715C3">
            <w:pPr>
              <w:jc w:val="both"/>
              <w:rPr>
                <w:rFonts w:ascii="Verdana" w:hAnsi="Verdana" w:cs="Microsoft Sans Serif"/>
                <w:b/>
                <w:sz w:val="16"/>
                <w:szCs w:val="16"/>
              </w:rPr>
            </w:pPr>
            <w:r w:rsidRPr="00516D84">
              <w:rPr>
                <w:rFonts w:ascii="Verdana" w:hAnsi="Verdana" w:cs="Microsoft Sans Serif"/>
                <w:b/>
                <w:sz w:val="16"/>
                <w:szCs w:val="16"/>
              </w:rPr>
              <w:t>Personal</w:t>
            </w:r>
          </w:p>
        </w:tc>
        <w:tc>
          <w:tcPr>
            <w:tcW w:w="8028" w:type="dxa"/>
          </w:tcPr>
          <w:p w:rsidR="00F24330" w:rsidRPr="00516D84" w:rsidRDefault="00F24330" w:rsidP="00E715C3">
            <w:pPr>
              <w:jc w:val="both"/>
              <w:rPr>
                <w:rFonts w:ascii="Verdana" w:hAnsi="Verdana" w:cs="Microsoft Sans Serif"/>
                <w:sz w:val="16"/>
                <w:szCs w:val="16"/>
              </w:rPr>
            </w:pPr>
            <w:r w:rsidRPr="00516D84">
              <w:rPr>
                <w:rFonts w:ascii="Verdana" w:hAnsi="Verdana" w:cs="Microsoft Sans Serif"/>
                <w:sz w:val="16"/>
                <w:szCs w:val="16"/>
              </w:rPr>
              <w:t>Adept and proactive at mastering new concepts through self learning</w:t>
            </w:r>
          </w:p>
        </w:tc>
      </w:tr>
    </w:tbl>
    <w:p w:rsidR="005412CA" w:rsidRPr="00173705" w:rsidRDefault="005412CA">
      <w:pPr>
        <w:rPr>
          <w:rFonts w:ascii="Verdana" w:hAnsi="Verdana"/>
          <w:b/>
          <w:color w:val="808080" w:themeColor="background1" w:themeShade="80"/>
          <w:sz w:val="18"/>
          <w:szCs w:val="18"/>
          <w:shd w:val="clear" w:color="auto" w:fill="FFFFFF"/>
        </w:rPr>
      </w:pPr>
    </w:p>
    <w:p w:rsidR="00F24330" w:rsidRPr="0004282C" w:rsidRDefault="00F24330" w:rsidP="00210D6C">
      <w:pPr>
        <w:spacing w:line="240" w:lineRule="auto"/>
        <w:rPr>
          <w:rFonts w:ascii="Verdana" w:hAnsi="Verdana"/>
          <w:b/>
          <w:color w:val="595959" w:themeColor="text1" w:themeTint="A6"/>
          <w:sz w:val="20"/>
          <w:szCs w:val="20"/>
          <w:shd w:val="clear" w:color="auto" w:fill="FFFFFF"/>
        </w:rPr>
      </w:pPr>
      <w:r w:rsidRPr="0004282C">
        <w:rPr>
          <w:rFonts w:ascii="Verdana" w:hAnsi="Verdana"/>
          <w:b/>
          <w:color w:val="595959" w:themeColor="text1" w:themeTint="A6"/>
          <w:sz w:val="20"/>
          <w:szCs w:val="20"/>
          <w:shd w:val="clear" w:color="auto" w:fill="FFFFFF"/>
        </w:rPr>
        <w:t>Professional Experience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79"/>
        <w:gridCol w:w="8297"/>
      </w:tblGrid>
      <w:tr w:rsidR="00F24330" w:rsidRPr="00516D84" w:rsidTr="00986972">
        <w:trPr>
          <w:trHeight w:val="288"/>
        </w:trPr>
        <w:tc>
          <w:tcPr>
            <w:tcW w:w="1040" w:type="pct"/>
          </w:tcPr>
          <w:p w:rsidR="00F24330" w:rsidRPr="00516D84" w:rsidRDefault="00F24330" w:rsidP="00F24330">
            <w:pPr>
              <w:jc w:val="both"/>
              <w:rPr>
                <w:rFonts w:ascii="Verdana" w:hAnsi="Verdana" w:cs="Microsoft Sans Serif"/>
                <w:b/>
                <w:sz w:val="16"/>
                <w:szCs w:val="16"/>
              </w:rPr>
            </w:pPr>
            <w:r w:rsidRPr="00516D84">
              <w:rPr>
                <w:rFonts w:ascii="Verdana" w:hAnsi="Verdana" w:cs="Microsoft Sans Serif"/>
                <w:b/>
                <w:sz w:val="16"/>
                <w:szCs w:val="16"/>
              </w:rPr>
              <w:t>Job Title</w:t>
            </w:r>
          </w:p>
        </w:tc>
        <w:tc>
          <w:tcPr>
            <w:tcW w:w="3960" w:type="pct"/>
          </w:tcPr>
          <w:p w:rsidR="00F24330" w:rsidRPr="00516D84" w:rsidRDefault="00F24330">
            <w:pPr>
              <w:rPr>
                <w:rFonts w:ascii="Verdana" w:hAnsi="Verdana"/>
                <w:b/>
                <w:color w:val="808080" w:themeColor="background1" w:themeShade="80"/>
                <w:sz w:val="16"/>
                <w:szCs w:val="16"/>
                <w:shd w:val="clear" w:color="auto" w:fill="FFFFFF"/>
              </w:rPr>
            </w:pPr>
            <w:r w:rsidRPr="00516D84">
              <w:rPr>
                <w:rFonts w:ascii="Verdana" w:hAnsi="Verdana" w:cs="Microsoft Sans Serif"/>
                <w:sz w:val="16"/>
                <w:szCs w:val="16"/>
              </w:rPr>
              <w:t>Aviva PLC</w:t>
            </w:r>
          </w:p>
        </w:tc>
      </w:tr>
      <w:tr w:rsidR="00F24330" w:rsidRPr="00516D84" w:rsidTr="00986972">
        <w:trPr>
          <w:trHeight w:val="288"/>
        </w:trPr>
        <w:tc>
          <w:tcPr>
            <w:tcW w:w="1040" w:type="pct"/>
          </w:tcPr>
          <w:p w:rsidR="00F24330" w:rsidRPr="00516D84" w:rsidRDefault="00F24330" w:rsidP="00F24330">
            <w:pPr>
              <w:jc w:val="both"/>
              <w:rPr>
                <w:rFonts w:ascii="Verdana" w:hAnsi="Verdana" w:cs="Microsoft Sans Serif"/>
                <w:b/>
                <w:sz w:val="16"/>
                <w:szCs w:val="16"/>
              </w:rPr>
            </w:pPr>
            <w:r w:rsidRPr="00516D84">
              <w:rPr>
                <w:rFonts w:ascii="Verdana" w:hAnsi="Verdana" w:cs="Microsoft Sans Serif"/>
                <w:b/>
                <w:sz w:val="16"/>
                <w:szCs w:val="16"/>
              </w:rPr>
              <w:t>Role</w:t>
            </w:r>
          </w:p>
        </w:tc>
        <w:tc>
          <w:tcPr>
            <w:tcW w:w="3960" w:type="pct"/>
          </w:tcPr>
          <w:p w:rsidR="00F24330" w:rsidRPr="00516D84" w:rsidRDefault="00F24330" w:rsidP="004F6399">
            <w:pPr>
              <w:rPr>
                <w:rFonts w:ascii="Verdana" w:hAnsi="Verdana"/>
                <w:b/>
                <w:color w:val="808080" w:themeColor="background1" w:themeShade="80"/>
                <w:sz w:val="16"/>
                <w:szCs w:val="16"/>
                <w:shd w:val="clear" w:color="auto" w:fill="FFFFFF"/>
              </w:rPr>
            </w:pPr>
            <w:r w:rsidRPr="00516D84">
              <w:rPr>
                <w:rFonts w:ascii="Verdana" w:hAnsi="Verdana" w:cs="Microsoft Sans Serif"/>
                <w:sz w:val="16"/>
                <w:szCs w:val="16"/>
              </w:rPr>
              <w:t xml:space="preserve">Project Leader and </w:t>
            </w:r>
            <w:r w:rsidR="004F6399">
              <w:rPr>
                <w:rFonts w:ascii="Verdana" w:hAnsi="Verdana" w:cs="Microsoft Sans Serif"/>
                <w:sz w:val="16"/>
                <w:szCs w:val="16"/>
              </w:rPr>
              <w:t>Techno-Functional Consultant</w:t>
            </w:r>
            <w:r w:rsidR="00C13A21" w:rsidRPr="00516D84">
              <w:rPr>
                <w:rFonts w:ascii="Verdana" w:hAnsi="Verdana" w:cs="Microsoft Sans Serif"/>
                <w:sz w:val="16"/>
                <w:szCs w:val="16"/>
              </w:rPr>
              <w:t>, Oracle HRMS</w:t>
            </w:r>
          </w:p>
        </w:tc>
      </w:tr>
      <w:tr w:rsidR="00DD559B" w:rsidRPr="00516D84" w:rsidTr="00986972">
        <w:trPr>
          <w:trHeight w:val="288"/>
        </w:trPr>
        <w:tc>
          <w:tcPr>
            <w:tcW w:w="1040" w:type="pct"/>
          </w:tcPr>
          <w:p w:rsidR="00DD559B" w:rsidRPr="00516D84" w:rsidRDefault="00523C84" w:rsidP="00E715C3">
            <w:pPr>
              <w:jc w:val="both"/>
              <w:rPr>
                <w:rFonts w:ascii="Verdana" w:hAnsi="Verdana" w:cs="Microsoft Sans Serif"/>
                <w:b/>
                <w:sz w:val="16"/>
                <w:szCs w:val="16"/>
              </w:rPr>
            </w:pPr>
            <w:r w:rsidRPr="00516D84">
              <w:rPr>
                <w:rFonts w:ascii="Verdana" w:hAnsi="Verdana" w:cs="Microsoft Sans Serif"/>
                <w:b/>
                <w:sz w:val="16"/>
                <w:szCs w:val="16"/>
              </w:rPr>
              <w:t>Tools</w:t>
            </w:r>
          </w:p>
        </w:tc>
        <w:tc>
          <w:tcPr>
            <w:tcW w:w="3960" w:type="pct"/>
          </w:tcPr>
          <w:p w:rsidR="00DD559B" w:rsidRPr="00516D84" w:rsidRDefault="00DD559B" w:rsidP="00DD559B">
            <w:pPr>
              <w:rPr>
                <w:rFonts w:ascii="Verdana" w:hAnsi="Verdana" w:cs="Microsoft Sans Serif"/>
                <w:sz w:val="16"/>
                <w:szCs w:val="16"/>
              </w:rPr>
            </w:pPr>
            <w:r w:rsidRPr="00516D84">
              <w:rPr>
                <w:rFonts w:ascii="Verdana" w:hAnsi="Verdana" w:cs="Microsoft Sans Serif"/>
                <w:sz w:val="16"/>
                <w:szCs w:val="16"/>
              </w:rPr>
              <w:t>Oracle Reports 10g, Discoverer, Web ADI, PVCS, PLSQL Developer, Win-SCP,</w:t>
            </w:r>
            <w:r w:rsidR="004D797A" w:rsidRPr="00516D84">
              <w:rPr>
                <w:rFonts w:ascii="Verdana" w:hAnsi="Verdana" w:cs="Microsoft Sans Serif"/>
                <w:sz w:val="16"/>
                <w:szCs w:val="16"/>
              </w:rPr>
              <w:t xml:space="preserve"> Metalink and</w:t>
            </w:r>
            <w:r w:rsidRPr="00516D84">
              <w:rPr>
                <w:rFonts w:ascii="Verdana" w:hAnsi="Verdana" w:cs="Microsoft Sans Serif"/>
                <w:sz w:val="16"/>
                <w:szCs w:val="16"/>
              </w:rPr>
              <w:t xml:space="preserve"> Oracle Workflow Builder.</w:t>
            </w:r>
          </w:p>
        </w:tc>
      </w:tr>
      <w:tr w:rsidR="00F24330" w:rsidRPr="00516D84" w:rsidTr="00986972">
        <w:trPr>
          <w:trHeight w:val="288"/>
        </w:trPr>
        <w:tc>
          <w:tcPr>
            <w:tcW w:w="1040" w:type="pct"/>
          </w:tcPr>
          <w:p w:rsidR="00F24330" w:rsidRPr="00516D84" w:rsidRDefault="00D23B90" w:rsidP="00CE5913">
            <w:pPr>
              <w:jc w:val="both"/>
              <w:rPr>
                <w:rFonts w:ascii="Verdana" w:hAnsi="Verdana" w:cs="Microsoft Sans Serif"/>
                <w:b/>
                <w:sz w:val="16"/>
                <w:szCs w:val="16"/>
              </w:rPr>
            </w:pPr>
            <w:r>
              <w:rPr>
                <w:rFonts w:ascii="Verdana" w:hAnsi="Verdana" w:cs="Microsoft Sans Serif"/>
                <w:b/>
                <w:sz w:val="16"/>
                <w:szCs w:val="16"/>
              </w:rPr>
              <w:t>May</w:t>
            </w:r>
            <w:r w:rsidR="00F24330" w:rsidRPr="00516D84">
              <w:rPr>
                <w:rFonts w:ascii="Verdana" w:hAnsi="Verdana" w:cs="Microsoft Sans Serif"/>
                <w:b/>
                <w:sz w:val="16"/>
                <w:szCs w:val="16"/>
              </w:rPr>
              <w:t xml:space="preserve"> 2013 – Jul 2015</w:t>
            </w:r>
          </w:p>
        </w:tc>
        <w:tc>
          <w:tcPr>
            <w:tcW w:w="3960" w:type="pct"/>
          </w:tcPr>
          <w:p w:rsidR="00F24330" w:rsidRPr="00516D84" w:rsidRDefault="00F24330" w:rsidP="00111C9D">
            <w:pPr>
              <w:pStyle w:val="ListParagraph"/>
              <w:numPr>
                <w:ilvl w:val="0"/>
                <w:numId w:val="3"/>
              </w:numPr>
              <w:ind w:left="252" w:hanging="252"/>
              <w:rPr>
                <w:rFonts w:ascii="Verdana" w:hAnsi="Verdana" w:cs="Microsoft Sans Serif"/>
                <w:sz w:val="16"/>
                <w:szCs w:val="16"/>
              </w:rPr>
            </w:pPr>
            <w:r w:rsidRPr="00516D84">
              <w:rPr>
                <w:rFonts w:ascii="Verdana" w:hAnsi="Verdana" w:cs="Microsoft Sans Serif"/>
                <w:sz w:val="16"/>
                <w:szCs w:val="16"/>
              </w:rPr>
              <w:t xml:space="preserve">Setup of standard initial configuration like organizations, locations, elements, element links, costing, job titles, </w:t>
            </w:r>
            <w:r w:rsidR="00A34ACB">
              <w:rPr>
                <w:rFonts w:ascii="Verdana" w:hAnsi="Verdana" w:cs="Microsoft Sans Serif"/>
                <w:sz w:val="16"/>
                <w:szCs w:val="16"/>
              </w:rPr>
              <w:t>accrual plans,</w:t>
            </w:r>
            <w:r w:rsidR="00A34ACB" w:rsidRPr="00516D84">
              <w:rPr>
                <w:rFonts w:ascii="Verdana" w:hAnsi="Verdana" w:cs="Microsoft Sans Serif"/>
                <w:sz w:val="16"/>
                <w:szCs w:val="16"/>
              </w:rPr>
              <w:t xml:space="preserve"> payrolls</w:t>
            </w:r>
            <w:r w:rsidRPr="00516D84">
              <w:rPr>
                <w:rFonts w:ascii="Verdana" w:hAnsi="Verdana" w:cs="Microsoft Sans Serif"/>
                <w:sz w:val="16"/>
                <w:szCs w:val="16"/>
              </w:rPr>
              <w:t>, bank details, cost centers, Global Values, Application Utility Lookups, Security Profiles, users, responsibilities, request sets and menus.</w:t>
            </w:r>
          </w:p>
          <w:p w:rsidR="00F24330" w:rsidRPr="00516D84" w:rsidRDefault="00F24330" w:rsidP="00111C9D">
            <w:pPr>
              <w:pStyle w:val="ListParagraph"/>
              <w:numPr>
                <w:ilvl w:val="0"/>
                <w:numId w:val="3"/>
              </w:numPr>
              <w:ind w:left="252" w:hanging="252"/>
              <w:rPr>
                <w:rFonts w:ascii="Verdana" w:hAnsi="Verdana" w:cs="Microsoft Sans Serif"/>
                <w:sz w:val="16"/>
                <w:szCs w:val="16"/>
              </w:rPr>
            </w:pPr>
            <w:r w:rsidRPr="00516D84">
              <w:rPr>
                <w:rFonts w:ascii="Verdana" w:hAnsi="Verdana" w:cs="Microsoft Sans Serif"/>
                <w:sz w:val="16"/>
                <w:szCs w:val="16"/>
              </w:rPr>
              <w:t>Defined configuration for HR like Descriptive Flex Fields, Key Flex Fields, Validation Sets, and Special Information Types.</w:t>
            </w:r>
          </w:p>
          <w:p w:rsidR="00F24330" w:rsidRDefault="00F24330" w:rsidP="00111C9D">
            <w:pPr>
              <w:pStyle w:val="ListParagraph"/>
              <w:numPr>
                <w:ilvl w:val="0"/>
                <w:numId w:val="3"/>
              </w:numPr>
              <w:ind w:left="252" w:hanging="252"/>
              <w:rPr>
                <w:rFonts w:ascii="Verdana" w:hAnsi="Verdana" w:cs="Microsoft Sans Serif"/>
                <w:sz w:val="16"/>
                <w:szCs w:val="16"/>
              </w:rPr>
            </w:pPr>
            <w:r w:rsidRPr="00516D84">
              <w:rPr>
                <w:rFonts w:ascii="Verdana" w:hAnsi="Verdana" w:cs="Microsoft Sans Serif"/>
                <w:sz w:val="16"/>
                <w:szCs w:val="16"/>
              </w:rPr>
              <w:t>Involved in the application design as to map the business requirements by means of customizations or extensions.</w:t>
            </w:r>
          </w:p>
          <w:p w:rsidR="00424C35" w:rsidRPr="00516D84" w:rsidRDefault="00424C35" w:rsidP="00111C9D">
            <w:pPr>
              <w:pStyle w:val="ListParagraph"/>
              <w:numPr>
                <w:ilvl w:val="0"/>
                <w:numId w:val="3"/>
              </w:numPr>
              <w:ind w:left="252" w:hanging="252"/>
              <w:rPr>
                <w:rFonts w:ascii="Verdana" w:hAnsi="Verdana" w:cs="Microsoft Sans Serif"/>
                <w:sz w:val="16"/>
                <w:szCs w:val="16"/>
              </w:rPr>
            </w:pPr>
            <w:r>
              <w:rPr>
                <w:sz w:val="20"/>
                <w:szCs w:val="20"/>
              </w:rPr>
              <w:t>Created  the I</w:t>
            </w:r>
            <w:r w:rsidRPr="00DA3E9C">
              <w:rPr>
                <w:sz w:val="20"/>
                <w:szCs w:val="20"/>
              </w:rPr>
              <w:t xml:space="preserve">nbound </w:t>
            </w:r>
            <w:r w:rsidR="002077CC"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>ntegrations for all c</w:t>
            </w:r>
            <w:r w:rsidRPr="00DA3E9C">
              <w:rPr>
                <w:sz w:val="20"/>
                <w:szCs w:val="20"/>
              </w:rPr>
              <w:t>ore HR functionalities like Hire an employee, Rehire an employee, Terminate an Employee, People, Assignment, Address, Pay method, Salary, Absence, Paid time off</w:t>
            </w:r>
            <w:r w:rsidR="002077CC">
              <w:rPr>
                <w:sz w:val="20"/>
                <w:szCs w:val="20"/>
              </w:rPr>
              <w:t xml:space="preserve"> and Outbound interfaces for</w:t>
            </w:r>
            <w:r>
              <w:rPr>
                <w:sz w:val="20"/>
                <w:szCs w:val="20"/>
              </w:rPr>
              <w:t xml:space="preserve"> transfer</w:t>
            </w:r>
            <w:r w:rsidR="002077CC">
              <w:rPr>
                <w:sz w:val="20"/>
                <w:szCs w:val="20"/>
              </w:rPr>
              <w:t xml:space="preserve"> of</w:t>
            </w:r>
            <w:r>
              <w:rPr>
                <w:sz w:val="20"/>
                <w:szCs w:val="20"/>
              </w:rPr>
              <w:t xml:space="preserve"> Oracle Payslips to Workday system via Workday’s web services</w:t>
            </w:r>
            <w:r w:rsidR="007E2B2B">
              <w:rPr>
                <w:sz w:val="20"/>
                <w:szCs w:val="20"/>
              </w:rPr>
              <w:t>.</w:t>
            </w:r>
          </w:p>
          <w:p w:rsidR="00F24330" w:rsidRPr="00516D84" w:rsidRDefault="00F24330" w:rsidP="00111C9D">
            <w:pPr>
              <w:pStyle w:val="ListParagraph"/>
              <w:numPr>
                <w:ilvl w:val="0"/>
                <w:numId w:val="3"/>
              </w:numPr>
              <w:ind w:left="252" w:hanging="252"/>
              <w:rPr>
                <w:rFonts w:ascii="Verdana" w:hAnsi="Verdana" w:cs="Microsoft Sans Serif"/>
                <w:sz w:val="16"/>
                <w:szCs w:val="16"/>
              </w:rPr>
            </w:pPr>
            <w:r w:rsidRPr="00516D84">
              <w:rPr>
                <w:rFonts w:ascii="Verdana" w:hAnsi="Verdana" w:cs="Microsoft Sans Serif"/>
                <w:sz w:val="16"/>
                <w:szCs w:val="16"/>
              </w:rPr>
              <w:t xml:space="preserve">Configuration management for project assets of RICE Components (both deliverables and non-deliverables).  </w:t>
            </w:r>
          </w:p>
          <w:p w:rsidR="00F24330" w:rsidRPr="00516D84" w:rsidRDefault="00F24330" w:rsidP="00111C9D">
            <w:pPr>
              <w:pStyle w:val="ListParagraph"/>
              <w:numPr>
                <w:ilvl w:val="0"/>
                <w:numId w:val="3"/>
              </w:numPr>
              <w:ind w:left="252" w:hanging="252"/>
              <w:rPr>
                <w:rFonts w:ascii="Verdana" w:hAnsi="Verdana" w:cs="Microsoft Sans Serif"/>
                <w:sz w:val="16"/>
                <w:szCs w:val="16"/>
              </w:rPr>
            </w:pPr>
            <w:r w:rsidRPr="00516D84">
              <w:rPr>
                <w:rFonts w:ascii="Verdana" w:hAnsi="Verdana" w:cs="Microsoft Sans Serif"/>
                <w:sz w:val="16"/>
                <w:szCs w:val="16"/>
              </w:rPr>
              <w:t>Developed solutions using WebADI, Oracle Reports and Workflow builder.</w:t>
            </w:r>
          </w:p>
          <w:p w:rsidR="00F24330" w:rsidRPr="00516D84" w:rsidRDefault="00F24330" w:rsidP="00111C9D">
            <w:pPr>
              <w:pStyle w:val="ListParagraph"/>
              <w:numPr>
                <w:ilvl w:val="0"/>
                <w:numId w:val="3"/>
              </w:numPr>
              <w:ind w:left="252" w:hanging="252"/>
              <w:rPr>
                <w:rFonts w:ascii="Verdana" w:hAnsi="Verdana" w:cs="Microsoft Sans Serif"/>
                <w:sz w:val="16"/>
                <w:szCs w:val="16"/>
              </w:rPr>
            </w:pPr>
            <w:r w:rsidRPr="00516D84">
              <w:rPr>
                <w:rFonts w:ascii="Verdana" w:hAnsi="Verdana" w:cs="Microsoft Sans Serif"/>
                <w:sz w:val="16"/>
                <w:szCs w:val="16"/>
              </w:rPr>
              <w:t>Modified the seeded HR workflow processes as per the needs for Oracle Self Service.</w:t>
            </w:r>
          </w:p>
          <w:p w:rsidR="00F24330" w:rsidRPr="00516D84" w:rsidRDefault="00F24330" w:rsidP="00111C9D">
            <w:pPr>
              <w:pStyle w:val="ListParagraph"/>
              <w:numPr>
                <w:ilvl w:val="0"/>
                <w:numId w:val="3"/>
              </w:numPr>
              <w:ind w:left="252" w:hanging="252"/>
              <w:rPr>
                <w:rFonts w:ascii="Verdana" w:hAnsi="Verdana" w:cs="Microsoft Sans Serif"/>
                <w:sz w:val="16"/>
                <w:szCs w:val="16"/>
              </w:rPr>
            </w:pPr>
            <w:r w:rsidRPr="00516D84">
              <w:rPr>
                <w:rFonts w:ascii="Verdana" w:hAnsi="Verdana" w:cs="Microsoft Sans Serif"/>
                <w:sz w:val="16"/>
                <w:szCs w:val="16"/>
              </w:rPr>
              <w:lastRenderedPageBreak/>
              <w:t>Design, development, and maintenance of applications written in PL/SQL, Oracle 6i forms, Oracle 6i reports and UNIX.</w:t>
            </w:r>
          </w:p>
          <w:p w:rsidR="00F24330" w:rsidRPr="00516D84" w:rsidRDefault="00F24330" w:rsidP="00111C9D">
            <w:pPr>
              <w:pStyle w:val="ListParagraph"/>
              <w:numPr>
                <w:ilvl w:val="0"/>
                <w:numId w:val="3"/>
              </w:numPr>
              <w:ind w:left="252" w:hanging="252"/>
              <w:rPr>
                <w:rFonts w:ascii="Verdana" w:hAnsi="Verdana" w:cs="Microsoft Sans Serif"/>
                <w:sz w:val="16"/>
                <w:szCs w:val="16"/>
              </w:rPr>
            </w:pPr>
            <w:r w:rsidRPr="00516D84">
              <w:rPr>
                <w:rFonts w:ascii="Verdana" w:hAnsi="Verdana" w:cs="Microsoft Sans Serif"/>
                <w:sz w:val="16"/>
                <w:szCs w:val="16"/>
              </w:rPr>
              <w:t>Managed all the processes involving between Requirements gathering to Project Delivery till QA audits, as per the AIM methodology and SDLC life cycle standards.</w:t>
            </w:r>
          </w:p>
          <w:p w:rsidR="00F24330" w:rsidRPr="00516D84" w:rsidRDefault="00F24330" w:rsidP="00111C9D">
            <w:pPr>
              <w:pStyle w:val="ListParagraph"/>
              <w:numPr>
                <w:ilvl w:val="0"/>
                <w:numId w:val="3"/>
              </w:numPr>
              <w:ind w:left="252" w:hanging="252"/>
              <w:rPr>
                <w:rFonts w:ascii="Verdana" w:hAnsi="Verdana" w:cs="Microsoft Sans Serif"/>
                <w:sz w:val="16"/>
                <w:szCs w:val="16"/>
              </w:rPr>
            </w:pPr>
            <w:r w:rsidRPr="00516D84">
              <w:rPr>
                <w:rFonts w:ascii="Verdana" w:hAnsi="Verdana" w:cs="Microsoft Sans Serif"/>
                <w:sz w:val="16"/>
                <w:szCs w:val="16"/>
              </w:rPr>
              <w:t>Design and develop Interfaces batch and real time processes for loading data from internal and external systems using SQL Loader.</w:t>
            </w:r>
          </w:p>
          <w:p w:rsidR="00F24330" w:rsidRPr="00516D84" w:rsidRDefault="00F24330" w:rsidP="00111C9D">
            <w:pPr>
              <w:pStyle w:val="ListParagraph"/>
              <w:numPr>
                <w:ilvl w:val="0"/>
                <w:numId w:val="3"/>
              </w:numPr>
              <w:ind w:left="252" w:hanging="252"/>
              <w:rPr>
                <w:rFonts w:ascii="Verdana" w:hAnsi="Verdana" w:cs="Microsoft Sans Serif"/>
                <w:sz w:val="16"/>
                <w:szCs w:val="16"/>
              </w:rPr>
            </w:pPr>
            <w:r w:rsidRPr="00516D84">
              <w:rPr>
                <w:rFonts w:ascii="Verdana" w:hAnsi="Verdana" w:cs="Microsoft Sans Serif"/>
                <w:sz w:val="16"/>
                <w:szCs w:val="16"/>
              </w:rPr>
              <w:t>Process improvement and Value Additions.</w:t>
            </w:r>
          </w:p>
          <w:p w:rsidR="00F24330" w:rsidRPr="00516D84" w:rsidRDefault="00F24330" w:rsidP="00111C9D">
            <w:pPr>
              <w:pStyle w:val="ListParagraph"/>
              <w:numPr>
                <w:ilvl w:val="0"/>
                <w:numId w:val="3"/>
              </w:numPr>
              <w:ind w:left="252" w:hanging="252"/>
              <w:rPr>
                <w:rFonts w:ascii="Verdana" w:hAnsi="Verdana" w:cs="Microsoft Sans Serif"/>
                <w:sz w:val="16"/>
                <w:szCs w:val="16"/>
              </w:rPr>
            </w:pPr>
            <w:r w:rsidRPr="00516D84">
              <w:rPr>
                <w:rFonts w:ascii="Verdana" w:hAnsi="Verdana" w:cs="Microsoft Sans Serif"/>
                <w:sz w:val="16"/>
                <w:szCs w:val="16"/>
              </w:rPr>
              <w:t>Performance tuning and optimization of oracle programs.</w:t>
            </w:r>
          </w:p>
          <w:p w:rsidR="00F24330" w:rsidRPr="00516D84" w:rsidRDefault="00F24330" w:rsidP="00111C9D">
            <w:pPr>
              <w:pStyle w:val="ListParagraph"/>
              <w:numPr>
                <w:ilvl w:val="0"/>
                <w:numId w:val="3"/>
              </w:numPr>
              <w:ind w:left="252" w:hanging="252"/>
              <w:rPr>
                <w:rFonts w:ascii="Verdana" w:hAnsi="Verdana" w:cs="Microsoft Sans Serif"/>
                <w:sz w:val="16"/>
                <w:szCs w:val="16"/>
              </w:rPr>
            </w:pPr>
            <w:r w:rsidRPr="00516D84">
              <w:rPr>
                <w:rFonts w:ascii="Verdana" w:hAnsi="Verdana" w:cs="Microsoft Sans Serif"/>
                <w:sz w:val="16"/>
                <w:szCs w:val="16"/>
              </w:rPr>
              <w:t>Team management involving</w:t>
            </w:r>
          </w:p>
          <w:p w:rsidR="00F24330" w:rsidRPr="00516D84" w:rsidRDefault="00F24330" w:rsidP="00F24330">
            <w:pPr>
              <w:pStyle w:val="ListParagraph"/>
              <w:numPr>
                <w:ilvl w:val="1"/>
                <w:numId w:val="3"/>
              </w:numPr>
              <w:tabs>
                <w:tab w:val="left" w:pos="2520"/>
              </w:tabs>
              <w:suppressAutoHyphens/>
              <w:rPr>
                <w:rFonts w:ascii="Verdana" w:hAnsi="Verdana" w:cs="Microsoft Sans Serif"/>
                <w:sz w:val="16"/>
                <w:szCs w:val="16"/>
              </w:rPr>
            </w:pPr>
            <w:r w:rsidRPr="00516D84">
              <w:rPr>
                <w:rFonts w:ascii="Verdana" w:hAnsi="Verdana" w:cs="Microsoft Sans Serif"/>
                <w:sz w:val="16"/>
                <w:szCs w:val="16"/>
              </w:rPr>
              <w:t>Time sheet creation, Task assignment and monitoring and maintenance of project delivery matrices.</w:t>
            </w:r>
          </w:p>
          <w:p w:rsidR="00F24330" w:rsidRPr="00516D84" w:rsidRDefault="00F24330" w:rsidP="00F24330">
            <w:pPr>
              <w:pStyle w:val="ListParagraph"/>
              <w:numPr>
                <w:ilvl w:val="1"/>
                <w:numId w:val="3"/>
              </w:numPr>
              <w:tabs>
                <w:tab w:val="left" w:pos="2520"/>
              </w:tabs>
              <w:suppressAutoHyphens/>
              <w:rPr>
                <w:rFonts w:ascii="Verdana" w:hAnsi="Verdana" w:cs="Microsoft Sans Serif"/>
                <w:sz w:val="16"/>
                <w:szCs w:val="16"/>
              </w:rPr>
            </w:pPr>
            <w:r w:rsidRPr="00516D84">
              <w:rPr>
                <w:rFonts w:ascii="Verdana" w:hAnsi="Verdana" w:cs="Microsoft Sans Serif"/>
                <w:sz w:val="16"/>
                <w:szCs w:val="16"/>
              </w:rPr>
              <w:t>Knowledge sharing using learning session.</w:t>
            </w:r>
          </w:p>
          <w:p w:rsidR="00F24330" w:rsidRPr="00516D84" w:rsidRDefault="00F24330" w:rsidP="00F24330">
            <w:pPr>
              <w:pStyle w:val="ListParagraph"/>
              <w:numPr>
                <w:ilvl w:val="1"/>
                <w:numId w:val="3"/>
              </w:numPr>
              <w:rPr>
                <w:rFonts w:ascii="Verdana" w:hAnsi="Verdana" w:cs="Microsoft Sans Serif"/>
                <w:sz w:val="16"/>
                <w:szCs w:val="16"/>
              </w:rPr>
            </w:pPr>
            <w:r w:rsidRPr="00516D84">
              <w:rPr>
                <w:rFonts w:ascii="Verdana" w:hAnsi="Verdana" w:cs="Microsoft Sans Serif"/>
                <w:sz w:val="16"/>
                <w:szCs w:val="16"/>
              </w:rPr>
              <w:t>Backup Creation.</w:t>
            </w:r>
          </w:p>
          <w:p w:rsidR="00E529FC" w:rsidRPr="00516D84" w:rsidRDefault="00F24330" w:rsidP="00B45460">
            <w:pPr>
              <w:pStyle w:val="ListParagraph"/>
              <w:numPr>
                <w:ilvl w:val="0"/>
                <w:numId w:val="3"/>
              </w:numPr>
              <w:ind w:left="252" w:hanging="252"/>
              <w:rPr>
                <w:rFonts w:ascii="Verdana" w:hAnsi="Verdana"/>
                <w:b/>
                <w:color w:val="808080" w:themeColor="background1" w:themeShade="80"/>
                <w:sz w:val="16"/>
                <w:szCs w:val="16"/>
                <w:shd w:val="clear" w:color="auto" w:fill="FFFFFF"/>
              </w:rPr>
            </w:pPr>
            <w:r w:rsidRPr="00516D84">
              <w:rPr>
                <w:rFonts w:ascii="Verdana" w:hAnsi="Verdana" w:cs="Microsoft Sans Serif"/>
                <w:sz w:val="16"/>
                <w:szCs w:val="16"/>
              </w:rPr>
              <w:t>Training and handover sessions with support team and user group.</w:t>
            </w:r>
          </w:p>
        </w:tc>
      </w:tr>
    </w:tbl>
    <w:p w:rsidR="00111C9D" w:rsidRPr="00516D84" w:rsidRDefault="00111C9D">
      <w:pPr>
        <w:rPr>
          <w:rFonts w:ascii="Verdana" w:hAnsi="Verdana"/>
          <w:b/>
          <w:color w:val="808080" w:themeColor="background1" w:themeShade="80"/>
          <w:sz w:val="16"/>
          <w:szCs w:val="16"/>
          <w:shd w:val="clear" w:color="auto" w:fill="FFFFFF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79"/>
        <w:gridCol w:w="8297"/>
      </w:tblGrid>
      <w:tr w:rsidR="003F0A88" w:rsidRPr="00516D84" w:rsidTr="00986972">
        <w:trPr>
          <w:trHeight w:val="288"/>
        </w:trPr>
        <w:tc>
          <w:tcPr>
            <w:tcW w:w="1040" w:type="pct"/>
          </w:tcPr>
          <w:p w:rsidR="00111C9D" w:rsidRPr="00516D84" w:rsidRDefault="00111C9D" w:rsidP="00E715C3">
            <w:pPr>
              <w:jc w:val="both"/>
              <w:rPr>
                <w:rFonts w:ascii="Verdana" w:hAnsi="Verdana" w:cs="Microsoft Sans Serif"/>
                <w:b/>
                <w:sz w:val="16"/>
                <w:szCs w:val="16"/>
              </w:rPr>
            </w:pPr>
            <w:r w:rsidRPr="00516D84">
              <w:rPr>
                <w:rFonts w:ascii="Verdana" w:hAnsi="Verdana" w:cs="Microsoft Sans Serif"/>
                <w:b/>
                <w:sz w:val="16"/>
                <w:szCs w:val="16"/>
              </w:rPr>
              <w:t>Job Title</w:t>
            </w:r>
          </w:p>
        </w:tc>
        <w:tc>
          <w:tcPr>
            <w:tcW w:w="3960" w:type="pct"/>
          </w:tcPr>
          <w:p w:rsidR="00111C9D" w:rsidRPr="00516D84" w:rsidRDefault="00E529FC" w:rsidP="00E715C3">
            <w:pPr>
              <w:rPr>
                <w:rFonts w:ascii="Verdana" w:hAnsi="Verdana"/>
                <w:b/>
                <w:color w:val="808080" w:themeColor="background1" w:themeShade="80"/>
                <w:sz w:val="16"/>
                <w:szCs w:val="16"/>
                <w:shd w:val="clear" w:color="auto" w:fill="FFFFFF"/>
              </w:rPr>
            </w:pPr>
            <w:r w:rsidRPr="00516D84">
              <w:rPr>
                <w:rFonts w:ascii="Verdana" w:hAnsi="Verdana" w:cs="Microsoft Sans Serif"/>
                <w:sz w:val="16"/>
                <w:szCs w:val="16"/>
              </w:rPr>
              <w:t>Hibernian</w:t>
            </w:r>
          </w:p>
        </w:tc>
      </w:tr>
      <w:tr w:rsidR="003F0A88" w:rsidRPr="00516D84" w:rsidTr="00986972">
        <w:trPr>
          <w:trHeight w:val="288"/>
        </w:trPr>
        <w:tc>
          <w:tcPr>
            <w:tcW w:w="1040" w:type="pct"/>
          </w:tcPr>
          <w:p w:rsidR="00111C9D" w:rsidRPr="00516D84" w:rsidRDefault="00111C9D" w:rsidP="00E715C3">
            <w:pPr>
              <w:jc w:val="both"/>
              <w:rPr>
                <w:rFonts w:ascii="Verdana" w:hAnsi="Verdana" w:cs="Microsoft Sans Serif"/>
                <w:b/>
                <w:sz w:val="16"/>
                <w:szCs w:val="16"/>
              </w:rPr>
            </w:pPr>
            <w:r w:rsidRPr="00516D84">
              <w:rPr>
                <w:rFonts w:ascii="Verdana" w:hAnsi="Verdana" w:cs="Microsoft Sans Serif"/>
                <w:b/>
                <w:sz w:val="16"/>
                <w:szCs w:val="16"/>
              </w:rPr>
              <w:t>Role</w:t>
            </w:r>
          </w:p>
        </w:tc>
        <w:tc>
          <w:tcPr>
            <w:tcW w:w="3960" w:type="pct"/>
          </w:tcPr>
          <w:p w:rsidR="00111C9D" w:rsidRPr="00516D84" w:rsidRDefault="00E529FC" w:rsidP="00E715C3">
            <w:pPr>
              <w:rPr>
                <w:rFonts w:ascii="Verdana" w:hAnsi="Verdana"/>
                <w:b/>
                <w:color w:val="808080" w:themeColor="background1" w:themeShade="80"/>
                <w:sz w:val="16"/>
                <w:szCs w:val="16"/>
                <w:shd w:val="clear" w:color="auto" w:fill="FFFFFF"/>
              </w:rPr>
            </w:pPr>
            <w:r w:rsidRPr="00516D84">
              <w:rPr>
                <w:rFonts w:ascii="Verdana" w:hAnsi="Verdana" w:cs="Microsoft Sans Serif"/>
                <w:sz w:val="16"/>
                <w:szCs w:val="16"/>
              </w:rPr>
              <w:t>Senior Developer</w:t>
            </w:r>
            <w:r w:rsidR="00FD6C59" w:rsidRPr="00516D84">
              <w:rPr>
                <w:rFonts w:ascii="Verdana" w:hAnsi="Verdana" w:cs="Microsoft Sans Serif"/>
                <w:sz w:val="16"/>
                <w:szCs w:val="16"/>
              </w:rPr>
              <w:t xml:space="preserve"> and Analyst</w:t>
            </w:r>
            <w:r w:rsidR="00C13A21" w:rsidRPr="00516D84">
              <w:rPr>
                <w:rFonts w:ascii="Verdana" w:hAnsi="Verdana" w:cs="Microsoft Sans Serif"/>
                <w:sz w:val="16"/>
                <w:szCs w:val="16"/>
              </w:rPr>
              <w:t>, Oracle HRMS</w:t>
            </w:r>
          </w:p>
        </w:tc>
      </w:tr>
      <w:tr w:rsidR="00E529FC" w:rsidRPr="00516D84" w:rsidTr="00986972">
        <w:trPr>
          <w:trHeight w:val="288"/>
        </w:trPr>
        <w:tc>
          <w:tcPr>
            <w:tcW w:w="1040" w:type="pct"/>
          </w:tcPr>
          <w:p w:rsidR="00E529FC" w:rsidRPr="00516D84" w:rsidRDefault="00E529FC" w:rsidP="00E715C3">
            <w:pPr>
              <w:jc w:val="both"/>
              <w:rPr>
                <w:rFonts w:ascii="Verdana" w:hAnsi="Verdana" w:cs="Microsoft Sans Serif"/>
                <w:b/>
                <w:sz w:val="16"/>
                <w:szCs w:val="16"/>
              </w:rPr>
            </w:pPr>
            <w:r w:rsidRPr="00516D84">
              <w:rPr>
                <w:rFonts w:ascii="Verdana" w:hAnsi="Verdana" w:cs="Microsoft Sans Serif"/>
                <w:b/>
                <w:sz w:val="16"/>
                <w:szCs w:val="16"/>
              </w:rPr>
              <w:t>Tools</w:t>
            </w:r>
          </w:p>
        </w:tc>
        <w:tc>
          <w:tcPr>
            <w:tcW w:w="3960" w:type="pct"/>
          </w:tcPr>
          <w:p w:rsidR="00E529FC" w:rsidRPr="00516D84" w:rsidRDefault="00E529FC" w:rsidP="00A97E68">
            <w:pPr>
              <w:rPr>
                <w:rFonts w:ascii="Verdana" w:hAnsi="Verdana" w:cs="Microsoft Sans Serif"/>
                <w:sz w:val="16"/>
                <w:szCs w:val="16"/>
              </w:rPr>
            </w:pPr>
            <w:r w:rsidRPr="00516D84">
              <w:rPr>
                <w:rFonts w:ascii="Verdana" w:hAnsi="Verdana" w:cs="Microsoft Sans Serif"/>
                <w:sz w:val="16"/>
                <w:szCs w:val="16"/>
              </w:rPr>
              <w:t xml:space="preserve">Oracle Reports 10g, Web ADI, </w:t>
            </w:r>
            <w:r w:rsidR="00E56E19" w:rsidRPr="00516D84">
              <w:rPr>
                <w:rFonts w:ascii="Verdana" w:hAnsi="Verdana" w:cs="Microsoft Sans Serif"/>
                <w:sz w:val="16"/>
                <w:szCs w:val="16"/>
              </w:rPr>
              <w:t>VSS</w:t>
            </w:r>
            <w:r w:rsidRPr="00516D84">
              <w:rPr>
                <w:rFonts w:ascii="Verdana" w:hAnsi="Verdana" w:cs="Microsoft Sans Serif"/>
                <w:sz w:val="16"/>
                <w:szCs w:val="16"/>
              </w:rPr>
              <w:t xml:space="preserve">, PLSQL Developer, </w:t>
            </w:r>
            <w:r w:rsidR="00A97E68" w:rsidRPr="00516D84">
              <w:rPr>
                <w:rFonts w:ascii="Verdana" w:hAnsi="Verdana" w:cs="Microsoft Sans Serif"/>
                <w:sz w:val="16"/>
                <w:szCs w:val="16"/>
              </w:rPr>
              <w:t>Putty</w:t>
            </w:r>
            <w:r w:rsidR="004D797A" w:rsidRPr="00516D84">
              <w:rPr>
                <w:rFonts w:ascii="Verdana" w:hAnsi="Verdana" w:cs="Microsoft Sans Serif"/>
                <w:sz w:val="16"/>
                <w:szCs w:val="16"/>
              </w:rPr>
              <w:t xml:space="preserve">, Metalink  and </w:t>
            </w:r>
            <w:r w:rsidRPr="00516D84">
              <w:rPr>
                <w:rFonts w:ascii="Verdana" w:hAnsi="Verdana" w:cs="Microsoft Sans Serif"/>
                <w:sz w:val="16"/>
                <w:szCs w:val="16"/>
              </w:rPr>
              <w:t>Oracle Workflow</w:t>
            </w:r>
          </w:p>
        </w:tc>
      </w:tr>
      <w:tr w:rsidR="003F0A88" w:rsidRPr="00516D84" w:rsidTr="00986972">
        <w:trPr>
          <w:trHeight w:val="288"/>
        </w:trPr>
        <w:tc>
          <w:tcPr>
            <w:tcW w:w="1040" w:type="pct"/>
          </w:tcPr>
          <w:p w:rsidR="00111C9D" w:rsidRPr="00516D84" w:rsidRDefault="00D23B90" w:rsidP="00CE5913">
            <w:pPr>
              <w:jc w:val="both"/>
              <w:rPr>
                <w:rFonts w:ascii="Verdana" w:hAnsi="Verdana" w:cs="Microsoft Sans Serif"/>
                <w:b/>
                <w:sz w:val="16"/>
                <w:szCs w:val="16"/>
              </w:rPr>
            </w:pPr>
            <w:r>
              <w:rPr>
                <w:rFonts w:ascii="Verdana" w:hAnsi="Verdana" w:cs="Microsoft Sans Serif"/>
                <w:b/>
                <w:sz w:val="16"/>
                <w:szCs w:val="16"/>
              </w:rPr>
              <w:t>Aug</w:t>
            </w:r>
            <w:r w:rsidR="00111C9D" w:rsidRPr="00516D84">
              <w:rPr>
                <w:rFonts w:ascii="Verdana" w:hAnsi="Verdana" w:cs="Microsoft Sans Serif"/>
                <w:b/>
                <w:sz w:val="16"/>
                <w:szCs w:val="16"/>
              </w:rPr>
              <w:t xml:space="preserve"> 201</w:t>
            </w:r>
            <w:r w:rsidR="00CE5913" w:rsidRPr="00516D84">
              <w:rPr>
                <w:rFonts w:ascii="Verdana" w:hAnsi="Verdana" w:cs="Microsoft Sans Serif"/>
                <w:b/>
                <w:sz w:val="16"/>
                <w:szCs w:val="16"/>
              </w:rPr>
              <w:t>1</w:t>
            </w:r>
            <w:r w:rsidR="00111C9D" w:rsidRPr="00516D84">
              <w:rPr>
                <w:rFonts w:ascii="Verdana" w:hAnsi="Verdana" w:cs="Microsoft Sans Serif"/>
                <w:b/>
                <w:sz w:val="16"/>
                <w:szCs w:val="16"/>
              </w:rPr>
              <w:t xml:space="preserve">– </w:t>
            </w:r>
            <w:r w:rsidR="00CE5913" w:rsidRPr="00516D84">
              <w:rPr>
                <w:rFonts w:ascii="Verdana" w:hAnsi="Verdana" w:cs="Microsoft Sans Serif"/>
                <w:b/>
                <w:sz w:val="16"/>
                <w:szCs w:val="16"/>
              </w:rPr>
              <w:t>Apr</w:t>
            </w:r>
            <w:r w:rsidR="00111C9D" w:rsidRPr="00516D84">
              <w:rPr>
                <w:rFonts w:ascii="Verdana" w:hAnsi="Verdana" w:cs="Microsoft Sans Serif"/>
                <w:b/>
                <w:sz w:val="16"/>
                <w:szCs w:val="16"/>
              </w:rPr>
              <w:t xml:space="preserve"> 201</w:t>
            </w:r>
            <w:r w:rsidR="00B45460" w:rsidRPr="00516D84">
              <w:rPr>
                <w:rFonts w:ascii="Verdana" w:hAnsi="Verdana" w:cs="Microsoft Sans Serif"/>
                <w:b/>
                <w:sz w:val="16"/>
                <w:szCs w:val="16"/>
              </w:rPr>
              <w:t>3</w:t>
            </w:r>
          </w:p>
        </w:tc>
        <w:tc>
          <w:tcPr>
            <w:tcW w:w="3960" w:type="pct"/>
          </w:tcPr>
          <w:p w:rsidR="00E529FC" w:rsidRPr="00516D84" w:rsidRDefault="00E529FC" w:rsidP="00E529FC">
            <w:pPr>
              <w:pStyle w:val="ListParagraph"/>
              <w:numPr>
                <w:ilvl w:val="0"/>
                <w:numId w:val="3"/>
              </w:numPr>
              <w:ind w:left="252" w:hanging="252"/>
              <w:rPr>
                <w:rFonts w:ascii="Verdana" w:hAnsi="Verdana" w:cs="Microsoft Sans Serif"/>
                <w:sz w:val="16"/>
                <w:szCs w:val="16"/>
              </w:rPr>
            </w:pPr>
            <w:r w:rsidRPr="00516D84">
              <w:rPr>
                <w:rFonts w:ascii="Verdana" w:hAnsi="Verdana" w:cs="Microsoft Sans Serif"/>
                <w:sz w:val="16"/>
                <w:szCs w:val="16"/>
              </w:rPr>
              <w:t>Worked on with Payroll processing steps and setups.</w:t>
            </w:r>
          </w:p>
          <w:p w:rsidR="00E529FC" w:rsidRPr="00516D84" w:rsidRDefault="00E529FC" w:rsidP="00E529FC">
            <w:pPr>
              <w:pStyle w:val="ListParagraph"/>
              <w:numPr>
                <w:ilvl w:val="0"/>
                <w:numId w:val="3"/>
              </w:numPr>
              <w:ind w:left="252" w:hanging="252"/>
              <w:rPr>
                <w:rFonts w:ascii="Verdana" w:hAnsi="Verdana" w:cs="Microsoft Sans Serif"/>
                <w:sz w:val="16"/>
                <w:szCs w:val="16"/>
              </w:rPr>
            </w:pPr>
            <w:r w:rsidRPr="00516D84">
              <w:rPr>
                <w:rFonts w:ascii="Verdana" w:hAnsi="Verdana" w:cs="Microsoft Sans Serif"/>
                <w:sz w:val="16"/>
                <w:szCs w:val="16"/>
              </w:rPr>
              <w:t>Involved in the application design as to map the business requirements by means of customizations or extensions.</w:t>
            </w:r>
          </w:p>
          <w:p w:rsidR="00E529FC" w:rsidRPr="00516D84" w:rsidRDefault="00E529FC" w:rsidP="003F0A88">
            <w:pPr>
              <w:pStyle w:val="ListParagraph"/>
              <w:numPr>
                <w:ilvl w:val="0"/>
                <w:numId w:val="3"/>
              </w:numPr>
              <w:ind w:left="252" w:hanging="252"/>
              <w:rPr>
                <w:rFonts w:ascii="Verdana" w:hAnsi="Verdana" w:cs="Microsoft Sans Serif"/>
                <w:sz w:val="16"/>
                <w:szCs w:val="16"/>
              </w:rPr>
            </w:pPr>
            <w:r w:rsidRPr="00516D84">
              <w:rPr>
                <w:rFonts w:ascii="Verdana" w:hAnsi="Verdana" w:cs="Microsoft Sans Serif"/>
                <w:sz w:val="16"/>
                <w:szCs w:val="16"/>
              </w:rPr>
              <w:t>Design and development of enhancements using PLSQL, WebADI, Oracle Reports (6i and 10g), Workflow Builder.</w:t>
            </w:r>
          </w:p>
          <w:p w:rsidR="00DC6BBF" w:rsidRPr="00516D84" w:rsidRDefault="00DC6BBF" w:rsidP="00DC6BBF">
            <w:pPr>
              <w:pStyle w:val="ListParagraph"/>
              <w:numPr>
                <w:ilvl w:val="0"/>
                <w:numId w:val="3"/>
              </w:numPr>
              <w:ind w:left="252" w:hanging="252"/>
              <w:rPr>
                <w:rFonts w:ascii="Verdana" w:hAnsi="Verdana"/>
                <w:b/>
                <w:color w:val="808080" w:themeColor="background1" w:themeShade="80"/>
                <w:sz w:val="16"/>
                <w:szCs w:val="16"/>
                <w:shd w:val="clear" w:color="auto" w:fill="FFFFFF"/>
              </w:rPr>
            </w:pPr>
            <w:r w:rsidRPr="00516D84">
              <w:rPr>
                <w:rFonts w:ascii="Verdana" w:hAnsi="Verdana" w:cs="Microsoft Sans Serif"/>
                <w:sz w:val="16"/>
                <w:szCs w:val="16"/>
              </w:rPr>
              <w:t>Time entry, time approval, time administration.</w:t>
            </w:r>
          </w:p>
          <w:p w:rsidR="00DC6BBF" w:rsidRPr="00516D84" w:rsidRDefault="00DC6BBF" w:rsidP="003F0A88">
            <w:pPr>
              <w:pStyle w:val="ListParagraph"/>
              <w:numPr>
                <w:ilvl w:val="0"/>
                <w:numId w:val="3"/>
              </w:numPr>
              <w:ind w:left="252" w:hanging="252"/>
              <w:rPr>
                <w:rFonts w:ascii="Verdana" w:hAnsi="Verdana" w:cs="Microsoft Sans Serif"/>
                <w:sz w:val="16"/>
                <w:szCs w:val="16"/>
              </w:rPr>
            </w:pPr>
            <w:r w:rsidRPr="00516D84">
              <w:rPr>
                <w:rFonts w:ascii="Verdana" w:hAnsi="Verdana" w:cs="Microsoft Sans Serif"/>
                <w:sz w:val="16"/>
                <w:szCs w:val="16"/>
              </w:rPr>
              <w:t>Defined and documented business requirements for Oracle Human Resources including HR Self Service, Recruiting, Appraisals and Compensation, etc.</w:t>
            </w:r>
          </w:p>
          <w:p w:rsidR="00E529FC" w:rsidRPr="00516D84" w:rsidRDefault="00E529FC" w:rsidP="003F0A88">
            <w:pPr>
              <w:pStyle w:val="ListParagraph"/>
              <w:numPr>
                <w:ilvl w:val="0"/>
                <w:numId w:val="3"/>
              </w:numPr>
              <w:ind w:left="252" w:hanging="252"/>
              <w:rPr>
                <w:rFonts w:ascii="Verdana" w:hAnsi="Verdana" w:cs="Microsoft Sans Serif"/>
                <w:sz w:val="16"/>
                <w:szCs w:val="16"/>
              </w:rPr>
            </w:pPr>
            <w:r w:rsidRPr="00516D84">
              <w:rPr>
                <w:rFonts w:ascii="Verdana" w:hAnsi="Verdana" w:cs="Microsoft Sans Serif"/>
                <w:sz w:val="16"/>
                <w:szCs w:val="16"/>
              </w:rPr>
              <w:t xml:space="preserve">Involved in defining Elements, Element sets, Assignment sets, Consolidation set, Element links. </w:t>
            </w:r>
          </w:p>
          <w:p w:rsidR="00E529FC" w:rsidRPr="00516D84" w:rsidRDefault="00E529FC" w:rsidP="00E529FC">
            <w:pPr>
              <w:pStyle w:val="ListParagraph"/>
              <w:numPr>
                <w:ilvl w:val="0"/>
                <w:numId w:val="3"/>
              </w:numPr>
              <w:ind w:left="252" w:hanging="252"/>
              <w:rPr>
                <w:rFonts w:ascii="Verdana" w:hAnsi="Verdana" w:cs="Microsoft Sans Serif"/>
                <w:sz w:val="16"/>
                <w:szCs w:val="16"/>
              </w:rPr>
            </w:pPr>
            <w:r w:rsidRPr="00516D84">
              <w:rPr>
                <w:rFonts w:ascii="Verdana" w:hAnsi="Verdana" w:cs="Microsoft Sans Serif"/>
                <w:sz w:val="16"/>
                <w:szCs w:val="16"/>
              </w:rPr>
              <w:t>Customer management with effective interaction right from requirement gathering to status reporting.</w:t>
            </w:r>
          </w:p>
          <w:p w:rsidR="00E529FC" w:rsidRPr="00516D84" w:rsidRDefault="00E529FC" w:rsidP="003F0A88">
            <w:pPr>
              <w:pStyle w:val="ListParagraph"/>
              <w:numPr>
                <w:ilvl w:val="0"/>
                <w:numId w:val="3"/>
              </w:numPr>
              <w:ind w:left="252" w:hanging="252"/>
              <w:rPr>
                <w:rFonts w:ascii="Verdana" w:hAnsi="Verdana" w:cs="Microsoft Sans Serif"/>
                <w:sz w:val="16"/>
                <w:szCs w:val="16"/>
              </w:rPr>
            </w:pPr>
            <w:r w:rsidRPr="00516D84">
              <w:rPr>
                <w:rFonts w:ascii="Verdana" w:hAnsi="Verdana" w:cs="Microsoft Sans Serif"/>
                <w:sz w:val="16"/>
                <w:szCs w:val="16"/>
              </w:rPr>
              <w:t xml:space="preserve">Configuration management for project assets of RICE Components (both deliverables and non-deliverables).  </w:t>
            </w:r>
          </w:p>
          <w:p w:rsidR="00E529FC" w:rsidRPr="00516D84" w:rsidRDefault="00E529FC" w:rsidP="00E529FC">
            <w:pPr>
              <w:pStyle w:val="ListParagraph"/>
              <w:numPr>
                <w:ilvl w:val="0"/>
                <w:numId w:val="3"/>
              </w:numPr>
              <w:ind w:left="252" w:hanging="252"/>
              <w:rPr>
                <w:rFonts w:ascii="Verdana" w:hAnsi="Verdana" w:cs="Microsoft Sans Serif"/>
                <w:sz w:val="16"/>
                <w:szCs w:val="16"/>
              </w:rPr>
            </w:pPr>
            <w:r w:rsidRPr="00516D84">
              <w:rPr>
                <w:rFonts w:ascii="Verdana" w:hAnsi="Verdana" w:cs="Microsoft Sans Serif"/>
                <w:sz w:val="16"/>
                <w:szCs w:val="16"/>
              </w:rPr>
              <w:t>Wrote PLSQL, SQL code along with restructuring SQL to improve query responses (SQL Tuning).</w:t>
            </w:r>
          </w:p>
          <w:p w:rsidR="00522A92" w:rsidRPr="00516D84" w:rsidRDefault="00522A92" w:rsidP="00E529FC">
            <w:pPr>
              <w:pStyle w:val="ListParagraph"/>
              <w:numPr>
                <w:ilvl w:val="0"/>
                <w:numId w:val="3"/>
              </w:numPr>
              <w:ind w:left="252" w:hanging="252"/>
              <w:rPr>
                <w:rFonts w:ascii="Verdana" w:hAnsi="Verdana" w:cs="Microsoft Sans Serif"/>
                <w:sz w:val="16"/>
                <w:szCs w:val="16"/>
              </w:rPr>
            </w:pPr>
            <w:r w:rsidRPr="00516D84">
              <w:rPr>
                <w:rFonts w:ascii="Verdana" w:hAnsi="Verdana" w:cs="Microsoft Sans Serif"/>
                <w:sz w:val="16"/>
                <w:szCs w:val="16"/>
              </w:rPr>
              <w:t>Used Task flows and security to assist in HR data entry</w:t>
            </w:r>
            <w:r w:rsidR="004C16A2" w:rsidRPr="00516D84">
              <w:rPr>
                <w:rFonts w:ascii="Verdana" w:hAnsi="Verdana" w:cs="Microsoft Sans Serif"/>
                <w:sz w:val="16"/>
                <w:szCs w:val="16"/>
              </w:rPr>
              <w:t>.</w:t>
            </w:r>
          </w:p>
          <w:p w:rsidR="00E529FC" w:rsidRPr="00516D84" w:rsidRDefault="00E529FC" w:rsidP="00E529FC">
            <w:pPr>
              <w:pStyle w:val="ListParagraph"/>
              <w:numPr>
                <w:ilvl w:val="0"/>
                <w:numId w:val="3"/>
              </w:numPr>
              <w:ind w:left="252" w:hanging="252"/>
              <w:rPr>
                <w:rFonts w:ascii="Verdana" w:hAnsi="Verdana" w:cs="Microsoft Sans Serif"/>
                <w:sz w:val="16"/>
                <w:szCs w:val="16"/>
              </w:rPr>
            </w:pPr>
            <w:r w:rsidRPr="00516D84">
              <w:rPr>
                <w:rFonts w:ascii="Verdana" w:hAnsi="Verdana" w:cs="Microsoft Sans Serif"/>
                <w:sz w:val="16"/>
                <w:szCs w:val="16"/>
              </w:rPr>
              <w:t>Managed all the processes involving between Requirements gathering to project delivery till QA audits, as per the AIM methodology and SDLC life cycle standards.</w:t>
            </w:r>
          </w:p>
          <w:p w:rsidR="00E529FC" w:rsidRPr="00516D84" w:rsidRDefault="00E529FC" w:rsidP="00E529FC">
            <w:pPr>
              <w:pStyle w:val="ListParagraph"/>
              <w:numPr>
                <w:ilvl w:val="0"/>
                <w:numId w:val="3"/>
              </w:numPr>
              <w:ind w:left="252" w:hanging="252"/>
              <w:rPr>
                <w:rFonts w:ascii="Verdana" w:hAnsi="Verdana" w:cs="Microsoft Sans Serif"/>
                <w:sz w:val="16"/>
                <w:szCs w:val="16"/>
              </w:rPr>
            </w:pPr>
            <w:r w:rsidRPr="00516D84">
              <w:rPr>
                <w:rFonts w:ascii="Verdana" w:hAnsi="Verdana" w:cs="Microsoft Sans Serif"/>
                <w:sz w:val="16"/>
                <w:szCs w:val="16"/>
              </w:rPr>
              <w:t>Data migration from Oracle applications to excel sheet using outbound interfaces.</w:t>
            </w:r>
          </w:p>
          <w:p w:rsidR="00E529FC" w:rsidRDefault="00E529FC" w:rsidP="00E529FC">
            <w:pPr>
              <w:pStyle w:val="ListParagraph"/>
              <w:numPr>
                <w:ilvl w:val="0"/>
                <w:numId w:val="3"/>
              </w:numPr>
              <w:ind w:left="252" w:hanging="252"/>
              <w:rPr>
                <w:rFonts w:ascii="Verdana" w:hAnsi="Verdana" w:cs="Microsoft Sans Serif"/>
                <w:sz w:val="16"/>
                <w:szCs w:val="16"/>
              </w:rPr>
            </w:pPr>
            <w:r w:rsidRPr="00516D84">
              <w:rPr>
                <w:rFonts w:ascii="Verdana" w:hAnsi="Verdana" w:cs="Microsoft Sans Serif"/>
                <w:sz w:val="16"/>
                <w:szCs w:val="16"/>
              </w:rPr>
              <w:t>Responsible for coding, testing &amp; debugging of Interface Scripts, shell scripts, conversion API's and packages.</w:t>
            </w:r>
          </w:p>
          <w:p w:rsidR="008E588A" w:rsidRPr="00516D84" w:rsidRDefault="008E588A" w:rsidP="00E529FC">
            <w:pPr>
              <w:pStyle w:val="ListParagraph"/>
              <w:numPr>
                <w:ilvl w:val="0"/>
                <w:numId w:val="3"/>
              </w:numPr>
              <w:ind w:left="252" w:hanging="252"/>
              <w:rPr>
                <w:rFonts w:ascii="Verdana" w:hAnsi="Verdana" w:cs="Microsoft Sans Serif"/>
                <w:sz w:val="16"/>
                <w:szCs w:val="16"/>
              </w:rPr>
            </w:pPr>
            <w:r>
              <w:rPr>
                <w:rFonts w:ascii="Verdana" w:hAnsi="Verdana" w:cs="Microsoft Sans Serif"/>
                <w:sz w:val="16"/>
                <w:szCs w:val="16"/>
              </w:rPr>
              <w:t>Performance tuning using trace and TKPROFs.</w:t>
            </w:r>
          </w:p>
          <w:p w:rsidR="00E529FC" w:rsidRPr="00516D84" w:rsidRDefault="00E529FC" w:rsidP="00E529FC">
            <w:pPr>
              <w:pStyle w:val="ListParagraph"/>
              <w:numPr>
                <w:ilvl w:val="0"/>
                <w:numId w:val="3"/>
              </w:numPr>
              <w:ind w:left="252" w:hanging="252"/>
              <w:rPr>
                <w:rFonts w:ascii="Verdana" w:hAnsi="Verdana" w:cs="Microsoft Sans Serif"/>
                <w:sz w:val="16"/>
                <w:szCs w:val="16"/>
              </w:rPr>
            </w:pPr>
            <w:r w:rsidRPr="00516D84">
              <w:rPr>
                <w:rFonts w:ascii="Verdana" w:hAnsi="Verdana" w:cs="Microsoft Sans Serif"/>
                <w:sz w:val="16"/>
                <w:szCs w:val="16"/>
              </w:rPr>
              <w:t>Process improvement and Value Additions.</w:t>
            </w:r>
          </w:p>
          <w:p w:rsidR="008E588A" w:rsidRPr="00516D84" w:rsidRDefault="00E529FC" w:rsidP="008E588A">
            <w:pPr>
              <w:pStyle w:val="ListParagraph"/>
              <w:numPr>
                <w:ilvl w:val="0"/>
                <w:numId w:val="3"/>
              </w:numPr>
              <w:ind w:left="252" w:hanging="252"/>
              <w:rPr>
                <w:rFonts w:ascii="Verdana" w:hAnsi="Verdana"/>
                <w:b/>
                <w:color w:val="808080" w:themeColor="background1" w:themeShade="80"/>
                <w:sz w:val="16"/>
                <w:szCs w:val="16"/>
                <w:shd w:val="clear" w:color="auto" w:fill="FFFFFF"/>
              </w:rPr>
            </w:pPr>
            <w:r w:rsidRPr="00516D84">
              <w:rPr>
                <w:rFonts w:ascii="Verdana" w:hAnsi="Verdana" w:cs="Microsoft Sans Serif"/>
                <w:sz w:val="16"/>
                <w:szCs w:val="16"/>
              </w:rPr>
              <w:t>Performance tuning and optimization of oracle programs.</w:t>
            </w:r>
          </w:p>
        </w:tc>
      </w:tr>
    </w:tbl>
    <w:p w:rsidR="00111C9D" w:rsidRPr="00516D84" w:rsidRDefault="00111C9D">
      <w:pPr>
        <w:rPr>
          <w:rFonts w:ascii="Verdana" w:hAnsi="Verdana"/>
          <w:b/>
          <w:color w:val="808080" w:themeColor="background1" w:themeShade="80"/>
          <w:sz w:val="16"/>
          <w:szCs w:val="16"/>
          <w:shd w:val="clear" w:color="auto" w:fill="FFFFFF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79"/>
        <w:gridCol w:w="8297"/>
      </w:tblGrid>
      <w:tr w:rsidR="009D3F85" w:rsidRPr="00516D84" w:rsidTr="00986972">
        <w:tc>
          <w:tcPr>
            <w:tcW w:w="1040" w:type="pct"/>
          </w:tcPr>
          <w:p w:rsidR="009D3F85" w:rsidRPr="00516D84" w:rsidRDefault="009D3F85" w:rsidP="00E715C3">
            <w:pPr>
              <w:jc w:val="both"/>
              <w:rPr>
                <w:rFonts w:ascii="Verdana" w:hAnsi="Verdana" w:cs="Microsoft Sans Serif"/>
                <w:b/>
                <w:sz w:val="16"/>
                <w:szCs w:val="16"/>
              </w:rPr>
            </w:pPr>
            <w:r w:rsidRPr="00516D84">
              <w:rPr>
                <w:rFonts w:ascii="Verdana" w:hAnsi="Verdana" w:cs="Microsoft Sans Serif"/>
                <w:b/>
                <w:sz w:val="16"/>
                <w:szCs w:val="16"/>
              </w:rPr>
              <w:t>Job Title</w:t>
            </w:r>
          </w:p>
        </w:tc>
        <w:tc>
          <w:tcPr>
            <w:tcW w:w="3960" w:type="pct"/>
          </w:tcPr>
          <w:p w:rsidR="009D3F85" w:rsidRPr="00516D84" w:rsidRDefault="009D3F85" w:rsidP="00E715C3">
            <w:pPr>
              <w:rPr>
                <w:rFonts w:ascii="Verdana" w:hAnsi="Verdana"/>
                <w:b/>
                <w:color w:val="808080" w:themeColor="background1" w:themeShade="80"/>
                <w:sz w:val="16"/>
                <w:szCs w:val="16"/>
                <w:shd w:val="clear" w:color="auto" w:fill="FFFFFF"/>
              </w:rPr>
            </w:pPr>
            <w:r w:rsidRPr="00516D84">
              <w:rPr>
                <w:rFonts w:ascii="Verdana" w:hAnsi="Verdana" w:cs="Microsoft Sans Serif"/>
                <w:sz w:val="16"/>
                <w:szCs w:val="16"/>
              </w:rPr>
              <w:t>Ingersoll Rand, USA</w:t>
            </w:r>
          </w:p>
        </w:tc>
      </w:tr>
      <w:tr w:rsidR="009D3F85" w:rsidRPr="00516D84" w:rsidTr="00986972">
        <w:tc>
          <w:tcPr>
            <w:tcW w:w="1040" w:type="pct"/>
          </w:tcPr>
          <w:p w:rsidR="009D3F85" w:rsidRPr="00516D84" w:rsidRDefault="009D3F85" w:rsidP="00E715C3">
            <w:pPr>
              <w:jc w:val="both"/>
              <w:rPr>
                <w:rFonts w:ascii="Verdana" w:hAnsi="Verdana" w:cs="Microsoft Sans Serif"/>
                <w:b/>
                <w:sz w:val="16"/>
                <w:szCs w:val="16"/>
              </w:rPr>
            </w:pPr>
            <w:r w:rsidRPr="00516D84">
              <w:rPr>
                <w:rFonts w:ascii="Verdana" w:hAnsi="Verdana" w:cs="Microsoft Sans Serif"/>
                <w:b/>
                <w:sz w:val="16"/>
                <w:szCs w:val="16"/>
              </w:rPr>
              <w:t>Role</w:t>
            </w:r>
          </w:p>
        </w:tc>
        <w:tc>
          <w:tcPr>
            <w:tcW w:w="3960" w:type="pct"/>
          </w:tcPr>
          <w:p w:rsidR="009D3F85" w:rsidRPr="00516D84" w:rsidRDefault="009D3F85" w:rsidP="00E715C3">
            <w:pPr>
              <w:rPr>
                <w:rFonts w:ascii="Verdana" w:hAnsi="Verdana"/>
                <w:b/>
                <w:color w:val="808080" w:themeColor="background1" w:themeShade="80"/>
                <w:sz w:val="16"/>
                <w:szCs w:val="16"/>
                <w:shd w:val="clear" w:color="auto" w:fill="FFFFFF"/>
              </w:rPr>
            </w:pPr>
            <w:r w:rsidRPr="00516D84">
              <w:rPr>
                <w:rFonts w:ascii="Verdana" w:hAnsi="Verdana" w:cs="Microsoft Sans Serif"/>
                <w:sz w:val="16"/>
                <w:szCs w:val="16"/>
              </w:rPr>
              <w:t>Developer, Oracle Demantra</w:t>
            </w:r>
          </w:p>
        </w:tc>
      </w:tr>
      <w:tr w:rsidR="009D3F85" w:rsidRPr="00516D84" w:rsidTr="00986972">
        <w:tc>
          <w:tcPr>
            <w:tcW w:w="1040" w:type="pct"/>
          </w:tcPr>
          <w:p w:rsidR="009D3F85" w:rsidRPr="00516D84" w:rsidRDefault="009D3F85" w:rsidP="009D3F85">
            <w:pPr>
              <w:jc w:val="both"/>
              <w:rPr>
                <w:rFonts w:ascii="Verdana" w:hAnsi="Verdana" w:cs="Microsoft Sans Serif"/>
                <w:b/>
                <w:sz w:val="16"/>
                <w:szCs w:val="16"/>
              </w:rPr>
            </w:pPr>
            <w:r w:rsidRPr="00516D84">
              <w:rPr>
                <w:rFonts w:ascii="Verdana" w:hAnsi="Verdana" w:cs="Microsoft Sans Serif"/>
                <w:b/>
                <w:sz w:val="16"/>
                <w:szCs w:val="16"/>
              </w:rPr>
              <w:t>Oct 2010 – Jul 2011</w:t>
            </w:r>
          </w:p>
        </w:tc>
        <w:tc>
          <w:tcPr>
            <w:tcW w:w="3960" w:type="pct"/>
          </w:tcPr>
          <w:p w:rsidR="009D3F85" w:rsidRPr="00516D84" w:rsidRDefault="009D3F85" w:rsidP="00E715C3">
            <w:pPr>
              <w:pStyle w:val="ListParagraph"/>
              <w:numPr>
                <w:ilvl w:val="0"/>
                <w:numId w:val="3"/>
              </w:numPr>
              <w:ind w:left="252" w:hanging="252"/>
              <w:rPr>
                <w:rFonts w:ascii="Verdana" w:hAnsi="Verdana" w:cs="Microsoft Sans Serif"/>
                <w:sz w:val="16"/>
                <w:szCs w:val="16"/>
              </w:rPr>
            </w:pPr>
            <w:r w:rsidRPr="00516D84">
              <w:rPr>
                <w:rFonts w:ascii="Verdana" w:hAnsi="Verdana" w:cs="Microsoft Sans Serif"/>
                <w:sz w:val="16"/>
                <w:szCs w:val="16"/>
              </w:rPr>
              <w:t>Point-to-Point implementation of Oracle Demantra Demand Management.</w:t>
            </w:r>
          </w:p>
          <w:p w:rsidR="009D3F85" w:rsidRPr="00516D84" w:rsidRDefault="009D3F85" w:rsidP="00E715C3">
            <w:pPr>
              <w:pStyle w:val="ListParagraph"/>
              <w:numPr>
                <w:ilvl w:val="0"/>
                <w:numId w:val="3"/>
              </w:numPr>
              <w:ind w:left="252" w:hanging="252"/>
              <w:rPr>
                <w:rFonts w:ascii="Verdana" w:hAnsi="Verdana" w:cs="Microsoft Sans Serif"/>
                <w:sz w:val="16"/>
                <w:szCs w:val="16"/>
              </w:rPr>
            </w:pPr>
            <w:r w:rsidRPr="00516D84">
              <w:rPr>
                <w:rFonts w:ascii="Verdana" w:hAnsi="Verdana" w:cs="Microsoft Sans Serif"/>
                <w:sz w:val="16"/>
                <w:szCs w:val="16"/>
              </w:rPr>
              <w:t>Impact analysis of Oracle Apps decommissioning and changes required to implement the existing jobs and workflow.</w:t>
            </w:r>
          </w:p>
          <w:p w:rsidR="009D3F85" w:rsidRPr="00516D84" w:rsidRDefault="009D3F85" w:rsidP="00E715C3">
            <w:pPr>
              <w:pStyle w:val="ListParagraph"/>
              <w:numPr>
                <w:ilvl w:val="0"/>
                <w:numId w:val="3"/>
              </w:numPr>
              <w:ind w:left="252" w:hanging="252"/>
              <w:rPr>
                <w:rFonts w:ascii="Verdana" w:hAnsi="Verdana" w:cs="Microsoft Sans Serif"/>
                <w:sz w:val="16"/>
                <w:szCs w:val="16"/>
              </w:rPr>
            </w:pPr>
            <w:r w:rsidRPr="00516D84">
              <w:rPr>
                <w:rFonts w:ascii="Verdana" w:hAnsi="Verdana" w:cs="Microsoft Sans Serif"/>
                <w:sz w:val="16"/>
                <w:szCs w:val="16"/>
              </w:rPr>
              <w:t xml:space="preserve">Development of </w:t>
            </w:r>
            <w:r w:rsidR="00D516F1">
              <w:rPr>
                <w:rFonts w:ascii="Verdana" w:hAnsi="Verdana" w:cs="Microsoft Sans Serif"/>
                <w:sz w:val="16"/>
                <w:szCs w:val="16"/>
              </w:rPr>
              <w:t xml:space="preserve">below </w:t>
            </w:r>
            <w:r w:rsidRPr="00516D84">
              <w:rPr>
                <w:rFonts w:ascii="Verdana" w:hAnsi="Verdana" w:cs="Microsoft Sans Serif"/>
                <w:sz w:val="16"/>
                <w:szCs w:val="16"/>
              </w:rPr>
              <w:t>Oracle Functionalities in the absence of Oracle Foundation Services.</w:t>
            </w:r>
          </w:p>
          <w:p w:rsidR="009D3F85" w:rsidRPr="00516D84" w:rsidRDefault="009D3F85" w:rsidP="00D516F1">
            <w:pPr>
              <w:pStyle w:val="ListParagraph"/>
              <w:numPr>
                <w:ilvl w:val="1"/>
                <w:numId w:val="3"/>
              </w:numPr>
              <w:rPr>
                <w:rFonts w:ascii="Verdana" w:hAnsi="Verdana" w:cs="Microsoft Sans Serif"/>
                <w:sz w:val="16"/>
                <w:szCs w:val="16"/>
              </w:rPr>
            </w:pPr>
            <w:r w:rsidRPr="00516D84">
              <w:rPr>
                <w:rFonts w:ascii="Verdana" w:hAnsi="Verdana" w:cs="Microsoft Sans Serif"/>
                <w:sz w:val="16"/>
                <w:szCs w:val="16"/>
              </w:rPr>
              <w:t>Concurrent Jobs (In the absence of Concurrent Manager).</w:t>
            </w:r>
          </w:p>
          <w:p w:rsidR="009D3F85" w:rsidRPr="00516D84" w:rsidRDefault="009D3F85" w:rsidP="00D516F1">
            <w:pPr>
              <w:pStyle w:val="ListParagraph"/>
              <w:numPr>
                <w:ilvl w:val="1"/>
                <w:numId w:val="3"/>
              </w:numPr>
              <w:rPr>
                <w:rFonts w:ascii="Verdana" w:hAnsi="Verdana" w:cs="Microsoft Sans Serif"/>
                <w:sz w:val="16"/>
                <w:szCs w:val="16"/>
              </w:rPr>
            </w:pPr>
            <w:r w:rsidRPr="00516D84">
              <w:rPr>
                <w:rFonts w:ascii="Verdana" w:hAnsi="Verdana" w:cs="Microsoft Sans Serif"/>
                <w:sz w:val="16"/>
                <w:szCs w:val="16"/>
              </w:rPr>
              <w:t>Data Load functionalities and interface with external VCP modules.</w:t>
            </w:r>
          </w:p>
          <w:p w:rsidR="009D3F85" w:rsidRPr="00516D84" w:rsidRDefault="009D3F85" w:rsidP="00D516F1">
            <w:pPr>
              <w:pStyle w:val="ListParagraph"/>
              <w:numPr>
                <w:ilvl w:val="1"/>
                <w:numId w:val="3"/>
              </w:numPr>
              <w:rPr>
                <w:rFonts w:ascii="Verdana" w:hAnsi="Verdana" w:cs="Microsoft Sans Serif"/>
                <w:sz w:val="16"/>
                <w:szCs w:val="16"/>
              </w:rPr>
            </w:pPr>
            <w:r w:rsidRPr="00516D84">
              <w:rPr>
                <w:rFonts w:ascii="Verdana" w:hAnsi="Verdana" w:cs="Microsoft Sans Serif"/>
                <w:sz w:val="16"/>
                <w:szCs w:val="16"/>
              </w:rPr>
              <w:t>Invoke external Oracle Database Executables using standard Demantra Workflows.</w:t>
            </w:r>
          </w:p>
          <w:p w:rsidR="009D3F85" w:rsidRPr="00516D84" w:rsidRDefault="009D3F85" w:rsidP="00D516F1">
            <w:pPr>
              <w:pStyle w:val="ListParagraph"/>
              <w:numPr>
                <w:ilvl w:val="1"/>
                <w:numId w:val="3"/>
              </w:numPr>
              <w:rPr>
                <w:rFonts w:ascii="Verdana" w:hAnsi="Verdana" w:cs="Microsoft Sans Serif"/>
                <w:sz w:val="16"/>
                <w:szCs w:val="16"/>
              </w:rPr>
            </w:pPr>
            <w:r w:rsidRPr="00516D84">
              <w:rPr>
                <w:rFonts w:ascii="Verdana" w:hAnsi="Verdana" w:cs="Microsoft Sans Serif"/>
                <w:sz w:val="16"/>
                <w:szCs w:val="16"/>
              </w:rPr>
              <w:t>Custom Demantra workflow using PLSQL coding for report generation and sales load activities.</w:t>
            </w:r>
          </w:p>
          <w:p w:rsidR="009D3F85" w:rsidRPr="00516D84" w:rsidRDefault="009D3F85" w:rsidP="00D516F1">
            <w:pPr>
              <w:pStyle w:val="ListParagraph"/>
              <w:numPr>
                <w:ilvl w:val="1"/>
                <w:numId w:val="3"/>
              </w:numPr>
              <w:rPr>
                <w:rFonts w:ascii="Verdana" w:hAnsi="Verdana" w:cs="Microsoft Sans Serif"/>
                <w:sz w:val="16"/>
                <w:szCs w:val="16"/>
              </w:rPr>
            </w:pPr>
            <w:r w:rsidRPr="00516D84">
              <w:rPr>
                <w:rFonts w:ascii="Verdana" w:hAnsi="Verdana" w:cs="Microsoft Sans Serif"/>
                <w:sz w:val="16"/>
                <w:szCs w:val="16"/>
              </w:rPr>
              <w:t>Technical solution design and development RICE components using AIM along with Configuration management for project assets of RICE Components (both deliverables and non-deliverables).</w:t>
            </w:r>
          </w:p>
          <w:p w:rsidR="009D3F85" w:rsidRPr="00516D84" w:rsidRDefault="009D3F85" w:rsidP="00E715C3">
            <w:pPr>
              <w:pStyle w:val="ListParagraph"/>
              <w:numPr>
                <w:ilvl w:val="0"/>
                <w:numId w:val="3"/>
              </w:numPr>
              <w:ind w:left="252" w:hanging="252"/>
              <w:rPr>
                <w:rFonts w:ascii="Verdana" w:hAnsi="Verdana" w:cs="Microsoft Sans Serif"/>
                <w:sz w:val="16"/>
                <w:szCs w:val="16"/>
              </w:rPr>
            </w:pPr>
            <w:r w:rsidRPr="00516D84">
              <w:rPr>
                <w:rFonts w:ascii="Verdana" w:hAnsi="Verdana" w:cs="Microsoft Sans Serif"/>
                <w:sz w:val="16"/>
                <w:szCs w:val="16"/>
              </w:rPr>
              <w:t xml:space="preserve">Development of Interface with </w:t>
            </w:r>
            <w:r w:rsidR="0072136C" w:rsidRPr="00516D84">
              <w:rPr>
                <w:rFonts w:ascii="Verdana" w:hAnsi="Verdana" w:cs="Microsoft Sans Serif"/>
                <w:sz w:val="16"/>
                <w:szCs w:val="16"/>
              </w:rPr>
              <w:t>VCP (</w:t>
            </w:r>
            <w:r w:rsidRPr="00516D84">
              <w:rPr>
                <w:rFonts w:ascii="Verdana" w:hAnsi="Verdana" w:cs="Microsoft Sans Serif"/>
                <w:sz w:val="16"/>
                <w:szCs w:val="16"/>
              </w:rPr>
              <w:t>Inbound) and BI (Outbound).</w:t>
            </w:r>
          </w:p>
          <w:p w:rsidR="009D3F85" w:rsidRPr="00516D84" w:rsidRDefault="009D3F85" w:rsidP="00E715C3">
            <w:pPr>
              <w:pStyle w:val="ListParagraph"/>
              <w:numPr>
                <w:ilvl w:val="0"/>
                <w:numId w:val="3"/>
              </w:numPr>
              <w:ind w:left="252" w:hanging="252"/>
              <w:rPr>
                <w:rFonts w:ascii="Verdana" w:hAnsi="Verdana" w:cs="Microsoft Sans Serif"/>
                <w:sz w:val="16"/>
                <w:szCs w:val="16"/>
              </w:rPr>
            </w:pPr>
            <w:r w:rsidRPr="00516D84">
              <w:rPr>
                <w:rFonts w:ascii="Verdana" w:hAnsi="Verdana" w:cs="Microsoft Sans Serif"/>
                <w:sz w:val="16"/>
                <w:szCs w:val="16"/>
              </w:rPr>
              <w:t>Coordination wit</w:t>
            </w:r>
            <w:r w:rsidR="009C3E3C" w:rsidRPr="00516D84">
              <w:rPr>
                <w:rFonts w:ascii="Verdana" w:hAnsi="Verdana" w:cs="Microsoft Sans Serif"/>
                <w:sz w:val="16"/>
                <w:szCs w:val="16"/>
              </w:rPr>
              <w:t>h the Onsite and Offshore Team.</w:t>
            </w:r>
          </w:p>
          <w:p w:rsidR="009D3F85" w:rsidRPr="00516D84" w:rsidRDefault="009D3F85" w:rsidP="00E715C3">
            <w:pPr>
              <w:pStyle w:val="ListParagraph"/>
              <w:numPr>
                <w:ilvl w:val="0"/>
                <w:numId w:val="3"/>
              </w:numPr>
              <w:ind w:left="252" w:hanging="252"/>
              <w:rPr>
                <w:rFonts w:ascii="Verdana" w:hAnsi="Verdana" w:cs="Microsoft Sans Serif"/>
                <w:sz w:val="16"/>
                <w:szCs w:val="16"/>
              </w:rPr>
            </w:pPr>
            <w:r w:rsidRPr="00516D84">
              <w:rPr>
                <w:rFonts w:ascii="Verdana" w:hAnsi="Verdana" w:cs="Microsoft Sans Serif"/>
                <w:sz w:val="16"/>
                <w:szCs w:val="16"/>
              </w:rPr>
              <w:t>User, Security and Demantra data management.</w:t>
            </w:r>
          </w:p>
          <w:p w:rsidR="009D3F85" w:rsidRPr="00516D84" w:rsidRDefault="009D3F85" w:rsidP="00E715C3">
            <w:pPr>
              <w:pStyle w:val="ListParagraph"/>
              <w:numPr>
                <w:ilvl w:val="0"/>
                <w:numId w:val="3"/>
              </w:numPr>
              <w:ind w:left="252" w:hanging="252"/>
              <w:rPr>
                <w:rFonts w:ascii="Verdana" w:hAnsi="Verdana" w:cs="Microsoft Sans Serif"/>
                <w:sz w:val="16"/>
                <w:szCs w:val="16"/>
              </w:rPr>
            </w:pPr>
            <w:r w:rsidRPr="00516D84">
              <w:rPr>
                <w:rFonts w:ascii="Verdana" w:hAnsi="Verdana" w:cs="Microsoft Sans Serif"/>
                <w:sz w:val="16"/>
                <w:szCs w:val="16"/>
              </w:rPr>
              <w:t xml:space="preserve">Good experience in Level, Series, </w:t>
            </w:r>
            <w:r w:rsidR="009C3E3C" w:rsidRPr="00516D84">
              <w:rPr>
                <w:rFonts w:ascii="Verdana" w:hAnsi="Verdana" w:cs="Microsoft Sans Serif"/>
                <w:sz w:val="16"/>
                <w:szCs w:val="16"/>
              </w:rPr>
              <w:t>Forecast Engine Configurations.</w:t>
            </w:r>
          </w:p>
          <w:p w:rsidR="008E588A" w:rsidRPr="008E588A" w:rsidRDefault="009D3F85" w:rsidP="008E588A">
            <w:pPr>
              <w:pStyle w:val="ListParagraph"/>
              <w:numPr>
                <w:ilvl w:val="0"/>
                <w:numId w:val="3"/>
              </w:numPr>
              <w:ind w:left="252" w:hanging="252"/>
              <w:rPr>
                <w:rFonts w:ascii="Verdana" w:hAnsi="Verdana"/>
                <w:b/>
                <w:color w:val="808080" w:themeColor="background1" w:themeShade="80"/>
                <w:sz w:val="16"/>
                <w:szCs w:val="16"/>
                <w:shd w:val="clear" w:color="auto" w:fill="FFFFFF"/>
              </w:rPr>
            </w:pPr>
            <w:r w:rsidRPr="00516D84">
              <w:rPr>
                <w:rFonts w:ascii="Verdana" w:hAnsi="Verdana" w:cs="Microsoft Sans Serif"/>
                <w:sz w:val="16"/>
                <w:szCs w:val="16"/>
              </w:rPr>
              <w:t>Perform completed cycle of historical sales load to forecast generation.</w:t>
            </w:r>
          </w:p>
        </w:tc>
      </w:tr>
    </w:tbl>
    <w:p w:rsidR="009D3F85" w:rsidRPr="00516D84" w:rsidRDefault="009D3F85">
      <w:pPr>
        <w:rPr>
          <w:rFonts w:ascii="Verdana" w:hAnsi="Verdana"/>
          <w:b/>
          <w:color w:val="808080" w:themeColor="background1" w:themeShade="80"/>
          <w:sz w:val="16"/>
          <w:szCs w:val="16"/>
          <w:shd w:val="clear" w:color="auto" w:fill="FFFFFF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79"/>
        <w:gridCol w:w="8297"/>
      </w:tblGrid>
      <w:tr w:rsidR="00A11C23" w:rsidRPr="00516D84" w:rsidTr="00986972">
        <w:tc>
          <w:tcPr>
            <w:tcW w:w="1040" w:type="pct"/>
          </w:tcPr>
          <w:p w:rsidR="00A11C23" w:rsidRPr="00516D84" w:rsidRDefault="00A11C23" w:rsidP="00E715C3">
            <w:pPr>
              <w:jc w:val="both"/>
              <w:rPr>
                <w:rFonts w:ascii="Verdana" w:hAnsi="Verdana" w:cs="Microsoft Sans Serif"/>
                <w:b/>
                <w:sz w:val="16"/>
                <w:szCs w:val="16"/>
              </w:rPr>
            </w:pPr>
            <w:r w:rsidRPr="00516D84">
              <w:rPr>
                <w:rFonts w:ascii="Verdana" w:hAnsi="Verdana" w:cs="Microsoft Sans Serif"/>
                <w:b/>
                <w:sz w:val="16"/>
                <w:szCs w:val="16"/>
              </w:rPr>
              <w:t>Job Title</w:t>
            </w:r>
          </w:p>
        </w:tc>
        <w:tc>
          <w:tcPr>
            <w:tcW w:w="3960" w:type="pct"/>
          </w:tcPr>
          <w:p w:rsidR="00A11C23" w:rsidRPr="00516D84" w:rsidRDefault="00A11C23" w:rsidP="00E715C3">
            <w:pPr>
              <w:rPr>
                <w:rFonts w:ascii="Verdana" w:hAnsi="Verdana"/>
                <w:b/>
                <w:color w:val="808080" w:themeColor="background1" w:themeShade="80"/>
                <w:sz w:val="16"/>
                <w:szCs w:val="16"/>
                <w:shd w:val="clear" w:color="auto" w:fill="FFFFFF"/>
              </w:rPr>
            </w:pPr>
            <w:r w:rsidRPr="00516D84">
              <w:rPr>
                <w:rFonts w:ascii="Verdana" w:hAnsi="Verdana" w:cs="Microsoft Sans Serif"/>
                <w:sz w:val="16"/>
                <w:szCs w:val="16"/>
              </w:rPr>
              <w:t xml:space="preserve">Neotel Pty Ltd. </w:t>
            </w:r>
          </w:p>
        </w:tc>
      </w:tr>
      <w:tr w:rsidR="00A11C23" w:rsidRPr="00516D84" w:rsidTr="00986972">
        <w:tc>
          <w:tcPr>
            <w:tcW w:w="1040" w:type="pct"/>
          </w:tcPr>
          <w:p w:rsidR="00A11C23" w:rsidRPr="00516D84" w:rsidRDefault="00A11C23" w:rsidP="00E715C3">
            <w:pPr>
              <w:jc w:val="both"/>
              <w:rPr>
                <w:rFonts w:ascii="Verdana" w:hAnsi="Verdana" w:cs="Microsoft Sans Serif"/>
                <w:b/>
                <w:sz w:val="16"/>
                <w:szCs w:val="16"/>
              </w:rPr>
            </w:pPr>
            <w:r w:rsidRPr="00516D84">
              <w:rPr>
                <w:rFonts w:ascii="Verdana" w:hAnsi="Verdana" w:cs="Microsoft Sans Serif"/>
                <w:b/>
                <w:sz w:val="16"/>
                <w:szCs w:val="16"/>
              </w:rPr>
              <w:t>Role</w:t>
            </w:r>
          </w:p>
        </w:tc>
        <w:tc>
          <w:tcPr>
            <w:tcW w:w="3960" w:type="pct"/>
          </w:tcPr>
          <w:p w:rsidR="00A11C23" w:rsidRPr="00516D84" w:rsidRDefault="00A11C23" w:rsidP="00E715C3">
            <w:pPr>
              <w:rPr>
                <w:rFonts w:ascii="Verdana" w:hAnsi="Verdana"/>
                <w:b/>
                <w:color w:val="808080" w:themeColor="background1" w:themeShade="80"/>
                <w:sz w:val="16"/>
                <w:szCs w:val="16"/>
                <w:shd w:val="clear" w:color="auto" w:fill="FFFFFF"/>
              </w:rPr>
            </w:pPr>
            <w:r w:rsidRPr="00516D84">
              <w:rPr>
                <w:rFonts w:ascii="Verdana" w:hAnsi="Verdana" w:cs="Microsoft Sans Serif"/>
                <w:sz w:val="16"/>
                <w:szCs w:val="16"/>
              </w:rPr>
              <w:t>Developer, Oracle HRMS</w:t>
            </w:r>
          </w:p>
        </w:tc>
      </w:tr>
      <w:tr w:rsidR="00A11C23" w:rsidRPr="00516D84" w:rsidTr="00986972">
        <w:trPr>
          <w:trHeight w:val="288"/>
        </w:trPr>
        <w:tc>
          <w:tcPr>
            <w:tcW w:w="1040" w:type="pct"/>
          </w:tcPr>
          <w:p w:rsidR="00A11C23" w:rsidRPr="00516D84" w:rsidRDefault="00A11C23" w:rsidP="00E715C3">
            <w:pPr>
              <w:jc w:val="both"/>
              <w:rPr>
                <w:rFonts w:ascii="Verdana" w:hAnsi="Verdana" w:cs="Microsoft Sans Serif"/>
                <w:b/>
                <w:sz w:val="16"/>
                <w:szCs w:val="16"/>
              </w:rPr>
            </w:pPr>
            <w:r w:rsidRPr="00516D84">
              <w:rPr>
                <w:rFonts w:ascii="Verdana" w:hAnsi="Verdana" w:cs="Microsoft Sans Serif"/>
                <w:b/>
                <w:sz w:val="16"/>
                <w:szCs w:val="16"/>
              </w:rPr>
              <w:t>Tools</w:t>
            </w:r>
          </w:p>
        </w:tc>
        <w:tc>
          <w:tcPr>
            <w:tcW w:w="3960" w:type="pct"/>
          </w:tcPr>
          <w:p w:rsidR="00A11C23" w:rsidRPr="00516D84" w:rsidRDefault="00A11C23" w:rsidP="00E715C3">
            <w:pPr>
              <w:rPr>
                <w:rFonts w:ascii="Verdana" w:hAnsi="Verdana" w:cs="Microsoft Sans Serif"/>
                <w:sz w:val="16"/>
                <w:szCs w:val="16"/>
              </w:rPr>
            </w:pPr>
            <w:r w:rsidRPr="00516D84">
              <w:rPr>
                <w:rFonts w:ascii="Verdana" w:hAnsi="Verdana" w:cs="Microsoft Sans Serif"/>
                <w:sz w:val="16"/>
                <w:szCs w:val="16"/>
              </w:rPr>
              <w:t>Oracle Reports 6i,</w:t>
            </w:r>
            <w:r w:rsidR="002F25D6" w:rsidRPr="00516D84">
              <w:rPr>
                <w:rFonts w:ascii="Verdana" w:hAnsi="Verdana" w:cs="Microsoft Sans Serif"/>
                <w:sz w:val="16"/>
                <w:szCs w:val="16"/>
              </w:rPr>
              <w:t>Remedy,</w:t>
            </w:r>
            <w:r w:rsidRPr="00516D84">
              <w:rPr>
                <w:rFonts w:ascii="Verdana" w:hAnsi="Verdana" w:cs="Microsoft Sans Serif"/>
                <w:sz w:val="16"/>
                <w:szCs w:val="16"/>
              </w:rPr>
              <w:t xml:space="preserve"> Web ADI, PVCS, PLSQL Developer, Win-SCP, Metalink and Oracle Workflow Builder</w:t>
            </w:r>
          </w:p>
        </w:tc>
      </w:tr>
      <w:tr w:rsidR="00A11C23" w:rsidRPr="00516D84" w:rsidTr="00986972">
        <w:tc>
          <w:tcPr>
            <w:tcW w:w="1040" w:type="pct"/>
          </w:tcPr>
          <w:p w:rsidR="00A11C23" w:rsidRPr="00516D84" w:rsidRDefault="00522A92" w:rsidP="00076A3C">
            <w:pPr>
              <w:jc w:val="both"/>
              <w:rPr>
                <w:rFonts w:ascii="Verdana" w:hAnsi="Verdana" w:cs="Microsoft Sans Serif"/>
                <w:b/>
                <w:sz w:val="16"/>
                <w:szCs w:val="16"/>
              </w:rPr>
            </w:pPr>
            <w:r w:rsidRPr="00516D84">
              <w:rPr>
                <w:rFonts w:ascii="Verdana" w:hAnsi="Verdana" w:cs="Microsoft Sans Serif"/>
                <w:b/>
                <w:sz w:val="16"/>
                <w:szCs w:val="16"/>
              </w:rPr>
              <w:lastRenderedPageBreak/>
              <w:t>Jan</w:t>
            </w:r>
            <w:r w:rsidR="00A11C23" w:rsidRPr="00516D84">
              <w:rPr>
                <w:rFonts w:ascii="Verdana" w:hAnsi="Verdana" w:cs="Microsoft Sans Serif"/>
                <w:b/>
                <w:sz w:val="16"/>
                <w:szCs w:val="16"/>
              </w:rPr>
              <w:t xml:space="preserve"> </w:t>
            </w:r>
            <w:r w:rsidRPr="00516D84">
              <w:rPr>
                <w:rFonts w:ascii="Verdana" w:hAnsi="Verdana" w:cs="Microsoft Sans Serif"/>
                <w:b/>
                <w:sz w:val="16"/>
                <w:szCs w:val="16"/>
              </w:rPr>
              <w:t>2008</w:t>
            </w:r>
            <w:r w:rsidR="00A11C23" w:rsidRPr="00516D84">
              <w:rPr>
                <w:rFonts w:ascii="Verdana" w:hAnsi="Verdana" w:cs="Microsoft Sans Serif"/>
                <w:b/>
                <w:sz w:val="16"/>
                <w:szCs w:val="16"/>
              </w:rPr>
              <w:t xml:space="preserve"> – </w:t>
            </w:r>
            <w:r w:rsidR="00076A3C" w:rsidRPr="00516D84">
              <w:rPr>
                <w:rFonts w:ascii="Verdana" w:hAnsi="Verdana" w:cs="Microsoft Sans Serif"/>
                <w:b/>
                <w:sz w:val="16"/>
                <w:szCs w:val="16"/>
              </w:rPr>
              <w:t>Sep</w:t>
            </w:r>
            <w:r w:rsidR="00A11C23" w:rsidRPr="00516D84">
              <w:rPr>
                <w:rFonts w:ascii="Verdana" w:hAnsi="Verdana" w:cs="Microsoft Sans Serif"/>
                <w:b/>
                <w:sz w:val="16"/>
                <w:szCs w:val="16"/>
              </w:rPr>
              <w:t xml:space="preserve"> 201</w:t>
            </w:r>
            <w:r w:rsidR="00076A3C" w:rsidRPr="00516D84">
              <w:rPr>
                <w:rFonts w:ascii="Verdana" w:hAnsi="Verdana" w:cs="Microsoft Sans Serif"/>
                <w:b/>
                <w:sz w:val="16"/>
                <w:szCs w:val="16"/>
              </w:rPr>
              <w:t>0</w:t>
            </w:r>
          </w:p>
        </w:tc>
        <w:tc>
          <w:tcPr>
            <w:tcW w:w="3960" w:type="pct"/>
          </w:tcPr>
          <w:p w:rsidR="00A11C23" w:rsidRPr="00516D84" w:rsidRDefault="00522A92" w:rsidP="00522A92">
            <w:pPr>
              <w:pStyle w:val="ListParagraph"/>
              <w:numPr>
                <w:ilvl w:val="0"/>
                <w:numId w:val="3"/>
              </w:numPr>
              <w:ind w:left="252" w:hanging="252"/>
              <w:rPr>
                <w:rFonts w:ascii="Verdana" w:hAnsi="Verdana"/>
                <w:b/>
                <w:color w:val="808080" w:themeColor="background1" w:themeShade="80"/>
                <w:sz w:val="16"/>
                <w:szCs w:val="16"/>
                <w:shd w:val="clear" w:color="auto" w:fill="FFFFFF"/>
              </w:rPr>
            </w:pPr>
            <w:r w:rsidRPr="00516D84">
              <w:rPr>
                <w:rFonts w:ascii="Verdana" w:hAnsi="Verdana" w:cs="Microsoft Sans Serif"/>
                <w:sz w:val="16"/>
                <w:szCs w:val="16"/>
              </w:rPr>
              <w:t>Designed, setup, tested and documented system admin and security related setups.</w:t>
            </w:r>
          </w:p>
          <w:p w:rsidR="00522A92" w:rsidRPr="00516D84" w:rsidRDefault="00522A92" w:rsidP="00522A92">
            <w:pPr>
              <w:pStyle w:val="ListParagraph"/>
              <w:numPr>
                <w:ilvl w:val="0"/>
                <w:numId w:val="3"/>
              </w:numPr>
              <w:ind w:left="252" w:hanging="252"/>
              <w:rPr>
                <w:rFonts w:ascii="Verdana" w:hAnsi="Verdana" w:cs="Microsoft Sans Serif"/>
                <w:sz w:val="16"/>
                <w:szCs w:val="16"/>
              </w:rPr>
            </w:pPr>
            <w:r w:rsidRPr="00516D84">
              <w:rPr>
                <w:rFonts w:ascii="Verdana" w:hAnsi="Verdana" w:cs="Microsoft Sans Serif"/>
                <w:sz w:val="16"/>
                <w:szCs w:val="16"/>
              </w:rPr>
              <w:t>Designed and documented Key Flexfields, Descriptive Flexfields, Special Information Types and Extra Information Types setups</w:t>
            </w:r>
          </w:p>
          <w:p w:rsidR="00522A92" w:rsidRPr="00516D84" w:rsidRDefault="00522A92" w:rsidP="00522A92">
            <w:pPr>
              <w:pStyle w:val="ListParagraph"/>
              <w:numPr>
                <w:ilvl w:val="0"/>
                <w:numId w:val="3"/>
              </w:numPr>
              <w:ind w:left="252" w:hanging="252"/>
              <w:rPr>
                <w:rFonts w:ascii="Verdana" w:hAnsi="Verdana" w:cs="Microsoft Sans Serif"/>
                <w:sz w:val="16"/>
                <w:szCs w:val="16"/>
              </w:rPr>
            </w:pPr>
            <w:r w:rsidRPr="00516D84">
              <w:rPr>
                <w:rFonts w:ascii="Verdana" w:hAnsi="Verdana" w:cs="Microsoft Sans Serif"/>
                <w:sz w:val="16"/>
                <w:szCs w:val="16"/>
              </w:rPr>
              <w:t>Identified setup and documented Positions, Jobs, Grades, Organizations and People Group</w:t>
            </w:r>
          </w:p>
          <w:p w:rsidR="00522A92" w:rsidRPr="00516D84" w:rsidRDefault="00522A92" w:rsidP="00522A92">
            <w:pPr>
              <w:pStyle w:val="ListParagraph"/>
              <w:numPr>
                <w:ilvl w:val="0"/>
                <w:numId w:val="3"/>
              </w:numPr>
              <w:ind w:left="252" w:hanging="252"/>
              <w:rPr>
                <w:rFonts w:ascii="Verdana" w:hAnsi="Verdana" w:cs="Microsoft Sans Serif"/>
                <w:sz w:val="16"/>
                <w:szCs w:val="16"/>
              </w:rPr>
            </w:pPr>
            <w:r w:rsidRPr="00516D84">
              <w:rPr>
                <w:rFonts w:ascii="Verdana" w:hAnsi="Verdana" w:cs="Microsoft Sans Serif"/>
                <w:sz w:val="16"/>
                <w:szCs w:val="16"/>
              </w:rPr>
              <w:t>Defined, setup and documented Position and Organizational Hierarchies</w:t>
            </w:r>
          </w:p>
          <w:p w:rsidR="00522A92" w:rsidRPr="00516D84" w:rsidRDefault="009C3E3C" w:rsidP="00522A92">
            <w:pPr>
              <w:pStyle w:val="ListParagraph"/>
              <w:numPr>
                <w:ilvl w:val="0"/>
                <w:numId w:val="3"/>
              </w:numPr>
              <w:ind w:left="252" w:hanging="252"/>
              <w:rPr>
                <w:rFonts w:ascii="Verdana" w:hAnsi="Verdana"/>
                <w:b/>
                <w:color w:val="808080" w:themeColor="background1" w:themeShade="80"/>
                <w:sz w:val="16"/>
                <w:szCs w:val="16"/>
                <w:shd w:val="clear" w:color="auto" w:fill="FFFFFF"/>
              </w:rPr>
            </w:pPr>
            <w:r w:rsidRPr="00516D84">
              <w:rPr>
                <w:rFonts w:ascii="Verdana" w:hAnsi="Verdana" w:cs="Microsoft Sans Serif"/>
                <w:sz w:val="16"/>
                <w:szCs w:val="16"/>
              </w:rPr>
              <w:t>Designed, configured and documented HRMS security setups including Responsibilities, Request Groups, Custom Forms, Task flows, Menus, Functions and Security Profiles.</w:t>
            </w:r>
          </w:p>
          <w:p w:rsidR="00BE766C" w:rsidRPr="00C42671" w:rsidRDefault="009C3E3C" w:rsidP="00B555C9">
            <w:pPr>
              <w:pStyle w:val="ListParagraph"/>
              <w:numPr>
                <w:ilvl w:val="0"/>
                <w:numId w:val="3"/>
              </w:numPr>
              <w:ind w:left="252" w:hanging="252"/>
              <w:rPr>
                <w:rFonts w:ascii="Verdana" w:hAnsi="Verdana"/>
                <w:b/>
                <w:color w:val="808080" w:themeColor="background1" w:themeShade="80"/>
                <w:sz w:val="16"/>
                <w:szCs w:val="16"/>
                <w:shd w:val="clear" w:color="auto" w:fill="FFFFFF"/>
              </w:rPr>
            </w:pPr>
            <w:r w:rsidRPr="00516D84">
              <w:rPr>
                <w:rFonts w:ascii="Verdana" w:hAnsi="Verdana" w:cs="Microsoft Sans Serif"/>
                <w:sz w:val="16"/>
                <w:szCs w:val="16"/>
              </w:rPr>
              <w:t>Development of DB Objects, Table, Views, Functions, Packages and Procedures.</w:t>
            </w:r>
          </w:p>
          <w:p w:rsidR="00C42671" w:rsidRPr="00516D84" w:rsidRDefault="008E588A" w:rsidP="008E588A">
            <w:pPr>
              <w:pStyle w:val="ListParagraph"/>
              <w:numPr>
                <w:ilvl w:val="0"/>
                <w:numId w:val="3"/>
              </w:numPr>
              <w:ind w:left="252" w:hanging="252"/>
              <w:rPr>
                <w:rFonts w:ascii="Verdana" w:hAnsi="Verdana"/>
                <w:b/>
                <w:color w:val="808080" w:themeColor="background1" w:themeShade="80"/>
                <w:sz w:val="16"/>
                <w:szCs w:val="16"/>
                <w:shd w:val="clear" w:color="auto" w:fill="FFFFFF"/>
              </w:rPr>
            </w:pPr>
            <w:r>
              <w:rPr>
                <w:rFonts w:ascii="Verdana" w:hAnsi="Verdana" w:cs="Microsoft Sans Serif"/>
                <w:sz w:val="16"/>
                <w:szCs w:val="16"/>
              </w:rPr>
              <w:t>Development of SQL/Shell scripts, SQL Loader.</w:t>
            </w:r>
          </w:p>
        </w:tc>
      </w:tr>
    </w:tbl>
    <w:p w:rsidR="00C60FAC" w:rsidRPr="00516D84" w:rsidRDefault="00C60FAC">
      <w:pPr>
        <w:rPr>
          <w:rFonts w:ascii="Verdana" w:hAnsi="Verdana"/>
          <w:b/>
          <w:color w:val="808080" w:themeColor="background1" w:themeShade="80"/>
          <w:sz w:val="16"/>
          <w:szCs w:val="16"/>
          <w:shd w:val="clear" w:color="auto" w:fill="FFFFFF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79"/>
        <w:gridCol w:w="8297"/>
      </w:tblGrid>
      <w:tr w:rsidR="00C13A21" w:rsidRPr="00516D84" w:rsidTr="00986972">
        <w:tc>
          <w:tcPr>
            <w:tcW w:w="1040" w:type="pct"/>
          </w:tcPr>
          <w:p w:rsidR="00C13A21" w:rsidRPr="00516D84" w:rsidRDefault="00C13A21" w:rsidP="00E715C3">
            <w:pPr>
              <w:jc w:val="both"/>
              <w:rPr>
                <w:rFonts w:ascii="Verdana" w:hAnsi="Verdana" w:cs="Microsoft Sans Serif"/>
                <w:b/>
                <w:sz w:val="16"/>
                <w:szCs w:val="16"/>
              </w:rPr>
            </w:pPr>
            <w:r w:rsidRPr="00516D84">
              <w:rPr>
                <w:rFonts w:ascii="Verdana" w:hAnsi="Verdana" w:cs="Microsoft Sans Serif"/>
                <w:b/>
                <w:sz w:val="16"/>
                <w:szCs w:val="16"/>
              </w:rPr>
              <w:t>Job Title</w:t>
            </w:r>
          </w:p>
        </w:tc>
        <w:tc>
          <w:tcPr>
            <w:tcW w:w="3960" w:type="pct"/>
          </w:tcPr>
          <w:p w:rsidR="00C13A21" w:rsidRPr="006145BC" w:rsidRDefault="006145BC" w:rsidP="00BE766C">
            <w:pPr>
              <w:rPr>
                <w:rFonts w:ascii="Verdana" w:hAnsi="Verdana" w:cs="Microsoft Sans Serif"/>
                <w:sz w:val="16"/>
                <w:szCs w:val="16"/>
              </w:rPr>
            </w:pPr>
            <w:r w:rsidRPr="006145BC">
              <w:rPr>
                <w:rFonts w:ascii="Verdana" w:hAnsi="Verdana" w:cs="Microsoft Sans Serif"/>
                <w:sz w:val="16"/>
                <w:szCs w:val="16"/>
              </w:rPr>
              <w:t xml:space="preserve">Tata Communications </w:t>
            </w:r>
          </w:p>
        </w:tc>
      </w:tr>
      <w:tr w:rsidR="00C13A21" w:rsidRPr="00516D84" w:rsidTr="00986972">
        <w:tc>
          <w:tcPr>
            <w:tcW w:w="1040" w:type="pct"/>
          </w:tcPr>
          <w:p w:rsidR="00C13A21" w:rsidRPr="00516D84" w:rsidRDefault="00C13A21" w:rsidP="00E715C3">
            <w:pPr>
              <w:jc w:val="both"/>
              <w:rPr>
                <w:rFonts w:ascii="Verdana" w:hAnsi="Verdana" w:cs="Microsoft Sans Serif"/>
                <w:b/>
                <w:sz w:val="16"/>
                <w:szCs w:val="16"/>
              </w:rPr>
            </w:pPr>
            <w:r w:rsidRPr="00516D84">
              <w:rPr>
                <w:rFonts w:ascii="Verdana" w:hAnsi="Verdana" w:cs="Microsoft Sans Serif"/>
                <w:b/>
                <w:sz w:val="16"/>
                <w:szCs w:val="16"/>
              </w:rPr>
              <w:t>Role</w:t>
            </w:r>
          </w:p>
        </w:tc>
        <w:tc>
          <w:tcPr>
            <w:tcW w:w="3960" w:type="pct"/>
          </w:tcPr>
          <w:p w:rsidR="00C13A21" w:rsidRPr="00516D84" w:rsidRDefault="006145BC" w:rsidP="00E715C3">
            <w:pPr>
              <w:rPr>
                <w:rFonts w:ascii="Verdana" w:hAnsi="Verdana"/>
                <w:b/>
                <w:color w:val="808080" w:themeColor="background1" w:themeShade="80"/>
                <w:sz w:val="16"/>
                <w:szCs w:val="16"/>
                <w:shd w:val="clear" w:color="auto" w:fill="FFFFFF"/>
              </w:rPr>
            </w:pPr>
            <w:r>
              <w:rPr>
                <w:rFonts w:ascii="Verdana" w:hAnsi="Verdana" w:cs="Microsoft Sans Serif"/>
                <w:sz w:val="16"/>
                <w:szCs w:val="16"/>
              </w:rPr>
              <w:t xml:space="preserve">Contractor/Maintenance and Support Executive </w:t>
            </w:r>
            <w:r w:rsidR="00C13A21" w:rsidRPr="00516D84">
              <w:rPr>
                <w:rFonts w:ascii="Verdana" w:hAnsi="Verdana" w:cs="Microsoft Sans Serif"/>
                <w:sz w:val="16"/>
                <w:szCs w:val="16"/>
              </w:rPr>
              <w:t>, Oracle CRM</w:t>
            </w:r>
          </w:p>
        </w:tc>
      </w:tr>
      <w:tr w:rsidR="004D797A" w:rsidRPr="00516D84" w:rsidTr="00986972">
        <w:tc>
          <w:tcPr>
            <w:tcW w:w="1040" w:type="pct"/>
          </w:tcPr>
          <w:p w:rsidR="004D797A" w:rsidRPr="00516D84" w:rsidRDefault="004D797A" w:rsidP="00E715C3">
            <w:pPr>
              <w:jc w:val="both"/>
              <w:rPr>
                <w:rFonts w:ascii="Verdana" w:hAnsi="Verdana" w:cs="Microsoft Sans Serif"/>
                <w:b/>
                <w:sz w:val="16"/>
                <w:szCs w:val="16"/>
              </w:rPr>
            </w:pPr>
            <w:r w:rsidRPr="00516D84">
              <w:rPr>
                <w:rFonts w:ascii="Verdana" w:hAnsi="Verdana" w:cs="Microsoft Sans Serif"/>
                <w:b/>
                <w:sz w:val="16"/>
                <w:szCs w:val="16"/>
              </w:rPr>
              <w:t>Tools</w:t>
            </w:r>
          </w:p>
        </w:tc>
        <w:tc>
          <w:tcPr>
            <w:tcW w:w="3960" w:type="pct"/>
          </w:tcPr>
          <w:p w:rsidR="004D797A" w:rsidRPr="00516D84" w:rsidRDefault="004D797A" w:rsidP="004D797A">
            <w:pPr>
              <w:rPr>
                <w:rFonts w:ascii="Verdana" w:hAnsi="Verdana" w:cs="Microsoft Sans Serif"/>
                <w:sz w:val="16"/>
                <w:szCs w:val="16"/>
              </w:rPr>
            </w:pPr>
            <w:r w:rsidRPr="00516D84">
              <w:rPr>
                <w:rFonts w:ascii="Verdana" w:hAnsi="Verdana" w:cs="Microsoft Sans Serif"/>
                <w:sz w:val="16"/>
                <w:szCs w:val="16"/>
              </w:rPr>
              <w:t>Forms Builder, Remedy, VSS, Filezilla, Metalink</w:t>
            </w:r>
          </w:p>
        </w:tc>
      </w:tr>
      <w:tr w:rsidR="00C13A21" w:rsidRPr="00516D84" w:rsidTr="00986972">
        <w:tc>
          <w:tcPr>
            <w:tcW w:w="1040" w:type="pct"/>
          </w:tcPr>
          <w:p w:rsidR="00C13A21" w:rsidRPr="00516D84" w:rsidRDefault="00A70D20" w:rsidP="00E715C3">
            <w:pPr>
              <w:jc w:val="both"/>
              <w:rPr>
                <w:rFonts w:ascii="Verdana" w:hAnsi="Verdana" w:cs="Microsoft Sans Serif"/>
                <w:b/>
                <w:sz w:val="16"/>
                <w:szCs w:val="16"/>
              </w:rPr>
            </w:pPr>
            <w:r w:rsidRPr="00516D84">
              <w:rPr>
                <w:rFonts w:ascii="Verdana" w:hAnsi="Verdana" w:cs="Microsoft Sans Serif"/>
                <w:b/>
                <w:sz w:val="16"/>
                <w:szCs w:val="16"/>
              </w:rPr>
              <w:t xml:space="preserve">Sep 2006 </w:t>
            </w:r>
            <w:r w:rsidR="00C13A21" w:rsidRPr="00516D84">
              <w:rPr>
                <w:rFonts w:ascii="Verdana" w:hAnsi="Verdana" w:cs="Microsoft Sans Serif"/>
                <w:b/>
                <w:sz w:val="16"/>
                <w:szCs w:val="16"/>
              </w:rPr>
              <w:t xml:space="preserve"> – </w:t>
            </w:r>
            <w:r w:rsidRPr="00516D84">
              <w:rPr>
                <w:rFonts w:ascii="Verdana" w:hAnsi="Verdana" w:cs="Microsoft Sans Serif"/>
                <w:b/>
                <w:sz w:val="16"/>
                <w:szCs w:val="16"/>
              </w:rPr>
              <w:t>Dec 2007</w:t>
            </w:r>
          </w:p>
        </w:tc>
        <w:tc>
          <w:tcPr>
            <w:tcW w:w="3960" w:type="pct"/>
          </w:tcPr>
          <w:p w:rsidR="00A70D20" w:rsidRPr="00516D84" w:rsidRDefault="00A70D20" w:rsidP="00A70D20">
            <w:pPr>
              <w:pStyle w:val="ListParagraph"/>
              <w:numPr>
                <w:ilvl w:val="0"/>
                <w:numId w:val="3"/>
              </w:numPr>
              <w:ind w:left="252" w:hanging="252"/>
              <w:rPr>
                <w:rFonts w:ascii="Verdana" w:hAnsi="Verdana" w:cs="Microsoft Sans Serif"/>
                <w:sz w:val="16"/>
                <w:szCs w:val="16"/>
              </w:rPr>
            </w:pPr>
            <w:r w:rsidRPr="00516D84">
              <w:rPr>
                <w:rFonts w:ascii="Verdana" w:hAnsi="Verdana" w:cs="Microsoft Sans Serif"/>
                <w:sz w:val="16"/>
                <w:szCs w:val="16"/>
              </w:rPr>
              <w:t>Debugging and troubleshooting the application.</w:t>
            </w:r>
          </w:p>
          <w:p w:rsidR="00A70D20" w:rsidRPr="00516D84" w:rsidRDefault="00A70D20" w:rsidP="00A70D20">
            <w:pPr>
              <w:pStyle w:val="ListParagraph"/>
              <w:numPr>
                <w:ilvl w:val="0"/>
                <w:numId w:val="3"/>
              </w:numPr>
              <w:ind w:left="252" w:hanging="252"/>
              <w:rPr>
                <w:rFonts w:ascii="Verdana" w:hAnsi="Verdana" w:cs="Microsoft Sans Serif"/>
                <w:sz w:val="16"/>
                <w:szCs w:val="16"/>
              </w:rPr>
            </w:pPr>
            <w:r w:rsidRPr="00516D84">
              <w:rPr>
                <w:rFonts w:ascii="Verdana" w:hAnsi="Verdana" w:cs="Microsoft Sans Serif"/>
                <w:sz w:val="16"/>
                <w:szCs w:val="16"/>
              </w:rPr>
              <w:t>Problems incident resolution using enhancements and development activities.</w:t>
            </w:r>
          </w:p>
          <w:p w:rsidR="00A70D20" w:rsidRPr="00516D84" w:rsidRDefault="00A70D20" w:rsidP="00A70D20">
            <w:pPr>
              <w:pStyle w:val="ListParagraph"/>
              <w:numPr>
                <w:ilvl w:val="0"/>
                <w:numId w:val="3"/>
              </w:numPr>
              <w:ind w:left="252" w:hanging="252"/>
              <w:rPr>
                <w:rFonts w:ascii="Verdana" w:hAnsi="Verdana" w:cs="Microsoft Sans Serif"/>
                <w:sz w:val="16"/>
                <w:szCs w:val="16"/>
              </w:rPr>
            </w:pPr>
            <w:r w:rsidRPr="00516D84">
              <w:rPr>
                <w:rFonts w:ascii="Verdana" w:hAnsi="Verdana" w:cs="Microsoft Sans Serif"/>
                <w:sz w:val="16"/>
                <w:szCs w:val="16"/>
              </w:rPr>
              <w:t>Identifying risks proactively and proposing solutions to resolve them.</w:t>
            </w:r>
          </w:p>
          <w:p w:rsidR="00A70D20" w:rsidRPr="00516D84" w:rsidRDefault="00A70D20" w:rsidP="00A70D20">
            <w:pPr>
              <w:pStyle w:val="ListParagraph"/>
              <w:numPr>
                <w:ilvl w:val="0"/>
                <w:numId w:val="3"/>
              </w:numPr>
              <w:ind w:left="252" w:hanging="252"/>
              <w:rPr>
                <w:rFonts w:ascii="Verdana" w:hAnsi="Verdana" w:cs="Microsoft Sans Serif"/>
                <w:sz w:val="16"/>
                <w:szCs w:val="16"/>
              </w:rPr>
            </w:pPr>
            <w:r w:rsidRPr="00516D84">
              <w:rPr>
                <w:rFonts w:ascii="Verdana" w:hAnsi="Verdana" w:cs="Microsoft Sans Serif"/>
                <w:sz w:val="16"/>
                <w:szCs w:val="16"/>
              </w:rPr>
              <w:t>Client communication and training.</w:t>
            </w:r>
          </w:p>
          <w:p w:rsidR="00A70D20" w:rsidRPr="00516D84" w:rsidRDefault="00A70D20" w:rsidP="00A70D20">
            <w:pPr>
              <w:pStyle w:val="ListParagraph"/>
              <w:numPr>
                <w:ilvl w:val="0"/>
                <w:numId w:val="3"/>
              </w:numPr>
              <w:ind w:left="252" w:hanging="252"/>
              <w:rPr>
                <w:rFonts w:ascii="Verdana" w:hAnsi="Verdana" w:cs="Microsoft Sans Serif"/>
                <w:sz w:val="16"/>
                <w:szCs w:val="16"/>
              </w:rPr>
            </w:pPr>
            <w:r w:rsidRPr="00516D84">
              <w:rPr>
                <w:rFonts w:ascii="Verdana" w:hAnsi="Verdana" w:cs="Microsoft Sans Serif"/>
                <w:sz w:val="16"/>
                <w:szCs w:val="16"/>
              </w:rPr>
              <w:t>Job Scheduling and monitoring of the systems using various tools.</w:t>
            </w:r>
          </w:p>
          <w:p w:rsidR="00A70D20" w:rsidRPr="00516D84" w:rsidRDefault="00A70D20" w:rsidP="00A70D20">
            <w:pPr>
              <w:pStyle w:val="ListParagraph"/>
              <w:numPr>
                <w:ilvl w:val="0"/>
                <w:numId w:val="3"/>
              </w:numPr>
              <w:ind w:left="252" w:hanging="252"/>
              <w:rPr>
                <w:rFonts w:ascii="Verdana" w:hAnsi="Verdana" w:cs="Microsoft Sans Serif"/>
                <w:sz w:val="16"/>
                <w:szCs w:val="16"/>
              </w:rPr>
            </w:pPr>
            <w:r w:rsidRPr="00516D84">
              <w:rPr>
                <w:rFonts w:ascii="Verdana" w:hAnsi="Verdana" w:cs="Microsoft Sans Serif"/>
                <w:sz w:val="16"/>
                <w:szCs w:val="16"/>
              </w:rPr>
              <w:t>Housekeeping and Debugging activity of the application.</w:t>
            </w:r>
          </w:p>
          <w:p w:rsidR="0080565E" w:rsidRPr="00516D84" w:rsidRDefault="0080565E" w:rsidP="00A70D20">
            <w:pPr>
              <w:pStyle w:val="ListParagraph"/>
              <w:numPr>
                <w:ilvl w:val="0"/>
                <w:numId w:val="3"/>
              </w:numPr>
              <w:ind w:left="252" w:hanging="252"/>
              <w:rPr>
                <w:rFonts w:ascii="Verdana" w:hAnsi="Verdana" w:cs="Microsoft Sans Serif"/>
                <w:sz w:val="16"/>
                <w:szCs w:val="16"/>
              </w:rPr>
            </w:pPr>
            <w:r w:rsidRPr="00516D84">
              <w:rPr>
                <w:rFonts w:ascii="Verdana" w:hAnsi="Verdana" w:cs="Microsoft Sans Serif"/>
                <w:sz w:val="16"/>
                <w:szCs w:val="16"/>
              </w:rPr>
              <w:t>Bug fixing on Custom Forms and CUSTOM.PLL</w:t>
            </w:r>
          </w:p>
          <w:p w:rsidR="00E20C1A" w:rsidRPr="00516D84" w:rsidRDefault="00E20C1A" w:rsidP="00A70D20">
            <w:pPr>
              <w:pStyle w:val="ListParagraph"/>
              <w:numPr>
                <w:ilvl w:val="0"/>
                <w:numId w:val="3"/>
              </w:numPr>
              <w:ind w:left="252" w:hanging="252"/>
              <w:rPr>
                <w:rFonts w:ascii="Verdana" w:hAnsi="Verdana" w:cs="Microsoft Sans Serif"/>
                <w:sz w:val="16"/>
                <w:szCs w:val="16"/>
              </w:rPr>
            </w:pPr>
            <w:r w:rsidRPr="00516D84">
              <w:rPr>
                <w:rFonts w:ascii="Verdana" w:hAnsi="Verdana" w:cs="Microsoft Sans Serif"/>
                <w:sz w:val="16"/>
                <w:szCs w:val="16"/>
              </w:rPr>
              <w:t>Bouncing of application server.</w:t>
            </w:r>
          </w:p>
          <w:p w:rsidR="00E20C1A" w:rsidRPr="00516D84" w:rsidRDefault="00E20C1A" w:rsidP="00A70D20">
            <w:pPr>
              <w:pStyle w:val="ListParagraph"/>
              <w:numPr>
                <w:ilvl w:val="0"/>
                <w:numId w:val="3"/>
              </w:numPr>
              <w:ind w:left="252" w:hanging="252"/>
              <w:rPr>
                <w:rFonts w:ascii="Verdana" w:hAnsi="Verdana" w:cs="Microsoft Sans Serif"/>
                <w:sz w:val="16"/>
                <w:szCs w:val="16"/>
              </w:rPr>
            </w:pPr>
            <w:r w:rsidRPr="00516D84">
              <w:rPr>
                <w:rFonts w:ascii="Verdana" w:hAnsi="Verdana" w:cs="Microsoft Sans Serif"/>
                <w:sz w:val="16"/>
                <w:szCs w:val="16"/>
              </w:rPr>
              <w:t>Generate trace, TKPROF, generate application health report for SR resolution with Metalink.</w:t>
            </w:r>
          </w:p>
          <w:p w:rsidR="00A70D20" w:rsidRPr="00516D84" w:rsidRDefault="00A70D20" w:rsidP="00A70D20">
            <w:pPr>
              <w:pStyle w:val="ListParagraph"/>
              <w:numPr>
                <w:ilvl w:val="0"/>
                <w:numId w:val="3"/>
              </w:numPr>
              <w:ind w:left="252" w:hanging="252"/>
              <w:rPr>
                <w:rFonts w:ascii="Verdana" w:hAnsi="Verdana" w:cs="Microsoft Sans Serif"/>
                <w:sz w:val="16"/>
                <w:szCs w:val="16"/>
              </w:rPr>
            </w:pPr>
            <w:r w:rsidRPr="00516D84">
              <w:rPr>
                <w:rFonts w:ascii="Verdana" w:hAnsi="Verdana" w:cs="Microsoft Sans Serif"/>
                <w:sz w:val="16"/>
                <w:szCs w:val="16"/>
              </w:rPr>
              <w:t>User training for the any new enhancements and projects.</w:t>
            </w:r>
          </w:p>
          <w:p w:rsidR="00A70D20" w:rsidRPr="00516D84" w:rsidRDefault="00A70D20" w:rsidP="00A70D20">
            <w:pPr>
              <w:pStyle w:val="ListParagraph"/>
              <w:numPr>
                <w:ilvl w:val="0"/>
                <w:numId w:val="3"/>
              </w:numPr>
              <w:ind w:left="252" w:hanging="252"/>
              <w:rPr>
                <w:rFonts w:ascii="Verdana" w:hAnsi="Verdana" w:cs="Microsoft Sans Serif"/>
                <w:sz w:val="16"/>
                <w:szCs w:val="16"/>
              </w:rPr>
            </w:pPr>
            <w:r w:rsidRPr="00516D84">
              <w:rPr>
                <w:rFonts w:ascii="Verdana" w:hAnsi="Verdana" w:cs="Microsoft Sans Serif"/>
                <w:sz w:val="16"/>
                <w:szCs w:val="16"/>
              </w:rPr>
              <w:t>Understanding the change requests / enhancements and identifying the root cause of the problem.</w:t>
            </w:r>
          </w:p>
          <w:p w:rsidR="00C13A21" w:rsidRPr="00516D84" w:rsidRDefault="00A70D20" w:rsidP="00A70D20">
            <w:pPr>
              <w:pStyle w:val="ListParagraph"/>
              <w:numPr>
                <w:ilvl w:val="0"/>
                <w:numId w:val="3"/>
              </w:numPr>
              <w:ind w:left="252" w:hanging="252"/>
              <w:rPr>
                <w:rFonts w:ascii="Verdana" w:hAnsi="Verdana"/>
                <w:b/>
                <w:color w:val="808080" w:themeColor="background1" w:themeShade="80"/>
                <w:sz w:val="16"/>
                <w:szCs w:val="16"/>
                <w:shd w:val="clear" w:color="auto" w:fill="FFFFFF"/>
              </w:rPr>
            </w:pPr>
            <w:r w:rsidRPr="00516D84">
              <w:rPr>
                <w:rFonts w:ascii="Verdana" w:hAnsi="Verdana" w:cs="Microsoft Sans Serif"/>
                <w:sz w:val="16"/>
                <w:szCs w:val="16"/>
              </w:rPr>
              <w:t>Interacting with Oracle Support for resolving critical issues through Service Request (SR) and Oracle Web Conference (OWC).</w:t>
            </w:r>
          </w:p>
        </w:tc>
      </w:tr>
    </w:tbl>
    <w:p w:rsidR="00C13A21" w:rsidRPr="00173705" w:rsidRDefault="00C13A21">
      <w:pPr>
        <w:rPr>
          <w:rFonts w:ascii="Verdana" w:hAnsi="Verdana"/>
          <w:b/>
          <w:color w:val="808080" w:themeColor="background1" w:themeShade="80"/>
          <w:sz w:val="18"/>
          <w:szCs w:val="18"/>
          <w:shd w:val="clear" w:color="auto" w:fill="FFFFFF"/>
        </w:rPr>
      </w:pPr>
    </w:p>
    <w:p w:rsidR="00087596" w:rsidRPr="0004282C" w:rsidRDefault="00087596" w:rsidP="00087596">
      <w:pPr>
        <w:spacing w:line="240" w:lineRule="auto"/>
        <w:rPr>
          <w:rFonts w:ascii="Verdana" w:hAnsi="Verdana"/>
          <w:b/>
          <w:color w:val="595959" w:themeColor="text1" w:themeTint="A6"/>
          <w:sz w:val="20"/>
          <w:szCs w:val="20"/>
          <w:shd w:val="clear" w:color="auto" w:fill="FFFFFF"/>
        </w:rPr>
      </w:pPr>
      <w:r w:rsidRPr="0004282C">
        <w:rPr>
          <w:rFonts w:ascii="Verdana" w:hAnsi="Verdana"/>
          <w:b/>
          <w:color w:val="595959" w:themeColor="text1" w:themeTint="A6"/>
          <w:sz w:val="20"/>
          <w:szCs w:val="20"/>
          <w:shd w:val="clear" w:color="auto" w:fill="FFFFFF"/>
        </w:rPr>
        <w:t>Certifications</w:t>
      </w:r>
    </w:p>
    <w:p w:rsidR="00087596" w:rsidRPr="00516D84" w:rsidRDefault="00087596" w:rsidP="00087596">
      <w:pPr>
        <w:spacing w:after="0" w:line="240" w:lineRule="auto"/>
        <w:jc w:val="both"/>
        <w:rPr>
          <w:rFonts w:ascii="Verdana" w:hAnsi="Verdana" w:cs="Microsoft Sans Serif"/>
          <w:sz w:val="16"/>
          <w:szCs w:val="16"/>
        </w:rPr>
      </w:pPr>
      <w:r w:rsidRPr="00516D84">
        <w:rPr>
          <w:rFonts w:ascii="Verdana" w:hAnsi="Verdana" w:cs="Microsoft Sans Serif"/>
          <w:sz w:val="16"/>
          <w:szCs w:val="16"/>
        </w:rPr>
        <w:t>1Z0-548: Oracle E-Business Suite R12.1 Human Capital Management Essentials.</w:t>
      </w:r>
    </w:p>
    <w:p w:rsidR="00087596" w:rsidRPr="00173705" w:rsidRDefault="00087596" w:rsidP="00087596">
      <w:pPr>
        <w:spacing w:after="0" w:line="240" w:lineRule="auto"/>
        <w:jc w:val="both"/>
        <w:rPr>
          <w:rFonts w:ascii="Verdana" w:eastAsia="Times New Roman" w:hAnsi="Verdana" w:cs="Arial"/>
          <w:b/>
          <w:smallCaps/>
          <w:sz w:val="24"/>
          <w:szCs w:val="24"/>
        </w:rPr>
      </w:pPr>
    </w:p>
    <w:p w:rsidR="00087596" w:rsidRPr="00173705" w:rsidRDefault="00087596" w:rsidP="00087596">
      <w:pPr>
        <w:spacing w:line="240" w:lineRule="auto"/>
        <w:rPr>
          <w:rFonts w:ascii="Verdana" w:hAnsi="Verdana"/>
          <w:b/>
          <w:color w:val="595959" w:themeColor="text1" w:themeTint="A6"/>
          <w:sz w:val="18"/>
          <w:szCs w:val="18"/>
          <w:shd w:val="clear" w:color="auto" w:fill="FFFFFF"/>
        </w:rPr>
      </w:pPr>
      <w:r w:rsidRPr="0004282C">
        <w:rPr>
          <w:rFonts w:ascii="Verdana" w:hAnsi="Verdana"/>
          <w:b/>
          <w:color w:val="595959" w:themeColor="text1" w:themeTint="A6"/>
          <w:sz w:val="20"/>
          <w:szCs w:val="20"/>
          <w:shd w:val="clear" w:color="auto" w:fill="FFFFFF"/>
        </w:rPr>
        <w:t>Education</w:t>
      </w:r>
      <w:r w:rsidRPr="00173705">
        <w:rPr>
          <w:rFonts w:ascii="Verdana" w:hAnsi="Verdana"/>
          <w:b/>
          <w:color w:val="595959" w:themeColor="text1" w:themeTint="A6"/>
          <w:sz w:val="18"/>
          <w:szCs w:val="18"/>
          <w:shd w:val="clear" w:color="auto" w:fill="FFFFFF"/>
        </w:rPr>
        <w:tab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415"/>
        <w:gridCol w:w="5978"/>
        <w:gridCol w:w="2829"/>
        <w:gridCol w:w="124"/>
      </w:tblGrid>
      <w:tr w:rsidR="00087596" w:rsidRPr="00087596" w:rsidTr="003F0A88">
        <w:trPr>
          <w:tblHeader/>
        </w:trPr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26" w:type="dxa"/>
              <w:left w:w="43" w:type="dxa"/>
              <w:bottom w:w="26" w:type="dxa"/>
              <w:right w:w="43" w:type="dxa"/>
            </w:tcMar>
            <w:vAlign w:val="center"/>
            <w:hideMark/>
          </w:tcPr>
          <w:p w:rsidR="00087596" w:rsidRPr="00087596" w:rsidRDefault="00087596" w:rsidP="0008759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087596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Completed</w:t>
            </w:r>
          </w:p>
        </w:tc>
        <w:tc>
          <w:tcPr>
            <w:tcW w:w="2889" w:type="pct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26" w:type="dxa"/>
              <w:left w:w="43" w:type="dxa"/>
              <w:bottom w:w="26" w:type="dxa"/>
              <w:right w:w="43" w:type="dxa"/>
            </w:tcMar>
            <w:vAlign w:val="center"/>
            <w:hideMark/>
          </w:tcPr>
          <w:p w:rsidR="00087596" w:rsidRPr="00087596" w:rsidRDefault="00087596" w:rsidP="0008759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087596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Institution</w:t>
            </w:r>
          </w:p>
        </w:tc>
        <w:tc>
          <w:tcPr>
            <w:tcW w:w="1367" w:type="pct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26" w:type="dxa"/>
              <w:left w:w="43" w:type="dxa"/>
              <w:bottom w:w="26" w:type="dxa"/>
              <w:right w:w="43" w:type="dxa"/>
            </w:tcMar>
            <w:vAlign w:val="center"/>
            <w:hideMark/>
          </w:tcPr>
          <w:p w:rsidR="00087596" w:rsidRPr="00087596" w:rsidRDefault="00087596" w:rsidP="0008759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087596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Degree / Qualification</w:t>
            </w:r>
          </w:p>
        </w:tc>
        <w:tc>
          <w:tcPr>
            <w:tcW w:w="60" w:type="pct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26" w:type="dxa"/>
              <w:left w:w="43" w:type="dxa"/>
              <w:bottom w:w="26" w:type="dxa"/>
              <w:right w:w="43" w:type="dxa"/>
            </w:tcMar>
            <w:vAlign w:val="center"/>
            <w:hideMark/>
          </w:tcPr>
          <w:p w:rsidR="00087596" w:rsidRPr="00087596" w:rsidRDefault="00087596" w:rsidP="0008759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087596" w:rsidRPr="00087596" w:rsidTr="003F0A88"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6" w:type="dxa"/>
              <w:left w:w="43" w:type="dxa"/>
              <w:bottom w:w="26" w:type="dxa"/>
              <w:right w:w="43" w:type="dxa"/>
            </w:tcMar>
            <w:hideMark/>
          </w:tcPr>
          <w:p w:rsidR="00087596" w:rsidRPr="00087596" w:rsidRDefault="00087596" w:rsidP="00087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87596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2006</w:t>
            </w:r>
          </w:p>
        </w:tc>
        <w:tc>
          <w:tcPr>
            <w:tcW w:w="288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6" w:type="dxa"/>
              <w:left w:w="43" w:type="dxa"/>
              <w:bottom w:w="26" w:type="dxa"/>
              <w:right w:w="43" w:type="dxa"/>
            </w:tcMar>
            <w:hideMark/>
          </w:tcPr>
          <w:p w:rsidR="00087596" w:rsidRPr="00087596" w:rsidRDefault="00087596" w:rsidP="00087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16D84">
              <w:rPr>
                <w:rFonts w:ascii="Verdana" w:hAnsi="Verdana" w:cs="Microsoft Sans Serif"/>
                <w:sz w:val="16"/>
                <w:szCs w:val="16"/>
              </w:rPr>
              <w:t>Jawaharlal Nehru Technological University, Hyderabad, India</w:t>
            </w:r>
          </w:p>
        </w:tc>
        <w:tc>
          <w:tcPr>
            <w:tcW w:w="13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6" w:type="dxa"/>
              <w:left w:w="43" w:type="dxa"/>
              <w:bottom w:w="26" w:type="dxa"/>
              <w:right w:w="43" w:type="dxa"/>
            </w:tcMar>
            <w:hideMark/>
          </w:tcPr>
          <w:p w:rsidR="00087596" w:rsidRPr="00087596" w:rsidRDefault="00087596" w:rsidP="00087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16D8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BE</w:t>
            </w:r>
          </w:p>
        </w:tc>
        <w:tc>
          <w:tcPr>
            <w:tcW w:w="60" w:type="pct"/>
            <w:shd w:val="clear" w:color="auto" w:fill="FFFFFF"/>
            <w:vAlign w:val="center"/>
            <w:hideMark/>
          </w:tcPr>
          <w:p w:rsidR="00087596" w:rsidRPr="00087596" w:rsidRDefault="00087596" w:rsidP="0008759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</w:p>
        </w:tc>
      </w:tr>
    </w:tbl>
    <w:p w:rsidR="00087596" w:rsidRPr="00173705" w:rsidRDefault="00087596" w:rsidP="00173705">
      <w:pPr>
        <w:rPr>
          <w:rFonts w:ascii="Verdana" w:hAnsi="Verdana"/>
          <w:b/>
          <w:color w:val="808080" w:themeColor="background1" w:themeShade="80"/>
          <w:sz w:val="18"/>
          <w:szCs w:val="18"/>
          <w:shd w:val="clear" w:color="auto" w:fill="FFFFFF"/>
        </w:rPr>
      </w:pPr>
    </w:p>
    <w:sectPr w:rsidR="00087596" w:rsidRPr="00173705" w:rsidSect="003F0A88">
      <w:pgSz w:w="12240" w:h="15840"/>
      <w:pgMar w:top="540" w:right="990" w:bottom="1440" w:left="9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33C9" w:rsidRDefault="00A733C9" w:rsidP="00523C84">
      <w:pPr>
        <w:spacing w:after="0" w:line="240" w:lineRule="auto"/>
      </w:pPr>
      <w:r>
        <w:separator/>
      </w:r>
    </w:p>
  </w:endnote>
  <w:endnote w:type="continuationSeparator" w:id="0">
    <w:p w:rsidR="00A733C9" w:rsidRDefault="00A733C9" w:rsidP="00523C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Sans Serif">
    <w:panose1 w:val="020B060402020202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33C9" w:rsidRDefault="00A733C9" w:rsidP="00523C84">
      <w:pPr>
        <w:spacing w:after="0" w:line="240" w:lineRule="auto"/>
      </w:pPr>
      <w:r>
        <w:separator/>
      </w:r>
    </w:p>
  </w:footnote>
  <w:footnote w:type="continuationSeparator" w:id="0">
    <w:p w:rsidR="00A733C9" w:rsidRDefault="00A733C9" w:rsidP="00523C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52E87"/>
    <w:multiLevelType w:val="hybridMultilevel"/>
    <w:tmpl w:val="62D610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3195870"/>
    <w:multiLevelType w:val="multilevel"/>
    <w:tmpl w:val="ECE48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2F712A"/>
    <w:multiLevelType w:val="hybridMultilevel"/>
    <w:tmpl w:val="8C9480F4"/>
    <w:lvl w:ilvl="0" w:tplc="AD86731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B1D662F"/>
    <w:multiLevelType w:val="multilevel"/>
    <w:tmpl w:val="E06C2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C613F"/>
    <w:rsid w:val="0004282C"/>
    <w:rsid w:val="00076A3C"/>
    <w:rsid w:val="00081BC4"/>
    <w:rsid w:val="00087596"/>
    <w:rsid w:val="00094E92"/>
    <w:rsid w:val="000C6E19"/>
    <w:rsid w:val="00100F97"/>
    <w:rsid w:val="00111C9D"/>
    <w:rsid w:val="00154599"/>
    <w:rsid w:val="00161E2D"/>
    <w:rsid w:val="00173705"/>
    <w:rsid w:val="001A74C1"/>
    <w:rsid w:val="002077CC"/>
    <w:rsid w:val="00210D6C"/>
    <w:rsid w:val="002561C0"/>
    <w:rsid w:val="00271BAC"/>
    <w:rsid w:val="002A083F"/>
    <w:rsid w:val="002D2DFC"/>
    <w:rsid w:val="002E5D5B"/>
    <w:rsid w:val="002F25D6"/>
    <w:rsid w:val="0032524D"/>
    <w:rsid w:val="003A0B7C"/>
    <w:rsid w:val="003F0A88"/>
    <w:rsid w:val="00424C35"/>
    <w:rsid w:val="004C16A2"/>
    <w:rsid w:val="004C1D77"/>
    <w:rsid w:val="004D797A"/>
    <w:rsid w:val="004E5012"/>
    <w:rsid w:val="004F27B6"/>
    <w:rsid w:val="004F6399"/>
    <w:rsid w:val="00516D84"/>
    <w:rsid w:val="00522A92"/>
    <w:rsid w:val="00523C84"/>
    <w:rsid w:val="00524540"/>
    <w:rsid w:val="005412CA"/>
    <w:rsid w:val="005C613F"/>
    <w:rsid w:val="006145BC"/>
    <w:rsid w:val="0064335E"/>
    <w:rsid w:val="006A1FAF"/>
    <w:rsid w:val="006E6BA7"/>
    <w:rsid w:val="006F588D"/>
    <w:rsid w:val="0072136C"/>
    <w:rsid w:val="007323C8"/>
    <w:rsid w:val="007325C1"/>
    <w:rsid w:val="007A2645"/>
    <w:rsid w:val="007D5ED9"/>
    <w:rsid w:val="007E2B2B"/>
    <w:rsid w:val="0080565E"/>
    <w:rsid w:val="008E588A"/>
    <w:rsid w:val="00986972"/>
    <w:rsid w:val="009C3E3C"/>
    <w:rsid w:val="009D3F85"/>
    <w:rsid w:val="00A11C23"/>
    <w:rsid w:val="00A17AD9"/>
    <w:rsid w:val="00A34ACB"/>
    <w:rsid w:val="00A41368"/>
    <w:rsid w:val="00A70D20"/>
    <w:rsid w:val="00A733C9"/>
    <w:rsid w:val="00A97E68"/>
    <w:rsid w:val="00AC6741"/>
    <w:rsid w:val="00B028E9"/>
    <w:rsid w:val="00B176A2"/>
    <w:rsid w:val="00B45460"/>
    <w:rsid w:val="00B555C9"/>
    <w:rsid w:val="00B93AA8"/>
    <w:rsid w:val="00BE766C"/>
    <w:rsid w:val="00C13A21"/>
    <w:rsid w:val="00C42671"/>
    <w:rsid w:val="00C46CC3"/>
    <w:rsid w:val="00C60FAC"/>
    <w:rsid w:val="00C618AD"/>
    <w:rsid w:val="00CE5913"/>
    <w:rsid w:val="00D23B90"/>
    <w:rsid w:val="00D516F1"/>
    <w:rsid w:val="00D8594C"/>
    <w:rsid w:val="00DC6BBF"/>
    <w:rsid w:val="00DD559B"/>
    <w:rsid w:val="00DE2A12"/>
    <w:rsid w:val="00E17017"/>
    <w:rsid w:val="00E20C1A"/>
    <w:rsid w:val="00E26D17"/>
    <w:rsid w:val="00E529FC"/>
    <w:rsid w:val="00E56E19"/>
    <w:rsid w:val="00E958A7"/>
    <w:rsid w:val="00EA383C"/>
    <w:rsid w:val="00EE428D"/>
    <w:rsid w:val="00F24330"/>
    <w:rsid w:val="00F95A38"/>
    <w:rsid w:val="00F96715"/>
    <w:rsid w:val="00FA6019"/>
    <w:rsid w:val="00FD6C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12CA"/>
  </w:style>
  <w:style w:type="paragraph" w:styleId="Heading1">
    <w:name w:val="heading 1"/>
    <w:basedOn w:val="Normal"/>
    <w:link w:val="Heading1Char"/>
    <w:uiPriority w:val="9"/>
    <w:qFormat/>
    <w:rsid w:val="00094E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4E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94E92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94E9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094E9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24330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523C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23C84"/>
  </w:style>
  <w:style w:type="paragraph" w:styleId="Footer">
    <w:name w:val="footer"/>
    <w:basedOn w:val="Normal"/>
    <w:link w:val="FooterChar"/>
    <w:uiPriority w:val="99"/>
    <w:semiHidden/>
    <w:unhideWhenUsed/>
    <w:rsid w:val="00523C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23C84"/>
  </w:style>
  <w:style w:type="character" w:customStyle="1" w:styleId="apple-converted-space">
    <w:name w:val="apple-converted-space"/>
    <w:basedOn w:val="DefaultParagraphFont"/>
    <w:rsid w:val="00522A9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45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5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3</Pages>
  <Words>1400</Words>
  <Characters>7981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sreerama.kiran@outlook.com</dc:creator>
  <cp:lastModifiedBy>sreerama.kiran@outlook.com</cp:lastModifiedBy>
  <cp:revision>23</cp:revision>
  <dcterms:created xsi:type="dcterms:W3CDTF">2016-03-01T20:18:00Z</dcterms:created>
  <dcterms:modified xsi:type="dcterms:W3CDTF">2016-03-14T14:41:00Z</dcterms:modified>
</cp:coreProperties>
</file>