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43BD" w14:textId="2D2C5CB4" w:rsidR="00FF7DCA" w:rsidRPr="00E7292C" w:rsidRDefault="6440A21A" w:rsidP="6440A21A">
      <w:pPr>
        <w:spacing w:after="100" w:line="240" w:lineRule="auto"/>
        <w:jc w:val="center"/>
        <w:rPr>
          <w:rFonts w:asciiTheme="minorHAnsi" w:eastAsiaTheme="minorEastAsia" w:hAnsiTheme="minorHAnsi" w:cstheme="minorBidi"/>
          <w:sz w:val="28"/>
          <w:szCs w:val="28"/>
        </w:rPr>
      </w:pPr>
      <w:bookmarkStart w:id="0" w:name="_GoBack"/>
      <w:bookmarkEnd w:id="0"/>
      <w:r w:rsidRPr="00E7292C">
        <w:rPr>
          <w:rFonts w:asciiTheme="minorHAnsi" w:eastAsiaTheme="minorEastAsia" w:hAnsiTheme="minorHAnsi" w:cstheme="minorBidi"/>
          <w:b/>
          <w:bCs/>
          <w:sz w:val="28"/>
          <w:szCs w:val="28"/>
          <w:lang w:val="en-GB"/>
        </w:rPr>
        <w:t xml:space="preserve">Aarjav </w:t>
      </w:r>
      <w:r w:rsidRPr="00E7292C">
        <w:rPr>
          <w:rFonts w:asciiTheme="minorHAnsi" w:eastAsiaTheme="minorEastAsia" w:hAnsiTheme="minorHAnsi" w:cstheme="minorBidi"/>
          <w:b/>
          <w:bCs/>
          <w:sz w:val="28"/>
          <w:szCs w:val="28"/>
        </w:rPr>
        <w:t>Jain</w:t>
      </w:r>
      <w:r w:rsidRPr="00E7292C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</w:p>
    <w:p w14:paraId="38FF4FD6" w14:textId="69513074" w:rsidR="00FF7DCA" w:rsidRDefault="57E7D3FE" w:rsidP="57E7D3FE">
      <w:pPr>
        <w:pBdr>
          <w:bottom w:val="single" w:sz="6" w:space="1" w:color="auto"/>
        </w:pBdr>
        <w:spacing w:after="100" w:line="240" w:lineRule="auto"/>
        <w:jc w:val="center"/>
        <w:rPr>
          <w:rFonts w:asciiTheme="minorHAnsi" w:eastAsiaTheme="minorEastAsia" w:hAnsiTheme="minorHAnsi" w:cstheme="minorBidi"/>
        </w:rPr>
      </w:pPr>
      <w:r w:rsidRPr="57E7D3FE">
        <w:rPr>
          <w:rFonts w:asciiTheme="minorHAnsi" w:eastAsiaTheme="minorEastAsia" w:hAnsiTheme="minorHAnsi" w:cstheme="minorBidi"/>
        </w:rPr>
        <w:t xml:space="preserve">+91-9818739437, </w:t>
      </w:r>
      <w:hyperlink r:id="rId6" w:history="1">
        <w:r w:rsidR="00E7292C" w:rsidRPr="006A7F6E">
          <w:rPr>
            <w:rStyle w:val="Hyperlink"/>
            <w:rFonts w:asciiTheme="minorHAnsi" w:eastAsiaTheme="minorEastAsia" w:hAnsiTheme="minorHAnsi" w:cstheme="minorBidi"/>
          </w:rPr>
          <w:t>aarjav11@gmail.com</w:t>
        </w:r>
      </w:hyperlink>
      <w:r w:rsidRPr="57E7D3FE">
        <w:rPr>
          <w:rFonts w:asciiTheme="minorHAnsi" w:eastAsiaTheme="minorEastAsia" w:hAnsiTheme="minorHAnsi" w:cstheme="minorBidi"/>
        </w:rPr>
        <w:t xml:space="preserve"> </w:t>
      </w:r>
    </w:p>
    <w:p w14:paraId="3D9AF47B" w14:textId="09500F24" w:rsidR="00E7292C" w:rsidRPr="00E7292C" w:rsidRDefault="00E7292C" w:rsidP="57E7D3FE">
      <w:pPr>
        <w:pBdr>
          <w:bottom w:val="single" w:sz="6" w:space="1" w:color="auto"/>
        </w:pBdr>
        <w:spacing w:after="100" w:line="240" w:lineRule="auto"/>
        <w:jc w:val="center"/>
        <w:rPr>
          <w:rFonts w:asciiTheme="minorHAnsi" w:eastAsiaTheme="minorEastAsia" w:hAnsiTheme="minorHAnsi" w:cstheme="minorBidi"/>
          <w:i/>
        </w:rPr>
      </w:pPr>
      <w:r w:rsidRPr="00E7292C">
        <w:rPr>
          <w:rFonts w:asciiTheme="minorHAnsi" w:eastAsiaTheme="minorEastAsia" w:hAnsiTheme="minorHAnsi" w:cstheme="minorBidi"/>
          <w:i/>
        </w:rPr>
        <w:t>Product Manager with more than 6 years of experience working in fast paced environment</w:t>
      </w:r>
      <w:r w:rsidR="00D110E3">
        <w:rPr>
          <w:rFonts w:asciiTheme="minorHAnsi" w:eastAsiaTheme="minorEastAsia" w:hAnsiTheme="minorHAnsi" w:cstheme="minorBidi"/>
          <w:i/>
        </w:rPr>
        <w:t>s</w:t>
      </w:r>
      <w:r w:rsidRPr="00E7292C">
        <w:rPr>
          <w:rFonts w:asciiTheme="minorHAnsi" w:eastAsiaTheme="minorEastAsia" w:hAnsiTheme="minorHAnsi" w:cstheme="minorBidi"/>
          <w:i/>
        </w:rPr>
        <w:t xml:space="preserve"> on Cloud based </w:t>
      </w:r>
      <w:proofErr w:type="spellStart"/>
      <w:r w:rsidRPr="00E7292C">
        <w:rPr>
          <w:rFonts w:asciiTheme="minorHAnsi" w:eastAsiaTheme="minorEastAsia" w:hAnsiTheme="minorHAnsi" w:cstheme="minorBidi"/>
          <w:i/>
        </w:rPr>
        <w:t>Saas</w:t>
      </w:r>
      <w:proofErr w:type="spellEnd"/>
      <w:r w:rsidRPr="00E7292C">
        <w:rPr>
          <w:rFonts w:asciiTheme="minorHAnsi" w:eastAsiaTheme="minorEastAsia" w:hAnsiTheme="minorHAnsi" w:cstheme="minorBidi"/>
          <w:i/>
        </w:rPr>
        <w:t xml:space="preserve"> products.</w:t>
      </w:r>
    </w:p>
    <w:p w14:paraId="2BA5EA08" w14:textId="77777777" w:rsidR="00FF7DCA" w:rsidRPr="00355A01" w:rsidRDefault="57E7D3FE" w:rsidP="57E7D3FE">
      <w:pPr>
        <w:spacing w:after="100" w:line="240" w:lineRule="auto"/>
        <w:jc w:val="center"/>
        <w:rPr>
          <w:rFonts w:asciiTheme="minorHAnsi" w:eastAsiaTheme="minorEastAsia" w:hAnsiTheme="minorHAnsi" w:cstheme="minorBidi"/>
        </w:rPr>
      </w:pPr>
      <w:r w:rsidRPr="57E7D3FE">
        <w:rPr>
          <w:rFonts w:asciiTheme="minorHAnsi" w:eastAsiaTheme="minorEastAsia" w:hAnsiTheme="minorHAnsi" w:cstheme="minorBidi"/>
          <w:b/>
          <w:bCs/>
        </w:rPr>
        <w:t xml:space="preserve">EDUCATION </w:t>
      </w:r>
    </w:p>
    <w:p w14:paraId="455E187A" w14:textId="1DCD0B0A" w:rsidR="00FF7DCA" w:rsidRPr="00355A01" w:rsidRDefault="5718EAD1" w:rsidP="5718EAD1">
      <w:pPr>
        <w:spacing w:after="80" w:line="240" w:lineRule="auto"/>
        <w:rPr>
          <w:rFonts w:asciiTheme="minorHAnsi" w:eastAsiaTheme="minorEastAsia" w:hAnsiTheme="minorHAnsi" w:cstheme="minorBidi"/>
          <w:b/>
          <w:bCs/>
        </w:rPr>
      </w:pPr>
      <w:r w:rsidRPr="5718EAD1">
        <w:rPr>
          <w:rFonts w:asciiTheme="minorHAnsi" w:eastAsiaTheme="minorEastAsia" w:hAnsiTheme="minorHAnsi" w:cstheme="minorBidi"/>
          <w:b/>
          <w:bCs/>
          <w:color w:val="FF0000"/>
        </w:rPr>
        <w:t>IIM Lucknow</w:t>
      </w:r>
      <w:r w:rsidRPr="5718EAD1">
        <w:rPr>
          <w:rFonts w:asciiTheme="minorHAnsi" w:eastAsiaTheme="minorEastAsia" w:hAnsiTheme="minorHAnsi" w:cstheme="minorBidi"/>
          <w:b/>
          <w:bCs/>
        </w:rPr>
        <w:t xml:space="preserve"> </w:t>
      </w:r>
    </w:p>
    <w:p w14:paraId="7F161810" w14:textId="30568A0A" w:rsidR="00FF7DCA" w:rsidRPr="00355A01" w:rsidRDefault="5718EAD1" w:rsidP="5718EAD1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</w:rPr>
        <w:t>Executive MBA (Executive Program in Business Management), General Management, 86%</w:t>
      </w:r>
    </w:p>
    <w:p w14:paraId="59414CF2" w14:textId="5C23F016" w:rsidR="00FF7DCA" w:rsidRPr="00355A01" w:rsidRDefault="5718EAD1" w:rsidP="5718EAD1">
      <w:pPr>
        <w:spacing w:after="80" w:line="240" w:lineRule="auto"/>
        <w:rPr>
          <w:rFonts w:asciiTheme="minorHAnsi" w:eastAsiaTheme="minorEastAsia" w:hAnsiTheme="minorHAnsi" w:cstheme="minorBidi"/>
          <w:b/>
          <w:bCs/>
        </w:rPr>
      </w:pPr>
      <w:r w:rsidRPr="5718EAD1">
        <w:rPr>
          <w:rFonts w:asciiTheme="minorHAnsi" w:eastAsiaTheme="minorEastAsia" w:hAnsiTheme="minorHAnsi" w:cstheme="minorBidi"/>
          <w:b/>
          <w:bCs/>
          <w:color w:val="FF0000"/>
        </w:rPr>
        <w:t>Indraprastha University, Delhi</w:t>
      </w:r>
      <w:r w:rsidRPr="5718EAD1">
        <w:rPr>
          <w:rFonts w:asciiTheme="minorHAnsi" w:eastAsiaTheme="minorEastAsia" w:hAnsiTheme="minorHAnsi" w:cstheme="minorBidi"/>
          <w:b/>
          <w:bCs/>
        </w:rPr>
        <w:t xml:space="preserve">                                                                                                           </w:t>
      </w:r>
      <w:r w:rsidRPr="5718EAD1">
        <w:rPr>
          <w:rFonts w:asciiTheme="minorHAnsi" w:eastAsiaTheme="minorEastAsia" w:hAnsiTheme="minorHAnsi" w:cstheme="minorBidi"/>
        </w:rPr>
        <w:t>New Delhi</w:t>
      </w:r>
    </w:p>
    <w:p w14:paraId="4C2CADBD" w14:textId="1BDE0DA6" w:rsidR="00FF7DCA" w:rsidRPr="00355A01" w:rsidRDefault="00FF7DCA" w:rsidP="5718EAD1">
      <w:pPr>
        <w:pStyle w:val="ListParagraph"/>
        <w:numPr>
          <w:ilvl w:val="0"/>
          <w:numId w:val="4"/>
        </w:numPr>
        <w:spacing w:after="80" w:line="240" w:lineRule="auto"/>
        <w:rPr>
          <w:rFonts w:asciiTheme="minorHAnsi" w:eastAsiaTheme="minorEastAsia" w:hAnsiTheme="minorHAnsi" w:cstheme="minorBidi"/>
        </w:rPr>
      </w:pPr>
      <w:r w:rsidRPr="57E7D3FE">
        <w:rPr>
          <w:rFonts w:asciiTheme="minorHAnsi" w:eastAsiaTheme="minorEastAsia" w:hAnsiTheme="minorHAnsi" w:cstheme="minorBidi"/>
        </w:rPr>
        <w:t>Bachelor of Technology, Information Technol</w:t>
      </w:r>
      <w:r w:rsidR="00911A90" w:rsidRPr="57E7D3FE">
        <w:rPr>
          <w:rFonts w:asciiTheme="minorHAnsi" w:eastAsiaTheme="minorEastAsia" w:hAnsiTheme="minorHAnsi" w:cstheme="minorBidi"/>
        </w:rPr>
        <w:t>ogy, 69</w:t>
      </w:r>
      <w:r w:rsidRPr="57E7D3FE">
        <w:rPr>
          <w:rFonts w:asciiTheme="minorHAnsi" w:eastAsiaTheme="minorEastAsia" w:hAnsiTheme="minorHAnsi" w:cstheme="minorBidi"/>
        </w:rPr>
        <w:t>.83 CPA</w:t>
      </w:r>
      <w:r w:rsidR="00355A01" w:rsidRPr="57E7D3FE">
        <w:rPr>
          <w:rFonts w:asciiTheme="minorHAnsi" w:eastAsiaTheme="minorEastAsia" w:hAnsiTheme="minorHAnsi" w:cstheme="minorBidi"/>
        </w:rPr>
        <w:t xml:space="preserve">          </w:t>
      </w:r>
      <w:r w:rsidR="00BA4B7C" w:rsidRPr="57E7D3FE">
        <w:rPr>
          <w:rFonts w:asciiTheme="minorHAnsi" w:eastAsiaTheme="minorEastAsia" w:hAnsiTheme="minorHAnsi" w:cstheme="minorBidi"/>
        </w:rPr>
        <w:t xml:space="preserve">   </w:t>
      </w:r>
      <w:r w:rsidRPr="00355A01">
        <w:rPr>
          <w:rFonts w:ascii="Arial" w:eastAsia="Calibri" w:hAnsi="Arial"/>
        </w:rPr>
        <w:tab/>
      </w:r>
      <w:r w:rsidR="0F683281" w:rsidRPr="57E7D3FE">
        <w:rPr>
          <w:rFonts w:asciiTheme="minorHAnsi" w:eastAsiaTheme="minorEastAsia" w:hAnsiTheme="minorHAnsi" w:cstheme="minorBidi"/>
        </w:rPr>
        <w:t xml:space="preserve"> </w:t>
      </w:r>
      <w:r w:rsidR="00106AB2" w:rsidRPr="57E7D3FE">
        <w:rPr>
          <w:rFonts w:asciiTheme="minorHAnsi" w:eastAsiaTheme="minorEastAsia" w:hAnsiTheme="minorHAnsi" w:cstheme="minorBidi"/>
        </w:rPr>
        <w:t xml:space="preserve">                                      </w:t>
      </w:r>
      <w:r w:rsidRPr="57E7D3FE">
        <w:rPr>
          <w:rFonts w:asciiTheme="minorHAnsi" w:eastAsiaTheme="minorEastAsia" w:hAnsiTheme="minorHAnsi" w:cstheme="minorBidi"/>
        </w:rPr>
        <w:t>2012</w:t>
      </w:r>
    </w:p>
    <w:p w14:paraId="784E7C67" w14:textId="77777777" w:rsidR="00FF7DCA" w:rsidRPr="00355A01" w:rsidRDefault="57E7D3FE" w:rsidP="57E7D3FE">
      <w:pPr>
        <w:spacing w:after="80" w:line="240" w:lineRule="auto"/>
        <w:rPr>
          <w:rFonts w:asciiTheme="minorHAnsi" w:eastAsiaTheme="minorEastAsia" w:hAnsiTheme="minorHAnsi" w:cstheme="minorBidi"/>
          <w:color w:val="002060"/>
        </w:rPr>
      </w:pPr>
      <w:r w:rsidRPr="57E7D3FE">
        <w:rPr>
          <w:rFonts w:asciiTheme="minorHAnsi" w:eastAsiaTheme="minorEastAsia" w:hAnsiTheme="minorHAnsi" w:cstheme="minorBidi"/>
          <w:i/>
          <w:iCs/>
          <w:color w:val="002060"/>
        </w:rPr>
        <w:t>Achievements</w:t>
      </w:r>
    </w:p>
    <w:p w14:paraId="26448806" w14:textId="6BAC2170" w:rsidR="00FF7DCA" w:rsidRPr="00355A01" w:rsidRDefault="57E7D3FE" w:rsidP="57E7D3FE">
      <w:pPr>
        <w:numPr>
          <w:ilvl w:val="0"/>
          <w:numId w:val="6"/>
        </w:numPr>
        <w:spacing w:after="80" w:line="240" w:lineRule="auto"/>
        <w:contextualSpacing/>
        <w:rPr>
          <w:rFonts w:asciiTheme="minorHAnsi" w:eastAsiaTheme="minorEastAsia" w:hAnsiTheme="minorHAnsi" w:cstheme="minorBidi"/>
        </w:rPr>
      </w:pPr>
      <w:r w:rsidRPr="57E7D3FE">
        <w:rPr>
          <w:rFonts w:asciiTheme="minorHAnsi" w:eastAsiaTheme="minorEastAsia" w:hAnsiTheme="minorHAnsi" w:cstheme="minorBidi"/>
        </w:rPr>
        <w:t>Received Director’s Outstanding Achievement Award for excellence in academics twice.</w:t>
      </w:r>
    </w:p>
    <w:p w14:paraId="199839A0" w14:textId="2BD90375" w:rsidR="00FF7DCA" w:rsidRPr="00355A01" w:rsidRDefault="6440A21A" w:rsidP="6440A21A">
      <w:pPr>
        <w:numPr>
          <w:ilvl w:val="0"/>
          <w:numId w:val="6"/>
        </w:numPr>
        <w:spacing w:after="80" w:line="240" w:lineRule="auto"/>
        <w:contextualSpacing/>
        <w:rPr>
          <w:rFonts w:asciiTheme="minorHAnsi" w:eastAsiaTheme="minorEastAsia" w:hAnsiTheme="minorHAnsi" w:cstheme="minorBidi"/>
        </w:rPr>
      </w:pPr>
      <w:r w:rsidRPr="6440A21A">
        <w:rPr>
          <w:rFonts w:asciiTheme="minorHAnsi" w:eastAsiaTheme="minorEastAsia" w:hAnsiTheme="minorHAnsi" w:cstheme="minorBidi"/>
        </w:rPr>
        <w:t xml:space="preserve">Qualified GATE (Graduate Aptitude Test in Engineering) conducted by IITs with 97 </w:t>
      </w:r>
      <w:proofErr w:type="gramStart"/>
      <w:r w:rsidRPr="6440A21A">
        <w:rPr>
          <w:rFonts w:asciiTheme="minorHAnsi" w:eastAsiaTheme="minorEastAsia" w:hAnsiTheme="minorHAnsi" w:cstheme="minorBidi"/>
        </w:rPr>
        <w:t>percentile</w:t>
      </w:r>
      <w:proofErr w:type="gramEnd"/>
      <w:r w:rsidRPr="6440A21A">
        <w:rPr>
          <w:rFonts w:asciiTheme="minorHAnsi" w:eastAsiaTheme="minorEastAsia" w:hAnsiTheme="minorHAnsi" w:cstheme="minorBidi"/>
        </w:rPr>
        <w:t xml:space="preserve">.  </w:t>
      </w:r>
    </w:p>
    <w:p w14:paraId="267930E4" w14:textId="778F48CD" w:rsidR="412C2B35" w:rsidRPr="00355A01" w:rsidRDefault="5718EAD1" w:rsidP="5718EAD1">
      <w:pPr>
        <w:spacing w:after="80" w:line="240" w:lineRule="auto"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  <w:b/>
          <w:bCs/>
          <w:color w:val="FF0000"/>
        </w:rPr>
        <w:t>Ryan International School, Vasant Kunj, New Delhi</w:t>
      </w:r>
      <w:r w:rsidRPr="5718EAD1">
        <w:rPr>
          <w:rFonts w:asciiTheme="minorHAnsi" w:eastAsiaTheme="minorEastAsia" w:hAnsiTheme="minorHAnsi" w:cstheme="minorBidi"/>
          <w:b/>
          <w:bCs/>
        </w:rPr>
        <w:t xml:space="preserve">                                                           </w:t>
      </w:r>
      <w:r w:rsidR="00DA77D3">
        <w:rPr>
          <w:rFonts w:asciiTheme="minorHAnsi" w:eastAsiaTheme="minorEastAsia" w:hAnsiTheme="minorHAnsi" w:cstheme="minorBidi"/>
          <w:b/>
          <w:bCs/>
        </w:rPr>
        <w:t xml:space="preserve"> </w:t>
      </w:r>
      <w:r w:rsidRPr="5718EAD1">
        <w:rPr>
          <w:rFonts w:asciiTheme="minorHAnsi" w:eastAsiaTheme="minorEastAsia" w:hAnsiTheme="minorHAnsi" w:cstheme="minorBidi"/>
          <w:b/>
          <w:bCs/>
        </w:rPr>
        <w:t xml:space="preserve">          </w:t>
      </w:r>
      <w:r w:rsidRPr="5718EAD1">
        <w:rPr>
          <w:rFonts w:asciiTheme="minorHAnsi" w:eastAsiaTheme="minorEastAsia" w:hAnsiTheme="minorHAnsi" w:cstheme="minorBidi"/>
        </w:rPr>
        <w:t>New Delhi</w:t>
      </w:r>
    </w:p>
    <w:p w14:paraId="1E6D0467" w14:textId="7A367BEB" w:rsidR="412C2B35" w:rsidRPr="00355A01" w:rsidRDefault="5718EAD1" w:rsidP="5718EAD1">
      <w:pPr>
        <w:pStyle w:val="ListParagraph"/>
        <w:numPr>
          <w:ilvl w:val="0"/>
          <w:numId w:val="3"/>
        </w:numPr>
        <w:spacing w:after="80" w:line="240" w:lineRule="auto"/>
        <w:jc w:val="center"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</w:rPr>
        <w:t>Senior School Certificate Examination (CBSE), 71%                                                                    2007</w:t>
      </w:r>
    </w:p>
    <w:p w14:paraId="4495313B" w14:textId="04873D03" w:rsidR="412C2B35" w:rsidRPr="00355A01" w:rsidRDefault="57E7D3FE" w:rsidP="57E7D3FE">
      <w:pPr>
        <w:pStyle w:val="ListParagraph"/>
        <w:numPr>
          <w:ilvl w:val="0"/>
          <w:numId w:val="3"/>
        </w:numPr>
        <w:spacing w:after="80" w:line="240" w:lineRule="auto"/>
        <w:jc w:val="center"/>
        <w:rPr>
          <w:rFonts w:asciiTheme="minorHAnsi" w:eastAsiaTheme="minorEastAsia" w:hAnsiTheme="minorHAnsi" w:cstheme="minorBidi"/>
        </w:rPr>
      </w:pPr>
      <w:r w:rsidRPr="57E7D3FE">
        <w:rPr>
          <w:rFonts w:asciiTheme="minorHAnsi" w:eastAsiaTheme="minorEastAsia" w:hAnsiTheme="minorHAnsi" w:cstheme="minorBidi"/>
        </w:rPr>
        <w:t>Secondary School Examination (CBSE), 91%                                                                                2005</w:t>
      </w:r>
    </w:p>
    <w:p w14:paraId="7C2EC557" w14:textId="7623F3C0" w:rsidR="00EF5C8D" w:rsidRPr="00355A01" w:rsidRDefault="57E7D3FE" w:rsidP="57E7D3FE">
      <w:pPr>
        <w:spacing w:after="100" w:line="240" w:lineRule="auto"/>
        <w:jc w:val="center"/>
        <w:rPr>
          <w:rFonts w:asciiTheme="minorHAnsi" w:eastAsiaTheme="minorEastAsia" w:hAnsiTheme="minorHAnsi" w:cstheme="minorBidi"/>
          <w:b/>
          <w:bCs/>
        </w:rPr>
      </w:pPr>
      <w:r w:rsidRPr="57E7D3FE">
        <w:rPr>
          <w:rFonts w:asciiTheme="minorHAnsi" w:eastAsiaTheme="minorEastAsia" w:hAnsiTheme="minorHAnsi" w:cstheme="minorBidi"/>
          <w:b/>
          <w:bCs/>
        </w:rPr>
        <w:t xml:space="preserve"> EXPERIENCE</w:t>
      </w:r>
    </w:p>
    <w:p w14:paraId="08C51408" w14:textId="334FD720" w:rsidR="00EF5C8D" w:rsidRPr="00355A01" w:rsidRDefault="00495CEC" w:rsidP="16B84BCB">
      <w:pPr>
        <w:spacing w:after="100" w:line="240" w:lineRule="auto"/>
        <w:jc w:val="center"/>
        <w:rPr>
          <w:rFonts w:asciiTheme="minorHAnsi" w:eastAsiaTheme="minorEastAsia" w:hAnsiTheme="minorHAnsi" w:cstheme="minorBidi"/>
          <w:b/>
          <w:bCs/>
        </w:rPr>
      </w:pPr>
      <w:hyperlink r:id="rId7">
        <w:r w:rsidR="16B84BCB" w:rsidRPr="16B84BCB">
          <w:rPr>
            <w:rStyle w:val="Hyperlink"/>
            <w:rFonts w:asciiTheme="minorHAnsi" w:eastAsiaTheme="minorEastAsia" w:hAnsiTheme="minorHAnsi" w:cstheme="minorBidi"/>
            <w:b/>
            <w:bCs/>
            <w:color w:val="FF0000"/>
            <w:u w:val="none"/>
          </w:rPr>
          <w:t>METTL PVT. LTD.</w:t>
        </w:r>
      </w:hyperlink>
      <w:r w:rsidR="16B84BCB" w:rsidRPr="16B84BCB">
        <w:rPr>
          <w:rFonts w:asciiTheme="minorHAnsi" w:eastAsiaTheme="minorEastAsia" w:hAnsiTheme="minorHAnsi" w:cstheme="minorBidi"/>
          <w:b/>
          <w:bCs/>
        </w:rPr>
        <w:t xml:space="preserve">                                                                                                                                                    </w:t>
      </w:r>
      <w:r w:rsidR="16B84BCB" w:rsidRPr="16B84BCB">
        <w:rPr>
          <w:rFonts w:asciiTheme="minorHAnsi" w:eastAsiaTheme="minorEastAsia" w:hAnsiTheme="minorHAnsi" w:cstheme="minorBidi"/>
        </w:rPr>
        <w:t>Gurgaon</w:t>
      </w:r>
    </w:p>
    <w:p w14:paraId="48C8BE4C" w14:textId="0FF03D62" w:rsidR="002A0E19" w:rsidRPr="00AC7224" w:rsidRDefault="5718EAD1" w:rsidP="5718EAD1">
      <w:pPr>
        <w:spacing w:after="100" w:line="240" w:lineRule="auto"/>
        <w:rPr>
          <w:rFonts w:asciiTheme="minorHAnsi" w:eastAsiaTheme="minorEastAsia" w:hAnsiTheme="minorHAnsi" w:cstheme="minorBidi"/>
          <w:i/>
          <w:iCs/>
          <w:sz w:val="20"/>
          <w:szCs w:val="20"/>
        </w:rPr>
      </w:pPr>
      <w:proofErr w:type="spellStart"/>
      <w:r w:rsidRPr="5718EAD1">
        <w:rPr>
          <w:rFonts w:asciiTheme="minorHAnsi" w:eastAsiaTheme="minorEastAsia" w:hAnsiTheme="minorHAnsi" w:cstheme="minorBidi"/>
          <w:i/>
          <w:iCs/>
          <w:sz w:val="20"/>
          <w:szCs w:val="20"/>
        </w:rPr>
        <w:t>Mettl</w:t>
      </w:r>
      <w:proofErr w:type="spellEnd"/>
      <w:r w:rsidRPr="5718EAD1">
        <w:rPr>
          <w:rFonts w:asciiTheme="minorHAnsi" w:eastAsiaTheme="minorEastAsia" w:hAnsiTheme="minorHAnsi" w:cstheme="minorBidi"/>
          <w:i/>
          <w:iCs/>
          <w:sz w:val="20"/>
          <w:szCs w:val="20"/>
        </w:rPr>
        <w:t xml:space="preserve"> is Online Assessment Platform to conduct tests and measure talent, winner </w:t>
      </w:r>
      <w:proofErr w:type="gramStart"/>
      <w:r w:rsidRPr="5718EAD1">
        <w:rPr>
          <w:rFonts w:asciiTheme="minorHAnsi" w:eastAsiaTheme="minorEastAsia" w:hAnsiTheme="minorHAnsi" w:cstheme="minorBidi"/>
          <w:i/>
          <w:iCs/>
          <w:sz w:val="20"/>
          <w:szCs w:val="20"/>
        </w:rPr>
        <w:t>of  I</w:t>
      </w:r>
      <w:r w:rsidRPr="5718EAD1">
        <w:rPr>
          <w:rFonts w:eastAsia="Calibri" w:cs="Calibri"/>
          <w:i/>
          <w:iCs/>
          <w:sz w:val="20"/>
          <w:szCs w:val="20"/>
        </w:rPr>
        <w:t>ndia</w:t>
      </w:r>
      <w:proofErr w:type="gramEnd"/>
      <w:r w:rsidRPr="5718EAD1">
        <w:rPr>
          <w:rFonts w:eastAsia="Calibri" w:cs="Calibri"/>
          <w:i/>
          <w:iCs/>
          <w:sz w:val="20"/>
          <w:szCs w:val="20"/>
        </w:rPr>
        <w:t xml:space="preserve"> Emerging Twenty (IE20) award, p</w:t>
      </w:r>
      <w:r w:rsidRPr="5718EAD1">
        <w:rPr>
          <w:rFonts w:asciiTheme="minorHAnsi" w:eastAsiaTheme="minorEastAsia" w:hAnsiTheme="minorHAnsi" w:cstheme="minorBidi"/>
          <w:i/>
          <w:iCs/>
          <w:sz w:val="20"/>
          <w:szCs w:val="20"/>
        </w:rPr>
        <w:t>rovides SaaS platform to conduct secure online assessments. (</w:t>
      </w:r>
      <w:hyperlink r:id="rId8">
        <w:r w:rsidRPr="5718EAD1">
          <w:rPr>
            <w:rStyle w:val="Hyperlink"/>
            <w:rFonts w:asciiTheme="minorHAnsi" w:eastAsiaTheme="minorEastAsia" w:hAnsiTheme="minorHAnsi" w:cstheme="minorBidi"/>
            <w:i/>
            <w:iCs/>
            <w:sz w:val="20"/>
            <w:szCs w:val="20"/>
          </w:rPr>
          <w:t>https://mettl.com/</w:t>
        </w:r>
      </w:hyperlink>
      <w:r w:rsidRPr="5718EAD1">
        <w:rPr>
          <w:rFonts w:asciiTheme="minorHAnsi" w:eastAsiaTheme="minorEastAsia" w:hAnsiTheme="minorHAnsi" w:cstheme="minorBidi"/>
          <w:i/>
          <w:iCs/>
          <w:sz w:val="20"/>
          <w:szCs w:val="20"/>
        </w:rPr>
        <w:t xml:space="preserve">). </w:t>
      </w:r>
    </w:p>
    <w:p w14:paraId="3E40A92E" w14:textId="4D9181C1" w:rsidR="00EF5C8D" w:rsidRPr="00355A01" w:rsidRDefault="5718EAD1" w:rsidP="5718EAD1">
      <w:pPr>
        <w:spacing w:after="100" w:line="240" w:lineRule="auto"/>
        <w:jc w:val="center"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  <w:b/>
          <w:bCs/>
        </w:rPr>
        <w:t>Product Manager</w:t>
      </w:r>
      <w:r w:rsidRPr="5718EAD1">
        <w:rPr>
          <w:rFonts w:asciiTheme="minorHAnsi" w:eastAsiaTheme="minorEastAsia" w:hAnsiTheme="minorHAnsi" w:cstheme="minorBidi"/>
        </w:rPr>
        <w:t xml:space="preserve">                                                </w:t>
      </w:r>
      <w:r w:rsidR="00923E3B">
        <w:rPr>
          <w:rFonts w:asciiTheme="minorHAnsi" w:eastAsiaTheme="minorEastAsia" w:hAnsiTheme="minorHAnsi" w:cstheme="minorBidi"/>
        </w:rPr>
        <w:t xml:space="preserve">  </w:t>
      </w:r>
      <w:r w:rsidRPr="5718EAD1">
        <w:rPr>
          <w:rFonts w:asciiTheme="minorHAnsi" w:eastAsiaTheme="minorEastAsia" w:hAnsiTheme="minorHAnsi" w:cstheme="minorBidi"/>
        </w:rPr>
        <w:t xml:space="preserve">                                                                 March’16 - Present</w:t>
      </w:r>
    </w:p>
    <w:p w14:paraId="2E165B97" w14:textId="306023F3" w:rsidR="42247A7C" w:rsidRDefault="5718EAD1" w:rsidP="5718EAD1">
      <w:pPr>
        <w:spacing w:after="100" w:line="240" w:lineRule="auto"/>
        <w:rPr>
          <w:rFonts w:asciiTheme="minorHAnsi" w:eastAsiaTheme="minorEastAsia" w:hAnsiTheme="minorHAnsi" w:cstheme="minorBidi"/>
          <w:i/>
          <w:iCs/>
        </w:rPr>
      </w:pPr>
      <w:r w:rsidRPr="5718EAD1">
        <w:rPr>
          <w:rFonts w:asciiTheme="minorHAnsi" w:eastAsiaTheme="minorEastAsia" w:hAnsiTheme="minorHAnsi" w:cstheme="minorBidi"/>
          <w:i/>
          <w:iCs/>
        </w:rPr>
        <w:t>Managed multiple products (see below) in a fast-paced startup environment:</w:t>
      </w:r>
    </w:p>
    <w:p w14:paraId="53C88886" w14:textId="3340AC99" w:rsidR="00A834C4" w:rsidRPr="00355A01" w:rsidRDefault="57E7D3FE" w:rsidP="57E7D3FE">
      <w:pPr>
        <w:pStyle w:val="ListParagraph"/>
        <w:numPr>
          <w:ilvl w:val="0"/>
          <w:numId w:val="9"/>
        </w:numPr>
        <w:spacing w:after="100"/>
        <w:rPr>
          <w:rFonts w:asciiTheme="minorHAnsi" w:eastAsiaTheme="minorEastAsia" w:hAnsiTheme="minorHAnsi" w:cstheme="minorBidi"/>
          <w:color w:val="002060"/>
        </w:rPr>
      </w:pPr>
      <w:r w:rsidRPr="57E7D3FE">
        <w:rPr>
          <w:rFonts w:asciiTheme="minorHAnsi" w:eastAsiaTheme="minorEastAsia" w:hAnsiTheme="minorHAnsi" w:cstheme="minorBidi"/>
          <w:b/>
          <w:bCs/>
          <w:color w:val="002060"/>
        </w:rPr>
        <w:t xml:space="preserve">PMGDISHA                                                                                                            </w:t>
      </w:r>
      <w:r w:rsidRPr="57E7D3FE">
        <w:rPr>
          <w:rFonts w:asciiTheme="minorHAnsi" w:eastAsiaTheme="minorEastAsia" w:hAnsiTheme="minorHAnsi" w:cstheme="minorBidi"/>
          <w:i/>
          <w:iCs/>
        </w:rPr>
        <w:t xml:space="preserve">Mar’16 – </w:t>
      </w:r>
      <w:r w:rsidR="00DA77D3">
        <w:rPr>
          <w:rFonts w:asciiTheme="minorHAnsi" w:eastAsiaTheme="minorEastAsia" w:hAnsiTheme="minorHAnsi" w:cstheme="minorBidi"/>
          <w:i/>
          <w:iCs/>
        </w:rPr>
        <w:t>Present</w:t>
      </w:r>
    </w:p>
    <w:p w14:paraId="25BD05CB" w14:textId="349A5602" w:rsidR="57E7D3FE" w:rsidRDefault="5718EAD1" w:rsidP="5718EAD1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</w:rPr>
        <w:t xml:space="preserve">Built and managed web application for Govt. of India, Prime Minister’s </w:t>
      </w:r>
      <w:proofErr w:type="spellStart"/>
      <w:r w:rsidRPr="5718EAD1">
        <w:rPr>
          <w:rFonts w:asciiTheme="minorHAnsi" w:eastAsiaTheme="minorEastAsia" w:hAnsiTheme="minorHAnsi" w:cstheme="minorBidi"/>
        </w:rPr>
        <w:t>Gramin</w:t>
      </w:r>
      <w:proofErr w:type="spellEnd"/>
      <w:r w:rsidRPr="5718EAD1">
        <w:rPr>
          <w:rFonts w:asciiTheme="minorHAnsi" w:eastAsiaTheme="minorEastAsia" w:hAnsiTheme="minorHAnsi" w:cstheme="minorBidi"/>
        </w:rPr>
        <w:t xml:space="preserve"> Digital </w:t>
      </w:r>
      <w:proofErr w:type="spellStart"/>
      <w:r w:rsidRPr="5718EAD1">
        <w:rPr>
          <w:rFonts w:asciiTheme="minorHAnsi" w:eastAsiaTheme="minorEastAsia" w:hAnsiTheme="minorHAnsi" w:cstheme="minorBidi"/>
        </w:rPr>
        <w:t>Saksharta</w:t>
      </w:r>
      <w:proofErr w:type="spellEnd"/>
      <w:r w:rsidRPr="5718EAD1">
        <w:rPr>
          <w:rFonts w:asciiTheme="minorHAnsi" w:eastAsiaTheme="minorEastAsia" w:hAnsiTheme="minorHAnsi" w:cstheme="minorBidi"/>
        </w:rPr>
        <w:t xml:space="preserve"> Abhiyan Application (PMGDISHA) </w:t>
      </w:r>
      <w:r w:rsidRPr="5718EAD1">
        <w:rPr>
          <w:rFonts w:asciiTheme="minorHAnsi" w:eastAsiaTheme="minorEastAsia" w:hAnsiTheme="minorHAnsi" w:cstheme="minorBidi"/>
          <w:b/>
          <w:bCs/>
        </w:rPr>
        <w:t xml:space="preserve">from inception to launch </w:t>
      </w:r>
      <w:hyperlink r:id="rId9">
        <w:r w:rsidRPr="5718EAD1">
          <w:rPr>
            <w:rStyle w:val="Hyperlink"/>
            <w:rFonts w:asciiTheme="minorHAnsi" w:eastAsiaTheme="minorEastAsia" w:hAnsiTheme="minorHAnsi" w:cstheme="minorBidi"/>
          </w:rPr>
          <w:t>www.pmgdisha.in/.</w:t>
        </w:r>
      </w:hyperlink>
    </w:p>
    <w:p w14:paraId="23AA6390" w14:textId="047A1650" w:rsidR="57E7D3FE" w:rsidRDefault="6440A21A" w:rsidP="6440A21A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proofErr w:type="spellStart"/>
      <w:r w:rsidRPr="6440A21A">
        <w:rPr>
          <w:rFonts w:asciiTheme="minorHAnsi" w:eastAsiaTheme="minorEastAsia" w:hAnsiTheme="minorHAnsi" w:cstheme="minorBidi"/>
        </w:rPr>
        <w:t>Mettl</w:t>
      </w:r>
      <w:proofErr w:type="spellEnd"/>
      <w:r w:rsidRPr="6440A21A">
        <w:rPr>
          <w:rFonts w:asciiTheme="minorHAnsi" w:eastAsiaTheme="minorEastAsia" w:hAnsiTheme="minorHAnsi" w:cstheme="minorBidi"/>
        </w:rPr>
        <w:t xml:space="preserve"> is the assessment partner. </w:t>
      </w:r>
      <w:r w:rsidRPr="6440A21A">
        <w:rPr>
          <w:rFonts w:asciiTheme="minorHAnsi" w:eastAsiaTheme="minorEastAsia" w:hAnsiTheme="minorHAnsi" w:cstheme="minorBidi"/>
          <w:b/>
          <w:bCs/>
        </w:rPr>
        <w:t xml:space="preserve">Increased </w:t>
      </w:r>
      <w:proofErr w:type="spellStart"/>
      <w:r w:rsidRPr="6440A21A">
        <w:rPr>
          <w:rFonts w:asciiTheme="minorHAnsi" w:eastAsiaTheme="minorEastAsia" w:hAnsiTheme="minorHAnsi" w:cstheme="minorBidi"/>
          <w:b/>
          <w:bCs/>
        </w:rPr>
        <w:t>Mettl’s</w:t>
      </w:r>
      <w:proofErr w:type="spellEnd"/>
      <w:r w:rsidRPr="6440A21A">
        <w:rPr>
          <w:rFonts w:asciiTheme="minorHAnsi" w:eastAsiaTheme="minorEastAsia" w:hAnsiTheme="minorHAnsi" w:cstheme="minorBidi"/>
          <w:b/>
          <w:bCs/>
        </w:rPr>
        <w:t xml:space="preserve"> revenue by Rs.21 </w:t>
      </w:r>
      <w:proofErr w:type="spellStart"/>
      <w:r w:rsidRPr="6440A21A">
        <w:rPr>
          <w:rFonts w:asciiTheme="minorHAnsi" w:eastAsiaTheme="minorEastAsia" w:hAnsiTheme="minorHAnsi" w:cstheme="minorBidi"/>
          <w:b/>
          <w:bCs/>
        </w:rPr>
        <w:t>cr</w:t>
      </w:r>
      <w:proofErr w:type="spellEnd"/>
      <w:r w:rsidRPr="6440A21A">
        <w:rPr>
          <w:rFonts w:asciiTheme="minorHAnsi" w:eastAsiaTheme="minorEastAsia" w:hAnsiTheme="minorHAnsi" w:cstheme="minorBidi"/>
        </w:rPr>
        <w:t xml:space="preserve"> since 2017 through PMGDISHA.</w:t>
      </w:r>
    </w:p>
    <w:p w14:paraId="0E855677" w14:textId="439A0AAD" w:rsidR="00632770" w:rsidRPr="00355A01" w:rsidRDefault="6440A21A" w:rsidP="6440A21A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6440A21A">
        <w:rPr>
          <w:rFonts w:asciiTheme="minorHAnsi" w:eastAsiaTheme="minorEastAsia" w:hAnsiTheme="minorHAnsi" w:cstheme="minorBidi"/>
        </w:rPr>
        <w:t xml:space="preserve">PMGDISHA App has reached </w:t>
      </w:r>
      <w:r w:rsidRPr="6440A21A">
        <w:rPr>
          <w:rFonts w:asciiTheme="minorHAnsi" w:eastAsiaTheme="minorEastAsia" w:hAnsiTheme="minorHAnsi" w:cstheme="minorBidi"/>
          <w:b/>
          <w:bCs/>
        </w:rPr>
        <w:t xml:space="preserve">13 </w:t>
      </w:r>
      <w:proofErr w:type="spellStart"/>
      <w:r w:rsidRPr="6440A21A">
        <w:rPr>
          <w:rFonts w:asciiTheme="minorHAnsi" w:eastAsiaTheme="minorEastAsia" w:hAnsiTheme="minorHAnsi" w:cstheme="minorBidi"/>
          <w:b/>
          <w:bCs/>
        </w:rPr>
        <w:t>mn</w:t>
      </w:r>
      <w:proofErr w:type="spellEnd"/>
      <w:r w:rsidRPr="6440A21A">
        <w:rPr>
          <w:rFonts w:asciiTheme="minorHAnsi" w:eastAsiaTheme="minorEastAsia" w:hAnsiTheme="minorHAnsi" w:cstheme="minorBidi"/>
          <w:b/>
          <w:bCs/>
        </w:rPr>
        <w:t xml:space="preserve"> beneficiaries</w:t>
      </w:r>
      <w:r w:rsidRPr="6440A21A">
        <w:rPr>
          <w:rFonts w:asciiTheme="minorHAnsi" w:eastAsiaTheme="minorEastAsia" w:hAnsiTheme="minorHAnsi" w:cstheme="minorBidi"/>
        </w:rPr>
        <w:t xml:space="preserve"> and aim to digitally certify more than 60 million candidates in the next 3 years.</w:t>
      </w:r>
    </w:p>
    <w:p w14:paraId="2B49455E" w14:textId="42701D83" w:rsidR="57E7D3FE" w:rsidRDefault="6440A21A" w:rsidP="6440A21A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6440A21A">
        <w:rPr>
          <w:rFonts w:asciiTheme="minorHAnsi" w:eastAsiaTheme="minorEastAsia" w:hAnsiTheme="minorHAnsi" w:cstheme="minorBidi"/>
        </w:rPr>
        <w:t xml:space="preserve">Implemented </w:t>
      </w:r>
      <w:r w:rsidRPr="6440A21A">
        <w:rPr>
          <w:rFonts w:asciiTheme="minorHAnsi" w:eastAsiaTheme="minorEastAsia" w:hAnsiTheme="minorHAnsi" w:cstheme="minorBidi"/>
          <w:b/>
          <w:bCs/>
        </w:rPr>
        <w:t>innovative solutions</w:t>
      </w:r>
      <w:r w:rsidRPr="6440A21A">
        <w:rPr>
          <w:rFonts w:asciiTheme="minorHAnsi" w:eastAsiaTheme="minorEastAsia" w:hAnsiTheme="minorHAnsi" w:cstheme="minorBidi"/>
        </w:rPr>
        <w:t xml:space="preserve"> to problems of scale, candidate cheating, data </w:t>
      </w:r>
      <w:proofErr w:type="gramStart"/>
      <w:r w:rsidRPr="6440A21A">
        <w:rPr>
          <w:rFonts w:asciiTheme="minorHAnsi" w:eastAsiaTheme="minorEastAsia" w:hAnsiTheme="minorHAnsi" w:cstheme="minorBidi"/>
        </w:rPr>
        <w:t>security(</w:t>
      </w:r>
      <w:proofErr w:type="gramEnd"/>
      <w:r w:rsidRPr="6440A21A">
        <w:rPr>
          <w:rFonts w:asciiTheme="minorHAnsi" w:eastAsiaTheme="minorEastAsia" w:hAnsiTheme="minorHAnsi" w:cstheme="minorBidi"/>
        </w:rPr>
        <w:t>Aadhar) etc.by gathering ground level feedback.</w:t>
      </w:r>
    </w:p>
    <w:p w14:paraId="3FE01A23" w14:textId="16C20B99" w:rsidR="3B0D03C3" w:rsidRDefault="5718EAD1" w:rsidP="5718EAD1">
      <w:pPr>
        <w:pStyle w:val="ListParagraph"/>
        <w:numPr>
          <w:ilvl w:val="0"/>
          <w:numId w:val="9"/>
        </w:numPr>
        <w:spacing w:after="100"/>
        <w:jc w:val="center"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  <w:b/>
          <w:bCs/>
          <w:color w:val="002060"/>
        </w:rPr>
        <w:t>METTL 360</w:t>
      </w:r>
      <w:r w:rsidRPr="5718EAD1">
        <w:rPr>
          <w:rFonts w:asciiTheme="minorHAnsi" w:eastAsiaTheme="minorEastAsia" w:hAnsiTheme="minorHAnsi" w:cstheme="minorBidi"/>
          <w:b/>
          <w:bCs/>
        </w:rPr>
        <w:t xml:space="preserve"> – </w:t>
      </w:r>
      <w:r w:rsidRPr="5718EAD1">
        <w:rPr>
          <w:rFonts w:asciiTheme="minorHAnsi" w:eastAsiaTheme="minorEastAsia" w:hAnsiTheme="minorHAnsi" w:cstheme="minorBidi"/>
          <w:i/>
          <w:iCs/>
        </w:rPr>
        <w:t xml:space="preserve">360 Degree Appraisal Application for Organizations              Dec’16 - </w:t>
      </w:r>
      <w:r w:rsidR="00DA77D3">
        <w:rPr>
          <w:rFonts w:asciiTheme="minorHAnsi" w:eastAsiaTheme="minorEastAsia" w:hAnsiTheme="minorHAnsi" w:cstheme="minorBidi"/>
          <w:i/>
          <w:iCs/>
        </w:rPr>
        <w:t>Present</w:t>
      </w:r>
    </w:p>
    <w:p w14:paraId="6D09ED86" w14:textId="45022E1B" w:rsidR="004E03CB" w:rsidRPr="00355A01" w:rsidRDefault="6440A21A" w:rsidP="6440A21A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6440A21A">
        <w:rPr>
          <w:rFonts w:asciiTheme="minorHAnsi" w:eastAsiaTheme="minorEastAsia" w:hAnsiTheme="minorHAnsi" w:cstheme="minorBidi"/>
        </w:rPr>
        <w:t xml:space="preserve">Managed end to end Product development lifecycle. </w:t>
      </w:r>
    </w:p>
    <w:p w14:paraId="36CA5FBC" w14:textId="6FB015C5" w:rsidR="004E03CB" w:rsidRPr="00355A01" w:rsidRDefault="6440A21A" w:rsidP="6440A21A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6440A21A">
        <w:rPr>
          <w:rFonts w:asciiTheme="minorHAnsi" w:eastAsiaTheme="minorEastAsia" w:hAnsiTheme="minorHAnsi" w:cstheme="minorBidi"/>
          <w:b/>
          <w:bCs/>
        </w:rPr>
        <w:t>Increased the number of clients</w:t>
      </w:r>
      <w:r w:rsidRPr="6440A21A">
        <w:rPr>
          <w:rFonts w:asciiTheme="minorHAnsi" w:eastAsiaTheme="minorEastAsia" w:hAnsiTheme="minorHAnsi" w:cstheme="minorBidi"/>
        </w:rPr>
        <w:t xml:space="preserve"> for this product by 5 times to 28. </w:t>
      </w:r>
      <w:r w:rsidR="00AC7224" w:rsidRPr="57E7D3FE">
        <w:rPr>
          <w:rFonts w:asciiTheme="minorHAnsi" w:eastAsiaTheme="minorEastAsia" w:hAnsiTheme="minorHAnsi" w:cstheme="minorBidi"/>
        </w:rPr>
        <w:t>A</w:t>
      </w:r>
      <w:r w:rsidR="004F6737" w:rsidRPr="57E7D3FE">
        <w:rPr>
          <w:rFonts w:asciiTheme="minorHAnsi" w:eastAsiaTheme="minorEastAsia" w:hAnsiTheme="minorHAnsi" w:cstheme="minorBidi"/>
        </w:rPr>
        <w:t xml:space="preserve">dded new customers </w:t>
      </w:r>
      <w:r w:rsidR="004F6737" w:rsidRPr="57E7D3FE">
        <w:rPr>
          <w:rFonts w:asciiTheme="minorHAnsi" w:eastAsiaTheme="minorEastAsia" w:hAnsiTheme="minorHAnsi" w:cstheme="minorBidi"/>
          <w:color w:val="000000" w:themeColor="text1"/>
        </w:rPr>
        <w:t xml:space="preserve">such as </w:t>
      </w:r>
      <w:proofErr w:type="spellStart"/>
      <w:r w:rsidR="006F0577" w:rsidRPr="57E7D3FE">
        <w:rPr>
          <w:rFonts w:asciiTheme="minorHAnsi" w:eastAsiaTheme="minorEastAsia" w:hAnsiTheme="minorHAnsi" w:cstheme="minorBidi"/>
          <w:color w:val="000000" w:themeColor="text1"/>
          <w:shd w:val="clear" w:color="auto" w:fill="FFFFFF"/>
        </w:rPr>
        <w:t>Pidilite</w:t>
      </w:r>
      <w:proofErr w:type="spellEnd"/>
      <w:r w:rsidR="004F6737" w:rsidRPr="57E7D3FE">
        <w:rPr>
          <w:rFonts w:asciiTheme="minorHAnsi" w:eastAsiaTheme="minorEastAsia" w:hAnsiTheme="minorHAnsi" w:cstheme="minorBidi"/>
          <w:color w:val="000000" w:themeColor="text1"/>
        </w:rPr>
        <w:t xml:space="preserve">, </w:t>
      </w:r>
      <w:r w:rsidR="00F77992" w:rsidRPr="57E7D3FE">
        <w:rPr>
          <w:rFonts w:asciiTheme="minorHAnsi" w:eastAsiaTheme="minorEastAsia" w:hAnsiTheme="minorHAnsi" w:cstheme="minorBidi"/>
          <w:color w:val="000000" w:themeColor="text1"/>
        </w:rPr>
        <w:t>Infosys</w:t>
      </w:r>
      <w:r w:rsidR="00F77992" w:rsidRPr="57E7D3FE">
        <w:rPr>
          <w:rFonts w:asciiTheme="minorHAnsi" w:eastAsiaTheme="minorEastAsia" w:hAnsiTheme="minorHAnsi" w:cstheme="minorBidi"/>
        </w:rPr>
        <w:t>, Azim Premji</w:t>
      </w:r>
      <w:r w:rsidR="004F6737" w:rsidRPr="57E7D3FE">
        <w:rPr>
          <w:rFonts w:asciiTheme="minorHAnsi" w:eastAsiaTheme="minorEastAsia" w:hAnsiTheme="minorHAnsi" w:cstheme="minorBidi"/>
        </w:rPr>
        <w:t xml:space="preserve"> </w:t>
      </w:r>
      <w:r w:rsidR="00F77992" w:rsidRPr="57E7D3FE">
        <w:rPr>
          <w:rFonts w:asciiTheme="minorHAnsi" w:eastAsiaTheme="minorEastAsia" w:hAnsiTheme="minorHAnsi" w:cstheme="minorBidi"/>
        </w:rPr>
        <w:t>New Initiatives,</w:t>
      </w:r>
      <w:r w:rsidR="004F6737" w:rsidRPr="57E7D3FE">
        <w:rPr>
          <w:rFonts w:asciiTheme="minorHAnsi" w:eastAsiaTheme="minorEastAsia" w:hAnsiTheme="minorHAnsi" w:cstheme="minorBidi"/>
        </w:rPr>
        <w:t xml:space="preserve"> Zydus etc.</w:t>
      </w:r>
    </w:p>
    <w:p w14:paraId="78073D9F" w14:textId="1AAB1D86" w:rsidR="57E7D3FE" w:rsidRDefault="5718EAD1" w:rsidP="5718EAD1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</w:rPr>
        <w:t xml:space="preserve">Lead calls with client and Sales team to see </w:t>
      </w:r>
      <w:proofErr w:type="spellStart"/>
      <w:proofErr w:type="gramStart"/>
      <w:r w:rsidRPr="5718EAD1">
        <w:rPr>
          <w:rFonts w:asciiTheme="minorHAnsi" w:eastAsiaTheme="minorEastAsia" w:hAnsiTheme="minorHAnsi" w:cstheme="minorBidi"/>
        </w:rPr>
        <w:t>closures.Worked</w:t>
      </w:r>
      <w:proofErr w:type="spellEnd"/>
      <w:proofErr w:type="gramEnd"/>
      <w:r w:rsidRPr="5718EAD1">
        <w:rPr>
          <w:rFonts w:asciiTheme="minorHAnsi" w:eastAsiaTheme="minorEastAsia" w:hAnsiTheme="minorHAnsi" w:cstheme="minorBidi"/>
        </w:rPr>
        <w:t xml:space="preserve"> closely with Marketing team to pitch product, create marketing collaterals etc.</w:t>
      </w:r>
    </w:p>
    <w:p w14:paraId="4FDC71AC" w14:textId="2C870A38" w:rsidR="3B0D03C3" w:rsidRDefault="5718EAD1" w:rsidP="5718EAD1">
      <w:pPr>
        <w:pStyle w:val="ListParagraph"/>
        <w:numPr>
          <w:ilvl w:val="0"/>
          <w:numId w:val="9"/>
        </w:numPr>
        <w:spacing w:after="100"/>
        <w:rPr>
          <w:rFonts w:asciiTheme="minorHAnsi" w:eastAsiaTheme="minorEastAsia" w:hAnsiTheme="minorHAnsi" w:cstheme="minorBidi"/>
          <w:color w:val="002060"/>
        </w:rPr>
      </w:pPr>
      <w:r w:rsidRPr="5718EAD1">
        <w:rPr>
          <w:rFonts w:asciiTheme="minorHAnsi" w:eastAsiaTheme="minorEastAsia" w:hAnsiTheme="minorHAnsi" w:cstheme="minorBidi"/>
          <w:b/>
          <w:bCs/>
          <w:color w:val="002060"/>
        </w:rPr>
        <w:t xml:space="preserve">METTL APIs – </w:t>
      </w:r>
      <w:r w:rsidRPr="5718EAD1">
        <w:rPr>
          <w:rFonts w:asciiTheme="minorHAnsi" w:eastAsiaTheme="minorEastAsia" w:hAnsiTheme="minorHAnsi" w:cstheme="minorBidi"/>
          <w:b/>
          <w:bCs/>
          <w:i/>
          <w:iCs/>
        </w:rPr>
        <w:t xml:space="preserve">API Product Manager (Technical Product </w:t>
      </w:r>
      <w:proofErr w:type="gramStart"/>
      <w:r w:rsidRPr="5718EAD1">
        <w:rPr>
          <w:rFonts w:asciiTheme="minorHAnsi" w:eastAsiaTheme="minorEastAsia" w:hAnsiTheme="minorHAnsi" w:cstheme="minorBidi"/>
          <w:b/>
          <w:bCs/>
          <w:i/>
          <w:iCs/>
        </w:rPr>
        <w:t>Manager)</w:t>
      </w:r>
      <w:r w:rsidRPr="5718EAD1">
        <w:rPr>
          <w:rFonts w:asciiTheme="minorHAnsi" w:eastAsiaTheme="minorEastAsia" w:hAnsiTheme="minorHAnsi" w:cstheme="minorBidi"/>
          <w:i/>
          <w:iCs/>
        </w:rPr>
        <w:t xml:space="preserve"> </w:t>
      </w:r>
      <w:r w:rsidRPr="5718EAD1">
        <w:rPr>
          <w:rFonts w:asciiTheme="minorHAnsi" w:eastAsiaTheme="minorEastAsia" w:hAnsiTheme="minorHAnsi" w:cstheme="minorBidi"/>
          <w:b/>
          <w:bCs/>
          <w:color w:val="002060"/>
        </w:rPr>
        <w:t xml:space="preserve">  </w:t>
      </w:r>
      <w:proofErr w:type="gramEnd"/>
      <w:r w:rsidRPr="5718EAD1">
        <w:rPr>
          <w:rFonts w:asciiTheme="minorHAnsi" w:eastAsiaTheme="minorEastAsia" w:hAnsiTheme="minorHAnsi" w:cstheme="minorBidi"/>
          <w:b/>
          <w:bCs/>
          <w:color w:val="002060"/>
        </w:rPr>
        <w:t xml:space="preserve">       </w:t>
      </w:r>
      <w:r w:rsidRPr="5718EAD1">
        <w:rPr>
          <w:rFonts w:asciiTheme="minorHAnsi" w:eastAsiaTheme="minorEastAsia" w:hAnsiTheme="minorHAnsi" w:cstheme="minorBidi"/>
          <w:i/>
          <w:iCs/>
        </w:rPr>
        <w:t xml:space="preserve">Mar’16 - </w:t>
      </w:r>
      <w:r w:rsidR="00DA77D3">
        <w:rPr>
          <w:rFonts w:asciiTheme="minorHAnsi" w:eastAsiaTheme="minorEastAsia" w:hAnsiTheme="minorHAnsi" w:cstheme="minorBidi"/>
          <w:i/>
          <w:iCs/>
        </w:rPr>
        <w:t>Present</w:t>
      </w:r>
    </w:p>
    <w:p w14:paraId="552C1E23" w14:textId="661B9A78" w:rsidR="3B0D03C3" w:rsidRDefault="6440A21A" w:rsidP="6440A21A">
      <w:pPr>
        <w:spacing w:after="100"/>
        <w:ind w:left="1440"/>
        <w:rPr>
          <w:rFonts w:asciiTheme="minorHAnsi" w:eastAsiaTheme="minorEastAsia" w:hAnsiTheme="minorHAnsi" w:cstheme="minorBidi"/>
          <w:i/>
          <w:iCs/>
        </w:rPr>
      </w:pPr>
      <w:r w:rsidRPr="6440A21A">
        <w:rPr>
          <w:rFonts w:asciiTheme="minorHAnsi" w:eastAsiaTheme="minorEastAsia" w:hAnsiTheme="minorHAnsi" w:cstheme="minorBidi"/>
          <w:i/>
          <w:iCs/>
        </w:rPr>
        <w:t xml:space="preserve">Managed </w:t>
      </w:r>
      <w:proofErr w:type="spellStart"/>
      <w:r w:rsidRPr="6440A21A">
        <w:rPr>
          <w:rFonts w:asciiTheme="minorHAnsi" w:eastAsiaTheme="minorEastAsia" w:hAnsiTheme="minorHAnsi" w:cstheme="minorBidi"/>
          <w:i/>
          <w:iCs/>
        </w:rPr>
        <w:t>Mettl’s</w:t>
      </w:r>
      <w:proofErr w:type="spellEnd"/>
      <w:r w:rsidRPr="6440A21A">
        <w:rPr>
          <w:rFonts w:asciiTheme="minorHAnsi" w:eastAsiaTheme="minorEastAsia" w:hAnsiTheme="minorHAnsi" w:cstheme="minorBidi"/>
          <w:i/>
          <w:iCs/>
        </w:rPr>
        <w:t xml:space="preserve"> API as a product, more than 60% of </w:t>
      </w:r>
      <w:proofErr w:type="spellStart"/>
      <w:r w:rsidRPr="6440A21A">
        <w:rPr>
          <w:rFonts w:asciiTheme="minorHAnsi" w:eastAsiaTheme="minorEastAsia" w:hAnsiTheme="minorHAnsi" w:cstheme="minorBidi"/>
          <w:i/>
          <w:iCs/>
        </w:rPr>
        <w:t>Mettl</w:t>
      </w:r>
      <w:proofErr w:type="spellEnd"/>
      <w:r w:rsidRPr="6440A21A">
        <w:rPr>
          <w:rFonts w:asciiTheme="minorHAnsi" w:eastAsiaTheme="minorEastAsia" w:hAnsiTheme="minorHAnsi" w:cstheme="minorBidi"/>
          <w:i/>
          <w:iCs/>
        </w:rPr>
        <w:t xml:space="preserve"> revenue is generated through API Integrations.</w:t>
      </w:r>
    </w:p>
    <w:p w14:paraId="65319BA4" w14:textId="4BD507BF" w:rsidR="3B0D03C3" w:rsidRDefault="3E10071F" w:rsidP="3E10071F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3E10071F">
        <w:rPr>
          <w:rFonts w:asciiTheme="minorHAnsi" w:eastAsiaTheme="minorEastAsia" w:hAnsiTheme="minorHAnsi" w:cstheme="minorBidi"/>
          <w:b/>
          <w:bCs/>
        </w:rPr>
        <w:t>Owned and created the API product strategy and roadmap</w:t>
      </w:r>
      <w:r w:rsidRPr="3E10071F">
        <w:rPr>
          <w:rFonts w:asciiTheme="minorHAnsi" w:eastAsiaTheme="minorEastAsia" w:hAnsiTheme="minorHAnsi" w:cstheme="minorBidi"/>
        </w:rPr>
        <w:t>.</w:t>
      </w:r>
    </w:p>
    <w:p w14:paraId="068E407A" w14:textId="2F98AA3C" w:rsidR="3B0D03C3" w:rsidRDefault="5D29A445" w:rsidP="5D29A445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5D29A445">
        <w:rPr>
          <w:rFonts w:asciiTheme="minorHAnsi" w:eastAsiaTheme="minorEastAsia" w:hAnsiTheme="minorHAnsi" w:cstheme="minorBidi"/>
        </w:rPr>
        <w:t>New API development and development of API features and functionality.</w:t>
      </w:r>
    </w:p>
    <w:p w14:paraId="5574AC29" w14:textId="785EB6AF" w:rsidR="57E7D3FE" w:rsidRDefault="3E10071F" w:rsidP="3E10071F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3E10071F">
        <w:rPr>
          <w:rFonts w:asciiTheme="minorHAnsi" w:eastAsiaTheme="minorEastAsia" w:hAnsiTheme="minorHAnsi" w:cstheme="minorBidi"/>
        </w:rPr>
        <w:t xml:space="preserve">Owner of API documentation. </w:t>
      </w:r>
      <w:r w:rsidRPr="3E10071F">
        <w:rPr>
          <w:rFonts w:asciiTheme="minorHAnsi" w:eastAsiaTheme="minorEastAsia" w:hAnsiTheme="minorHAnsi" w:cstheme="minorBidi"/>
          <w:b/>
          <w:bCs/>
        </w:rPr>
        <w:t>Reduced number of API support calls</w:t>
      </w:r>
      <w:r w:rsidRPr="3E10071F">
        <w:rPr>
          <w:rFonts w:asciiTheme="minorHAnsi" w:eastAsiaTheme="minorEastAsia" w:hAnsiTheme="minorHAnsi" w:cstheme="minorBidi"/>
        </w:rPr>
        <w:t xml:space="preserve"> significantly and reduced client’s integration time.</w:t>
      </w:r>
    </w:p>
    <w:p w14:paraId="21E3B0DE" w14:textId="071AB353" w:rsidR="3B0D03C3" w:rsidRDefault="4BE0BA09" w:rsidP="57E7D3FE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4BE0BA09">
        <w:rPr>
          <w:rFonts w:asciiTheme="minorHAnsi" w:eastAsiaTheme="minorEastAsia" w:hAnsiTheme="minorHAnsi" w:cstheme="minorBidi"/>
        </w:rPr>
        <w:lastRenderedPageBreak/>
        <w:t xml:space="preserve">Ensure that new product features have full API capability where applicable, </w:t>
      </w:r>
      <w:r w:rsidR="00923E3B">
        <w:rPr>
          <w:rFonts w:asciiTheme="minorHAnsi" w:eastAsiaTheme="minorEastAsia" w:hAnsiTheme="minorHAnsi" w:cstheme="minorBidi"/>
          <w:b/>
          <w:bCs/>
        </w:rPr>
        <w:t>G</w:t>
      </w:r>
      <w:r w:rsidRPr="4BE0BA09">
        <w:rPr>
          <w:rFonts w:asciiTheme="minorHAnsi" w:eastAsiaTheme="minorEastAsia" w:hAnsiTheme="minorHAnsi" w:cstheme="minorBidi"/>
          <w:b/>
          <w:bCs/>
        </w:rPr>
        <w:t>atekeeper for API changes</w:t>
      </w:r>
      <w:r w:rsidRPr="4BE0BA09">
        <w:rPr>
          <w:rFonts w:asciiTheme="minorHAnsi" w:eastAsiaTheme="minorEastAsia" w:hAnsiTheme="minorHAnsi" w:cstheme="minorBidi"/>
        </w:rPr>
        <w:t xml:space="preserve"> across the platforms.</w:t>
      </w:r>
    </w:p>
    <w:p w14:paraId="5F317EF9" w14:textId="79E98BA3" w:rsidR="3B0D03C3" w:rsidRDefault="3E10071F" w:rsidP="3E10071F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3E10071F">
        <w:rPr>
          <w:rFonts w:asciiTheme="minorHAnsi" w:eastAsiaTheme="minorEastAsia" w:hAnsiTheme="minorHAnsi" w:cstheme="minorBidi"/>
        </w:rPr>
        <w:t xml:space="preserve">Management of client </w:t>
      </w:r>
      <w:r w:rsidRPr="3E10071F">
        <w:rPr>
          <w:rFonts w:asciiTheme="minorHAnsi" w:eastAsiaTheme="minorEastAsia" w:hAnsiTheme="minorHAnsi" w:cstheme="minorBidi"/>
          <w:b/>
          <w:bCs/>
        </w:rPr>
        <w:t xml:space="preserve">API integrations </w:t>
      </w:r>
      <w:r w:rsidRPr="3E10071F">
        <w:rPr>
          <w:rFonts w:asciiTheme="minorHAnsi" w:eastAsiaTheme="minorEastAsia" w:hAnsiTheme="minorHAnsi" w:cstheme="minorBidi"/>
        </w:rPr>
        <w:t xml:space="preserve">and pipeline, meet and discuss workflows with clients to become the “voice of the customer”. </w:t>
      </w:r>
    </w:p>
    <w:p w14:paraId="4083E5BB" w14:textId="6DF9FCE8" w:rsidR="3B0D03C3" w:rsidRDefault="6440A21A" w:rsidP="6440A21A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6440A21A">
        <w:rPr>
          <w:rFonts w:asciiTheme="minorHAnsi" w:eastAsiaTheme="minorEastAsia" w:hAnsiTheme="minorHAnsi" w:cstheme="minorBidi"/>
        </w:rPr>
        <w:t xml:space="preserve">Integrated </w:t>
      </w:r>
      <w:proofErr w:type="spellStart"/>
      <w:r w:rsidRPr="6440A21A">
        <w:rPr>
          <w:rFonts w:asciiTheme="minorHAnsi" w:eastAsiaTheme="minorEastAsia" w:hAnsiTheme="minorHAnsi" w:cstheme="minorBidi"/>
        </w:rPr>
        <w:t>Mettl’s</w:t>
      </w:r>
      <w:proofErr w:type="spellEnd"/>
      <w:r w:rsidRPr="6440A21A">
        <w:rPr>
          <w:rFonts w:asciiTheme="minorHAnsi" w:eastAsiaTheme="minorEastAsia" w:hAnsiTheme="minorHAnsi" w:cstheme="minorBidi"/>
        </w:rPr>
        <w:t xml:space="preserve"> platform with</w:t>
      </w:r>
      <w:r w:rsidRPr="6440A21A">
        <w:rPr>
          <w:rFonts w:asciiTheme="minorHAnsi" w:eastAsiaTheme="minorEastAsia" w:hAnsiTheme="minorHAnsi" w:cstheme="minorBidi"/>
          <w:b/>
          <w:bCs/>
        </w:rPr>
        <w:t xml:space="preserve"> more than 30 clients </w:t>
      </w:r>
      <w:r w:rsidRPr="6440A21A">
        <w:rPr>
          <w:rFonts w:asciiTheme="minorHAnsi" w:eastAsiaTheme="minorEastAsia" w:hAnsiTheme="minorHAnsi" w:cstheme="minorBidi"/>
        </w:rPr>
        <w:t xml:space="preserve">and </w:t>
      </w:r>
      <w:proofErr w:type="spellStart"/>
      <w:r w:rsidRPr="6440A21A">
        <w:rPr>
          <w:rFonts w:asciiTheme="minorHAnsi" w:eastAsiaTheme="minorEastAsia" w:hAnsiTheme="minorHAnsi" w:cstheme="minorBidi"/>
        </w:rPr>
        <w:t>ATSes</w:t>
      </w:r>
      <w:proofErr w:type="spellEnd"/>
      <w:r w:rsidRPr="6440A21A">
        <w:rPr>
          <w:rFonts w:asciiTheme="minorHAnsi" w:eastAsiaTheme="minorEastAsia" w:hAnsiTheme="minorHAnsi" w:cstheme="minorBidi"/>
        </w:rPr>
        <w:t xml:space="preserve"> and </w:t>
      </w:r>
      <w:proofErr w:type="spellStart"/>
      <w:r w:rsidRPr="6440A21A">
        <w:rPr>
          <w:rFonts w:asciiTheme="minorHAnsi" w:eastAsiaTheme="minorEastAsia" w:hAnsiTheme="minorHAnsi" w:cstheme="minorBidi"/>
        </w:rPr>
        <w:t>LMSes</w:t>
      </w:r>
      <w:proofErr w:type="spellEnd"/>
      <w:r w:rsidRPr="6440A21A">
        <w:rPr>
          <w:rFonts w:asciiTheme="minorHAnsi" w:eastAsiaTheme="minorEastAsia" w:hAnsiTheme="minorHAnsi" w:cstheme="minorBidi"/>
        </w:rPr>
        <w:t xml:space="preserve">. Key clients include Accenture, Wipro, Tally, </w:t>
      </w:r>
      <w:proofErr w:type="spellStart"/>
      <w:r w:rsidRPr="6440A21A">
        <w:rPr>
          <w:rFonts w:asciiTheme="minorHAnsi" w:eastAsiaTheme="minorEastAsia" w:hAnsiTheme="minorHAnsi" w:cstheme="minorBidi"/>
        </w:rPr>
        <w:t>Taleo</w:t>
      </w:r>
      <w:proofErr w:type="spellEnd"/>
      <w:r w:rsidRPr="6440A21A">
        <w:rPr>
          <w:rFonts w:asciiTheme="minorHAnsi" w:eastAsiaTheme="minorEastAsia" w:hAnsiTheme="minorHAnsi" w:cstheme="minorBidi"/>
        </w:rPr>
        <w:t xml:space="preserve"> etc.</w:t>
      </w:r>
    </w:p>
    <w:p w14:paraId="5B3691D8" w14:textId="638F94B7" w:rsidR="57E7D3FE" w:rsidRDefault="57E7D3FE" w:rsidP="57E7D3FE">
      <w:pPr>
        <w:pStyle w:val="ListParagraph"/>
        <w:numPr>
          <w:ilvl w:val="0"/>
          <w:numId w:val="9"/>
        </w:numPr>
        <w:spacing w:after="100"/>
        <w:rPr>
          <w:rFonts w:asciiTheme="minorHAnsi" w:eastAsiaTheme="minorEastAsia" w:hAnsiTheme="minorHAnsi" w:cstheme="minorBidi"/>
          <w:color w:val="002060"/>
        </w:rPr>
      </w:pPr>
      <w:r w:rsidRPr="57E7D3FE">
        <w:rPr>
          <w:rFonts w:asciiTheme="minorHAnsi" w:eastAsiaTheme="minorEastAsia" w:hAnsiTheme="minorHAnsi" w:cstheme="minorBidi"/>
          <w:b/>
          <w:bCs/>
          <w:color w:val="002060"/>
        </w:rPr>
        <w:t xml:space="preserve">METTL'S CORE ASSESSMENT PLATFORM                                                       </w:t>
      </w:r>
      <w:r w:rsidRPr="57E7D3FE">
        <w:rPr>
          <w:i/>
          <w:iCs/>
        </w:rPr>
        <w:t xml:space="preserve">Mar’16 - </w:t>
      </w:r>
      <w:r w:rsidR="00DA77D3">
        <w:rPr>
          <w:i/>
          <w:iCs/>
        </w:rPr>
        <w:t>Present</w:t>
      </w:r>
    </w:p>
    <w:p w14:paraId="669789E7" w14:textId="2FDCFFF4" w:rsidR="3B0D03C3" w:rsidRDefault="4BE0BA09" w:rsidP="4BE0BA09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4BE0BA09">
        <w:rPr>
          <w:rFonts w:asciiTheme="minorHAnsi" w:eastAsiaTheme="minorEastAsia" w:hAnsiTheme="minorHAnsi" w:cstheme="minorBidi"/>
        </w:rPr>
        <w:t xml:space="preserve">Introduced more than </w:t>
      </w:r>
      <w:r w:rsidRPr="4BE0BA09">
        <w:rPr>
          <w:rFonts w:asciiTheme="minorHAnsi" w:eastAsiaTheme="minorEastAsia" w:hAnsiTheme="minorHAnsi" w:cstheme="minorBidi"/>
          <w:b/>
          <w:bCs/>
        </w:rPr>
        <w:t>12 new features</w:t>
      </w:r>
      <w:r w:rsidRPr="4BE0BA09">
        <w:rPr>
          <w:rFonts w:asciiTheme="minorHAnsi" w:eastAsiaTheme="minorEastAsia" w:hAnsiTheme="minorHAnsi" w:cstheme="minorBidi"/>
        </w:rPr>
        <w:t xml:space="preserve"> such as Candidate Performance Categorization, One Time Passcode Security in Assessment, Auto-prefilling candidate data, Notifications etc. on the core platform resulting in </w:t>
      </w:r>
      <w:r w:rsidRPr="4BE0BA09">
        <w:rPr>
          <w:rFonts w:asciiTheme="minorHAnsi" w:eastAsiaTheme="minorEastAsia" w:hAnsiTheme="minorHAnsi" w:cstheme="minorBidi"/>
          <w:b/>
          <w:bCs/>
        </w:rPr>
        <w:t>greater candidate engagement.</w:t>
      </w:r>
    </w:p>
    <w:p w14:paraId="424FF838" w14:textId="5C992442" w:rsidR="004F6737" w:rsidRPr="00961C5F" w:rsidRDefault="57E7D3FE" w:rsidP="57E7D3FE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  <w:b/>
        </w:rPr>
      </w:pPr>
      <w:r w:rsidRPr="57E7D3FE">
        <w:rPr>
          <w:rFonts w:asciiTheme="minorHAnsi" w:eastAsiaTheme="minorEastAsia" w:hAnsiTheme="minorHAnsi" w:cstheme="minorBidi"/>
        </w:rPr>
        <w:t xml:space="preserve">Focus on </w:t>
      </w:r>
      <w:r w:rsidRPr="57E7D3FE">
        <w:rPr>
          <w:rFonts w:asciiTheme="minorHAnsi" w:eastAsiaTheme="minorEastAsia" w:hAnsiTheme="minorHAnsi" w:cstheme="minorBidi"/>
          <w:b/>
          <w:bCs/>
        </w:rPr>
        <w:t xml:space="preserve">data driven product </w:t>
      </w:r>
      <w:r w:rsidR="00961C5F" w:rsidRPr="57E7D3FE">
        <w:rPr>
          <w:rFonts w:asciiTheme="minorHAnsi" w:eastAsiaTheme="minorEastAsia" w:hAnsiTheme="minorHAnsi" w:cstheme="minorBidi"/>
          <w:b/>
          <w:bCs/>
        </w:rPr>
        <w:t>management</w:t>
      </w:r>
      <w:r w:rsidR="00961C5F" w:rsidRPr="57E7D3FE">
        <w:rPr>
          <w:rFonts w:asciiTheme="minorHAnsi" w:eastAsiaTheme="minorEastAsia" w:hAnsiTheme="minorHAnsi" w:cstheme="minorBidi"/>
        </w:rPr>
        <w:t>.</w:t>
      </w:r>
      <w:r w:rsidR="00961C5F" w:rsidRPr="00961C5F">
        <w:rPr>
          <w:rFonts w:asciiTheme="minorHAnsi" w:eastAsiaTheme="minorEastAsia" w:hAnsiTheme="minorHAnsi" w:cstheme="minorBidi"/>
          <w:b/>
        </w:rPr>
        <w:t xml:space="preserve"> Use Analytics to drive decisions and strategy. Advanced user of Google Analytics</w:t>
      </w:r>
      <w:r w:rsidR="00961C5F">
        <w:rPr>
          <w:rFonts w:asciiTheme="minorHAnsi" w:eastAsiaTheme="minorEastAsia" w:hAnsiTheme="minorHAnsi" w:cstheme="minorBidi"/>
          <w:b/>
        </w:rPr>
        <w:t xml:space="preserve">, </w:t>
      </w:r>
      <w:proofErr w:type="spellStart"/>
      <w:r w:rsidR="00961C5F">
        <w:rPr>
          <w:rFonts w:asciiTheme="minorHAnsi" w:eastAsiaTheme="minorEastAsia" w:hAnsiTheme="minorHAnsi" w:cstheme="minorBidi"/>
          <w:b/>
        </w:rPr>
        <w:t>Metabase</w:t>
      </w:r>
      <w:proofErr w:type="spellEnd"/>
      <w:r w:rsidR="00961C5F">
        <w:rPr>
          <w:rFonts w:asciiTheme="minorHAnsi" w:eastAsiaTheme="minorEastAsia" w:hAnsiTheme="minorHAnsi" w:cstheme="minorBidi"/>
          <w:b/>
        </w:rPr>
        <w:t>.</w:t>
      </w:r>
    </w:p>
    <w:p w14:paraId="31B0CF3A" w14:textId="5F2F3C80" w:rsidR="004E76C9" w:rsidRPr="00355A01" w:rsidRDefault="6440A21A" w:rsidP="6440A21A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6440A21A">
        <w:rPr>
          <w:rFonts w:asciiTheme="minorHAnsi" w:eastAsiaTheme="minorEastAsia" w:hAnsiTheme="minorHAnsi" w:cstheme="minorBidi"/>
        </w:rPr>
        <w:t>Received spot award twice.</w:t>
      </w:r>
    </w:p>
    <w:p w14:paraId="251FF3CB" w14:textId="7C3DB8C6" w:rsidR="5718EAD1" w:rsidRDefault="5718EAD1" w:rsidP="5718EAD1">
      <w:pPr>
        <w:pStyle w:val="ListParagraph"/>
        <w:numPr>
          <w:ilvl w:val="1"/>
          <w:numId w:val="9"/>
        </w:numPr>
        <w:spacing w:after="100"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  <w:b/>
          <w:bCs/>
        </w:rPr>
        <w:t>Led 7 cross-functional teams and a team of 17 people</w:t>
      </w:r>
      <w:r w:rsidRPr="5718EAD1">
        <w:rPr>
          <w:rFonts w:asciiTheme="minorHAnsi" w:eastAsiaTheme="minorEastAsia" w:hAnsiTheme="minorHAnsi" w:cstheme="minorBidi"/>
        </w:rPr>
        <w:t xml:space="preserve"> comprising of Designers, Developers and QA professionals. 2 Product Associates </w:t>
      </w:r>
      <w:r w:rsidRPr="5718EAD1">
        <w:rPr>
          <w:rFonts w:asciiTheme="minorHAnsi" w:eastAsiaTheme="minorEastAsia" w:hAnsiTheme="minorHAnsi" w:cstheme="minorBidi"/>
          <w:b/>
          <w:bCs/>
        </w:rPr>
        <w:t>directly reported.</w:t>
      </w:r>
    </w:p>
    <w:p w14:paraId="0C74A478" w14:textId="633494EA" w:rsidR="5718EAD1" w:rsidRDefault="5718EAD1" w:rsidP="5718EAD1">
      <w:pPr>
        <w:spacing w:after="100"/>
        <w:rPr>
          <w:rFonts w:asciiTheme="minorHAnsi" w:eastAsiaTheme="minorEastAsia" w:hAnsiTheme="minorHAnsi" w:cstheme="minorBidi"/>
          <w:b/>
          <w:bCs/>
        </w:rPr>
      </w:pPr>
    </w:p>
    <w:p w14:paraId="29B60ABF" w14:textId="57BA3F3D" w:rsidR="00FF7DCA" w:rsidRPr="00355A01" w:rsidRDefault="7CBA792F" w:rsidP="7CBA792F">
      <w:pPr>
        <w:spacing w:after="100"/>
        <w:rPr>
          <w:rFonts w:asciiTheme="minorHAnsi" w:eastAsiaTheme="minorEastAsia" w:hAnsiTheme="minorHAnsi" w:cstheme="minorBidi"/>
        </w:rPr>
      </w:pPr>
      <w:r w:rsidRPr="7CBA792F">
        <w:rPr>
          <w:rFonts w:asciiTheme="minorHAnsi" w:eastAsiaTheme="minorEastAsia" w:hAnsiTheme="minorHAnsi" w:cstheme="minorBidi"/>
          <w:b/>
          <w:bCs/>
          <w:color w:val="FF0000"/>
        </w:rPr>
        <w:t xml:space="preserve">DIRECTI PVT. LTD.                                                                                     </w:t>
      </w:r>
      <w:r w:rsidRPr="7CBA792F">
        <w:rPr>
          <w:rFonts w:asciiTheme="minorHAnsi" w:eastAsiaTheme="minorEastAsia" w:hAnsiTheme="minorHAnsi" w:cstheme="minorBidi"/>
          <w:b/>
          <w:bCs/>
        </w:rPr>
        <w:t xml:space="preserve">                            </w:t>
      </w:r>
      <w:r w:rsidRPr="7CBA792F">
        <w:rPr>
          <w:rFonts w:asciiTheme="minorHAnsi" w:eastAsiaTheme="minorEastAsia" w:hAnsiTheme="minorHAnsi" w:cstheme="minorBidi"/>
        </w:rPr>
        <w:t>Gurgaon &amp; Mumbai</w:t>
      </w:r>
    </w:p>
    <w:p w14:paraId="544D7631" w14:textId="07ADEC43" w:rsidR="000343DA" w:rsidRPr="00AC7224" w:rsidRDefault="00DA77D3" w:rsidP="6440A21A">
      <w:pPr>
        <w:spacing w:after="100" w:line="240" w:lineRule="auto"/>
        <w:rPr>
          <w:rFonts w:asciiTheme="minorHAnsi" w:eastAsiaTheme="minorEastAsia" w:hAnsiTheme="minorHAnsi" w:cstheme="minorBidi"/>
          <w:i/>
          <w:iCs/>
          <w:sz w:val="20"/>
          <w:szCs w:val="20"/>
        </w:rPr>
      </w:pPr>
      <w:proofErr w:type="spellStart"/>
      <w:r>
        <w:rPr>
          <w:rFonts w:asciiTheme="minorHAnsi" w:eastAsiaTheme="minorEastAsia" w:hAnsiTheme="minorHAnsi" w:cstheme="minorBidi"/>
          <w:i/>
          <w:iCs/>
          <w:sz w:val="20"/>
          <w:szCs w:val="20"/>
        </w:rPr>
        <w:t>Directi</w:t>
      </w:r>
      <w:proofErr w:type="spellEnd"/>
      <w:r w:rsidR="6440A21A" w:rsidRPr="6440A21A">
        <w:rPr>
          <w:rFonts w:asciiTheme="minorHAnsi" w:eastAsiaTheme="minorEastAsia" w:hAnsiTheme="minorHAnsi" w:cstheme="minorBidi"/>
          <w:i/>
          <w:iCs/>
          <w:sz w:val="20"/>
          <w:szCs w:val="20"/>
        </w:rPr>
        <w:t xml:space="preserve"> brands include: Bluehost, HostGator, </w:t>
      </w:r>
      <w:proofErr w:type="spellStart"/>
      <w:r w:rsidR="6440A21A" w:rsidRPr="6440A21A">
        <w:rPr>
          <w:rFonts w:asciiTheme="minorHAnsi" w:eastAsiaTheme="minorEastAsia" w:hAnsiTheme="minorHAnsi" w:cstheme="minorBidi"/>
          <w:i/>
          <w:iCs/>
          <w:sz w:val="20"/>
          <w:szCs w:val="20"/>
        </w:rPr>
        <w:t>iPage</w:t>
      </w:r>
      <w:proofErr w:type="spellEnd"/>
      <w:r w:rsidR="6440A21A" w:rsidRPr="6440A21A">
        <w:rPr>
          <w:rFonts w:asciiTheme="minorHAnsi" w:eastAsiaTheme="minorEastAsia" w:hAnsiTheme="minorHAnsi" w:cstheme="minorBidi"/>
          <w:i/>
          <w:iCs/>
          <w:sz w:val="20"/>
          <w:szCs w:val="20"/>
        </w:rPr>
        <w:t xml:space="preserve">, Domain.com, </w:t>
      </w:r>
      <w:proofErr w:type="spellStart"/>
      <w:r w:rsidR="6440A21A" w:rsidRPr="6440A21A">
        <w:rPr>
          <w:rFonts w:asciiTheme="minorHAnsi" w:eastAsiaTheme="minorEastAsia" w:hAnsiTheme="minorHAnsi" w:cstheme="minorBidi"/>
          <w:i/>
          <w:iCs/>
          <w:sz w:val="20"/>
          <w:szCs w:val="20"/>
        </w:rPr>
        <w:t>BigRock</w:t>
      </w:r>
      <w:proofErr w:type="spellEnd"/>
      <w:r w:rsidR="6440A21A" w:rsidRPr="6440A21A">
        <w:rPr>
          <w:rFonts w:asciiTheme="minorHAnsi" w:eastAsiaTheme="minorEastAsia" w:hAnsiTheme="minorHAnsi" w:cstheme="minorBidi"/>
          <w:i/>
          <w:iCs/>
          <w:sz w:val="20"/>
          <w:szCs w:val="20"/>
        </w:rPr>
        <w:t xml:space="preserve">, </w:t>
      </w:r>
      <w:proofErr w:type="spellStart"/>
      <w:r w:rsidR="6440A21A" w:rsidRPr="6440A21A">
        <w:rPr>
          <w:rFonts w:asciiTheme="minorHAnsi" w:eastAsiaTheme="minorEastAsia" w:hAnsiTheme="minorHAnsi" w:cstheme="minorBidi"/>
          <w:i/>
          <w:iCs/>
          <w:sz w:val="20"/>
          <w:szCs w:val="20"/>
        </w:rPr>
        <w:t>SiteBuilder</w:t>
      </w:r>
      <w:proofErr w:type="spellEnd"/>
      <w:r w:rsidR="6440A21A" w:rsidRPr="6440A21A">
        <w:rPr>
          <w:rFonts w:asciiTheme="minorHAnsi" w:eastAsiaTheme="minorEastAsia" w:hAnsiTheme="minorHAnsi" w:cstheme="minorBidi"/>
          <w:i/>
          <w:iCs/>
          <w:sz w:val="20"/>
          <w:szCs w:val="20"/>
        </w:rPr>
        <w:t xml:space="preserve"> among others</w:t>
      </w:r>
    </w:p>
    <w:p w14:paraId="41CB0820" w14:textId="2972C85F" w:rsidR="00FF7DCA" w:rsidRPr="00355A01" w:rsidRDefault="5718EAD1" w:rsidP="5718EAD1">
      <w:pPr>
        <w:spacing w:after="100" w:line="240" w:lineRule="auto"/>
        <w:jc w:val="center"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  <w:b/>
          <w:bCs/>
        </w:rPr>
        <w:t>Associate Product Manager</w:t>
      </w:r>
      <w:r w:rsidRPr="5718EAD1">
        <w:rPr>
          <w:rFonts w:asciiTheme="minorHAnsi" w:eastAsiaTheme="minorEastAsia" w:hAnsiTheme="minorHAnsi" w:cstheme="minorBidi"/>
        </w:rPr>
        <w:t xml:space="preserve">                                                                                            </w:t>
      </w:r>
      <w:r w:rsidR="00923E3B">
        <w:rPr>
          <w:rFonts w:asciiTheme="minorHAnsi" w:eastAsiaTheme="minorEastAsia" w:hAnsiTheme="minorHAnsi" w:cstheme="minorBidi"/>
        </w:rPr>
        <w:t xml:space="preserve">  </w:t>
      </w:r>
      <w:r w:rsidRPr="5718EAD1">
        <w:rPr>
          <w:rFonts w:asciiTheme="minorHAnsi" w:eastAsiaTheme="minorEastAsia" w:hAnsiTheme="minorHAnsi" w:cstheme="minorBidi"/>
        </w:rPr>
        <w:t xml:space="preserve">       Mar’13 </w:t>
      </w:r>
      <w:r w:rsidRPr="5718EAD1">
        <w:rPr>
          <w:rFonts w:asciiTheme="minorHAnsi" w:eastAsiaTheme="minorEastAsia" w:hAnsiTheme="minorHAnsi" w:cstheme="minorBidi"/>
          <w:lang w:val="en-GB"/>
        </w:rPr>
        <w:t>- Mar’16</w:t>
      </w:r>
    </w:p>
    <w:p w14:paraId="68E8C6D3" w14:textId="50709B04" w:rsidR="00023BDD" w:rsidRPr="00355A01" w:rsidRDefault="5718EAD1" w:rsidP="5718EAD1">
      <w:pPr>
        <w:numPr>
          <w:ilvl w:val="1"/>
          <w:numId w:val="5"/>
        </w:numPr>
        <w:spacing w:after="100" w:line="240" w:lineRule="auto"/>
        <w:rPr>
          <w:rFonts w:asciiTheme="minorHAnsi" w:eastAsiaTheme="minorEastAsia" w:hAnsiTheme="minorHAnsi" w:cstheme="minorBidi"/>
          <w:lang w:val="en-GB"/>
        </w:rPr>
      </w:pPr>
      <w:r w:rsidRPr="5718EAD1">
        <w:rPr>
          <w:rFonts w:asciiTheme="minorHAnsi" w:eastAsiaTheme="minorEastAsia" w:hAnsiTheme="minorHAnsi" w:cstheme="minorBidi"/>
          <w:b/>
          <w:bCs/>
          <w:lang w:val="en-GB"/>
        </w:rPr>
        <w:t>Mobile Product Manager</w:t>
      </w:r>
      <w:r w:rsidRPr="5718EAD1">
        <w:rPr>
          <w:rFonts w:asciiTheme="minorHAnsi" w:eastAsiaTheme="minorEastAsia" w:hAnsiTheme="minorHAnsi" w:cstheme="minorBidi"/>
          <w:lang w:val="en-GB"/>
        </w:rPr>
        <w:t xml:space="preserve"> for </w:t>
      </w:r>
      <w:r w:rsidRPr="5718EAD1">
        <w:rPr>
          <w:rFonts w:asciiTheme="minorHAnsi" w:eastAsiaTheme="minorEastAsia" w:hAnsiTheme="minorHAnsi" w:cstheme="minorBidi"/>
          <w:b/>
          <w:bCs/>
          <w:lang w:val="en-GB"/>
        </w:rPr>
        <w:t>Flock</w:t>
      </w:r>
      <w:r w:rsidRPr="5718EAD1">
        <w:rPr>
          <w:rFonts w:asciiTheme="minorHAnsi" w:eastAsiaTheme="minorEastAsia" w:hAnsiTheme="minorHAnsi" w:cstheme="minorBidi"/>
          <w:lang w:val="en-GB"/>
        </w:rPr>
        <w:t xml:space="preserve"> (Enterprise Communication Application, </w:t>
      </w:r>
      <w:hyperlink r:id="rId10">
        <w:r w:rsidRPr="5718EAD1">
          <w:rPr>
            <w:rStyle w:val="Hyperlink"/>
            <w:rFonts w:asciiTheme="minorHAnsi" w:eastAsiaTheme="minorEastAsia" w:hAnsiTheme="minorHAnsi" w:cstheme="minorBidi"/>
            <w:lang w:val="en-GB"/>
          </w:rPr>
          <w:t>https://flock.com/in/</w:t>
        </w:r>
      </w:hyperlink>
      <w:r w:rsidRPr="5718EAD1">
        <w:rPr>
          <w:rFonts w:asciiTheme="minorHAnsi" w:eastAsiaTheme="minorEastAsia" w:hAnsiTheme="minorHAnsi" w:cstheme="minorBidi"/>
          <w:lang w:val="en-GB"/>
        </w:rPr>
        <w:t xml:space="preserve">), </w:t>
      </w:r>
      <w:r w:rsidRPr="5718EAD1">
        <w:rPr>
          <w:rFonts w:asciiTheme="minorHAnsi" w:eastAsiaTheme="minorEastAsia" w:hAnsiTheme="minorHAnsi" w:cstheme="minorBidi"/>
          <w:b/>
          <w:bCs/>
          <w:lang w:val="en-GB"/>
        </w:rPr>
        <w:t>Ringo</w:t>
      </w:r>
      <w:r w:rsidRPr="5718EAD1">
        <w:rPr>
          <w:rFonts w:asciiTheme="minorHAnsi" w:eastAsiaTheme="minorEastAsia" w:hAnsiTheme="minorHAnsi" w:cstheme="minorBidi"/>
          <w:lang w:val="en-GB"/>
        </w:rPr>
        <w:t xml:space="preserve"> on the </w:t>
      </w:r>
      <w:r w:rsidRPr="5718EAD1">
        <w:rPr>
          <w:rFonts w:asciiTheme="minorHAnsi" w:eastAsiaTheme="minorEastAsia" w:hAnsiTheme="minorHAnsi" w:cstheme="minorBidi"/>
          <w:b/>
          <w:bCs/>
          <w:lang w:val="en-GB"/>
        </w:rPr>
        <w:t>iOS platform</w:t>
      </w:r>
      <w:r w:rsidRPr="5718EAD1">
        <w:rPr>
          <w:rFonts w:asciiTheme="minorHAnsi" w:eastAsiaTheme="minorEastAsia" w:hAnsiTheme="minorHAnsi" w:cstheme="minorBidi"/>
          <w:lang w:val="en-GB"/>
        </w:rPr>
        <w:t xml:space="preserve"> and </w:t>
      </w:r>
      <w:r w:rsidRPr="5718EAD1">
        <w:rPr>
          <w:rFonts w:asciiTheme="minorHAnsi" w:eastAsiaTheme="minorEastAsia" w:hAnsiTheme="minorHAnsi" w:cstheme="minorBidi"/>
          <w:b/>
          <w:bCs/>
          <w:lang w:val="en-GB"/>
        </w:rPr>
        <w:t>BigRock.com</w:t>
      </w:r>
      <w:r w:rsidRPr="5718EAD1">
        <w:rPr>
          <w:rFonts w:asciiTheme="minorHAnsi" w:eastAsiaTheme="minorEastAsia" w:hAnsiTheme="minorHAnsi" w:cstheme="minorBidi"/>
          <w:lang w:val="en-GB"/>
        </w:rPr>
        <w:t xml:space="preserve"> (domain names and web hosting).</w:t>
      </w:r>
    </w:p>
    <w:p w14:paraId="60096057" w14:textId="3640D3E1" w:rsidR="00FF7DCA" w:rsidRPr="00355A01" w:rsidRDefault="5718EAD1" w:rsidP="5718EAD1">
      <w:pPr>
        <w:numPr>
          <w:ilvl w:val="1"/>
          <w:numId w:val="5"/>
        </w:numPr>
        <w:spacing w:after="100" w:line="240" w:lineRule="auto"/>
        <w:contextualSpacing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</w:rPr>
        <w:t xml:space="preserve">Detailed out new product feature stories during inception phase and ensuring all flows take into consideration including edge cases. </w:t>
      </w:r>
    </w:p>
    <w:p w14:paraId="3D61F85A" w14:textId="395A9763" w:rsidR="00FF7DCA" w:rsidRPr="00355A01" w:rsidRDefault="5718EAD1" w:rsidP="5718EAD1">
      <w:pPr>
        <w:numPr>
          <w:ilvl w:val="1"/>
          <w:numId w:val="5"/>
        </w:numPr>
        <w:spacing w:after="100" w:line="240" w:lineRule="auto"/>
        <w:contextualSpacing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</w:rPr>
        <w:t>Maintained a deep understanding of the competitive landscape and trends.</w:t>
      </w:r>
    </w:p>
    <w:p w14:paraId="2573C5C0" w14:textId="77777777" w:rsidR="00DE3951" w:rsidRPr="00355A01" w:rsidRDefault="5718EAD1" w:rsidP="5718EAD1">
      <w:pPr>
        <w:numPr>
          <w:ilvl w:val="1"/>
          <w:numId w:val="5"/>
        </w:numPr>
        <w:spacing w:after="100" w:line="240" w:lineRule="auto"/>
        <w:contextualSpacing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</w:rPr>
        <w:t xml:space="preserve">Kept track of app performance metrics such as downloads, active downloads etc. using </w:t>
      </w:r>
      <w:proofErr w:type="spellStart"/>
      <w:r w:rsidRPr="5718EAD1">
        <w:rPr>
          <w:rFonts w:asciiTheme="minorHAnsi" w:eastAsiaTheme="minorEastAsia" w:hAnsiTheme="minorHAnsi" w:cstheme="minorBidi"/>
        </w:rPr>
        <w:t>MixPanel</w:t>
      </w:r>
      <w:proofErr w:type="spellEnd"/>
      <w:r w:rsidRPr="5718EAD1">
        <w:rPr>
          <w:rFonts w:asciiTheme="minorHAnsi" w:eastAsiaTheme="minorEastAsia" w:hAnsiTheme="minorHAnsi" w:cstheme="minorBidi"/>
        </w:rPr>
        <w:t xml:space="preserve"> and </w:t>
      </w:r>
      <w:proofErr w:type="spellStart"/>
      <w:r w:rsidRPr="5718EAD1">
        <w:rPr>
          <w:rFonts w:asciiTheme="minorHAnsi" w:eastAsiaTheme="minorEastAsia" w:hAnsiTheme="minorHAnsi" w:cstheme="minorBidi"/>
        </w:rPr>
        <w:t>Crashalytics</w:t>
      </w:r>
      <w:proofErr w:type="spellEnd"/>
    </w:p>
    <w:p w14:paraId="09DB9048" w14:textId="7B3D2571" w:rsidR="00E33283" w:rsidRPr="00355A01" w:rsidRDefault="5718EAD1" w:rsidP="5718EAD1">
      <w:pPr>
        <w:numPr>
          <w:ilvl w:val="1"/>
          <w:numId w:val="5"/>
        </w:numPr>
        <w:spacing w:after="100" w:line="240" w:lineRule="auto"/>
        <w:contextualSpacing/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</w:rPr>
        <w:t xml:space="preserve">Received the </w:t>
      </w:r>
      <w:r w:rsidRPr="5718EAD1">
        <w:rPr>
          <w:rFonts w:asciiTheme="minorHAnsi" w:eastAsiaTheme="minorEastAsia" w:hAnsiTheme="minorHAnsi" w:cstheme="minorBidi"/>
          <w:b/>
          <w:bCs/>
        </w:rPr>
        <w:t>'Get's Things Done Now' Award</w:t>
      </w:r>
      <w:r w:rsidRPr="5718EAD1">
        <w:rPr>
          <w:rFonts w:asciiTheme="minorHAnsi" w:eastAsiaTheme="minorEastAsia" w:hAnsiTheme="minorHAnsi" w:cstheme="minorBidi"/>
        </w:rPr>
        <w:t xml:space="preserve"> in appreciation of delivering results on a tough deadline.</w:t>
      </w:r>
    </w:p>
    <w:p w14:paraId="01F26BB6" w14:textId="6FF276BC" w:rsidR="5718EAD1" w:rsidRDefault="5718EAD1" w:rsidP="5718EAD1">
      <w:pPr>
        <w:spacing w:after="100" w:line="240" w:lineRule="auto"/>
        <w:ind w:left="360"/>
        <w:rPr>
          <w:rFonts w:asciiTheme="minorHAnsi" w:eastAsiaTheme="minorEastAsia" w:hAnsiTheme="minorHAnsi" w:cstheme="minorBidi"/>
        </w:rPr>
      </w:pPr>
    </w:p>
    <w:p w14:paraId="463702D0" w14:textId="5959CCC1" w:rsidR="00E33283" w:rsidRPr="00A02DA1" w:rsidRDefault="57E7D3FE" w:rsidP="57E7D3FE">
      <w:pPr>
        <w:spacing w:after="100" w:line="240" w:lineRule="auto"/>
        <w:jc w:val="center"/>
        <w:rPr>
          <w:rFonts w:asciiTheme="minorHAnsi" w:eastAsiaTheme="minorEastAsia" w:hAnsiTheme="minorHAnsi" w:cstheme="minorBidi"/>
          <w:lang w:val="en-GB"/>
        </w:rPr>
      </w:pPr>
      <w:r w:rsidRPr="57E7D3FE">
        <w:rPr>
          <w:rFonts w:asciiTheme="minorHAnsi" w:eastAsiaTheme="minorEastAsia" w:hAnsiTheme="minorHAnsi" w:cstheme="minorBidi"/>
          <w:b/>
          <w:bCs/>
          <w:color w:val="FF0000"/>
          <w:lang w:val="en-GB"/>
        </w:rPr>
        <w:t>SOPRA INDIA</w:t>
      </w:r>
      <w:r w:rsidRPr="57E7D3FE">
        <w:rPr>
          <w:rFonts w:asciiTheme="minorHAnsi" w:eastAsiaTheme="minorEastAsia" w:hAnsiTheme="minorHAnsi" w:cstheme="minorBidi"/>
          <w:b/>
          <w:bCs/>
          <w:lang w:val="en-GB"/>
        </w:rPr>
        <w:t xml:space="preserve"> </w:t>
      </w:r>
      <w:r w:rsidRPr="57E7D3FE">
        <w:rPr>
          <w:rFonts w:asciiTheme="minorHAnsi" w:eastAsiaTheme="minorEastAsia" w:hAnsiTheme="minorHAnsi" w:cstheme="minorBidi"/>
          <w:lang w:val="en-GB"/>
        </w:rPr>
        <w:t xml:space="preserve">(Sopra-Steria Group, </w:t>
      </w:r>
      <w:proofErr w:type="gramStart"/>
      <w:r w:rsidRPr="57E7D3FE">
        <w:rPr>
          <w:rFonts w:asciiTheme="minorHAnsi" w:eastAsiaTheme="minorEastAsia" w:hAnsiTheme="minorHAnsi" w:cstheme="minorBidi"/>
          <w:lang w:val="en-GB"/>
        </w:rPr>
        <w:t xml:space="preserve">France) </w:t>
      </w:r>
      <w:r w:rsidRPr="57E7D3FE">
        <w:rPr>
          <w:rFonts w:asciiTheme="minorHAnsi" w:eastAsiaTheme="minorEastAsia" w:hAnsiTheme="minorHAnsi" w:cstheme="minorBidi"/>
        </w:rPr>
        <w:t xml:space="preserve">  </w:t>
      </w:r>
      <w:proofErr w:type="gramEnd"/>
      <w:r w:rsidRPr="57E7D3FE">
        <w:rPr>
          <w:rFonts w:asciiTheme="minorHAnsi" w:eastAsiaTheme="minorEastAsia" w:hAnsiTheme="minorHAnsi" w:cstheme="minorBidi"/>
        </w:rPr>
        <w:t xml:space="preserve">                                                                                          </w:t>
      </w:r>
      <w:r w:rsidRPr="57E7D3FE">
        <w:rPr>
          <w:rFonts w:asciiTheme="minorHAnsi" w:eastAsiaTheme="minorEastAsia" w:hAnsiTheme="minorHAnsi" w:cstheme="minorBidi"/>
          <w:lang w:val="en-GB"/>
        </w:rPr>
        <w:t>Noida</w:t>
      </w:r>
    </w:p>
    <w:p w14:paraId="74A2C07B" w14:textId="6510FD73" w:rsidR="00E33283" w:rsidRPr="00A02DA1" w:rsidRDefault="7468DC41" w:rsidP="7468DC41">
      <w:pPr>
        <w:spacing w:after="0" w:afterAutospacing="1" w:line="240" w:lineRule="auto"/>
        <w:jc w:val="center"/>
        <w:rPr>
          <w:rFonts w:asciiTheme="minorHAnsi" w:eastAsiaTheme="minorEastAsia" w:hAnsiTheme="minorHAnsi" w:cstheme="minorBidi"/>
          <w:lang w:val="en-GB"/>
        </w:rPr>
      </w:pPr>
      <w:r w:rsidRPr="7468DC41">
        <w:rPr>
          <w:rFonts w:asciiTheme="minorHAnsi" w:eastAsiaTheme="minorEastAsia" w:hAnsiTheme="minorHAnsi" w:cstheme="minorBidi"/>
          <w:b/>
          <w:bCs/>
          <w:lang w:val="en-GB"/>
        </w:rPr>
        <w:t xml:space="preserve">Software </w:t>
      </w:r>
      <w:proofErr w:type="gramStart"/>
      <w:r w:rsidRPr="7468DC41">
        <w:rPr>
          <w:rFonts w:asciiTheme="minorHAnsi" w:eastAsiaTheme="minorEastAsia" w:hAnsiTheme="minorHAnsi" w:cstheme="minorBidi"/>
          <w:b/>
          <w:bCs/>
          <w:lang w:val="en-GB"/>
        </w:rPr>
        <w:t>Engineer</w:t>
      </w:r>
      <w:r w:rsidRPr="7468DC41">
        <w:rPr>
          <w:rFonts w:asciiTheme="minorHAnsi" w:eastAsiaTheme="minorEastAsia" w:hAnsiTheme="minorHAnsi" w:cstheme="minorBidi"/>
          <w:lang w:val="en-GB"/>
        </w:rPr>
        <w:t xml:space="preserve">  -</w:t>
      </w:r>
      <w:proofErr w:type="gramEnd"/>
      <w:r w:rsidRPr="7468DC41">
        <w:rPr>
          <w:rFonts w:asciiTheme="minorHAnsi" w:eastAsiaTheme="minorEastAsia" w:hAnsiTheme="minorHAnsi" w:cstheme="minorBidi"/>
          <w:lang w:val="en-GB"/>
        </w:rPr>
        <w:t xml:space="preserve"> </w:t>
      </w:r>
      <w:r w:rsidRPr="7468DC41">
        <w:rPr>
          <w:i/>
          <w:iCs/>
        </w:rPr>
        <w:t>Software Developer for Airbus, used SAP</w:t>
      </w:r>
      <w:r w:rsidRPr="7468DC41">
        <w:rPr>
          <w:rFonts w:eastAsia="Calibri" w:cs="Calibri"/>
        </w:rPr>
        <w:t xml:space="preserve">   </w:t>
      </w:r>
      <w:r w:rsidRPr="7468DC41">
        <w:rPr>
          <w:rFonts w:asciiTheme="minorHAnsi" w:eastAsiaTheme="minorEastAsia" w:hAnsiTheme="minorHAnsi" w:cstheme="minorBidi"/>
        </w:rPr>
        <w:t xml:space="preserve">                                          Jul'12 -Mar’13</w:t>
      </w:r>
    </w:p>
    <w:p w14:paraId="1E478D61" w14:textId="7B6C4964" w:rsidR="7468DC41" w:rsidRDefault="7468DC41" w:rsidP="7468DC41">
      <w:pPr>
        <w:spacing w:afterAutospacing="1" w:line="240" w:lineRule="auto"/>
        <w:jc w:val="center"/>
        <w:rPr>
          <w:rFonts w:asciiTheme="minorHAnsi" w:eastAsiaTheme="minorEastAsia" w:hAnsiTheme="minorHAnsi" w:cstheme="minorBidi"/>
        </w:rPr>
      </w:pPr>
    </w:p>
    <w:p w14:paraId="7FE7BF57" w14:textId="16E4E754" w:rsidR="3E10071F" w:rsidRDefault="5718EAD1" w:rsidP="00923E3B">
      <w:pPr>
        <w:spacing w:after="0" w:afterAutospacing="1" w:line="240" w:lineRule="auto"/>
        <w:ind w:left="720"/>
        <w:jc w:val="center"/>
        <w:rPr>
          <w:rFonts w:asciiTheme="minorHAnsi" w:eastAsiaTheme="minorEastAsia" w:hAnsiTheme="minorHAnsi" w:cstheme="minorBidi"/>
          <w:b/>
          <w:bCs/>
        </w:rPr>
      </w:pPr>
      <w:r w:rsidRPr="5718EAD1">
        <w:rPr>
          <w:rFonts w:asciiTheme="minorHAnsi" w:eastAsiaTheme="minorEastAsia" w:hAnsiTheme="minorHAnsi" w:cstheme="minorBidi"/>
          <w:b/>
          <w:bCs/>
        </w:rPr>
        <w:t>SKILLS &amp; TOOLS</w:t>
      </w:r>
    </w:p>
    <w:p w14:paraId="0B71F4D1" w14:textId="08E9041B" w:rsidR="00A02DA1" w:rsidRPr="00355A01" w:rsidRDefault="5718EAD1" w:rsidP="5718EAD1">
      <w:pPr>
        <w:pStyle w:val="ListParagraph"/>
        <w:numPr>
          <w:ilvl w:val="0"/>
          <w:numId w:val="2"/>
        </w:numPr>
        <w:spacing w:after="60" w:line="240" w:lineRule="auto"/>
        <w:rPr>
          <w:rFonts w:asciiTheme="minorHAnsi" w:eastAsiaTheme="minorEastAsia" w:hAnsiTheme="minorHAnsi" w:cstheme="minorBidi"/>
          <w:lang w:val="en-GB"/>
        </w:rPr>
      </w:pPr>
      <w:r w:rsidRPr="5718EAD1">
        <w:rPr>
          <w:rFonts w:asciiTheme="minorHAnsi" w:eastAsiaTheme="minorEastAsia" w:hAnsiTheme="minorHAnsi" w:cstheme="minorBidi"/>
        </w:rPr>
        <w:t>Requirements Analysis, Marketing Strategy, Market Research, Agile Methodologies, Business Strategy, User Experience, Wireframing</w:t>
      </w:r>
    </w:p>
    <w:p w14:paraId="0C530E46" w14:textId="4A06FB71" w:rsidR="5718EAD1" w:rsidRDefault="5718EAD1" w:rsidP="5718EAD1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718EAD1">
        <w:rPr>
          <w:rFonts w:asciiTheme="minorHAnsi" w:eastAsiaTheme="minorEastAsia" w:hAnsiTheme="minorHAnsi" w:cstheme="minorBidi"/>
        </w:rPr>
        <w:t xml:space="preserve">JIRA, Confluence, Balsamiq, </w:t>
      </w:r>
      <w:proofErr w:type="spellStart"/>
      <w:r w:rsidRPr="5718EAD1">
        <w:rPr>
          <w:rFonts w:asciiTheme="minorHAnsi" w:eastAsiaTheme="minorEastAsia" w:hAnsiTheme="minorHAnsi" w:cstheme="minorBidi"/>
        </w:rPr>
        <w:t>Invision</w:t>
      </w:r>
      <w:proofErr w:type="spellEnd"/>
      <w:r w:rsidRPr="5718EAD1">
        <w:rPr>
          <w:rFonts w:asciiTheme="minorHAnsi" w:eastAsiaTheme="minorEastAsia" w:hAnsiTheme="minorHAnsi" w:cstheme="minorBidi"/>
        </w:rPr>
        <w:t xml:space="preserve">, </w:t>
      </w:r>
      <w:proofErr w:type="spellStart"/>
      <w:r w:rsidRPr="5718EAD1">
        <w:rPr>
          <w:rFonts w:asciiTheme="minorHAnsi" w:eastAsiaTheme="minorEastAsia" w:hAnsiTheme="minorHAnsi" w:cstheme="minorBidi"/>
        </w:rPr>
        <w:t>Swaggerhub</w:t>
      </w:r>
      <w:proofErr w:type="spellEnd"/>
      <w:r w:rsidRPr="5718EAD1">
        <w:rPr>
          <w:rFonts w:asciiTheme="minorHAnsi" w:eastAsiaTheme="minorEastAsia" w:hAnsiTheme="minorHAnsi" w:cstheme="minorBidi"/>
        </w:rPr>
        <w:t xml:space="preserve">, Trello, Google Analytics, </w:t>
      </w:r>
      <w:proofErr w:type="spellStart"/>
      <w:r w:rsidRPr="5718EAD1">
        <w:rPr>
          <w:rFonts w:asciiTheme="minorHAnsi" w:eastAsiaTheme="minorEastAsia" w:hAnsiTheme="minorHAnsi" w:cstheme="minorBidi"/>
        </w:rPr>
        <w:t>Fogbugz</w:t>
      </w:r>
      <w:proofErr w:type="spellEnd"/>
      <w:r w:rsidRPr="5718EAD1">
        <w:rPr>
          <w:rFonts w:asciiTheme="minorHAnsi" w:eastAsiaTheme="minorEastAsia" w:hAnsiTheme="minorHAnsi" w:cstheme="minorBidi"/>
        </w:rPr>
        <w:t xml:space="preserve">, Pivotal Tracker, </w:t>
      </w:r>
      <w:proofErr w:type="spellStart"/>
      <w:r w:rsidRPr="5718EAD1">
        <w:rPr>
          <w:rFonts w:asciiTheme="minorHAnsi" w:eastAsiaTheme="minorEastAsia" w:hAnsiTheme="minorHAnsi" w:cstheme="minorBidi"/>
        </w:rPr>
        <w:t>Wordpress</w:t>
      </w:r>
      <w:proofErr w:type="spellEnd"/>
      <w:r w:rsidR="00923E3B">
        <w:rPr>
          <w:rFonts w:asciiTheme="minorHAnsi" w:eastAsiaTheme="minorEastAsia" w:hAnsiTheme="minorHAnsi" w:cstheme="minorBidi"/>
        </w:rPr>
        <w:t xml:space="preserve"> etc.</w:t>
      </w:r>
    </w:p>
    <w:p w14:paraId="4A44337B" w14:textId="6B9E5D32" w:rsidR="00923E3B" w:rsidRPr="00923E3B" w:rsidRDefault="00923E3B" w:rsidP="00923E3B">
      <w:pPr>
        <w:ind w:left="360"/>
        <w:jc w:val="center"/>
        <w:rPr>
          <w:b/>
        </w:rPr>
      </w:pPr>
      <w:r>
        <w:rPr>
          <w:b/>
        </w:rPr>
        <w:t xml:space="preserve"> </w:t>
      </w:r>
    </w:p>
    <w:sectPr w:rsidR="00923E3B" w:rsidRPr="00923E3B" w:rsidSect="00773014">
      <w:pgSz w:w="11907" w:h="16839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79B6"/>
    <w:multiLevelType w:val="hybridMultilevel"/>
    <w:tmpl w:val="0C6494B8"/>
    <w:lvl w:ilvl="0" w:tplc="D878F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283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A1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6B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41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20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A2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C2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B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265C3"/>
    <w:multiLevelType w:val="hybridMultilevel"/>
    <w:tmpl w:val="495C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1649"/>
    <w:multiLevelType w:val="hybridMultilevel"/>
    <w:tmpl w:val="2AC6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50B27"/>
    <w:multiLevelType w:val="hybridMultilevel"/>
    <w:tmpl w:val="1AD2362E"/>
    <w:lvl w:ilvl="0" w:tplc="0CC2D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CF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CA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C2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4A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0D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02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8C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A4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C56E1"/>
    <w:multiLevelType w:val="hybridMultilevel"/>
    <w:tmpl w:val="9574F2A4"/>
    <w:lvl w:ilvl="0" w:tplc="08C48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82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0B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45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2D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4A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C7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09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C4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D7F3D"/>
    <w:multiLevelType w:val="hybridMultilevel"/>
    <w:tmpl w:val="3802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B63E4"/>
    <w:multiLevelType w:val="hybridMultilevel"/>
    <w:tmpl w:val="C8A287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095159"/>
    <w:multiLevelType w:val="hybridMultilevel"/>
    <w:tmpl w:val="1B80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D56F0"/>
    <w:multiLevelType w:val="hybridMultilevel"/>
    <w:tmpl w:val="107A5470"/>
    <w:lvl w:ilvl="0" w:tplc="B17A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B25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81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04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AE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45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B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A4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C2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A73AA"/>
    <w:multiLevelType w:val="hybridMultilevel"/>
    <w:tmpl w:val="470A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32A13"/>
    <w:multiLevelType w:val="hybridMultilevel"/>
    <w:tmpl w:val="B1CC8B30"/>
    <w:lvl w:ilvl="0" w:tplc="56241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0F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F60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6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C9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25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8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86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23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50C32"/>
    <w:multiLevelType w:val="hybridMultilevel"/>
    <w:tmpl w:val="0F908A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CA"/>
    <w:rsid w:val="00001CAC"/>
    <w:rsid w:val="00021E12"/>
    <w:rsid w:val="00023BDD"/>
    <w:rsid w:val="00030B1F"/>
    <w:rsid w:val="000343DA"/>
    <w:rsid w:val="00042D67"/>
    <w:rsid w:val="00043B61"/>
    <w:rsid w:val="00051C37"/>
    <w:rsid w:val="0007190F"/>
    <w:rsid w:val="000808CE"/>
    <w:rsid w:val="000B4986"/>
    <w:rsid w:val="000F75C9"/>
    <w:rsid w:val="00106AB2"/>
    <w:rsid w:val="00122498"/>
    <w:rsid w:val="00135058"/>
    <w:rsid w:val="00146510"/>
    <w:rsid w:val="0018298C"/>
    <w:rsid w:val="001A0FE8"/>
    <w:rsid w:val="001B0910"/>
    <w:rsid w:val="001E5D77"/>
    <w:rsid w:val="001E61B5"/>
    <w:rsid w:val="002122D6"/>
    <w:rsid w:val="002154A2"/>
    <w:rsid w:val="002350E4"/>
    <w:rsid w:val="0024066F"/>
    <w:rsid w:val="0026007D"/>
    <w:rsid w:val="0026510A"/>
    <w:rsid w:val="0027191D"/>
    <w:rsid w:val="00286F3E"/>
    <w:rsid w:val="002A0E19"/>
    <w:rsid w:val="002A65A2"/>
    <w:rsid w:val="002D1578"/>
    <w:rsid w:val="002D298F"/>
    <w:rsid w:val="002E4BE8"/>
    <w:rsid w:val="002F7948"/>
    <w:rsid w:val="0030258E"/>
    <w:rsid w:val="003070FE"/>
    <w:rsid w:val="00321C01"/>
    <w:rsid w:val="003427B9"/>
    <w:rsid w:val="00355A01"/>
    <w:rsid w:val="003838BF"/>
    <w:rsid w:val="00384CDF"/>
    <w:rsid w:val="003B0945"/>
    <w:rsid w:val="003C76D0"/>
    <w:rsid w:val="004047FB"/>
    <w:rsid w:val="00406937"/>
    <w:rsid w:val="00416437"/>
    <w:rsid w:val="00432D10"/>
    <w:rsid w:val="00432DAD"/>
    <w:rsid w:val="00455739"/>
    <w:rsid w:val="004663CF"/>
    <w:rsid w:val="004770A7"/>
    <w:rsid w:val="004813F4"/>
    <w:rsid w:val="00495CEC"/>
    <w:rsid w:val="004A73B6"/>
    <w:rsid w:val="004E03CB"/>
    <w:rsid w:val="004E76C9"/>
    <w:rsid w:val="004F5BDF"/>
    <w:rsid w:val="004F5C99"/>
    <w:rsid w:val="004F6737"/>
    <w:rsid w:val="00503DC2"/>
    <w:rsid w:val="005247EE"/>
    <w:rsid w:val="00577EAA"/>
    <w:rsid w:val="00594311"/>
    <w:rsid w:val="00595ACA"/>
    <w:rsid w:val="005A119F"/>
    <w:rsid w:val="005C2907"/>
    <w:rsid w:val="005C3FC4"/>
    <w:rsid w:val="005C65DA"/>
    <w:rsid w:val="005C7A90"/>
    <w:rsid w:val="005D3AF1"/>
    <w:rsid w:val="005E2928"/>
    <w:rsid w:val="005F548F"/>
    <w:rsid w:val="005F5B14"/>
    <w:rsid w:val="0060384C"/>
    <w:rsid w:val="0060515A"/>
    <w:rsid w:val="00612A8E"/>
    <w:rsid w:val="0061667A"/>
    <w:rsid w:val="00626651"/>
    <w:rsid w:val="00632770"/>
    <w:rsid w:val="006356A3"/>
    <w:rsid w:val="00652269"/>
    <w:rsid w:val="00665ABF"/>
    <w:rsid w:val="006678D0"/>
    <w:rsid w:val="006A2CDF"/>
    <w:rsid w:val="006B23F5"/>
    <w:rsid w:val="006B5C54"/>
    <w:rsid w:val="006C0F89"/>
    <w:rsid w:val="006D598B"/>
    <w:rsid w:val="006F0577"/>
    <w:rsid w:val="00702C65"/>
    <w:rsid w:val="007041B0"/>
    <w:rsid w:val="007042AE"/>
    <w:rsid w:val="00712070"/>
    <w:rsid w:val="00773014"/>
    <w:rsid w:val="00775174"/>
    <w:rsid w:val="00782AAA"/>
    <w:rsid w:val="00794484"/>
    <w:rsid w:val="007A0AEA"/>
    <w:rsid w:val="007A1D4F"/>
    <w:rsid w:val="007B1D61"/>
    <w:rsid w:val="007B62B8"/>
    <w:rsid w:val="007C0562"/>
    <w:rsid w:val="007C5F30"/>
    <w:rsid w:val="007E49E5"/>
    <w:rsid w:val="007F0488"/>
    <w:rsid w:val="00806E49"/>
    <w:rsid w:val="00832A39"/>
    <w:rsid w:val="008500BD"/>
    <w:rsid w:val="00874203"/>
    <w:rsid w:val="008A0AF2"/>
    <w:rsid w:val="008B6B62"/>
    <w:rsid w:val="008E2C4F"/>
    <w:rsid w:val="00911A90"/>
    <w:rsid w:val="0092372B"/>
    <w:rsid w:val="00923E3B"/>
    <w:rsid w:val="009245F6"/>
    <w:rsid w:val="00946ED6"/>
    <w:rsid w:val="00961C5F"/>
    <w:rsid w:val="00974FF0"/>
    <w:rsid w:val="009759CC"/>
    <w:rsid w:val="009959C9"/>
    <w:rsid w:val="009C4FC8"/>
    <w:rsid w:val="009C52CC"/>
    <w:rsid w:val="009D093A"/>
    <w:rsid w:val="009E39DC"/>
    <w:rsid w:val="00A01444"/>
    <w:rsid w:val="00A02DA1"/>
    <w:rsid w:val="00A1170A"/>
    <w:rsid w:val="00A23F01"/>
    <w:rsid w:val="00A33AAE"/>
    <w:rsid w:val="00A834C4"/>
    <w:rsid w:val="00A96A66"/>
    <w:rsid w:val="00A96D4A"/>
    <w:rsid w:val="00AA33C7"/>
    <w:rsid w:val="00AC7224"/>
    <w:rsid w:val="00AE5EC1"/>
    <w:rsid w:val="00B1360A"/>
    <w:rsid w:val="00B71D49"/>
    <w:rsid w:val="00BA4B7C"/>
    <w:rsid w:val="00BB1274"/>
    <w:rsid w:val="00BC5AD7"/>
    <w:rsid w:val="00BE2B84"/>
    <w:rsid w:val="00BF2C75"/>
    <w:rsid w:val="00C82550"/>
    <w:rsid w:val="00C84306"/>
    <w:rsid w:val="00C916E6"/>
    <w:rsid w:val="00CA5767"/>
    <w:rsid w:val="00CB0180"/>
    <w:rsid w:val="00CC1F06"/>
    <w:rsid w:val="00CE0A1A"/>
    <w:rsid w:val="00CE1197"/>
    <w:rsid w:val="00CE3B39"/>
    <w:rsid w:val="00D110E3"/>
    <w:rsid w:val="00D15CDB"/>
    <w:rsid w:val="00D35EF2"/>
    <w:rsid w:val="00D4407F"/>
    <w:rsid w:val="00D5766C"/>
    <w:rsid w:val="00D64738"/>
    <w:rsid w:val="00D77796"/>
    <w:rsid w:val="00D77AD3"/>
    <w:rsid w:val="00D84E34"/>
    <w:rsid w:val="00D86CB6"/>
    <w:rsid w:val="00DA77D3"/>
    <w:rsid w:val="00DE3951"/>
    <w:rsid w:val="00DF3012"/>
    <w:rsid w:val="00E211A1"/>
    <w:rsid w:val="00E22AF8"/>
    <w:rsid w:val="00E242D3"/>
    <w:rsid w:val="00E33283"/>
    <w:rsid w:val="00E41620"/>
    <w:rsid w:val="00E556C7"/>
    <w:rsid w:val="00E7292C"/>
    <w:rsid w:val="00EA0DC0"/>
    <w:rsid w:val="00EB4769"/>
    <w:rsid w:val="00EC746B"/>
    <w:rsid w:val="00ED6F02"/>
    <w:rsid w:val="00EE095F"/>
    <w:rsid w:val="00EE1B0D"/>
    <w:rsid w:val="00EE2BCB"/>
    <w:rsid w:val="00EE5D8F"/>
    <w:rsid w:val="00EF2417"/>
    <w:rsid w:val="00EF5C8D"/>
    <w:rsid w:val="00F00036"/>
    <w:rsid w:val="00F02122"/>
    <w:rsid w:val="00F07478"/>
    <w:rsid w:val="00F11362"/>
    <w:rsid w:val="00F37027"/>
    <w:rsid w:val="00F434A2"/>
    <w:rsid w:val="00F50BCC"/>
    <w:rsid w:val="00F56E4B"/>
    <w:rsid w:val="00F611AF"/>
    <w:rsid w:val="00F77992"/>
    <w:rsid w:val="00FE5E6F"/>
    <w:rsid w:val="00FF1CEE"/>
    <w:rsid w:val="00FF7DCA"/>
    <w:rsid w:val="0E797B03"/>
    <w:rsid w:val="0F683281"/>
    <w:rsid w:val="16B84BCB"/>
    <w:rsid w:val="172FAC67"/>
    <w:rsid w:val="2A499F3C"/>
    <w:rsid w:val="3B0D03C3"/>
    <w:rsid w:val="3E10071F"/>
    <w:rsid w:val="412C2B35"/>
    <w:rsid w:val="42247A7C"/>
    <w:rsid w:val="4BE0BA09"/>
    <w:rsid w:val="4E08F944"/>
    <w:rsid w:val="5718EAD1"/>
    <w:rsid w:val="573E5A77"/>
    <w:rsid w:val="57E7D3FE"/>
    <w:rsid w:val="5D29A445"/>
    <w:rsid w:val="6440A21A"/>
    <w:rsid w:val="6F2CF850"/>
    <w:rsid w:val="7468DC41"/>
    <w:rsid w:val="7CBA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FAC67"/>
  <w14:defaultImageDpi w14:val="300"/>
  <w15:docId w15:val="{BDC664BE-696B-4F6F-B868-7C37CED0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DCA"/>
    <w:pPr>
      <w:spacing w:after="200" w:line="276" w:lineRule="auto"/>
    </w:pPr>
    <w:rPr>
      <w:rFonts w:ascii="Calibri" w:eastAsia="SimSun" w:hAnsi="Calibri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6007D"/>
    <w:pPr>
      <w:ind w:left="720"/>
      <w:contextualSpacing/>
    </w:pPr>
  </w:style>
  <w:style w:type="character" w:customStyle="1" w:styleId="GridTable1Light1">
    <w:name w:val="Grid Table 1 Light1"/>
    <w:uiPriority w:val="33"/>
    <w:qFormat/>
    <w:rsid w:val="0026007D"/>
    <w:rPr>
      <w:b/>
      <w:bCs/>
      <w:smallCaps/>
      <w:spacing w:val="5"/>
    </w:rPr>
  </w:style>
  <w:style w:type="character" w:styleId="Hyperlink">
    <w:name w:val="Hyperlink"/>
    <w:uiPriority w:val="99"/>
    <w:unhideWhenUsed/>
    <w:rsid w:val="003B0945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EF5C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61B5"/>
    <w:rPr>
      <w:b/>
      <w:bCs/>
    </w:rPr>
  </w:style>
  <w:style w:type="character" w:customStyle="1" w:styleId="apple-converted-space">
    <w:name w:val="apple-converted-space"/>
    <w:basedOn w:val="DefaultParagraphFont"/>
    <w:rsid w:val="001E61B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2DA1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72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tl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mett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rjav1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lock.com/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mgdisha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46F5F-9B3F-4ABA-885F-880A2A1C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Aarjav Jain</dc:creator>
  <cp:keywords/>
  <dc:description/>
  <cp:lastModifiedBy>Yadav Nirmala</cp:lastModifiedBy>
  <cp:revision>2</cp:revision>
  <cp:lastPrinted>2018-07-26T19:30:00Z</cp:lastPrinted>
  <dcterms:created xsi:type="dcterms:W3CDTF">2018-11-15T04:48:00Z</dcterms:created>
  <dcterms:modified xsi:type="dcterms:W3CDTF">2018-11-15T04:48:00Z</dcterms:modified>
</cp:coreProperties>
</file>