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A88509" w14:textId="77777777" w:rsidR="0059209B" w:rsidRDefault="00D43839">
      <w:pPr>
        <w:pStyle w:val="Title"/>
        <w:spacing w:after="0"/>
        <w:rPr>
          <w:rStyle w:val="None"/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</w:pPr>
      <w:r>
        <w:rPr>
          <w:rFonts w:ascii="Times New Roman" w:hAnsi="Times New Roman"/>
          <w:color w:val="797979"/>
          <w:sz w:val="22"/>
          <w:szCs w:val="22"/>
          <w:u w:color="797979"/>
        </w:rPr>
        <w:t>Professional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color w:val="797979"/>
          <w:sz w:val="22"/>
          <w:szCs w:val="22"/>
          <w:u w:color="7A7979"/>
        </w:rPr>
        <w:t>Experience</w:t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</w:r>
      <w:r>
        <w:rPr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  <w:tab/>
        <w:t xml:space="preserve">       Sopra Steria</w:t>
      </w:r>
      <w:r>
        <w:rPr>
          <w:rFonts w:ascii="Times New Roman" w:eastAsia="Times New Roman" w:hAnsi="Times New Roman" w:cs="Times New Roman"/>
          <w:noProof/>
          <w:color w:val="797979"/>
          <w:sz w:val="22"/>
          <w:szCs w:val="22"/>
          <w:u w:color="7A7979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 wp14:anchorId="0F3EF070" wp14:editId="7C9AA69D">
                <wp:simplePos x="0" y="0"/>
                <wp:positionH relativeFrom="page">
                  <wp:posOffset>200024</wp:posOffset>
                </wp:positionH>
                <wp:positionV relativeFrom="page">
                  <wp:posOffset>323850</wp:posOffset>
                </wp:positionV>
                <wp:extent cx="6848475" cy="831214"/>
                <wp:effectExtent l="0" t="0" r="0" b="0"/>
                <wp:wrapSquare wrapText="bothSides" distT="304800" distB="304800" distL="304800" distR="3048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8312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06EE8C" w14:textId="77777777" w:rsidR="0059209B" w:rsidRDefault="00D43839">
                            <w:pPr>
                              <w:pStyle w:val="Name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5F5F5F"/>
                                <w:sz w:val="28"/>
                                <w:szCs w:val="28"/>
                                <w:u w:color="5F5F5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5F5F5F"/>
                                <w:sz w:val="28"/>
                                <w:szCs w:val="28"/>
                                <w:u w:color="5F5F5F"/>
                              </w:rPr>
                              <w:t>Akshit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5F5F5F"/>
                                <w:sz w:val="28"/>
                                <w:szCs w:val="28"/>
                                <w:u w:color="5F5F5F"/>
                              </w:rPr>
                              <w:t xml:space="preserve"> Bhatia</w:t>
                            </w:r>
                          </w:p>
                          <w:p w14:paraId="6CFA6944" w14:textId="77777777" w:rsidR="0059209B" w:rsidRDefault="00D43839">
                            <w:pPr>
                              <w:pStyle w:val="FreeForm"/>
                              <w:spacing w:line="240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color w:val="5F5F5F"/>
                                <w:sz w:val="22"/>
                                <w:szCs w:val="22"/>
                                <w:u w:color="5F5F5F"/>
                              </w:rPr>
                              <w:t xml:space="preserve">Delhi, India | 0919711595874 |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</w:rPr>
                                <w:t>bhatia2akshit@gmail.com</w:t>
                              </w:r>
                            </w:hyperlink>
                            <w:r>
                              <w:rPr>
                                <w:rStyle w:val="None"/>
                                <w:color w:val="5F5F5F"/>
                                <w:sz w:val="22"/>
                                <w:szCs w:val="22"/>
                                <w:u w:color="5F5F5F"/>
                              </w:rPr>
                              <w:t xml:space="preserve"> | </w:t>
                            </w:r>
                            <w:r>
                              <w:rPr>
                                <w:rStyle w:val="None"/>
                                <w:color w:val="5F5F5F"/>
                                <w:sz w:val="22"/>
                                <w:szCs w:val="22"/>
                                <w:u w:val="single" w:color="5F5F5F"/>
                                <w:shd w:val="clear" w:color="auto" w:fill="FFFFFF"/>
                              </w:rPr>
                              <w:t>www.linkedin.com/in/being-akshit-bhatia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5.7pt;margin-top:25.5pt;width:539.2pt;height:65.4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  <w:rPr>
                          <w:rFonts w:ascii="Times New Roman" w:cs="Times New Roman" w:hAnsi="Times New Roman" w:eastAsia="Times New Roman"/>
                          <w:color w:val="5f5f5f"/>
                          <w:sz w:val="28"/>
                          <w:szCs w:val="28"/>
                          <w:u w:color="5f5f5f"/>
                        </w:rPr>
                      </w:pPr>
                      <w:r>
                        <w:rPr>
                          <w:rFonts w:ascii="Times New Roman" w:hAnsi="Times New Roman"/>
                          <w:color w:val="5f5f5f"/>
                          <w:sz w:val="28"/>
                          <w:szCs w:val="28"/>
                          <w:u w:color="5f5f5f"/>
                          <w:rtl w:val="0"/>
                          <w:lang w:val="en-US"/>
                        </w:rPr>
                        <w:t>Akshit Bhatia</w:t>
                      </w:r>
                    </w:p>
                    <w:p>
                      <w:pPr>
                        <w:pStyle w:val="Free Form"/>
                        <w:spacing w:line="240" w:lineRule="auto"/>
                        <w:ind w:left="0" w:firstLine="0"/>
                        <w:jc w:val="center"/>
                      </w:pPr>
                      <w:r>
                        <w:rPr>
                          <w:color w:val="5f5f5f"/>
                          <w:sz w:val="22"/>
                          <w:szCs w:val="22"/>
                          <w:u w:color="5f5f5f"/>
                          <w:rtl w:val="0"/>
                          <w:lang w:val="en-US"/>
                        </w:rPr>
                        <w:t xml:space="preserve">Delhi, India | 0919711595874 |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"mailto:bhatia2akshit@gmail.com"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bhatia2akshit@gmail.com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color w:val="5f5f5f"/>
                          <w:sz w:val="22"/>
                          <w:szCs w:val="22"/>
                          <w:u w:color="5f5f5f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None"/>
                          <w:color w:val="5f5f5f"/>
                          <w:sz w:val="22"/>
                          <w:szCs w:val="22"/>
                          <w:u w:val="single" w:color="5f5f5f"/>
                          <w:shd w:val="clear" w:color="auto" w:fill="ffffff"/>
                          <w:rtl w:val="0"/>
                          <w:lang w:val="en-US"/>
                        </w:rPr>
                        <w:t>www.linkedin.com/in/being-akshit-bhatia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 w14:paraId="71046742" w14:textId="77777777" w:rsidR="0059209B" w:rsidRDefault="00D43839">
      <w:pPr>
        <w:pStyle w:val="Body2"/>
        <w:spacing w:before="240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Tributum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, Germany</w:t>
      </w:r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 xml:space="preserve">                             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  <w:t>JAVA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 xml:space="preserve">                    October 2015 to August 2018 </w:t>
      </w:r>
      <w:r>
        <w:rPr>
          <w:rStyle w:val="None"/>
          <w:rFonts w:ascii="Times New Roman" w:hAnsi="Times New Roman"/>
          <w:sz w:val="22"/>
          <w:szCs w:val="22"/>
          <w:u w:color="7A7979"/>
        </w:rPr>
        <w:t xml:space="preserve">    </w:t>
      </w:r>
    </w:p>
    <w:p w14:paraId="50FA49A2" w14:textId="77777777" w:rsidR="0059209B" w:rsidRDefault="00D43839">
      <w:pPr>
        <w:pStyle w:val="Body2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It is a web application designed for banks like </w:t>
      </w:r>
      <w:proofErr w:type="spellStart"/>
      <w:r>
        <w:rPr>
          <w:rFonts w:ascii="Times New Roman" w:hAnsi="Times New Roman"/>
          <w:sz w:val="22"/>
          <w:szCs w:val="22"/>
        </w:rPr>
        <w:t>DeutschBank</w:t>
      </w:r>
      <w:proofErr w:type="spellEnd"/>
      <w:r>
        <w:rPr>
          <w:rFonts w:ascii="Times New Roman" w:hAnsi="Times New Roman"/>
          <w:sz w:val="22"/>
          <w:szCs w:val="22"/>
        </w:rPr>
        <w:t xml:space="preserve"> or HVB in Germany.</w:t>
      </w:r>
    </w:p>
    <w:p w14:paraId="2CE7B308" w14:textId="77777777" w:rsidR="0059209B" w:rsidRDefault="00D43839">
      <w:pPr>
        <w:pStyle w:val="Body2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It is used by different banks to create taxation reports of the account holders of Ger</w:t>
      </w:r>
      <w:r>
        <w:rPr>
          <w:rFonts w:ascii="Times New Roman" w:hAnsi="Times New Roman"/>
          <w:sz w:val="22"/>
          <w:szCs w:val="22"/>
        </w:rPr>
        <w:t xml:space="preserve">man Banks. </w:t>
      </w:r>
    </w:p>
    <w:p w14:paraId="4FCBF1F4" w14:textId="77777777" w:rsidR="0059209B" w:rsidRDefault="00D43839">
      <w:pPr>
        <w:pStyle w:val="Body2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 a developer, I am involved in all aspects of developing new functionalities and architectures satisfying the customer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s requirements.</w:t>
      </w:r>
    </w:p>
    <w:p w14:paraId="5E0DF262" w14:textId="77777777" w:rsidR="0059209B" w:rsidRDefault="00D43839">
      <w:pPr>
        <w:pStyle w:val="Body2"/>
        <w:numPr>
          <w:ilvl w:val="0"/>
          <w:numId w:val="2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framework used is hibernate and Java. The DB used is </w:t>
      </w:r>
      <w:proofErr w:type="spellStart"/>
      <w:r>
        <w:rPr>
          <w:rFonts w:ascii="Times New Roman" w:hAnsi="Times New Roman"/>
          <w:sz w:val="22"/>
          <w:szCs w:val="22"/>
        </w:rPr>
        <w:t>mySQL</w:t>
      </w:r>
      <w:proofErr w:type="spellEnd"/>
      <w:r>
        <w:rPr>
          <w:rFonts w:ascii="Times New Roman" w:hAnsi="Times New Roman"/>
          <w:sz w:val="22"/>
          <w:szCs w:val="22"/>
        </w:rPr>
        <w:t>. The front end is built on React JS.</w:t>
      </w:r>
    </w:p>
    <w:p w14:paraId="58188426" w14:textId="77777777" w:rsidR="0059209B" w:rsidRDefault="0059209B">
      <w:pPr>
        <w:pStyle w:val="Body2"/>
        <w:spacing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F928AE2" w14:textId="77777777" w:rsidR="0059209B" w:rsidRDefault="00D43839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EUIPO, Spain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 xml:space="preserve">JAVA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           10 August 2018 to Present</w:t>
      </w:r>
    </w:p>
    <w:p w14:paraId="73E6DB36" w14:textId="77777777" w:rsidR="0059209B" w:rsidRDefault="00D43839">
      <w:pPr>
        <w:pStyle w:val="Body2"/>
        <w:numPr>
          <w:ilvl w:val="0"/>
          <w:numId w:val="4"/>
        </w:numPr>
        <w:spacing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This project uses the latest technology stack like JAVA 8, spring MVC, React JS, Elasticsearch, MongoDB, Alfresco</w:t>
      </w:r>
    </w:p>
    <w:p w14:paraId="7A74A205" w14:textId="77777777" w:rsidR="0059209B" w:rsidRDefault="00D43839">
      <w:pPr>
        <w:pStyle w:val="Body2"/>
        <w:numPr>
          <w:ilvl w:val="0"/>
          <w:numId w:val="4"/>
        </w:numPr>
        <w:spacing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It manages the patent created and used in European markets.</w:t>
      </w:r>
    </w:p>
    <w:p w14:paraId="6778A050" w14:textId="77777777" w:rsidR="0059209B" w:rsidRDefault="00D43839">
      <w:pPr>
        <w:pStyle w:val="Body2"/>
        <w:numPr>
          <w:ilvl w:val="0"/>
          <w:numId w:val="4"/>
        </w:numPr>
        <w:spacing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The software was created in a team of 5 people.</w:t>
      </w:r>
    </w:p>
    <w:p w14:paraId="19AAF8B4" w14:textId="77777777" w:rsidR="0059209B" w:rsidRDefault="0059209B">
      <w:pPr>
        <w:pStyle w:val="Body2"/>
        <w:spacing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4F13CA7C" w14:textId="77777777" w:rsidR="0059209B" w:rsidRDefault="00D43839">
      <w:pPr>
        <w:pStyle w:val="Body2"/>
        <w:spacing w:before="240"/>
        <w:rPr>
          <w:rStyle w:val="None"/>
          <w:rFonts w:ascii="Times New Roman" w:eastAsia="Times New Roman" w:hAnsi="Times New Roman" w:cs="Times New Roman"/>
          <w:color w:val="7A7979"/>
          <w:sz w:val="22"/>
          <w:szCs w:val="22"/>
          <w:u w:color="7A7979"/>
        </w:rPr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FaceRecognition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 xml:space="preserve">                                            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  <w:t>Python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eastAsia="Times New Roman" w:hAnsi="Times New Roman" w:cs="Times New Roman"/>
          <w:color w:val="7A7979"/>
          <w:sz w:val="22"/>
          <w:szCs w:val="22"/>
          <w:u w:color="7A7979"/>
        </w:rPr>
        <w:tab/>
        <w:t xml:space="preserve">                   </w:t>
      </w:r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January 2018 to 25 May 2018</w:t>
      </w:r>
    </w:p>
    <w:p w14:paraId="454BE09F" w14:textId="77777777" w:rsidR="0059209B" w:rsidRDefault="00D43839">
      <w:pPr>
        <w:pStyle w:val="Body2"/>
        <w:numPr>
          <w:ilvl w:val="0"/>
          <w:numId w:val="6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</w:t>
      </w:r>
      <w:proofErr w:type="spellStart"/>
      <w:r>
        <w:rPr>
          <w:rFonts w:ascii="Times New Roman" w:hAnsi="Times New Roman"/>
          <w:sz w:val="22"/>
          <w:szCs w:val="22"/>
        </w:rPr>
        <w:t>FaceRecognition</w:t>
      </w:r>
      <w:proofErr w:type="spellEnd"/>
      <w:r>
        <w:rPr>
          <w:rFonts w:ascii="Times New Roman" w:hAnsi="Times New Roman"/>
          <w:sz w:val="22"/>
          <w:szCs w:val="22"/>
        </w:rPr>
        <w:t xml:space="preserve"> software prevents the unknown user to access the workstation </w:t>
      </w:r>
      <w:r>
        <w:rPr>
          <w:rFonts w:ascii="Times New Roman" w:hAnsi="Times New Roman"/>
          <w:sz w:val="22"/>
          <w:szCs w:val="22"/>
        </w:rPr>
        <w:t>folders using the facial recognition system.</w:t>
      </w:r>
    </w:p>
    <w:p w14:paraId="0AF50AFB" w14:textId="77777777" w:rsidR="0059209B" w:rsidRDefault="00D43839">
      <w:pPr>
        <w:pStyle w:val="Body2"/>
        <w:numPr>
          <w:ilvl w:val="0"/>
          <w:numId w:val="6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lead the team and delivered this product successfully.</w:t>
      </w:r>
    </w:p>
    <w:p w14:paraId="75B30324" w14:textId="77777777" w:rsidR="0059209B" w:rsidRDefault="00D43839">
      <w:pPr>
        <w:pStyle w:val="Body2"/>
        <w:numPr>
          <w:ilvl w:val="0"/>
          <w:numId w:val="6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Python and </w:t>
      </w:r>
      <w:proofErr w:type="spellStart"/>
      <w:r>
        <w:rPr>
          <w:rFonts w:ascii="Times New Roman" w:hAnsi="Times New Roman"/>
          <w:sz w:val="22"/>
          <w:szCs w:val="22"/>
        </w:rPr>
        <w:t>Tkinter</w:t>
      </w:r>
      <w:proofErr w:type="spellEnd"/>
      <w:r>
        <w:rPr>
          <w:rFonts w:ascii="Times New Roman" w:hAnsi="Times New Roman"/>
          <w:sz w:val="22"/>
          <w:szCs w:val="22"/>
        </w:rPr>
        <w:t xml:space="preserve"> is used to write the source code and GUI of the application.</w:t>
      </w:r>
    </w:p>
    <w:p w14:paraId="6F8C729D" w14:textId="77777777" w:rsidR="0059209B" w:rsidRDefault="00D43839">
      <w:pPr>
        <w:pStyle w:val="Body2"/>
        <w:numPr>
          <w:ilvl w:val="0"/>
          <w:numId w:val="6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OpenCV and pillow libraries</w:t>
      </w:r>
      <w:r>
        <w:rPr>
          <w:rFonts w:ascii="Times New Roman" w:hAnsi="Times New Roman"/>
          <w:sz w:val="22"/>
          <w:szCs w:val="22"/>
        </w:rPr>
        <w:t xml:space="preserve"> are used to import the facial recognition modu</w:t>
      </w:r>
      <w:r>
        <w:rPr>
          <w:rFonts w:ascii="Times New Roman" w:hAnsi="Times New Roman"/>
          <w:sz w:val="22"/>
          <w:szCs w:val="22"/>
        </w:rPr>
        <w:t>les and the camera calibration modules.</w:t>
      </w:r>
    </w:p>
    <w:p w14:paraId="7A15D8A8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325AD54" w14:textId="77777777" w:rsidR="0059209B" w:rsidRDefault="00D43839">
      <w:pPr>
        <w:pStyle w:val="Body2"/>
        <w:spacing w:before="24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TextRank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 xml:space="preserve"> Algorithm                                      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  <w:t>Java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  <w:u w:color="7A7979"/>
        </w:rPr>
        <w:tab/>
        <w:t xml:space="preserve">        July 2017 to December 2017</w:t>
      </w:r>
    </w:p>
    <w:p w14:paraId="47773294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this algorithm using Java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Natural Language Toolkit.</w:t>
      </w:r>
    </w:p>
    <w:p w14:paraId="42DC210C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extracted  important</w:t>
      </w:r>
      <w:proofErr w:type="gramEnd"/>
      <w:r>
        <w:rPr>
          <w:rFonts w:ascii="Times New Roman" w:hAnsi="Times New Roman"/>
          <w:sz w:val="22"/>
          <w:szCs w:val="22"/>
        </w:rPr>
        <w:t xml:space="preserve"> words from a passage of </w:t>
      </w:r>
      <w:r>
        <w:rPr>
          <w:rFonts w:ascii="Times New Roman" w:hAnsi="Times New Roman"/>
          <w:sz w:val="22"/>
          <w:szCs w:val="22"/>
        </w:rPr>
        <w:t>text.</w:t>
      </w:r>
    </w:p>
    <w:p w14:paraId="11EC9591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reduces the human efforts in reading the text and select important words.</w:t>
      </w:r>
    </w:p>
    <w:p w14:paraId="3C3284BD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791B0ED0" w14:textId="77777777" w:rsidR="0059209B" w:rsidRDefault="00D43839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Automatic Defect Assignment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  <w:t xml:space="preserve">       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>Python</w:t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  <w:tab/>
        <w:t xml:space="preserve">   1 June 2018 to Present</w:t>
      </w:r>
    </w:p>
    <w:p w14:paraId="1E143EB2" w14:textId="77777777" w:rsidR="0059209B" w:rsidRDefault="00D43839">
      <w:pPr>
        <w:pStyle w:val="Body2"/>
        <w:numPr>
          <w:ilvl w:val="0"/>
          <w:numId w:val="9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support projects, there are tickets related to different modules. This application will catego</w:t>
      </w:r>
      <w:r>
        <w:rPr>
          <w:rFonts w:ascii="Times New Roman" w:hAnsi="Times New Roman"/>
          <w:sz w:val="22"/>
          <w:szCs w:val="22"/>
        </w:rPr>
        <w:t>rize the ticket and will assign it to the appropriate module.</w:t>
      </w:r>
    </w:p>
    <w:p w14:paraId="09B5F355" w14:textId="77777777" w:rsidR="0059209B" w:rsidRDefault="00D43839">
      <w:pPr>
        <w:pStyle w:val="Body2"/>
        <w:numPr>
          <w:ilvl w:val="0"/>
          <w:numId w:val="9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Supervised Learning with Logistic Regression</w:t>
      </w:r>
      <w:r>
        <w:rPr>
          <w:rFonts w:ascii="Times New Roman" w:hAnsi="Times New Roman"/>
          <w:sz w:val="22"/>
          <w:szCs w:val="22"/>
        </w:rPr>
        <w:t xml:space="preserve"> is used to predict the module name for the ticket.</w:t>
      </w:r>
    </w:p>
    <w:p w14:paraId="2444ADFE" w14:textId="77777777" w:rsidR="0059209B" w:rsidRDefault="00D43839">
      <w:pPr>
        <w:pStyle w:val="Body2"/>
        <w:numPr>
          <w:ilvl w:val="0"/>
          <w:numId w:val="9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historical data consist of some tickets assigned to different modules in the form of csv sheet</w:t>
      </w:r>
      <w:r>
        <w:rPr>
          <w:rFonts w:ascii="Times New Roman" w:hAnsi="Times New Roman"/>
          <w:sz w:val="22"/>
          <w:szCs w:val="22"/>
        </w:rPr>
        <w:t xml:space="preserve"> and is read by </w:t>
      </w:r>
      <w:proofErr w:type="gramStart"/>
      <w:r>
        <w:rPr>
          <w:rStyle w:val="None"/>
          <w:rFonts w:ascii="Times New Roman" w:hAnsi="Times New Roman"/>
          <w:b/>
          <w:bCs/>
          <w:sz w:val="22"/>
          <w:szCs w:val="22"/>
        </w:rPr>
        <w:t>pandas</w:t>
      </w:r>
      <w:proofErr w:type="gramEnd"/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data frame</w:t>
      </w:r>
    </w:p>
    <w:p w14:paraId="79D39FE5" w14:textId="77777777" w:rsidR="0059209B" w:rsidRDefault="00D43839">
      <w:pPr>
        <w:pStyle w:val="Body2"/>
        <w:numPr>
          <w:ilvl w:val="0"/>
          <w:numId w:val="9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Based on the Logistic Regression - count </w:t>
      </w:r>
      <w:proofErr w:type="spellStart"/>
      <w:r>
        <w:rPr>
          <w:rFonts w:ascii="Times New Roman" w:hAnsi="Times New Roman"/>
          <w:sz w:val="22"/>
          <w:szCs w:val="22"/>
        </w:rPr>
        <w:t>vectoriser</w:t>
      </w:r>
      <w:proofErr w:type="spellEnd"/>
      <w:r>
        <w:rPr>
          <w:rFonts w:ascii="Times New Roman" w:hAnsi="Times New Roman"/>
          <w:sz w:val="22"/>
          <w:szCs w:val="22"/>
        </w:rPr>
        <w:t xml:space="preserve"> model, the new ticket is </w:t>
      </w:r>
      <w:proofErr w:type="gramStart"/>
      <w:r>
        <w:rPr>
          <w:rFonts w:ascii="Times New Roman" w:hAnsi="Times New Roman"/>
          <w:sz w:val="22"/>
          <w:szCs w:val="22"/>
        </w:rPr>
        <w:t>predicted</w:t>
      </w:r>
      <w:proofErr w:type="gramEnd"/>
      <w:r>
        <w:rPr>
          <w:rFonts w:ascii="Times New Roman" w:hAnsi="Times New Roman"/>
          <w:sz w:val="22"/>
          <w:szCs w:val="22"/>
        </w:rPr>
        <w:t xml:space="preserve"> and appropriate module is assigned.</w:t>
      </w:r>
    </w:p>
    <w:p w14:paraId="46A9FDFD" w14:textId="77777777" w:rsidR="0059209B" w:rsidRDefault="00D43839">
      <w:pPr>
        <w:pStyle w:val="Body2"/>
        <w:numPr>
          <w:ilvl w:val="0"/>
          <w:numId w:val="9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tool aims to reduce the manager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 xml:space="preserve">s role in assigning this ticket to appropriate module </w:t>
      </w:r>
      <w:proofErr w:type="gramStart"/>
      <w:r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>also</w:t>
      </w:r>
      <w:proofErr w:type="gramEnd"/>
      <w:r>
        <w:rPr>
          <w:rFonts w:ascii="Times New Roman" w:hAnsi="Times New Roman"/>
          <w:sz w:val="22"/>
          <w:szCs w:val="22"/>
        </w:rPr>
        <w:t xml:space="preserve"> can be used in other scenarios like rating the review on hotels, movies </w:t>
      </w:r>
      <w:proofErr w:type="spellStart"/>
      <w:r>
        <w:rPr>
          <w:rFonts w:ascii="Times New Roman" w:hAnsi="Times New Roman"/>
          <w:sz w:val="22"/>
          <w:szCs w:val="22"/>
        </w:rPr>
        <w:t>etc</w:t>
      </w:r>
      <w:proofErr w:type="spellEnd"/>
      <w:r>
        <w:rPr>
          <w:rFonts w:ascii="Times New Roman" w:hAnsi="Times New Roman"/>
          <w:sz w:val="22"/>
          <w:szCs w:val="22"/>
        </w:rPr>
        <w:t xml:space="preserve"> based on the previous reviews etc.</w:t>
      </w:r>
    </w:p>
    <w:p w14:paraId="0281BF09" w14:textId="77777777" w:rsidR="0059209B" w:rsidRDefault="00D43839">
      <w:pPr>
        <w:pStyle w:val="Title"/>
        <w:spacing w:before="240"/>
      </w:pPr>
      <w:r>
        <w:rPr>
          <w:rStyle w:val="None"/>
          <w:rFonts w:ascii="Times New Roman" w:hAnsi="Times New Roman"/>
          <w:sz w:val="22"/>
          <w:szCs w:val="22"/>
        </w:rPr>
        <w:t>Academic Projects</w:t>
      </w:r>
    </w:p>
    <w:p w14:paraId="468A73DE" w14:textId="77777777" w:rsidR="0059209B" w:rsidRDefault="00D43839">
      <w:pPr>
        <w:pStyle w:val="Body2"/>
        <w:spacing w:line="240" w:lineRule="auto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InfoRank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 xml:space="preserve"> Algorithm </w:t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mallCaps/>
          <w:sz w:val="22"/>
          <w:szCs w:val="22"/>
        </w:rPr>
        <w:t>Python</w:t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  <w:t xml:space="preserve">            </w:t>
      </w:r>
      <w:r>
        <w:rPr>
          <w:rStyle w:val="None"/>
          <w:rFonts w:ascii="Times New Roman" w:eastAsia="Times New Roman" w:hAnsi="Times New Roman" w:cs="Times New Roman"/>
          <w:b/>
          <w:bCs/>
          <w:smallCaps/>
          <w:sz w:val="22"/>
          <w:szCs w:val="22"/>
        </w:rPr>
        <w:tab/>
        <w:t xml:space="preserve">         </w:t>
      </w:r>
      <w:r>
        <w:rPr>
          <w:rStyle w:val="None"/>
          <w:rFonts w:ascii="Times New Roman" w:hAnsi="Times New Roman"/>
          <w:b/>
          <w:bCs/>
          <w:sz w:val="22"/>
          <w:szCs w:val="22"/>
          <w:u w:color="7A7979"/>
        </w:rPr>
        <w:t>January 2015 to April 2015</w:t>
      </w:r>
      <w:r>
        <w:rPr>
          <w:rStyle w:val="None"/>
          <w:rFonts w:ascii="Times New Roman" w:hAnsi="Times New Roman"/>
          <w:sz w:val="22"/>
          <w:szCs w:val="22"/>
          <w:u w:color="7A7979"/>
        </w:rPr>
        <w:t xml:space="preserve">   </w:t>
      </w:r>
    </w:p>
    <w:p w14:paraId="488BDCF3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Rank  reviews</w:t>
      </w:r>
      <w:proofErr w:type="gramEnd"/>
      <w:r>
        <w:rPr>
          <w:rFonts w:ascii="Times New Roman" w:hAnsi="Times New Roman"/>
          <w:sz w:val="22"/>
          <w:szCs w:val="22"/>
        </w:rPr>
        <w:t xml:space="preserve"> based on the information p</w:t>
      </w:r>
      <w:r>
        <w:rPr>
          <w:rFonts w:ascii="Times New Roman" w:hAnsi="Times New Roman"/>
          <w:sz w:val="22"/>
          <w:szCs w:val="22"/>
        </w:rPr>
        <w:t xml:space="preserve">resent in the review and also </w:t>
      </w:r>
      <w:proofErr w:type="spellStart"/>
      <w:r>
        <w:rPr>
          <w:rFonts w:ascii="Times New Roman" w:hAnsi="Times New Roman"/>
          <w:sz w:val="22"/>
          <w:szCs w:val="22"/>
        </w:rPr>
        <w:t>categorise</w:t>
      </w:r>
      <w:proofErr w:type="spellEnd"/>
      <w:r>
        <w:rPr>
          <w:rFonts w:ascii="Times New Roman" w:hAnsi="Times New Roman"/>
          <w:sz w:val="22"/>
          <w:szCs w:val="22"/>
        </w:rPr>
        <w:t xml:space="preserve"> it as either a positive or a negative review.</w:t>
      </w:r>
    </w:p>
    <w:p w14:paraId="38A823D4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color w:val="7A7979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imported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NLP</w:t>
      </w:r>
      <w:r>
        <w:rPr>
          <w:rStyle w:val="None"/>
          <w:rFonts w:ascii="Times New Roman" w:hAnsi="Times New Roman"/>
          <w:sz w:val="22"/>
          <w:szCs w:val="22"/>
        </w:rPr>
        <w:t xml:space="preserve"> concepts using Natural Language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ToolKit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and implemented the code in Python language</w:t>
      </w:r>
    </w:p>
    <w:p w14:paraId="257355C8" w14:textId="77777777" w:rsidR="0059209B" w:rsidRDefault="00D43839">
      <w:pPr>
        <w:pStyle w:val="Body2"/>
        <w:numPr>
          <w:ilvl w:val="0"/>
          <w:numId w:val="8"/>
        </w:numPr>
        <w:spacing w:line="240" w:lineRule="auto"/>
        <w:rPr>
          <w:rFonts w:ascii="Times New Roman" w:hAnsi="Times New Roman"/>
          <w:color w:val="7A7979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Published the thesis in the journal: International Journal of Current Research</w:t>
      </w:r>
    </w:p>
    <w:p w14:paraId="54AEA45C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4AE43AEF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0B5B0AD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4547AC1F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69A301D8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2D8A9A7B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9552073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11CAA55C" w14:textId="77777777" w:rsidR="0059209B" w:rsidRDefault="0059209B">
      <w:pPr>
        <w:pStyle w:val="Body2"/>
        <w:spacing w:line="240" w:lineRule="auto"/>
        <w:ind w:left="0" w:firstLine="0"/>
        <w:rPr>
          <w:rStyle w:val="None"/>
          <w:rFonts w:ascii="Times New Roman" w:eastAsia="Times New Roman" w:hAnsi="Times New Roman" w:cs="Times New Roman"/>
          <w:color w:val="7A7979"/>
          <w:sz w:val="22"/>
          <w:szCs w:val="22"/>
          <w:u w:color="7A7979"/>
        </w:rPr>
      </w:pPr>
    </w:p>
    <w:p w14:paraId="26367C23" w14:textId="77777777" w:rsidR="0059209B" w:rsidRDefault="00D43839">
      <w:pPr>
        <w:pStyle w:val="Title"/>
        <w:rPr>
          <w:rStyle w:val="None"/>
          <w:rFonts w:ascii="Times New Roman" w:eastAsia="Times New Roman" w:hAnsi="Times New Roman" w:cs="Times New Roman"/>
          <w:color w:val="7A7979"/>
          <w:sz w:val="22"/>
          <w:szCs w:val="22"/>
          <w:u w:color="7A7979"/>
        </w:rPr>
      </w:pPr>
      <w:r>
        <w:rPr>
          <w:rStyle w:val="None"/>
          <w:rFonts w:ascii="Times New Roman" w:hAnsi="Times New Roman"/>
          <w:color w:val="7A7979"/>
          <w:sz w:val="22"/>
          <w:szCs w:val="22"/>
          <w:u w:color="7A7979"/>
        </w:rPr>
        <w:t>Academics</w:t>
      </w:r>
    </w:p>
    <w:p w14:paraId="134509A8" w14:textId="77777777" w:rsidR="0059209B" w:rsidRDefault="00D43839">
      <w:pPr>
        <w:pStyle w:val="TableStyle2A"/>
        <w:rPr>
          <w:rStyle w:val="None"/>
          <w:rFonts w:ascii="Times New Roman" w:eastAsia="Times New Roman" w:hAnsi="Times New Roman" w:cs="Times New Roman"/>
          <w:spacing w:val="5"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Bhagwan</w:t>
      </w:r>
      <w:proofErr w:type="spellEnd"/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 xml:space="preserve"> Parshuram Institute of Technology </w:t>
      </w: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 xml:space="preserve">– </w:t>
      </w: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Bachelor of Technology, 2015</w:t>
      </w:r>
      <w:r>
        <w:rPr>
          <w:rStyle w:val="None"/>
          <w:rFonts w:ascii="Times New Roman" w:eastAsia="Times New Roman" w:hAnsi="Times New Roman" w:cs="Times New Roman"/>
          <w:b/>
          <w:bCs/>
          <w:smallCaps/>
          <w:spacing w:val="3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mallCaps/>
          <w:spacing w:val="3"/>
          <w:sz w:val="22"/>
          <w:szCs w:val="22"/>
        </w:rPr>
        <w:tab/>
      </w:r>
      <w:r>
        <w:rPr>
          <w:rStyle w:val="None"/>
          <w:rFonts w:ascii="Times New Roman" w:eastAsia="Times New Roman" w:hAnsi="Times New Roman" w:cs="Times New Roman"/>
          <w:b/>
          <w:bCs/>
          <w:smallCaps/>
          <w:spacing w:val="3"/>
          <w:sz w:val="22"/>
          <w:szCs w:val="22"/>
        </w:rPr>
        <w:tab/>
        <w:t xml:space="preserve">         </w:t>
      </w:r>
    </w:p>
    <w:p w14:paraId="5A903BAF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(Affiliated to Guru Gobind Singh Indraprastha University)</w:t>
      </w:r>
    </w:p>
    <w:p w14:paraId="6A4E979E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b/>
          <w:bCs/>
          <w:color w:val="7A7979"/>
          <w:sz w:val="22"/>
          <w:szCs w:val="22"/>
          <w:u w:color="7A7979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Subject:</w:t>
      </w:r>
      <w:r>
        <w:rPr>
          <w:rStyle w:val="None"/>
          <w:rFonts w:ascii="Times New Roman" w:hAnsi="Times New Roman"/>
          <w:sz w:val="22"/>
          <w:szCs w:val="22"/>
        </w:rPr>
        <w:t xml:space="preserve"> Computer Science and Engineering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 xml:space="preserve">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73.5%</w:t>
      </w:r>
    </w:p>
    <w:p w14:paraId="641B6994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b/>
          <w:bCs/>
          <w:color w:val="7A7979"/>
          <w:sz w:val="22"/>
          <w:szCs w:val="22"/>
          <w:u w:color="7A7979"/>
        </w:rPr>
      </w:pPr>
    </w:p>
    <w:p w14:paraId="0AAE4329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b/>
          <w:bCs/>
          <w:smallCaps/>
          <w:spacing w:val="3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 xml:space="preserve">St. Margaret Sr. Sec. School - All India </w:t>
      </w: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Senior School Certificate Examination</w:t>
      </w:r>
    </w:p>
    <w:p w14:paraId="5A53410D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smallCaps/>
          <w:spacing w:val="3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2011</w:t>
      </w: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ab/>
      </w: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ab/>
        <w:t xml:space="preserve">         </w:t>
      </w:r>
    </w:p>
    <w:p w14:paraId="46F382AA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Central Board of Secondary Examination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 xml:space="preserve">     </w:t>
      </w:r>
      <w:r>
        <w:rPr>
          <w:rStyle w:val="None"/>
          <w:rFonts w:ascii="Times New Roman" w:hAnsi="Times New Roman"/>
          <w:b/>
          <w:bCs/>
          <w:smallCaps/>
          <w:spacing w:val="5"/>
          <w:sz w:val="22"/>
          <w:szCs w:val="22"/>
        </w:rPr>
        <w:t>76.2%</w:t>
      </w:r>
    </w:p>
    <w:p w14:paraId="06E87FAA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20765050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b/>
          <w:bCs/>
          <w:smallCaps/>
          <w:spacing w:val="3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St. Margaret Sr. Sec. School - All India Secondary School Certificate Examination</w:t>
      </w:r>
    </w:p>
    <w:p w14:paraId="75F3BF56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smallCaps/>
          <w:spacing w:val="3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mallCaps/>
          <w:spacing w:val="3"/>
          <w:sz w:val="22"/>
          <w:szCs w:val="22"/>
        </w:rPr>
        <w:t>2009</w:t>
      </w:r>
    </w:p>
    <w:p w14:paraId="230041E0" w14:textId="77777777" w:rsidR="0059209B" w:rsidRDefault="00D43839">
      <w:pPr>
        <w:pStyle w:val="Body2"/>
        <w:rPr>
          <w:rStyle w:val="None"/>
          <w:rFonts w:ascii="Times New Roman" w:eastAsia="Times New Roman" w:hAnsi="Times New Roman" w:cs="Times New Roman"/>
          <w:color w:val="7A7979"/>
          <w:sz w:val="22"/>
          <w:szCs w:val="22"/>
          <w:u w:color="7A7979"/>
        </w:rPr>
      </w:pPr>
      <w:r>
        <w:rPr>
          <w:rStyle w:val="None"/>
          <w:rFonts w:ascii="Times New Roman" w:hAnsi="Times New Roman"/>
          <w:sz w:val="22"/>
          <w:szCs w:val="22"/>
        </w:rPr>
        <w:t>Central Board of Secondary Examination</w:t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</w:r>
      <w:r>
        <w:rPr>
          <w:rStyle w:val="None"/>
          <w:rFonts w:ascii="Times New Roman" w:hAnsi="Times New Roman"/>
          <w:sz w:val="22"/>
          <w:szCs w:val="22"/>
        </w:rPr>
        <w:tab/>
        <w:t xml:space="preserve">     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86.8%</w:t>
      </w:r>
    </w:p>
    <w:p w14:paraId="5BEBFD20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color w:val="797979"/>
          <w:sz w:val="22"/>
          <w:szCs w:val="22"/>
          <w:u w:color="7A7979"/>
        </w:rPr>
      </w:pPr>
    </w:p>
    <w:p w14:paraId="075A8ACC" w14:textId="77777777" w:rsidR="0059209B" w:rsidRDefault="00D43839">
      <w:pPr>
        <w:pStyle w:val="Title"/>
        <w:rPr>
          <w:rStyle w:val="None"/>
          <w:rFonts w:ascii="Times New Roman" w:eastAsia="Times New Roman" w:hAnsi="Times New Roman" w:cs="Times New Roman"/>
          <w:color w:val="5F5F5F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color w:val="7A7979"/>
          <w:sz w:val="22"/>
          <w:szCs w:val="22"/>
          <w:u w:color="7A7979"/>
        </w:rPr>
        <w:t>Skills</w:t>
      </w:r>
    </w:p>
    <w:p w14:paraId="378B633D" w14:textId="77777777" w:rsidR="0059209B" w:rsidRDefault="00D43839">
      <w:pPr>
        <w:pStyle w:val="Body2"/>
        <w:spacing w:line="240" w:lineRule="auto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proofErr w:type="spellStart"/>
      <w:proofErr w:type="gramStart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Language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:</w:t>
      </w:r>
      <w:proofErr w:type="gramEnd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 xml:space="preserve">                            </w:t>
      </w:r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  Java and Python</w:t>
      </w:r>
    </w:p>
    <w:p w14:paraId="796AFEA9" w14:textId="77777777" w:rsidR="0059209B" w:rsidRDefault="00D43839">
      <w:pPr>
        <w:pStyle w:val="Body2"/>
        <w:spacing w:line="240" w:lineRule="auto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 xml:space="preserve">Web </w:t>
      </w:r>
      <w:proofErr w:type="spellStart"/>
      <w:proofErr w:type="gramStart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Technology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:</w:t>
      </w:r>
      <w:proofErr w:type="gramEnd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 xml:space="preserve">                </w:t>
      </w:r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  JavaScript and </w:t>
      </w:r>
      <w:proofErr w:type="spellStart"/>
      <w:r>
        <w:rPr>
          <w:rStyle w:val="None"/>
          <w:rFonts w:ascii="Times New Roman" w:hAnsi="Times New Roman"/>
          <w:sz w:val="22"/>
          <w:szCs w:val="22"/>
          <w:lang w:val="fr-FR"/>
        </w:rPr>
        <w:t>React</w:t>
      </w:r>
      <w:proofErr w:type="spell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JS</w:t>
      </w:r>
    </w:p>
    <w:p w14:paraId="18B8A1FE" w14:textId="77777777" w:rsidR="0059209B" w:rsidRDefault="00D43839">
      <w:pPr>
        <w:pStyle w:val="Body2"/>
        <w:spacing w:line="240" w:lineRule="auto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proofErr w:type="spellStart"/>
      <w:proofErr w:type="gramStart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Frameworks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  <w:lang w:val="fr-FR"/>
        </w:rPr>
        <w:t>:</w:t>
      </w:r>
      <w:proofErr w:type="gram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                        </w:t>
      </w:r>
      <w:proofErr w:type="spellStart"/>
      <w:r>
        <w:rPr>
          <w:rStyle w:val="None"/>
          <w:rFonts w:ascii="Times New Roman" w:hAnsi="Times New Roman"/>
          <w:sz w:val="22"/>
          <w:szCs w:val="22"/>
          <w:lang w:val="fr-FR"/>
        </w:rPr>
        <w:t>NodeJS</w:t>
      </w:r>
      <w:proofErr w:type="spell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, Spring, </w:t>
      </w:r>
      <w:proofErr w:type="spellStart"/>
      <w:r>
        <w:rPr>
          <w:rStyle w:val="None"/>
          <w:rFonts w:ascii="Times New Roman" w:hAnsi="Times New Roman"/>
          <w:sz w:val="22"/>
          <w:szCs w:val="22"/>
          <w:lang w:val="fr-FR"/>
        </w:rPr>
        <w:t>Elasticsearch</w:t>
      </w:r>
      <w:proofErr w:type="spell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 and </w:t>
      </w:r>
      <w:proofErr w:type="spellStart"/>
      <w:r>
        <w:rPr>
          <w:rStyle w:val="None"/>
          <w:rFonts w:ascii="Times New Roman" w:hAnsi="Times New Roman"/>
          <w:sz w:val="22"/>
          <w:szCs w:val="22"/>
          <w:lang w:val="fr-FR"/>
        </w:rPr>
        <w:t>mySQL</w:t>
      </w:r>
      <w:proofErr w:type="spell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, </w:t>
      </w:r>
      <w:proofErr w:type="spellStart"/>
      <w:r>
        <w:rPr>
          <w:rStyle w:val="None"/>
          <w:rFonts w:ascii="Times New Roman" w:hAnsi="Times New Roman"/>
          <w:sz w:val="22"/>
          <w:szCs w:val="22"/>
          <w:lang w:val="fr-FR"/>
        </w:rPr>
        <w:t>hibernate</w:t>
      </w:r>
      <w:proofErr w:type="spellEnd"/>
      <w:r>
        <w:rPr>
          <w:rStyle w:val="None"/>
          <w:rFonts w:ascii="Times New Roman" w:hAnsi="Times New Roman"/>
          <w:sz w:val="22"/>
          <w:szCs w:val="22"/>
          <w:lang w:val="fr-FR"/>
        </w:rPr>
        <w:t xml:space="preserve">, NLTK, Alfresco, </w:t>
      </w:r>
    </w:p>
    <w:p w14:paraId="7E2B45D7" w14:textId="77777777" w:rsidR="0059209B" w:rsidRDefault="00D43839">
      <w:pPr>
        <w:pStyle w:val="Body2"/>
        <w:spacing w:line="240" w:lineRule="auto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  <w:r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  <w:tab/>
        <w:t xml:space="preserve">    Machine Learning</w:t>
      </w:r>
    </w:p>
    <w:p w14:paraId="5D234EA0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  <w:lang w:val="fr-FR"/>
        </w:rPr>
      </w:pPr>
    </w:p>
    <w:p w14:paraId="2E8C4457" w14:textId="77777777" w:rsidR="0059209B" w:rsidRDefault="00D43839">
      <w:pPr>
        <w:pStyle w:val="Title"/>
        <w:rPr>
          <w:rStyle w:val="None"/>
          <w:rFonts w:ascii="Times New Roman" w:eastAsia="Times New Roman" w:hAnsi="Times New Roman" w:cs="Times New Roman"/>
          <w:color w:val="797979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color w:val="797979"/>
          <w:sz w:val="22"/>
          <w:szCs w:val="22"/>
          <w:u w:color="5F5F5F"/>
        </w:rPr>
        <w:t>Publica</w:t>
      </w:r>
      <w:r>
        <w:rPr>
          <w:rStyle w:val="None"/>
          <w:rFonts w:ascii="Times New Roman" w:hAnsi="Times New Roman"/>
          <w:color w:val="797979"/>
          <w:sz w:val="22"/>
          <w:szCs w:val="22"/>
          <w:u w:color="5F5F5F"/>
        </w:rPr>
        <w:t>tions</w:t>
      </w:r>
    </w:p>
    <w:p w14:paraId="56268CE1" w14:textId="77777777" w:rsidR="0059209B" w:rsidRDefault="00D43839">
      <w:pPr>
        <w:pStyle w:val="Body2"/>
        <w:tabs>
          <w:tab w:val="clear" w:pos="2400"/>
        </w:tabs>
        <w:spacing w:line="240" w:lineRule="auto"/>
        <w:ind w:left="0" w:firstLine="1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</w:rPr>
        <w:t>Inforank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:</w:t>
      </w:r>
      <w:r>
        <w:rPr>
          <w:rStyle w:val="None"/>
          <w:rFonts w:ascii="Times New Roman" w:hAnsi="Times New Roman"/>
          <w:sz w:val="22"/>
          <w:szCs w:val="22"/>
        </w:rPr>
        <w:t xml:space="preserve"> an approach for review ranking; published in International Journal of Current Research - Peer Reviewed open Access Journal.</w:t>
      </w:r>
    </w:p>
    <w:p w14:paraId="1FF77453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  <w:lang w:val="sv-SE"/>
        </w:rPr>
      </w:pPr>
    </w:p>
    <w:p w14:paraId="73364CCC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color w:val="797979"/>
          <w:sz w:val="22"/>
          <w:szCs w:val="22"/>
          <w:u w:color="797979"/>
          <w:lang w:val="sv-SE"/>
        </w:rPr>
      </w:pPr>
    </w:p>
    <w:p w14:paraId="052D143E" w14:textId="77777777" w:rsidR="0059209B" w:rsidRDefault="00D43839">
      <w:pPr>
        <w:pStyle w:val="Title"/>
        <w:rPr>
          <w:rStyle w:val="None"/>
          <w:rFonts w:ascii="Times New Roman" w:eastAsia="Times New Roman" w:hAnsi="Times New Roman" w:cs="Times New Roman"/>
          <w:color w:val="797979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color w:val="797979"/>
          <w:sz w:val="22"/>
          <w:szCs w:val="22"/>
          <w:u w:color="5F5F5F"/>
        </w:rPr>
        <w:t>Achievements</w:t>
      </w:r>
    </w:p>
    <w:p w14:paraId="2D6E31D1" w14:textId="77777777" w:rsidR="0059209B" w:rsidRDefault="00D43839">
      <w:pPr>
        <w:pStyle w:val="Body2"/>
        <w:numPr>
          <w:ilvl w:val="0"/>
          <w:numId w:val="10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Completed A1 German Language Certificate from Goethe Institute in 2017</w:t>
      </w:r>
    </w:p>
    <w:p w14:paraId="7779E79A" w14:textId="77777777" w:rsidR="0059209B" w:rsidRDefault="00D43839">
      <w:pPr>
        <w:pStyle w:val="Body2"/>
        <w:numPr>
          <w:ilvl w:val="0"/>
          <w:numId w:val="10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Achieved the best ranking of 1433 at </w:t>
      </w:r>
      <w:proofErr w:type="spellStart"/>
      <w:r>
        <w:rPr>
          <w:rFonts w:ascii="Times New Roman" w:hAnsi="Times New Roman"/>
          <w:sz w:val="22"/>
          <w:szCs w:val="22"/>
        </w:rPr>
        <w:t>CodeChef</w:t>
      </w:r>
      <w:proofErr w:type="spellEnd"/>
      <w:r>
        <w:rPr>
          <w:rFonts w:ascii="Times New Roman" w:hAnsi="Times New Roman"/>
          <w:sz w:val="22"/>
          <w:szCs w:val="22"/>
        </w:rPr>
        <w:t>, a Coding Competition platform</w:t>
      </w:r>
    </w:p>
    <w:p w14:paraId="1AB7067E" w14:textId="77777777" w:rsidR="0059209B" w:rsidRDefault="00D43839">
      <w:pPr>
        <w:pStyle w:val="Body2"/>
        <w:numPr>
          <w:ilvl w:val="0"/>
          <w:numId w:val="10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Placed at Rank: 5196 in the </w:t>
      </w:r>
      <w:proofErr w:type="spellStart"/>
      <w:r>
        <w:rPr>
          <w:rFonts w:ascii="Times New Roman" w:hAnsi="Times New Roman"/>
          <w:sz w:val="22"/>
          <w:szCs w:val="22"/>
        </w:rPr>
        <w:t>Techgig</w:t>
      </w:r>
      <w:proofErr w:type="spellEnd"/>
      <w:r>
        <w:rPr>
          <w:rFonts w:ascii="Times New Roman" w:hAnsi="Times New Roman"/>
          <w:sz w:val="22"/>
          <w:szCs w:val="22"/>
        </w:rPr>
        <w:t xml:space="preserve"> Code Gladiator, India</w:t>
      </w:r>
      <w:r>
        <w:rPr>
          <w:rFonts w:ascii="Times New Roman" w:hAnsi="Times New Roman"/>
          <w:sz w:val="22"/>
          <w:szCs w:val="22"/>
        </w:rPr>
        <w:t>’</w:t>
      </w:r>
      <w:r>
        <w:rPr>
          <w:rFonts w:ascii="Times New Roman" w:hAnsi="Times New Roman"/>
          <w:sz w:val="22"/>
          <w:szCs w:val="22"/>
        </w:rPr>
        <w:t>s largest coding competition platform.</w:t>
      </w:r>
    </w:p>
    <w:p w14:paraId="7A80D9E0" w14:textId="77777777" w:rsidR="0059209B" w:rsidRDefault="00D43839">
      <w:pPr>
        <w:pStyle w:val="Body2"/>
        <w:numPr>
          <w:ilvl w:val="0"/>
          <w:numId w:val="10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Received different awards at Sopra Steria for the good performance.</w:t>
      </w:r>
    </w:p>
    <w:p w14:paraId="3C3358DE" w14:textId="77777777" w:rsidR="0059209B" w:rsidRDefault="0059209B">
      <w:pPr>
        <w:pStyle w:val="Default"/>
        <w:rPr>
          <w:rStyle w:val="None"/>
          <w:rFonts w:ascii="Times" w:eastAsia="Times" w:hAnsi="Times" w:cs="Times"/>
          <w:sz w:val="21"/>
          <w:szCs w:val="21"/>
        </w:rPr>
      </w:pPr>
    </w:p>
    <w:p w14:paraId="18E5051B" w14:textId="77777777" w:rsidR="0059209B" w:rsidRDefault="0059209B">
      <w:pPr>
        <w:pStyle w:val="Default"/>
        <w:rPr>
          <w:rStyle w:val="None"/>
          <w:rFonts w:ascii="Times" w:eastAsia="Times" w:hAnsi="Times" w:cs="Times"/>
          <w:sz w:val="21"/>
          <w:szCs w:val="21"/>
        </w:rPr>
      </w:pPr>
    </w:p>
    <w:p w14:paraId="2501A916" w14:textId="77777777" w:rsidR="0059209B" w:rsidRDefault="0059209B">
      <w:pPr>
        <w:pStyle w:val="Default"/>
        <w:rPr>
          <w:rStyle w:val="None"/>
          <w:rFonts w:ascii="Times" w:eastAsia="Times" w:hAnsi="Times" w:cs="Times"/>
          <w:sz w:val="21"/>
          <w:szCs w:val="21"/>
        </w:rPr>
      </w:pPr>
    </w:p>
    <w:p w14:paraId="4BC08762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3416A500" w14:textId="77777777" w:rsidR="0059209B" w:rsidRDefault="0059209B">
      <w:pPr>
        <w:pStyle w:val="Body2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63C4C824" w14:textId="77777777" w:rsidR="0059209B" w:rsidRDefault="00D43839">
      <w:pPr>
        <w:pStyle w:val="Body2"/>
      </w:pP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tab/>
      </w:r>
    </w:p>
    <w:sectPr w:rsidR="0059209B">
      <w:headerReference w:type="default" r:id="rId8"/>
      <w:footerReference w:type="default" r:id="rId9"/>
      <w:pgSz w:w="11900" w:h="16840"/>
      <w:pgMar w:top="1152" w:right="1152" w:bottom="1152" w:left="1152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1A570" w14:textId="77777777" w:rsidR="00D43839" w:rsidRDefault="00D43839">
      <w:r>
        <w:separator/>
      </w:r>
    </w:p>
  </w:endnote>
  <w:endnote w:type="continuationSeparator" w:id="0">
    <w:p w14:paraId="34BBF756" w14:textId="77777777" w:rsidR="00D43839" w:rsidRDefault="00D4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31F1" w14:textId="77777777" w:rsidR="0059209B" w:rsidRDefault="0059209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5EB93" w14:textId="77777777" w:rsidR="00D43839" w:rsidRDefault="00D43839">
      <w:r>
        <w:separator/>
      </w:r>
    </w:p>
  </w:footnote>
  <w:footnote w:type="continuationSeparator" w:id="0">
    <w:p w14:paraId="60F889B7" w14:textId="77777777" w:rsidR="00D43839" w:rsidRDefault="00D43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3A00" w14:textId="77777777" w:rsidR="0059209B" w:rsidRDefault="0059209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31F"/>
    <w:multiLevelType w:val="hybridMultilevel"/>
    <w:tmpl w:val="BF70E168"/>
    <w:numStyleLink w:val="ImportedStyle1"/>
  </w:abstractNum>
  <w:abstractNum w:abstractNumId="1" w15:restartNumberingAfterBreak="0">
    <w:nsid w:val="132C2255"/>
    <w:multiLevelType w:val="hybridMultilevel"/>
    <w:tmpl w:val="BF70E168"/>
    <w:styleLink w:val="ImportedStyle1"/>
    <w:lvl w:ilvl="0" w:tplc="18B88A0C">
      <w:start w:val="1"/>
      <w:numFmt w:val="bullet"/>
      <w:lvlText w:val="·"/>
      <w:lvlJc w:val="left"/>
      <w:pPr>
        <w:ind w:left="7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80C62C">
      <w:start w:val="1"/>
      <w:numFmt w:val="bullet"/>
      <w:lvlText w:val="o"/>
      <w:lvlJc w:val="left"/>
      <w:pPr>
        <w:ind w:left="1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40BA32">
      <w:start w:val="1"/>
      <w:numFmt w:val="bullet"/>
      <w:lvlText w:val="▪"/>
      <w:lvlJc w:val="left"/>
      <w:pPr>
        <w:ind w:left="2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6CC84A">
      <w:start w:val="1"/>
      <w:numFmt w:val="bullet"/>
      <w:lvlText w:val="·"/>
      <w:lvlJc w:val="left"/>
      <w:pPr>
        <w:ind w:left="2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EC30A6">
      <w:start w:val="1"/>
      <w:numFmt w:val="bullet"/>
      <w:lvlText w:val="o"/>
      <w:lvlJc w:val="left"/>
      <w:pPr>
        <w:ind w:left="3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D267C0">
      <w:start w:val="1"/>
      <w:numFmt w:val="bullet"/>
      <w:lvlText w:val="▪"/>
      <w:lvlJc w:val="left"/>
      <w:pPr>
        <w:ind w:left="4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04C3BC">
      <w:start w:val="1"/>
      <w:numFmt w:val="bullet"/>
      <w:lvlText w:val="·"/>
      <w:lvlJc w:val="left"/>
      <w:pPr>
        <w:ind w:left="50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BA0546">
      <w:start w:val="1"/>
      <w:numFmt w:val="bullet"/>
      <w:lvlText w:val="o"/>
      <w:lvlJc w:val="left"/>
      <w:pPr>
        <w:ind w:left="5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AB992">
      <w:start w:val="1"/>
      <w:numFmt w:val="bullet"/>
      <w:lvlText w:val="▪"/>
      <w:lvlJc w:val="left"/>
      <w:pPr>
        <w:ind w:left="6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B75BF9"/>
    <w:multiLevelType w:val="hybridMultilevel"/>
    <w:tmpl w:val="3B6AC7AA"/>
    <w:styleLink w:val="ImportedStyle3"/>
    <w:lvl w:ilvl="0" w:tplc="7F6CED9A">
      <w:start w:val="1"/>
      <w:numFmt w:val="bullet"/>
      <w:lvlText w:val="·"/>
      <w:lvlJc w:val="left"/>
      <w:pPr>
        <w:ind w:left="7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82E458">
      <w:start w:val="1"/>
      <w:numFmt w:val="bullet"/>
      <w:lvlText w:val="o"/>
      <w:lvlJc w:val="left"/>
      <w:pPr>
        <w:ind w:left="1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9E75C0">
      <w:start w:val="1"/>
      <w:numFmt w:val="bullet"/>
      <w:lvlText w:val="▪"/>
      <w:lvlJc w:val="left"/>
      <w:pPr>
        <w:ind w:left="2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1A52D0">
      <w:start w:val="1"/>
      <w:numFmt w:val="bullet"/>
      <w:lvlText w:val="·"/>
      <w:lvlJc w:val="left"/>
      <w:pPr>
        <w:ind w:left="2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EE41EE">
      <w:start w:val="1"/>
      <w:numFmt w:val="bullet"/>
      <w:lvlText w:val="o"/>
      <w:lvlJc w:val="left"/>
      <w:pPr>
        <w:ind w:left="3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08B9C8">
      <w:start w:val="1"/>
      <w:numFmt w:val="bullet"/>
      <w:lvlText w:val="▪"/>
      <w:lvlJc w:val="left"/>
      <w:pPr>
        <w:ind w:left="4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D6A1C6">
      <w:start w:val="1"/>
      <w:numFmt w:val="bullet"/>
      <w:lvlText w:val="·"/>
      <w:lvlJc w:val="left"/>
      <w:pPr>
        <w:ind w:left="50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429844">
      <w:start w:val="1"/>
      <w:numFmt w:val="bullet"/>
      <w:lvlText w:val="o"/>
      <w:lvlJc w:val="left"/>
      <w:pPr>
        <w:ind w:left="5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8096">
      <w:start w:val="1"/>
      <w:numFmt w:val="bullet"/>
      <w:lvlText w:val="▪"/>
      <w:lvlJc w:val="left"/>
      <w:pPr>
        <w:ind w:left="6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2264C5"/>
    <w:multiLevelType w:val="hybridMultilevel"/>
    <w:tmpl w:val="0972BA2A"/>
    <w:numStyleLink w:val="ImportedStyle4"/>
  </w:abstractNum>
  <w:abstractNum w:abstractNumId="4" w15:restartNumberingAfterBreak="0">
    <w:nsid w:val="3EF4453A"/>
    <w:multiLevelType w:val="hybridMultilevel"/>
    <w:tmpl w:val="3B6AC7AA"/>
    <w:numStyleLink w:val="ImportedStyle3"/>
  </w:abstractNum>
  <w:abstractNum w:abstractNumId="5" w15:restartNumberingAfterBreak="0">
    <w:nsid w:val="58CE1D91"/>
    <w:multiLevelType w:val="hybridMultilevel"/>
    <w:tmpl w:val="F43AE6D4"/>
    <w:numStyleLink w:val="ImportedStyle2"/>
  </w:abstractNum>
  <w:abstractNum w:abstractNumId="6" w15:restartNumberingAfterBreak="0">
    <w:nsid w:val="5A831908"/>
    <w:multiLevelType w:val="hybridMultilevel"/>
    <w:tmpl w:val="F43AE6D4"/>
    <w:styleLink w:val="ImportedStyle2"/>
    <w:lvl w:ilvl="0" w:tplc="DD8E239C">
      <w:start w:val="1"/>
      <w:numFmt w:val="bullet"/>
      <w:lvlText w:val="·"/>
      <w:lvlJc w:val="left"/>
      <w:pPr>
        <w:ind w:left="67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97D4460A">
      <w:start w:val="1"/>
      <w:numFmt w:val="bullet"/>
      <w:lvlText w:val="o"/>
      <w:lvlJc w:val="left"/>
      <w:pPr>
        <w:ind w:left="139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414ECD5E">
      <w:start w:val="1"/>
      <w:numFmt w:val="bullet"/>
      <w:lvlText w:val="▪"/>
      <w:lvlJc w:val="left"/>
      <w:pPr>
        <w:ind w:left="211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0332F1AA">
      <w:start w:val="1"/>
      <w:numFmt w:val="bullet"/>
      <w:lvlText w:val="·"/>
      <w:lvlJc w:val="left"/>
      <w:pPr>
        <w:ind w:left="283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C9683550">
      <w:start w:val="1"/>
      <w:numFmt w:val="bullet"/>
      <w:lvlText w:val="o"/>
      <w:lvlJc w:val="left"/>
      <w:pPr>
        <w:ind w:left="355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C05AF770">
      <w:start w:val="1"/>
      <w:numFmt w:val="bullet"/>
      <w:lvlText w:val="▪"/>
      <w:lvlJc w:val="left"/>
      <w:pPr>
        <w:ind w:left="427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47889A2E">
      <w:start w:val="1"/>
      <w:numFmt w:val="bullet"/>
      <w:lvlText w:val="·"/>
      <w:lvlJc w:val="left"/>
      <w:pPr>
        <w:ind w:left="499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01294F0">
      <w:start w:val="1"/>
      <w:numFmt w:val="bullet"/>
      <w:lvlText w:val="o"/>
      <w:lvlJc w:val="left"/>
      <w:pPr>
        <w:ind w:left="571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21CE554A">
      <w:start w:val="1"/>
      <w:numFmt w:val="bullet"/>
      <w:lvlText w:val="▪"/>
      <w:lvlJc w:val="left"/>
      <w:pPr>
        <w:ind w:left="643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7" w15:restartNumberingAfterBreak="0">
    <w:nsid w:val="72421FBE"/>
    <w:multiLevelType w:val="hybridMultilevel"/>
    <w:tmpl w:val="0972BA2A"/>
    <w:styleLink w:val="ImportedStyle4"/>
    <w:lvl w:ilvl="0" w:tplc="6F00F42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D49CB4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A0AFDC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2862BA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AECAC0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4C2C2C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CEE9E2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CE86C4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5293B8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0"/>
    <w:lvlOverride w:ilvl="0">
      <w:lvl w:ilvl="0" w:tplc="5F883A8E">
        <w:start w:val="1"/>
        <w:numFmt w:val="bullet"/>
        <w:lvlText w:val="·"/>
        <w:lvlJc w:val="left"/>
        <w:pPr>
          <w:ind w:left="70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48D7D8">
        <w:start w:val="1"/>
        <w:numFmt w:val="bullet"/>
        <w:lvlText w:val="o"/>
        <w:lvlJc w:val="left"/>
        <w:pPr>
          <w:ind w:left="142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9E949A">
        <w:start w:val="1"/>
        <w:numFmt w:val="bullet"/>
        <w:lvlText w:val="▪"/>
        <w:lvlJc w:val="left"/>
        <w:pPr>
          <w:ind w:left="214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500D7E">
        <w:start w:val="1"/>
        <w:numFmt w:val="bullet"/>
        <w:lvlText w:val="·"/>
        <w:lvlJc w:val="left"/>
        <w:pPr>
          <w:ind w:left="286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EEEE20">
        <w:start w:val="1"/>
        <w:numFmt w:val="bullet"/>
        <w:lvlText w:val="o"/>
        <w:lvlJc w:val="left"/>
        <w:pPr>
          <w:ind w:left="358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F8A8976">
        <w:start w:val="1"/>
        <w:numFmt w:val="bullet"/>
        <w:lvlText w:val="▪"/>
        <w:lvlJc w:val="left"/>
        <w:pPr>
          <w:ind w:left="430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4B736">
        <w:start w:val="1"/>
        <w:numFmt w:val="bullet"/>
        <w:lvlText w:val="·"/>
        <w:lvlJc w:val="left"/>
        <w:pPr>
          <w:ind w:left="502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73CDD72">
        <w:start w:val="1"/>
        <w:numFmt w:val="bullet"/>
        <w:lvlText w:val="o"/>
        <w:lvlJc w:val="left"/>
        <w:pPr>
          <w:ind w:left="574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4274D2">
        <w:start w:val="1"/>
        <w:numFmt w:val="bullet"/>
        <w:lvlText w:val="▪"/>
        <w:lvlJc w:val="left"/>
        <w:pPr>
          <w:ind w:left="646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  <w:lvlOverride w:ilvl="0">
      <w:lvl w:ilvl="0" w:tplc="5A32CB72">
        <w:start w:val="1"/>
        <w:numFmt w:val="bullet"/>
        <w:lvlText w:val="·"/>
        <w:lvlJc w:val="left"/>
        <w:pPr>
          <w:ind w:left="67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70269E">
        <w:start w:val="1"/>
        <w:numFmt w:val="bullet"/>
        <w:lvlText w:val="o"/>
        <w:lvlJc w:val="left"/>
        <w:pPr>
          <w:ind w:left="139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036E49A">
        <w:start w:val="1"/>
        <w:numFmt w:val="bullet"/>
        <w:lvlText w:val="▪"/>
        <w:lvlJc w:val="left"/>
        <w:pPr>
          <w:ind w:left="211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988154C">
        <w:start w:val="1"/>
        <w:numFmt w:val="bullet"/>
        <w:lvlText w:val="·"/>
        <w:lvlJc w:val="left"/>
        <w:pPr>
          <w:ind w:left="283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2E0298">
        <w:start w:val="1"/>
        <w:numFmt w:val="bullet"/>
        <w:lvlText w:val="o"/>
        <w:lvlJc w:val="left"/>
        <w:pPr>
          <w:ind w:left="355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903A02">
        <w:start w:val="1"/>
        <w:numFmt w:val="bullet"/>
        <w:lvlText w:val="▪"/>
        <w:lvlJc w:val="left"/>
        <w:pPr>
          <w:ind w:left="427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F45A24">
        <w:start w:val="1"/>
        <w:numFmt w:val="bullet"/>
        <w:lvlText w:val="·"/>
        <w:lvlJc w:val="left"/>
        <w:pPr>
          <w:ind w:left="499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48C37C">
        <w:start w:val="1"/>
        <w:numFmt w:val="bullet"/>
        <w:lvlText w:val="o"/>
        <w:lvlJc w:val="left"/>
        <w:pPr>
          <w:ind w:left="571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9B2B016">
        <w:start w:val="1"/>
        <w:numFmt w:val="bullet"/>
        <w:lvlText w:val="▪"/>
        <w:lvlJc w:val="left"/>
        <w:pPr>
          <w:ind w:left="643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9B"/>
    <w:rsid w:val="0059209B"/>
    <w:rsid w:val="00AE517E"/>
    <w:rsid w:val="00D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622B"/>
  <w15:docId w15:val="{13FB5AC5-1C58-41CB-BD4D-5565FDE7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pBdr>
        <w:bottom w:val="single" w:sz="8" w:space="0" w:color="41BCEB"/>
      </w:pBdr>
      <w:spacing w:after="300"/>
    </w:pPr>
    <w:rPr>
      <w:rFonts w:ascii="Helvetica Neue" w:hAnsi="Helvetica Neue" w:cs="Arial Unicode MS"/>
      <w:b/>
      <w:bCs/>
      <w:color w:val="7D7D7D"/>
      <w:spacing w:val="5"/>
      <w:kern w:val="28"/>
      <w:sz w:val="52"/>
      <w:szCs w:val="52"/>
      <w:u w:color="7D7D7D"/>
    </w:rPr>
  </w:style>
  <w:style w:type="paragraph" w:customStyle="1" w:styleId="Name">
    <w:name w:val="Name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  <w:u w:color="D7267C"/>
    </w:rPr>
  </w:style>
  <w:style w:type="paragraph" w:customStyle="1" w:styleId="FreeForm">
    <w:name w:val="Free Form"/>
    <w:pPr>
      <w:tabs>
        <w:tab w:val="left" w:pos="2400"/>
      </w:tabs>
      <w:spacing w:line="288" w:lineRule="auto"/>
      <w:ind w:left="2400" w:hanging="2400"/>
    </w:pPr>
    <w:rPr>
      <w:rFonts w:ascii="Arial Unicode MS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customStyle="1" w:styleId="TableStyle2A">
    <w:name w:val="Table Style 2 A"/>
    <w:rPr>
      <w:rFonts w:ascii="Helvetica Neue" w:hAnsi="Helvetica Neue" w:cs="Arial Unicode MS"/>
      <w:color w:val="000000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atia2aksh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Nirmala</dc:creator>
  <cp:lastModifiedBy>Yadav Nirmala</cp:lastModifiedBy>
  <cp:revision>2</cp:revision>
  <dcterms:created xsi:type="dcterms:W3CDTF">2018-11-16T10:37:00Z</dcterms:created>
  <dcterms:modified xsi:type="dcterms:W3CDTF">2018-11-16T10:37:00Z</dcterms:modified>
</cp:coreProperties>
</file>