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48" w:rsidRPr="006667A7" w:rsidRDefault="00C65F48" w:rsidP="00C65F48">
      <w:pPr>
        <w:spacing w:before="60" w:after="0" w:line="240" w:lineRule="auto"/>
        <w:ind w:left="43" w:right="0" w:hanging="43"/>
        <w:jc w:val="center"/>
        <w:rPr>
          <w:rFonts w:ascii="Times New Roman" w:hAnsi="Times New Roman"/>
          <w:sz w:val="36"/>
          <w:szCs w:val="36"/>
          <w:lang w:val="nl-NL"/>
        </w:rPr>
      </w:pPr>
      <w:bookmarkStart w:id="0" w:name="_GoBack"/>
      <w:bookmarkEnd w:id="0"/>
      <w:r w:rsidRPr="006667A7">
        <w:rPr>
          <w:rFonts w:ascii="Times New Roman" w:hAnsi="Times New Roman"/>
          <w:noProof/>
          <w:sz w:val="36"/>
          <w:szCs w:val="36"/>
          <w:lang w:val="nl-NL"/>
        </w:rPr>
        <w:t>PHIẾU ĐĂNG KÝ THAM GIA</w:t>
      </w:r>
    </w:p>
    <w:p w:rsidR="00C65F48" w:rsidRPr="006667A7" w:rsidRDefault="00C65F48" w:rsidP="00C65F48">
      <w:pPr>
        <w:pStyle w:val="Heading1"/>
        <w:spacing w:before="60" w:after="0" w:line="240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  <w:r w:rsidRPr="006667A7">
        <w:rPr>
          <w:rFonts w:ascii="Times New Roman" w:hAnsi="Times New Roman"/>
          <w:sz w:val="28"/>
          <w:szCs w:val="28"/>
          <w:lang w:val="nl-NL"/>
        </w:rPr>
        <w:t>CHƯƠNG TRÌNH 50</w:t>
      </w:r>
      <w:r w:rsidR="00B63D89">
        <w:rPr>
          <w:rFonts w:ascii="Times New Roman" w:hAnsi="Times New Roman"/>
          <w:sz w:val="28"/>
          <w:szCs w:val="28"/>
          <w:lang w:val="nl-NL"/>
        </w:rPr>
        <w:t>+10</w:t>
      </w:r>
      <w:r w:rsidR="007C1241">
        <w:rPr>
          <w:rFonts w:ascii="Times New Roman" w:hAnsi="Times New Roman"/>
          <w:sz w:val="28"/>
          <w:szCs w:val="28"/>
          <w:lang w:val="nl-NL"/>
        </w:rPr>
        <w:t xml:space="preserve"> </w:t>
      </w:r>
      <w:r w:rsidRPr="006667A7">
        <w:rPr>
          <w:rFonts w:ascii="Times New Roman" w:hAnsi="Times New Roman"/>
          <w:sz w:val="28"/>
          <w:szCs w:val="28"/>
          <w:lang w:val="nl-NL"/>
        </w:rPr>
        <w:t xml:space="preserve">DOANH NGHIỆP CNTT </w:t>
      </w:r>
    </w:p>
    <w:p w:rsidR="00C65F48" w:rsidRPr="00AA31DE" w:rsidRDefault="00C65F48" w:rsidP="00C65F48">
      <w:pPr>
        <w:pStyle w:val="Heading1"/>
        <w:spacing w:before="60" w:after="0" w:line="240" w:lineRule="auto"/>
        <w:ind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HÀNG ĐẦU VIỆT NAM </w:t>
      </w:r>
      <w:r w:rsidR="00D50985">
        <w:rPr>
          <w:rFonts w:ascii="Times New Roman" w:hAnsi="Times New Roman"/>
          <w:sz w:val="28"/>
          <w:szCs w:val="28"/>
        </w:rPr>
        <w:t>2020</w:t>
      </w:r>
    </w:p>
    <w:p w:rsidR="00C65F48" w:rsidRPr="006C30F3" w:rsidRDefault="00C65F48" w:rsidP="00C65F48">
      <w:pPr>
        <w:spacing w:line="240" w:lineRule="auto"/>
        <w:ind w:hanging="677"/>
        <w:rPr>
          <w:rFonts w:ascii="Times New Roman" w:hAnsi="Times New Roman"/>
          <w:b/>
          <w:sz w:val="2"/>
          <w:szCs w:val="28"/>
        </w:rPr>
      </w:pPr>
    </w:p>
    <w:p w:rsidR="00C65F48" w:rsidRPr="006C30F3" w:rsidRDefault="00C65F48" w:rsidP="00C65F48">
      <w:pPr>
        <w:spacing w:line="240" w:lineRule="auto"/>
        <w:ind w:hanging="677"/>
        <w:rPr>
          <w:rFonts w:ascii="Times New Roman" w:hAnsi="Times New Roman"/>
          <w:b/>
          <w:szCs w:val="28"/>
        </w:rPr>
      </w:pPr>
      <w:proofErr w:type="spellStart"/>
      <w:r w:rsidRPr="006C30F3">
        <w:rPr>
          <w:rFonts w:ascii="Times New Roman" w:hAnsi="Times New Roman"/>
          <w:b/>
          <w:szCs w:val="28"/>
        </w:rPr>
        <w:t>Thông</w:t>
      </w:r>
      <w:proofErr w:type="spellEnd"/>
      <w:r w:rsidRPr="006C30F3">
        <w:rPr>
          <w:rFonts w:ascii="Times New Roman" w:hAnsi="Times New Roman"/>
          <w:b/>
          <w:szCs w:val="28"/>
        </w:rPr>
        <w:t xml:space="preserve"> tin </w:t>
      </w:r>
      <w:proofErr w:type="spellStart"/>
      <w:r w:rsidRPr="006C30F3">
        <w:rPr>
          <w:rFonts w:ascii="Times New Roman" w:hAnsi="Times New Roman"/>
          <w:b/>
          <w:szCs w:val="28"/>
        </w:rPr>
        <w:t>doanh</w:t>
      </w:r>
      <w:proofErr w:type="spellEnd"/>
      <w:r w:rsidRPr="006C30F3">
        <w:rPr>
          <w:rFonts w:ascii="Times New Roman" w:hAnsi="Times New Roman"/>
          <w:b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b/>
          <w:szCs w:val="28"/>
        </w:rPr>
        <w:t>nghiệp</w:t>
      </w:r>
      <w:proofErr w:type="spellEnd"/>
      <w:r w:rsidRPr="006C30F3">
        <w:rPr>
          <w:rFonts w:ascii="Times New Roman" w:hAnsi="Times New Roman"/>
          <w:b/>
          <w:szCs w:val="28"/>
        </w:rPr>
        <w:t>:</w:t>
      </w:r>
    </w:p>
    <w:p w:rsidR="00C65F48" w:rsidRPr="006C30F3" w:rsidRDefault="00B2789D" w:rsidP="00C65F48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Tên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C</w:t>
      </w:r>
      <w:r w:rsidR="00C65F48" w:rsidRPr="006C30F3">
        <w:rPr>
          <w:rFonts w:ascii="Times New Roman" w:hAnsi="Times New Roman"/>
          <w:szCs w:val="28"/>
        </w:rPr>
        <w:t>ông</w:t>
      </w:r>
      <w:proofErr w:type="spellEnd"/>
      <w:r w:rsidR="00C65F48" w:rsidRPr="006C30F3">
        <w:rPr>
          <w:rFonts w:ascii="Times New Roman" w:hAnsi="Times New Roman"/>
          <w:szCs w:val="28"/>
        </w:rPr>
        <w:t xml:space="preserve"> ty: </w:t>
      </w:r>
      <w:r w:rsidR="00C65F48"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Trụ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sở</w:t>
      </w:r>
      <w:proofErr w:type="spellEnd"/>
      <w:r w:rsidRPr="006C30F3">
        <w:rPr>
          <w:rFonts w:ascii="Times New Roman" w:hAnsi="Times New Roman"/>
          <w:szCs w:val="28"/>
        </w:rPr>
        <w:t xml:space="preserve">: 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Điện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thoại</w:t>
      </w:r>
      <w:proofErr w:type="spellEnd"/>
      <w:r w:rsidRPr="006C30F3">
        <w:rPr>
          <w:rFonts w:ascii="Times New Roman" w:hAnsi="Times New Roman"/>
          <w:szCs w:val="28"/>
        </w:rPr>
        <w:t xml:space="preserve">: </w:t>
      </w:r>
      <w:r w:rsidRPr="006C30F3">
        <w:rPr>
          <w:rFonts w:ascii="Times New Roman" w:hAnsi="Times New Roman"/>
          <w:szCs w:val="28"/>
        </w:rPr>
        <w:tab/>
        <w:t xml:space="preserve">Fax: 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E-mail: </w:t>
      </w:r>
      <w:r w:rsidRPr="006C30F3">
        <w:rPr>
          <w:rFonts w:ascii="Times New Roman" w:hAnsi="Times New Roman"/>
          <w:szCs w:val="28"/>
        </w:rPr>
        <w:tab/>
        <w:t xml:space="preserve">Website: 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pos="360"/>
          <w:tab w:val="left" w:leader="dot" w:pos="4820"/>
          <w:tab w:val="left" w:pos="4860"/>
          <w:tab w:val="left" w:leader="dot" w:pos="9072"/>
        </w:tabs>
        <w:spacing w:before="60" w:after="0" w:line="240" w:lineRule="auto"/>
        <w:ind w:left="567" w:right="0" w:hanging="56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Lãnh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đạo</w:t>
      </w:r>
      <w:proofErr w:type="spellEnd"/>
      <w:r w:rsidRPr="006C30F3">
        <w:rPr>
          <w:rFonts w:ascii="Times New Roman" w:hAnsi="Times New Roman"/>
          <w:szCs w:val="28"/>
        </w:rPr>
        <w:t>:</w:t>
      </w:r>
      <w:r w:rsidRPr="006C30F3">
        <w:rPr>
          <w:rFonts w:ascii="Times New Roman" w:hAnsi="Times New Roman"/>
          <w:szCs w:val="28"/>
        </w:rPr>
        <w:tab/>
      </w:r>
      <w:proofErr w:type="spellStart"/>
      <w:r w:rsidRPr="006C30F3">
        <w:rPr>
          <w:rFonts w:ascii="Times New Roman" w:hAnsi="Times New Roman"/>
          <w:szCs w:val="28"/>
        </w:rPr>
        <w:t>Chức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danh</w:t>
      </w:r>
      <w:proofErr w:type="spellEnd"/>
      <w:r w:rsidRPr="006C30F3">
        <w:rPr>
          <w:rFonts w:ascii="Times New Roman" w:hAnsi="Times New Roman"/>
          <w:szCs w:val="28"/>
        </w:rPr>
        <w:t>: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482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Email:</w:t>
      </w:r>
      <w:r w:rsidRPr="006C30F3">
        <w:rPr>
          <w:rFonts w:ascii="Times New Roman" w:hAnsi="Times New Roman"/>
          <w:szCs w:val="28"/>
        </w:rPr>
        <w:tab/>
        <w:t xml:space="preserve">Di </w:t>
      </w:r>
      <w:proofErr w:type="spellStart"/>
      <w:r w:rsidRPr="006C30F3">
        <w:rPr>
          <w:rFonts w:ascii="Times New Roman" w:hAnsi="Times New Roman"/>
          <w:szCs w:val="28"/>
        </w:rPr>
        <w:t>động</w:t>
      </w:r>
      <w:proofErr w:type="spellEnd"/>
      <w:r w:rsidRPr="006C30F3">
        <w:rPr>
          <w:rFonts w:ascii="Times New Roman" w:hAnsi="Times New Roman"/>
          <w:szCs w:val="28"/>
        </w:rPr>
        <w:t xml:space="preserve">: 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360"/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Ngày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thành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lập</w:t>
      </w:r>
      <w:proofErr w:type="spellEnd"/>
      <w:r w:rsidRPr="006C30F3">
        <w:rPr>
          <w:rFonts w:ascii="Times New Roman" w:hAnsi="Times New Roman"/>
          <w:szCs w:val="28"/>
        </w:rPr>
        <w:t>:</w:t>
      </w:r>
      <w:r w:rsidRPr="006C30F3">
        <w:rPr>
          <w:rFonts w:ascii="Times New Roman" w:hAnsi="Times New Roman"/>
          <w:szCs w:val="28"/>
        </w:rPr>
        <w:tab/>
      </w:r>
    </w:p>
    <w:p w:rsidR="00C65F48" w:rsidRPr="006C30F3" w:rsidRDefault="00C65F48" w:rsidP="00C65F48">
      <w:pPr>
        <w:numPr>
          <w:ilvl w:val="0"/>
          <w:numId w:val="2"/>
        </w:numPr>
        <w:tabs>
          <w:tab w:val="left" w:leader="dot" w:pos="9072"/>
        </w:tabs>
        <w:spacing w:before="60" w:after="0" w:line="240" w:lineRule="auto"/>
        <w:ind w:left="357" w:right="0" w:hanging="357"/>
        <w:rPr>
          <w:rFonts w:ascii="Times New Roman" w:hAnsi="Times New Roman"/>
          <w:szCs w:val="28"/>
        </w:rPr>
      </w:pPr>
      <w:proofErr w:type="spellStart"/>
      <w:r w:rsidRPr="006C30F3">
        <w:rPr>
          <w:rFonts w:ascii="Times New Roman" w:hAnsi="Times New Roman"/>
          <w:szCs w:val="28"/>
        </w:rPr>
        <w:t>Đại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diện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liên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hệ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với</w:t>
      </w:r>
      <w:proofErr w:type="spellEnd"/>
      <w:r w:rsidRPr="006C30F3">
        <w:rPr>
          <w:rFonts w:ascii="Times New Roman" w:hAnsi="Times New Roman"/>
          <w:szCs w:val="28"/>
        </w:rPr>
        <w:t xml:space="preserve"> Ban </w:t>
      </w:r>
      <w:proofErr w:type="spellStart"/>
      <w:r w:rsidRPr="006C30F3">
        <w:rPr>
          <w:rFonts w:ascii="Times New Roman" w:hAnsi="Times New Roman"/>
          <w:szCs w:val="28"/>
        </w:rPr>
        <w:t>tổ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chức</w:t>
      </w:r>
      <w:proofErr w:type="spellEnd"/>
      <w:r w:rsidRPr="006C30F3">
        <w:rPr>
          <w:rFonts w:ascii="Times New Roman" w:hAnsi="Times New Roman"/>
          <w:szCs w:val="28"/>
        </w:rPr>
        <w:t xml:space="preserve">: </w:t>
      </w: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C65F48" w:rsidRPr="006C30F3" w:rsidTr="00F85F45">
        <w:trPr>
          <w:trHeight w:val="407"/>
        </w:trPr>
        <w:tc>
          <w:tcPr>
            <w:tcW w:w="4962" w:type="dxa"/>
          </w:tcPr>
          <w:p w:rsidR="00C65F48" w:rsidRPr="006C30F3" w:rsidRDefault="00C65F48" w:rsidP="00C65F48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proofErr w:type="spellStart"/>
            <w:r w:rsidRPr="006C30F3">
              <w:rPr>
                <w:rFonts w:ascii="Times New Roman" w:hAnsi="Times New Roman"/>
                <w:szCs w:val="28"/>
              </w:rPr>
              <w:t>Họ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tên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>:</w:t>
            </w:r>
          </w:p>
        </w:tc>
        <w:tc>
          <w:tcPr>
            <w:tcW w:w="5103" w:type="dxa"/>
          </w:tcPr>
          <w:p w:rsidR="00C65F48" w:rsidRPr="006C30F3" w:rsidRDefault="00C65F48" w:rsidP="00C65F48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proofErr w:type="spellStart"/>
            <w:r w:rsidRPr="006C30F3">
              <w:rPr>
                <w:rFonts w:ascii="Times New Roman" w:hAnsi="Times New Roman"/>
                <w:szCs w:val="28"/>
              </w:rPr>
              <w:t>Chức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vụ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: </w:t>
            </w:r>
          </w:p>
        </w:tc>
      </w:tr>
      <w:tr w:rsidR="00C65F48" w:rsidRPr="006C30F3" w:rsidTr="00F85F45">
        <w:tc>
          <w:tcPr>
            <w:tcW w:w="4962" w:type="dxa"/>
          </w:tcPr>
          <w:p w:rsidR="00C65F48" w:rsidRPr="006C30F3" w:rsidRDefault="00C65F48" w:rsidP="00C65F48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>Email:</w:t>
            </w:r>
          </w:p>
        </w:tc>
        <w:tc>
          <w:tcPr>
            <w:tcW w:w="5103" w:type="dxa"/>
          </w:tcPr>
          <w:p w:rsidR="00C65F48" w:rsidRPr="006C30F3" w:rsidRDefault="00B81711" w:rsidP="00C65F48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r w:rsidRPr="006C30F3">
              <w:rPr>
                <w:rFonts w:ascii="Times New Roman" w:hAnsi="Times New Roman"/>
                <w:szCs w:val="28"/>
              </w:rPr>
              <w:t xml:space="preserve">Di 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động</w:t>
            </w:r>
            <w:proofErr w:type="spellEnd"/>
            <w:r w:rsidR="00C65F48" w:rsidRPr="006C30F3">
              <w:rPr>
                <w:rFonts w:ascii="Times New Roman" w:hAnsi="Times New Roman"/>
                <w:szCs w:val="28"/>
              </w:rPr>
              <w:t>:</w:t>
            </w:r>
          </w:p>
        </w:tc>
      </w:tr>
      <w:tr w:rsidR="00C65F48" w:rsidRPr="006C30F3" w:rsidTr="006C30F3">
        <w:tc>
          <w:tcPr>
            <w:tcW w:w="10065" w:type="dxa"/>
            <w:gridSpan w:val="2"/>
          </w:tcPr>
          <w:p w:rsidR="00C65F48" w:rsidRPr="006C30F3" w:rsidRDefault="00C65F48" w:rsidP="00B81711">
            <w:pPr>
              <w:numPr>
                <w:ilvl w:val="0"/>
                <w:numId w:val="3"/>
              </w:numPr>
              <w:spacing w:before="60" w:after="0" w:line="240" w:lineRule="auto"/>
              <w:ind w:left="352" w:right="0" w:hanging="176"/>
              <w:rPr>
                <w:rFonts w:ascii="Times New Roman" w:hAnsi="Times New Roman"/>
                <w:szCs w:val="28"/>
              </w:rPr>
            </w:pPr>
            <w:proofErr w:type="spellStart"/>
            <w:r w:rsidRPr="006C30F3">
              <w:rPr>
                <w:rFonts w:ascii="Times New Roman" w:hAnsi="Times New Roman"/>
                <w:szCs w:val="28"/>
              </w:rPr>
              <w:t>Địa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chỉ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81711" w:rsidRPr="006C30F3">
              <w:rPr>
                <w:rFonts w:ascii="Times New Roman" w:hAnsi="Times New Roman"/>
                <w:szCs w:val="28"/>
              </w:rPr>
              <w:t>giao</w:t>
            </w:r>
            <w:proofErr w:type="spellEnd"/>
            <w:r w:rsidR="00B81711"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B81711" w:rsidRPr="006C30F3">
              <w:rPr>
                <w:rFonts w:ascii="Times New Roman" w:hAnsi="Times New Roman"/>
                <w:szCs w:val="28"/>
              </w:rPr>
              <w:t>dịch</w:t>
            </w:r>
            <w:proofErr w:type="spellEnd"/>
            <w:r w:rsidR="00B81711" w:rsidRPr="006C30F3">
              <w:rPr>
                <w:rFonts w:ascii="Times New Roman" w:hAnsi="Times New Roman"/>
                <w:szCs w:val="28"/>
              </w:rPr>
              <w:t>/</w:t>
            </w:r>
            <w:proofErr w:type="spellStart"/>
            <w:r w:rsidR="00B81711" w:rsidRPr="006C30F3">
              <w:rPr>
                <w:rFonts w:ascii="Times New Roman" w:hAnsi="Times New Roman"/>
                <w:szCs w:val="28"/>
              </w:rPr>
              <w:t>gửi</w:t>
            </w:r>
            <w:proofErr w:type="spellEnd"/>
            <w:r w:rsidR="00B81711" w:rsidRPr="006C30F3">
              <w:rPr>
                <w:rFonts w:ascii="Times New Roman" w:hAnsi="Times New Roman"/>
                <w:szCs w:val="28"/>
              </w:rPr>
              <w:t>/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nhận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szCs w:val="28"/>
              </w:rPr>
              <w:t>thư</w:t>
            </w:r>
            <w:proofErr w:type="spellEnd"/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  <w:r w:rsidRPr="006C30F3">
              <w:rPr>
                <w:rFonts w:ascii="Times New Roman" w:hAnsi="Times New Roman"/>
                <w:i/>
                <w:szCs w:val="28"/>
              </w:rPr>
              <w:t>(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trường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hợp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địa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chỉ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khác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với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địa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chỉ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trên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Đăng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ký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kinh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doanh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hoặc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trụ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sở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 xml:space="preserve"> </w:t>
            </w:r>
            <w:proofErr w:type="spellStart"/>
            <w:r w:rsidRPr="006C30F3">
              <w:rPr>
                <w:rFonts w:ascii="Times New Roman" w:hAnsi="Times New Roman"/>
                <w:i/>
                <w:szCs w:val="28"/>
              </w:rPr>
              <w:t>chính</w:t>
            </w:r>
            <w:proofErr w:type="spellEnd"/>
            <w:r w:rsidRPr="006C30F3">
              <w:rPr>
                <w:rFonts w:ascii="Times New Roman" w:hAnsi="Times New Roman"/>
                <w:i/>
                <w:szCs w:val="28"/>
              </w:rPr>
              <w:t>):</w:t>
            </w:r>
            <w:r w:rsidRPr="006C30F3">
              <w:rPr>
                <w:rFonts w:ascii="Times New Roman" w:hAnsi="Times New Roman"/>
                <w:szCs w:val="28"/>
              </w:rPr>
              <w:t xml:space="preserve"> </w:t>
            </w:r>
          </w:p>
        </w:tc>
      </w:tr>
    </w:tbl>
    <w:p w:rsidR="00C65F48" w:rsidRPr="006C30F3" w:rsidRDefault="00C65F48" w:rsidP="00C65F48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b/>
          <w:szCs w:val="28"/>
        </w:rPr>
      </w:pPr>
    </w:p>
    <w:p w:rsidR="00C65F48" w:rsidRPr="006C30F3" w:rsidRDefault="00C65F48" w:rsidP="00C65F48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b/>
          <w:szCs w:val="28"/>
        </w:rPr>
      </w:pPr>
      <w:r w:rsidRPr="006C30F3">
        <w:rPr>
          <w:rFonts w:ascii="Times New Roman" w:hAnsi="Times New Roman"/>
          <w:b/>
          <w:szCs w:val="28"/>
        </w:rPr>
        <w:t>Cam kết của doanh nghiệp:</w:t>
      </w:r>
    </w:p>
    <w:p w:rsidR="00C65F48" w:rsidRPr="006C30F3" w:rsidRDefault="00C65F48" w:rsidP="00C65F48">
      <w:pPr>
        <w:pStyle w:val="BodyTextIndent"/>
        <w:spacing w:before="0" w:after="60" w:line="240" w:lineRule="auto"/>
        <w:ind w:left="0" w:right="0" w:firstLine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Chúng tôi đăng ký tham gia Chương trình </w:t>
      </w:r>
      <w:r w:rsidR="00B2789D" w:rsidRPr="006C30F3">
        <w:rPr>
          <w:rFonts w:ascii="Times New Roman" w:hAnsi="Times New Roman"/>
          <w:szCs w:val="28"/>
          <w:lang w:val="nl-NL"/>
        </w:rPr>
        <w:t>50</w:t>
      </w:r>
      <w:r w:rsidR="00D50985">
        <w:rPr>
          <w:rFonts w:ascii="Times New Roman" w:hAnsi="Times New Roman"/>
          <w:szCs w:val="28"/>
          <w:lang w:val="nl-NL"/>
        </w:rPr>
        <w:t>+10</w:t>
      </w:r>
      <w:r w:rsidR="00677766">
        <w:rPr>
          <w:rFonts w:ascii="Times New Roman" w:hAnsi="Times New Roman"/>
          <w:szCs w:val="28"/>
          <w:lang w:val="nl-NL"/>
        </w:rPr>
        <w:t xml:space="preserve"> </w:t>
      </w:r>
      <w:r w:rsidRPr="006C30F3">
        <w:rPr>
          <w:rFonts w:ascii="Times New Roman" w:hAnsi="Times New Roman"/>
          <w:szCs w:val="28"/>
        </w:rPr>
        <w:t xml:space="preserve">doanh nghiệp CNTT hàng đầu Việt Nam </w:t>
      </w:r>
      <w:r w:rsidR="007C1241" w:rsidRPr="006C30F3">
        <w:rPr>
          <w:rFonts w:ascii="Times New Roman" w:hAnsi="Times New Roman"/>
          <w:szCs w:val="28"/>
        </w:rPr>
        <w:t>20</w:t>
      </w:r>
      <w:r w:rsidR="00D50985">
        <w:rPr>
          <w:rFonts w:ascii="Times New Roman" w:hAnsi="Times New Roman"/>
          <w:szCs w:val="28"/>
          <w:lang w:val="en-US"/>
        </w:rPr>
        <w:t>20</w:t>
      </w:r>
      <w:r w:rsidRPr="006C30F3">
        <w:rPr>
          <w:rFonts w:ascii="Times New Roman" w:hAnsi="Times New Roman"/>
          <w:szCs w:val="28"/>
        </w:rPr>
        <w:t>, các hoạt động trong khuôn khổ của Chương trình và cam kết:</w:t>
      </w:r>
    </w:p>
    <w:p w:rsidR="00C65F48" w:rsidRPr="006C30F3" w:rsidRDefault="00C65F48" w:rsidP="00C65F48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Thực hiện nghiêm túc Thể lệ của Chương trình;</w:t>
      </w:r>
    </w:p>
    <w:p w:rsidR="00C65F48" w:rsidRPr="006C30F3" w:rsidRDefault="00C65F48" w:rsidP="00C65F48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Các thông tin nêu trong hồ sơ là đúng sự thật và hoàn toàn chịu trách nhiệm về tính xác thực của hồ sơ;</w:t>
      </w:r>
    </w:p>
    <w:p w:rsidR="00C65F48" w:rsidRPr="006C30F3" w:rsidRDefault="00C65F48" w:rsidP="00C65F48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Phối hợp tốt với Ban tổ chức và tạo mọi điều kiện thuận lợi trong công tác tổ chức Chương trình;</w:t>
      </w:r>
    </w:p>
    <w:p w:rsidR="00C65F48" w:rsidRPr="006C30F3" w:rsidRDefault="00C65F48" w:rsidP="00C65F48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>Tôn trọng các quyết định của Hội đồng bình chọn và kết quả của Chương trình;</w:t>
      </w:r>
    </w:p>
    <w:p w:rsidR="00C65F48" w:rsidRPr="006C30F3" w:rsidRDefault="00C65F48" w:rsidP="00C65F48">
      <w:pPr>
        <w:pStyle w:val="BodyTextIndent"/>
        <w:numPr>
          <w:ilvl w:val="0"/>
          <w:numId w:val="1"/>
        </w:numPr>
        <w:spacing w:before="0" w:after="60" w:line="240" w:lineRule="auto"/>
        <w:ind w:right="0"/>
        <w:rPr>
          <w:rFonts w:ascii="Times New Roman" w:hAnsi="Times New Roman"/>
          <w:szCs w:val="28"/>
        </w:rPr>
      </w:pPr>
      <w:r w:rsidRPr="006C30F3">
        <w:rPr>
          <w:rFonts w:ascii="Times New Roman" w:hAnsi="Times New Roman"/>
          <w:szCs w:val="28"/>
        </w:rPr>
        <w:t xml:space="preserve">Nếu được bình chọn vào danh sách </w:t>
      </w:r>
      <w:r w:rsidR="00B2789D" w:rsidRPr="006C30F3">
        <w:rPr>
          <w:rFonts w:ascii="Times New Roman" w:hAnsi="Times New Roman"/>
          <w:szCs w:val="28"/>
          <w:lang w:val="nl-NL"/>
        </w:rPr>
        <w:t>50</w:t>
      </w:r>
      <w:r w:rsidR="007C1241" w:rsidRPr="006C30F3">
        <w:rPr>
          <w:rFonts w:ascii="Times New Roman" w:hAnsi="Times New Roman"/>
          <w:szCs w:val="28"/>
          <w:lang w:val="nl-NL"/>
        </w:rPr>
        <w:t xml:space="preserve"> </w:t>
      </w:r>
      <w:r w:rsidRPr="006C30F3">
        <w:rPr>
          <w:rFonts w:ascii="Times New Roman" w:hAnsi="Times New Roman"/>
          <w:szCs w:val="28"/>
        </w:rPr>
        <w:t xml:space="preserve">doanh nghiệp CNTT hàng </w:t>
      </w:r>
      <w:proofErr w:type="spellStart"/>
      <w:r w:rsidRPr="006C30F3">
        <w:rPr>
          <w:rFonts w:ascii="Times New Roman" w:hAnsi="Times New Roman"/>
          <w:szCs w:val="28"/>
        </w:rPr>
        <w:t>đầu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Việt</w:t>
      </w:r>
      <w:proofErr w:type="spellEnd"/>
      <w:r w:rsidRPr="006C30F3">
        <w:rPr>
          <w:rFonts w:ascii="Times New Roman" w:hAnsi="Times New Roman"/>
          <w:szCs w:val="28"/>
        </w:rPr>
        <w:t xml:space="preserve"> Nam </w:t>
      </w:r>
      <w:r w:rsidR="007C1241" w:rsidRPr="006C30F3">
        <w:rPr>
          <w:rFonts w:ascii="Times New Roman" w:hAnsi="Times New Roman"/>
          <w:szCs w:val="28"/>
        </w:rPr>
        <w:t>20</w:t>
      </w:r>
      <w:r w:rsidR="00D50985">
        <w:rPr>
          <w:rFonts w:ascii="Times New Roman" w:hAnsi="Times New Roman"/>
          <w:szCs w:val="28"/>
          <w:lang w:val="en-US"/>
        </w:rPr>
        <w:t>20</w:t>
      </w:r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sẽ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tham</w:t>
      </w:r>
      <w:proofErr w:type="spellEnd"/>
      <w:r w:rsidRPr="006C30F3">
        <w:rPr>
          <w:rFonts w:ascii="Times New Roman" w:hAnsi="Times New Roman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szCs w:val="28"/>
        </w:rPr>
        <w:t>gia</w:t>
      </w:r>
      <w:proofErr w:type="spellEnd"/>
      <w:r w:rsidRPr="006C30F3">
        <w:rPr>
          <w:rFonts w:ascii="Times New Roman" w:hAnsi="Times New Roman"/>
          <w:szCs w:val="28"/>
        </w:rPr>
        <w:t xml:space="preserve"> tích cực các hoạt động chung của Chương trình và đóng góp kinh phí</w:t>
      </w:r>
      <w:r w:rsidR="0036196D">
        <w:rPr>
          <w:rFonts w:ascii="Times New Roman" w:hAnsi="Times New Roman"/>
          <w:szCs w:val="28"/>
        </w:rPr>
        <w:t xml:space="preserve"> </w:t>
      </w:r>
      <w:r w:rsidR="0036196D" w:rsidRPr="0036196D">
        <w:rPr>
          <w:rFonts w:ascii="Times New Roman" w:hAnsi="Times New Roman"/>
          <w:color w:val="000000"/>
          <w:szCs w:val="28"/>
        </w:rPr>
        <w:t>kinh phí biên dịch, biên tập, in ấn và phát hành ấn phẩm</w:t>
      </w:r>
      <w:r w:rsidRPr="0036196D">
        <w:rPr>
          <w:rFonts w:ascii="Times New Roman" w:hAnsi="Times New Roman"/>
          <w:szCs w:val="28"/>
        </w:rPr>
        <w:t xml:space="preserve"> </w:t>
      </w:r>
      <w:r w:rsidR="0036196D" w:rsidRPr="0036196D">
        <w:rPr>
          <w:rFonts w:ascii="Times New Roman" w:hAnsi="Times New Roman"/>
          <w:szCs w:val="28"/>
        </w:rPr>
        <w:t>g</w:t>
      </w:r>
      <w:r w:rsidR="0036196D">
        <w:rPr>
          <w:rFonts w:ascii="Times New Roman" w:hAnsi="Times New Roman"/>
          <w:szCs w:val="28"/>
        </w:rPr>
        <w:t>iới thiệu quảng bá</w:t>
      </w:r>
      <w:r w:rsidR="00677766">
        <w:rPr>
          <w:rFonts w:ascii="Times New Roman" w:hAnsi="Times New Roman"/>
          <w:szCs w:val="28"/>
        </w:rPr>
        <w:t xml:space="preserve"> </w:t>
      </w:r>
      <w:r w:rsidR="0036196D">
        <w:rPr>
          <w:rFonts w:ascii="Times New Roman" w:hAnsi="Times New Roman"/>
          <w:szCs w:val="28"/>
        </w:rPr>
        <w:t xml:space="preserve">doanh nghiệp </w:t>
      </w:r>
      <w:r w:rsidRPr="006C30F3">
        <w:rPr>
          <w:rFonts w:ascii="Times New Roman" w:hAnsi="Times New Roman"/>
          <w:szCs w:val="28"/>
        </w:rPr>
        <w:t>đầy đủ và đúng hạn theo qui định của Ban tổ chức.</w:t>
      </w:r>
    </w:p>
    <w:p w:rsidR="00C65F48" w:rsidRPr="006C30F3" w:rsidRDefault="00C65F48" w:rsidP="00C65F48">
      <w:pPr>
        <w:spacing w:before="0" w:after="60" w:line="240" w:lineRule="auto"/>
        <w:ind w:right="0" w:firstLine="0"/>
        <w:jc w:val="right"/>
        <w:rPr>
          <w:rFonts w:ascii="Times New Roman" w:hAnsi="Times New Roman"/>
          <w:i/>
          <w:iCs w:val="0"/>
          <w:szCs w:val="28"/>
        </w:rPr>
      </w:pPr>
      <w:r w:rsidRPr="006C30F3">
        <w:rPr>
          <w:rFonts w:ascii="Times New Roman" w:hAnsi="Times New Roman"/>
          <w:i/>
          <w:iCs w:val="0"/>
          <w:szCs w:val="28"/>
        </w:rPr>
        <w:t xml:space="preserve">............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ngày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......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tháng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….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năm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</w:t>
      </w:r>
      <w:r w:rsidR="007C1241" w:rsidRPr="006C30F3">
        <w:rPr>
          <w:rFonts w:ascii="Times New Roman" w:hAnsi="Times New Roman"/>
          <w:i/>
          <w:iCs w:val="0"/>
          <w:szCs w:val="28"/>
        </w:rPr>
        <w:t>20</w:t>
      </w:r>
      <w:r w:rsidR="00D50985">
        <w:rPr>
          <w:rFonts w:ascii="Times New Roman" w:hAnsi="Times New Roman"/>
          <w:i/>
          <w:iCs w:val="0"/>
          <w:szCs w:val="28"/>
        </w:rPr>
        <w:t>20</w:t>
      </w:r>
    </w:p>
    <w:p w:rsidR="00C65F48" w:rsidRPr="006C30F3" w:rsidRDefault="00C65F48" w:rsidP="00C65F48">
      <w:pPr>
        <w:spacing w:before="0" w:after="40" w:line="240" w:lineRule="auto"/>
        <w:ind w:left="4612" w:right="-45"/>
        <w:jc w:val="center"/>
        <w:rPr>
          <w:rFonts w:ascii="Times New Roman" w:hAnsi="Times New Roman"/>
          <w:b/>
          <w:noProof/>
          <w:szCs w:val="28"/>
        </w:rPr>
      </w:pPr>
      <w:r w:rsidRPr="006C30F3">
        <w:rPr>
          <w:rFonts w:ascii="Times New Roman" w:hAnsi="Times New Roman"/>
          <w:i/>
          <w:iCs w:val="0"/>
          <w:szCs w:val="28"/>
        </w:rPr>
        <w:t xml:space="preserve">                 (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Đại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diện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công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ty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ký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tên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,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đóng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 xml:space="preserve"> </w:t>
      </w:r>
      <w:proofErr w:type="spellStart"/>
      <w:r w:rsidRPr="006C30F3">
        <w:rPr>
          <w:rFonts w:ascii="Times New Roman" w:hAnsi="Times New Roman"/>
          <w:i/>
          <w:iCs w:val="0"/>
          <w:szCs w:val="28"/>
        </w:rPr>
        <w:t>dấu</w:t>
      </w:r>
      <w:proofErr w:type="spellEnd"/>
      <w:r w:rsidRPr="006C30F3">
        <w:rPr>
          <w:rFonts w:ascii="Times New Roman" w:hAnsi="Times New Roman"/>
          <w:i/>
          <w:iCs w:val="0"/>
          <w:szCs w:val="28"/>
        </w:rPr>
        <w:t>)</w:t>
      </w:r>
    </w:p>
    <w:p w:rsidR="00C65F48" w:rsidRPr="006C30F3" w:rsidRDefault="00C65F48" w:rsidP="00C65F48">
      <w:pPr>
        <w:spacing w:before="0" w:after="40" w:line="240" w:lineRule="auto"/>
        <w:ind w:right="-45"/>
        <w:jc w:val="center"/>
        <w:rPr>
          <w:rFonts w:ascii="Times New Roman" w:hAnsi="Times New Roman"/>
          <w:b/>
          <w:noProof/>
          <w:szCs w:val="28"/>
        </w:rPr>
      </w:pPr>
    </w:p>
    <w:p w:rsidR="006C5667" w:rsidRDefault="006C5667"/>
    <w:sectPr w:rsidR="006C5667" w:rsidSect="006C30F3">
      <w:pgSz w:w="12240" w:h="15840"/>
      <w:pgMar w:top="1170" w:right="75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9626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8432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BDE37DA"/>
    <w:multiLevelType w:val="hybridMultilevel"/>
    <w:tmpl w:val="5E46F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5F206B"/>
    <w:multiLevelType w:val="hybridMultilevel"/>
    <w:tmpl w:val="22627B94"/>
    <w:lvl w:ilvl="0" w:tplc="74CEA2E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48"/>
    <w:rsid w:val="002C002E"/>
    <w:rsid w:val="0036196D"/>
    <w:rsid w:val="00422B06"/>
    <w:rsid w:val="005639D8"/>
    <w:rsid w:val="00677766"/>
    <w:rsid w:val="006C30F3"/>
    <w:rsid w:val="006C5667"/>
    <w:rsid w:val="007C1241"/>
    <w:rsid w:val="007D3324"/>
    <w:rsid w:val="00A359CE"/>
    <w:rsid w:val="00B2789D"/>
    <w:rsid w:val="00B63D89"/>
    <w:rsid w:val="00B73662"/>
    <w:rsid w:val="00B81711"/>
    <w:rsid w:val="00C65F48"/>
    <w:rsid w:val="00CF5B90"/>
    <w:rsid w:val="00D50985"/>
    <w:rsid w:val="00F8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48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/>
      <w:iCs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C65F48"/>
    <w:pPr>
      <w:keepNext/>
      <w:ind w:left="5040"/>
      <w:outlineLvl w:val="0"/>
    </w:pPr>
    <w:rPr>
      <w:b/>
      <w:bCs/>
      <w:sz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F48"/>
    <w:rPr>
      <w:rFonts w:ascii=".VnTime" w:eastAsia="Times New Roman" w:hAnsi=".VnTime" w:cs="Times New Roman"/>
      <w:b/>
      <w:bCs/>
      <w:iCs/>
      <w:sz w:val="26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C65F4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C65F48"/>
    <w:rPr>
      <w:rFonts w:ascii=".VnTime" w:eastAsia="Times New Roman" w:hAnsi=".VnTime" w:cs="Times New Roman"/>
      <w:iCs/>
      <w:sz w:val="28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48"/>
    <w:pPr>
      <w:spacing w:before="20" w:after="20" w:line="360" w:lineRule="auto"/>
      <w:ind w:left="677" w:right="259" w:hanging="357"/>
      <w:jc w:val="both"/>
    </w:pPr>
    <w:rPr>
      <w:rFonts w:ascii=".VnTime" w:eastAsia="Times New Roman" w:hAnsi=".VnTime"/>
      <w:iCs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C65F48"/>
    <w:pPr>
      <w:keepNext/>
      <w:ind w:left="5040"/>
      <w:outlineLvl w:val="0"/>
    </w:pPr>
    <w:rPr>
      <w:b/>
      <w:bCs/>
      <w:sz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F48"/>
    <w:rPr>
      <w:rFonts w:ascii=".VnTime" w:eastAsia="Times New Roman" w:hAnsi=".VnTime" w:cs="Times New Roman"/>
      <w:b/>
      <w:bCs/>
      <w:iCs/>
      <w:sz w:val="26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C65F48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C65F48"/>
    <w:rPr>
      <w:rFonts w:ascii=".VnTime" w:eastAsia="Times New Roman" w:hAnsi=".VnTime" w:cs="Times New Roman"/>
      <w:iCs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Minh</cp:lastModifiedBy>
  <cp:revision>2</cp:revision>
  <dcterms:created xsi:type="dcterms:W3CDTF">2020-06-10T07:30:00Z</dcterms:created>
  <dcterms:modified xsi:type="dcterms:W3CDTF">2020-06-10T07:30:00Z</dcterms:modified>
</cp:coreProperties>
</file>