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3E" w:rsidRPr="006E0F3E" w:rsidRDefault="006E0F3E" w:rsidP="006E0F3E">
      <w:pPr>
        <w:spacing w:before="60" w:after="0" w:line="240" w:lineRule="auto"/>
        <w:ind w:left="43" w:right="0" w:hanging="43"/>
        <w:jc w:val="center"/>
        <w:rPr>
          <w:rFonts w:ascii="Times New Roman" w:hAnsi="Times New Roman"/>
          <w:sz w:val="40"/>
          <w:szCs w:val="36"/>
          <w:lang w:val="nl-NL"/>
        </w:rPr>
      </w:pPr>
      <w:r w:rsidRPr="006E0F3E">
        <w:rPr>
          <w:rFonts w:ascii="Times New Roman" w:hAnsi="Times New Roman"/>
          <w:i/>
          <w:iCs w:val="0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5CFD" wp14:editId="024019F3">
                <wp:simplePos x="0" y="0"/>
                <wp:positionH relativeFrom="column">
                  <wp:posOffset>5021580</wp:posOffset>
                </wp:positionH>
                <wp:positionV relativeFrom="paragraph">
                  <wp:posOffset>-208280</wp:posOffset>
                </wp:positionV>
                <wp:extent cx="1438275" cy="344805"/>
                <wp:effectExtent l="0" t="0" r="28575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6E0F3E" w:rsidRPr="00B16BF1" w:rsidRDefault="006E0F3E" w:rsidP="006E0F3E">
                            <w:pPr>
                              <w:tabs>
                                <w:tab w:val="left" w:pos="450"/>
                              </w:tabs>
                              <w:ind w:left="0" w:right="-28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16BF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Mẫu: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MS01</w:t>
                            </w:r>
                          </w:p>
                        </w:txbxContent>
                      </wps:txbx>
                      <wps:bodyPr rot="0" vert="horz" wrap="square" lIns="91440" tIns="56520" rIns="91440" bIns="565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4pt;margin-top:-16.4pt;width:113.2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" filled="f">
                <v:textbox inset=",1.57mm,,1.57mm">
                  <w:txbxContent>
                    <w:p w:rsidR="006E0F3E" w:rsidRPr="00B16BF1" w:rsidRDefault="006E0F3E" w:rsidP="006E0F3E">
                      <w:pPr>
                        <w:tabs>
                          <w:tab w:val="left" w:pos="450"/>
                        </w:tabs>
                        <w:ind w:left="0" w:right="-28" w:firstLine="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16BF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Mẫu: 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MS01</w:t>
                      </w:r>
                    </w:p>
                  </w:txbxContent>
                </v:textbox>
              </v:shape>
            </w:pict>
          </mc:Fallback>
        </mc:AlternateContent>
      </w:r>
      <w:r w:rsidRPr="006E0F3E">
        <w:rPr>
          <w:rFonts w:ascii="Times New Roman" w:hAnsi="Times New Roman"/>
          <w:noProof/>
          <w:sz w:val="40"/>
          <w:szCs w:val="36"/>
          <w:lang w:val="nl-NL"/>
        </w:rPr>
        <w:t>PHIẾU ĐĂNG KÝ THAM GIA</w:t>
      </w:r>
    </w:p>
    <w:p w:rsidR="006E0F3E" w:rsidRPr="006E0F3E" w:rsidRDefault="006E0F3E" w:rsidP="006E0F3E">
      <w:pPr>
        <w:pStyle w:val="Heading1"/>
        <w:spacing w:before="60" w:after="0" w:line="240" w:lineRule="auto"/>
        <w:ind w:left="0" w:right="0"/>
        <w:jc w:val="center"/>
        <w:rPr>
          <w:rFonts w:ascii="Times New Roman" w:hAnsi="Times New Roman"/>
          <w:sz w:val="32"/>
          <w:szCs w:val="28"/>
          <w:lang w:val="nl-NL"/>
        </w:rPr>
      </w:pPr>
      <w:r w:rsidRPr="006E0F3E">
        <w:rPr>
          <w:rFonts w:ascii="Times New Roman" w:hAnsi="Times New Roman"/>
          <w:sz w:val="32"/>
          <w:szCs w:val="28"/>
          <w:lang w:val="nl-NL"/>
        </w:rPr>
        <w:t>CHƯƠNG TRÌNH 50+10 DOANH NGHIỆP CNTT</w:t>
      </w:r>
    </w:p>
    <w:p w:rsidR="006E0F3E" w:rsidRDefault="006E0F3E" w:rsidP="006E0F3E">
      <w:pPr>
        <w:pStyle w:val="Heading1"/>
        <w:spacing w:before="60" w:after="0" w:line="240" w:lineRule="auto"/>
        <w:ind w:left="0" w:right="0"/>
        <w:jc w:val="center"/>
        <w:rPr>
          <w:rFonts w:ascii="Times New Roman" w:hAnsi="Times New Roman"/>
          <w:sz w:val="32"/>
          <w:szCs w:val="28"/>
          <w:lang w:val="en-US"/>
        </w:rPr>
      </w:pPr>
      <w:r w:rsidRPr="006E0F3E">
        <w:rPr>
          <w:rFonts w:ascii="Times New Roman" w:hAnsi="Times New Roman"/>
          <w:sz w:val="32"/>
          <w:szCs w:val="28"/>
        </w:rPr>
        <w:t>HÀNG ĐẦU VIỆT NAM 2019</w:t>
      </w:r>
    </w:p>
    <w:p w:rsidR="006E0F3E" w:rsidRPr="006E0F3E" w:rsidRDefault="006E0F3E" w:rsidP="006E0F3E">
      <w:pPr>
        <w:rPr>
          <w:lang/>
        </w:rPr>
      </w:pPr>
    </w:p>
    <w:p w:rsidR="006E0F3E" w:rsidRPr="006C30F3" w:rsidRDefault="006E0F3E" w:rsidP="006E0F3E">
      <w:pPr>
        <w:spacing w:line="240" w:lineRule="auto"/>
        <w:ind w:hanging="677"/>
        <w:rPr>
          <w:rFonts w:ascii="Times New Roman" w:hAnsi="Times New Roman"/>
          <w:b/>
          <w:sz w:val="2"/>
          <w:szCs w:val="28"/>
        </w:rPr>
      </w:pPr>
    </w:p>
    <w:p w:rsidR="006E0F3E" w:rsidRPr="006C30F3" w:rsidRDefault="006E0F3E" w:rsidP="006E0F3E">
      <w:pPr>
        <w:spacing w:line="240" w:lineRule="auto"/>
        <w:ind w:hanging="677"/>
        <w:rPr>
          <w:rFonts w:ascii="Times New Roman" w:hAnsi="Times New Roman"/>
          <w:b/>
          <w:szCs w:val="28"/>
        </w:rPr>
      </w:pPr>
      <w:r w:rsidRPr="006C30F3">
        <w:rPr>
          <w:rFonts w:ascii="Times New Roman" w:hAnsi="Times New Roman"/>
          <w:b/>
          <w:szCs w:val="28"/>
        </w:rPr>
        <w:t>Thông tin doanh nghiệp:</w:t>
      </w:r>
      <w:bookmarkStart w:id="0" w:name="_GoBack"/>
      <w:bookmarkEnd w:id="0"/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Tên Công ty: 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Trụ sở: 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Điện thoại: </w:t>
      </w:r>
      <w:r w:rsidRPr="006C30F3">
        <w:rPr>
          <w:rFonts w:ascii="Times New Roman" w:hAnsi="Times New Roman"/>
          <w:szCs w:val="28"/>
        </w:rPr>
        <w:tab/>
        <w:t xml:space="preserve">Fax: 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E-mail: </w:t>
      </w:r>
      <w:r w:rsidRPr="006C30F3">
        <w:rPr>
          <w:rFonts w:ascii="Times New Roman" w:hAnsi="Times New Roman"/>
          <w:szCs w:val="28"/>
        </w:rPr>
        <w:tab/>
        <w:t xml:space="preserve">Website: 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pos="360"/>
          <w:tab w:val="left" w:leader="dot" w:pos="4820"/>
          <w:tab w:val="left" w:pos="4860"/>
          <w:tab w:val="left" w:leader="dot" w:pos="9072"/>
        </w:tabs>
        <w:spacing w:before="60" w:after="0" w:line="240" w:lineRule="auto"/>
        <w:ind w:left="567" w:right="0" w:hanging="56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Lãnh đạo:</w:t>
      </w:r>
      <w:r w:rsidRPr="006C30F3">
        <w:rPr>
          <w:rFonts w:ascii="Times New Roman" w:hAnsi="Times New Roman"/>
          <w:szCs w:val="28"/>
        </w:rPr>
        <w:tab/>
        <w:t>Chức danh: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Email:</w:t>
      </w:r>
      <w:r w:rsidRPr="006C30F3">
        <w:rPr>
          <w:rFonts w:ascii="Times New Roman" w:hAnsi="Times New Roman"/>
          <w:szCs w:val="28"/>
        </w:rPr>
        <w:tab/>
        <w:t xml:space="preserve">Di động: 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36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Ngày thành lập:</w:t>
      </w:r>
      <w:r w:rsidRPr="006C30F3">
        <w:rPr>
          <w:rFonts w:ascii="Times New Roman" w:hAnsi="Times New Roman"/>
          <w:szCs w:val="28"/>
        </w:rPr>
        <w:tab/>
      </w:r>
    </w:p>
    <w:p w:rsidR="006E0F3E" w:rsidRPr="006C30F3" w:rsidRDefault="006E0F3E" w:rsidP="006E0F3E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Đại diện liên hệ với Ban tổ chức: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779"/>
      </w:tblGrid>
      <w:tr w:rsidR="006E0F3E" w:rsidRPr="006C30F3" w:rsidTr="000C75F4">
        <w:trPr>
          <w:trHeight w:val="407"/>
        </w:trPr>
        <w:tc>
          <w:tcPr>
            <w:tcW w:w="4962" w:type="dxa"/>
          </w:tcPr>
          <w:p w:rsidR="006E0F3E" w:rsidRPr="006C30F3" w:rsidRDefault="006E0F3E" w:rsidP="006E0F3E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>Họ tên:</w:t>
            </w:r>
          </w:p>
        </w:tc>
        <w:tc>
          <w:tcPr>
            <w:tcW w:w="5103" w:type="dxa"/>
          </w:tcPr>
          <w:p w:rsidR="006E0F3E" w:rsidRPr="006C30F3" w:rsidRDefault="006E0F3E" w:rsidP="006E0F3E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 xml:space="preserve">Chức vụ: </w:t>
            </w:r>
          </w:p>
        </w:tc>
      </w:tr>
      <w:tr w:rsidR="006E0F3E" w:rsidRPr="006C30F3" w:rsidTr="000C75F4">
        <w:tc>
          <w:tcPr>
            <w:tcW w:w="4962" w:type="dxa"/>
          </w:tcPr>
          <w:p w:rsidR="006E0F3E" w:rsidRPr="006C30F3" w:rsidRDefault="006E0F3E" w:rsidP="006E0F3E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>Email:</w:t>
            </w:r>
          </w:p>
        </w:tc>
        <w:tc>
          <w:tcPr>
            <w:tcW w:w="5103" w:type="dxa"/>
          </w:tcPr>
          <w:p w:rsidR="006E0F3E" w:rsidRPr="006C30F3" w:rsidRDefault="006E0F3E" w:rsidP="006E0F3E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>Di động:</w:t>
            </w:r>
          </w:p>
        </w:tc>
      </w:tr>
      <w:tr w:rsidR="006E0F3E" w:rsidRPr="006C30F3" w:rsidTr="000C75F4">
        <w:tc>
          <w:tcPr>
            <w:tcW w:w="10065" w:type="dxa"/>
            <w:gridSpan w:val="2"/>
          </w:tcPr>
          <w:p w:rsidR="006E0F3E" w:rsidRPr="006C30F3" w:rsidRDefault="006E0F3E" w:rsidP="006E0F3E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>Địa chỉ giao dịch/gửi/nhận thư</w:t>
            </w:r>
            <w:r>
              <w:rPr>
                <w:rFonts w:ascii="Times New Roman" w:hAnsi="Times New Roman"/>
                <w:szCs w:val="28"/>
              </w:rPr>
              <w:t xml:space="preserve"> tín</w:t>
            </w:r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r w:rsidRPr="006C30F3">
              <w:rPr>
                <w:rFonts w:ascii="Times New Roman" w:hAnsi="Times New Roman"/>
                <w:i/>
                <w:szCs w:val="28"/>
              </w:rPr>
              <w:t>(trường hợp địa chỉ khác với địa chỉ trên Đăng ký kinh doanh hoặc trụ sở chính):</w:t>
            </w:r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</w:p>
        </w:tc>
      </w:tr>
    </w:tbl>
    <w:p w:rsidR="006E0F3E" w:rsidRPr="006C30F3" w:rsidRDefault="006E0F3E" w:rsidP="006E0F3E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b/>
          <w:szCs w:val="28"/>
        </w:rPr>
      </w:pPr>
    </w:p>
    <w:p w:rsidR="006E0F3E" w:rsidRPr="006C30F3" w:rsidRDefault="006E0F3E" w:rsidP="006E0F3E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b/>
          <w:szCs w:val="28"/>
        </w:rPr>
      </w:pPr>
      <w:r w:rsidRPr="006C30F3">
        <w:rPr>
          <w:rFonts w:ascii="Times New Roman" w:hAnsi="Times New Roman"/>
          <w:b/>
          <w:szCs w:val="28"/>
        </w:rPr>
        <w:t>Cam kết của doanh nghiệp:</w:t>
      </w:r>
    </w:p>
    <w:p w:rsidR="006E0F3E" w:rsidRPr="006E0F3E" w:rsidRDefault="006E0F3E" w:rsidP="006E0F3E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 xml:space="preserve">Chúng tôi đăng ký tham gia Chương trình </w:t>
      </w:r>
      <w:r w:rsidRPr="006E0F3E">
        <w:rPr>
          <w:rFonts w:ascii="Times New Roman" w:hAnsi="Times New Roman"/>
          <w:i/>
          <w:szCs w:val="28"/>
          <w:lang w:val="nl-NL"/>
        </w:rPr>
        <w:t xml:space="preserve">50+10 </w:t>
      </w:r>
      <w:r w:rsidRPr="006E0F3E">
        <w:rPr>
          <w:rFonts w:ascii="Times New Roman" w:hAnsi="Times New Roman"/>
          <w:i/>
          <w:szCs w:val="28"/>
        </w:rPr>
        <w:t>doanh nghiệp CNTT hàng đầu Việt Nam 2019, các hoạt động trong khuôn khổ của Chương trình và cam kết: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>Đã đọc đầy đủ thông tin giới thiệu và quy định về kinh phí của Chương trình;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>Thực hiện nghiêm túc Thể lệ của Chương trình;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>Các thông tin nêu trong hồ sơ là đúng sự thật và hoàn toàn chịu trách nhiệm về tính xác thực của hồ sơ;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>Phối hợp tốt với Ban tổ chức và tạo mọi điều kiện thuận lợi trong công tác tổ chức Chương trình;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>Tôn trọng các quyết định của Hội đồng bình chọn và kết quả của Chương trình;</w:t>
      </w:r>
    </w:p>
    <w:p w:rsidR="006E0F3E" w:rsidRPr="006E0F3E" w:rsidRDefault="006E0F3E" w:rsidP="006E0F3E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i/>
          <w:szCs w:val="28"/>
        </w:rPr>
      </w:pPr>
      <w:r w:rsidRPr="006E0F3E">
        <w:rPr>
          <w:rFonts w:ascii="Times New Roman" w:hAnsi="Times New Roman"/>
          <w:i/>
          <w:szCs w:val="28"/>
        </w:rPr>
        <w:t xml:space="preserve">Nếu được bình chọn vào danh sách </w:t>
      </w:r>
      <w:r w:rsidRPr="006E0F3E">
        <w:rPr>
          <w:rFonts w:ascii="Times New Roman" w:hAnsi="Times New Roman"/>
          <w:i/>
          <w:szCs w:val="28"/>
          <w:lang w:val="nl-NL"/>
        </w:rPr>
        <w:t xml:space="preserve">50+10 </w:t>
      </w:r>
      <w:r w:rsidRPr="006E0F3E">
        <w:rPr>
          <w:rFonts w:ascii="Times New Roman" w:hAnsi="Times New Roman"/>
          <w:i/>
          <w:szCs w:val="28"/>
        </w:rPr>
        <w:t xml:space="preserve">doanh nghiệp CNTT hàng đầu Việt Nam 2019 sẽ tham gia tích cực các hoạt động chung của Chương trình và đóng góp kinh phí </w:t>
      </w:r>
      <w:r w:rsidRPr="006E0F3E">
        <w:rPr>
          <w:rFonts w:ascii="Times New Roman" w:hAnsi="Times New Roman"/>
          <w:i/>
          <w:color w:val="000000"/>
          <w:szCs w:val="28"/>
        </w:rPr>
        <w:t>kinh phí biên dịch, biên tập, in ấn và phát hành ấn phẩm</w:t>
      </w:r>
      <w:r w:rsidRPr="006E0F3E">
        <w:rPr>
          <w:rFonts w:ascii="Times New Roman" w:hAnsi="Times New Roman"/>
          <w:i/>
          <w:szCs w:val="28"/>
        </w:rPr>
        <w:t xml:space="preserve"> giới thiệu quảng bá doanh nghiệp đầy đủ và đúng hạn theo qui định của Ban tổ chức.</w:t>
      </w:r>
    </w:p>
    <w:p w:rsidR="006E0F3E" w:rsidRPr="006C30F3" w:rsidRDefault="006E0F3E" w:rsidP="006E0F3E">
      <w:pPr>
        <w:spacing w:before="0" w:after="60" w:line="240" w:lineRule="auto"/>
        <w:ind w:right="0" w:firstLine="0"/>
        <w:jc w:val="right"/>
        <w:rPr>
          <w:rFonts w:ascii="Times New Roman" w:hAnsi="Times New Roman"/>
          <w:i/>
          <w:iCs w:val="0"/>
          <w:szCs w:val="28"/>
        </w:rPr>
      </w:pPr>
      <w:r w:rsidRPr="006C30F3">
        <w:rPr>
          <w:rFonts w:ascii="Times New Roman" w:hAnsi="Times New Roman"/>
          <w:i/>
          <w:iCs w:val="0"/>
          <w:szCs w:val="28"/>
        </w:rPr>
        <w:t>............ ngày ...... tháng …. năm 2019</w:t>
      </w:r>
    </w:p>
    <w:p w:rsidR="006E0F3E" w:rsidRDefault="006E0F3E" w:rsidP="006E0F3E">
      <w:pPr>
        <w:jc w:val="right"/>
        <w:rPr>
          <w:rFonts w:ascii="Times New Roman" w:hAnsi="Times New Roman"/>
          <w:i/>
          <w:iCs w:val="0"/>
          <w:szCs w:val="28"/>
        </w:rPr>
      </w:pPr>
      <w:r w:rsidRPr="006C30F3">
        <w:rPr>
          <w:rFonts w:ascii="Times New Roman" w:hAnsi="Times New Roman"/>
          <w:i/>
          <w:iCs w:val="0"/>
          <w:szCs w:val="28"/>
        </w:rPr>
        <w:t xml:space="preserve">                 (Đại diện công ty ký  tên, đóng dấu)</w:t>
      </w:r>
    </w:p>
    <w:p w:rsidR="003E2F72" w:rsidRPr="006E0F3E" w:rsidRDefault="003E2F72" w:rsidP="006E0F3E">
      <w:pPr>
        <w:spacing w:before="0" w:after="160" w:line="259" w:lineRule="auto"/>
        <w:ind w:left="0" w:right="0" w:firstLine="0"/>
        <w:rPr>
          <w:rFonts w:ascii="Times New Roman" w:hAnsi="Times New Roman"/>
          <w:i/>
          <w:iCs w:val="0"/>
          <w:szCs w:val="28"/>
        </w:rPr>
      </w:pPr>
    </w:p>
    <w:sectPr w:rsidR="003E2F72" w:rsidRPr="006E0F3E" w:rsidSect="006E0F3E">
      <w:pgSz w:w="11907" w:h="16840" w:code="9"/>
      <w:pgMar w:top="1021" w:right="1134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2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BDE37DA"/>
    <w:multiLevelType w:val="hybridMultilevel"/>
    <w:tmpl w:val="5E46F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5F206B"/>
    <w:multiLevelType w:val="hybridMultilevel"/>
    <w:tmpl w:val="22627B94"/>
    <w:lvl w:ilvl="0" w:tplc="74CEA2E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3E"/>
    <w:rsid w:val="003E2F72"/>
    <w:rsid w:val="006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3E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 w:cs="Times New Roman"/>
      <w:iCs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6E0F3E"/>
    <w:pPr>
      <w:keepNext/>
      <w:ind w:left="5040"/>
      <w:outlineLvl w:val="0"/>
    </w:pPr>
    <w:rPr>
      <w:b/>
      <w:bCs/>
      <w:sz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F3E"/>
    <w:rPr>
      <w:rFonts w:ascii=".VnTime" w:eastAsia="Times New Roman" w:hAnsi=".VnTime" w:cs="Times New Roman"/>
      <w:b/>
      <w:bCs/>
      <w:iCs/>
      <w:sz w:val="26"/>
      <w:szCs w:val="24"/>
      <w:lang/>
    </w:rPr>
  </w:style>
  <w:style w:type="paragraph" w:styleId="BodyTextIndent">
    <w:name w:val="Body Text Indent"/>
    <w:basedOn w:val="Normal"/>
    <w:link w:val="BodyTextIndentChar"/>
    <w:rsid w:val="006E0F3E"/>
    <w:pPr>
      <w:spacing w:after="120"/>
      <w:ind w:left="360"/>
    </w:pPr>
    <w:rPr>
      <w:lang/>
    </w:rPr>
  </w:style>
  <w:style w:type="character" w:customStyle="1" w:styleId="BodyTextIndentChar">
    <w:name w:val="Body Text Indent Char"/>
    <w:basedOn w:val="DefaultParagraphFont"/>
    <w:link w:val="BodyTextIndent"/>
    <w:rsid w:val="006E0F3E"/>
    <w:rPr>
      <w:rFonts w:ascii=".VnTime" w:eastAsia="Times New Roman" w:hAnsi=".VnTime" w:cs="Times New Roman"/>
      <w:iCs/>
      <w:sz w:val="28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3E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 w:cs="Times New Roman"/>
      <w:iCs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6E0F3E"/>
    <w:pPr>
      <w:keepNext/>
      <w:ind w:left="5040"/>
      <w:outlineLvl w:val="0"/>
    </w:pPr>
    <w:rPr>
      <w:b/>
      <w:bCs/>
      <w:sz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F3E"/>
    <w:rPr>
      <w:rFonts w:ascii=".VnTime" w:eastAsia="Times New Roman" w:hAnsi=".VnTime" w:cs="Times New Roman"/>
      <w:b/>
      <w:bCs/>
      <w:iCs/>
      <w:sz w:val="26"/>
      <w:szCs w:val="24"/>
      <w:lang/>
    </w:rPr>
  </w:style>
  <w:style w:type="paragraph" w:styleId="BodyTextIndent">
    <w:name w:val="Body Text Indent"/>
    <w:basedOn w:val="Normal"/>
    <w:link w:val="BodyTextIndentChar"/>
    <w:rsid w:val="006E0F3E"/>
    <w:pPr>
      <w:spacing w:after="120"/>
      <w:ind w:left="360"/>
    </w:pPr>
    <w:rPr>
      <w:lang/>
    </w:rPr>
  </w:style>
  <w:style w:type="character" w:customStyle="1" w:styleId="BodyTextIndentChar">
    <w:name w:val="Body Text Indent Char"/>
    <w:basedOn w:val="DefaultParagraphFont"/>
    <w:link w:val="BodyTextIndent"/>
    <w:rsid w:val="006E0F3E"/>
    <w:rPr>
      <w:rFonts w:ascii=".VnTime" w:eastAsia="Times New Roman" w:hAnsi=".VnTime" w:cs="Times New Roman"/>
      <w:iCs/>
      <w:sz w:val="28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CHƯƠNG TRÌNH 50+10 DOANH NGHIỆP CNTT</vt:lpstr>
      <vt:lpstr>HÀNG ĐẦU VIỆT NAM 2019</vt:lpstr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Caoanhhang</dc:creator>
  <cp:lastModifiedBy>Caoanhhang</cp:lastModifiedBy>
  <cp:revision>1</cp:revision>
  <dcterms:created xsi:type="dcterms:W3CDTF">2019-07-10T07:27:00Z</dcterms:created>
  <dcterms:modified xsi:type="dcterms:W3CDTF">2019-07-10T07:29:00Z</dcterms:modified>
</cp:coreProperties>
</file>