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20617"/>
        </w:rPr>
      </w:pPr>
      <w:r w:rsidDel="00000000" w:rsidR="00000000" w:rsidRPr="00000000">
        <w:rPr>
          <w:color w:val="020617"/>
          <w:rtl w:val="0"/>
        </w:rPr>
        <w:t xml:space="preserve">Bài 10</w:t>
      </w:r>
    </w:p>
    <w:p w:rsidR="00000000" w:rsidDel="00000000" w:rsidP="00000000" w:rsidRDefault="00000000" w:rsidRPr="00000000" w14:paraId="00000002">
      <w:pPr>
        <w:rPr>
          <w:color w:val="020617"/>
        </w:rPr>
      </w:pPr>
      <w:r w:rsidDel="00000000" w:rsidR="00000000" w:rsidRPr="00000000">
        <w:rPr>
          <w:color w:val="020617"/>
          <w:rtl w:val="0"/>
        </w:rPr>
        <w:t xml:space="preserve">Đề bài / Yêu cầu</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s0hdurnlpkvt"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So sánh và lựa chọn giải pháp quản lý đường dẫn giữa các hệ điều hành (OS) khác nhau.</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zbf3maqfbhpm" w:id="1"/>
      <w:bookmarkEnd w:id="1"/>
      <w:r w:rsidDel="00000000" w:rsidR="00000000" w:rsidRPr="00000000">
        <w:rPr>
          <w:b w:val="1"/>
          <w:bCs w:val="1"/>
          <w:color w:val="020617"/>
          <w:sz w:val="34"/>
          <w:szCs w:val="34"/>
          <w:rtl w:val="0"/>
        </w:rPr>
        <w:t xml:space="preserve">2. Bối cảnh &amp; Yêu cầu</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CineBook chuẩn bị di chuyển toàn bộ hệ thống từ máy chủ cục bộ (dùng Windows) sang máy chủ đám mây (dùng Linux - Ubuntu).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3. Quy tắc &amp; Ràng buộc</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Hệ thống Windows sử dụng dấu </w:t>
      </w:r>
      <w:r w:rsidDel="00000000" w:rsidR="00000000" w:rsidRPr="00000000">
        <w:rPr>
          <w:rFonts w:ascii="Courier New" w:cs="Courier New" w:eastAsia="Courier New" w:hAnsi="Courier New"/>
          <w:b w:val="1"/>
          <w:bCs w:val="1"/>
          <w:color w:val="020617"/>
          <w:rtl w:val="0"/>
        </w:rPr>
        <w:t xml:space="preserve">\</w:t>
      </w:r>
      <w:r w:rsidDel="00000000" w:rsidR="00000000" w:rsidRPr="00000000">
        <w:rPr>
          <w:color w:val="020617"/>
          <w:rtl w:val="0"/>
        </w:rPr>
        <w:t xml:space="preserve"> để phân cách thư mục, trong khi Linux dùng </w:t>
      </w:r>
      <w:r w:rsidDel="00000000" w:rsidR="00000000" w:rsidRPr="00000000">
        <w:rPr>
          <w:rFonts w:ascii="Courier New" w:cs="Courier New" w:eastAsia="Courier New" w:hAnsi="Courier New"/>
          <w:b w:val="1"/>
          <w:bCs w:val="1"/>
          <w:color w:val="020617"/>
          <w:rtl w:val="0"/>
        </w:rPr>
        <w:t xml:space="preserve">/</w:t>
      </w:r>
      <w:r w:rsidDel="00000000" w:rsidR="00000000" w:rsidRPr="00000000">
        <w:rPr>
          <w:color w:val="020617"/>
          <w:rtl w:val="0"/>
        </w:rPr>
        <w:t xml:space="preserve">. Hàng nghìn đường dẫn đang được code cứng (hard-code) theo kiểu Windows.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6dvg5punh6tn" w:id="2"/>
      <w:bookmarkEnd w:id="2"/>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26"/>
          <w:szCs w:val="26"/>
        </w:rPr>
      </w:pPr>
      <w:bookmarkStart w:colFirst="0" w:colLast="0" w:name="_3n1hk2hkau5g" w:id="3"/>
      <w:bookmarkEnd w:id="3"/>
      <w:r w:rsidDel="00000000" w:rsidR="00000000" w:rsidRPr="00000000">
        <w:rPr>
          <w:b w:val="1"/>
          <w:bCs w:val="1"/>
          <w:color w:val="020617"/>
          <w:sz w:val="26"/>
          <w:szCs w:val="26"/>
          <w:rtl w:val="0"/>
        </w:rPr>
        <w:t xml:space="preserve">Phân tích &amp; Đề xuất: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1. Đề xuất 2 giải pháp xử lý đường dẫn: (1) Đổi thủ công toàn bộ dấu </w:t>
      </w:r>
      <w:r w:rsidDel="00000000" w:rsidR="00000000" w:rsidRPr="00000000">
        <w:rPr>
          <w:rFonts w:ascii="Courier New" w:cs="Courier New" w:eastAsia="Courier New" w:hAnsi="Courier New"/>
          <w:b w:val="1"/>
          <w:bCs w:val="1"/>
          <w:color w:val="020617"/>
          <w:rtl w:val="0"/>
        </w:rPr>
        <w:t xml:space="preserve">\</w:t>
      </w:r>
      <w:r w:rsidDel="00000000" w:rsidR="00000000" w:rsidRPr="00000000">
        <w:rPr>
          <w:color w:val="020617"/>
          <w:rtl w:val="0"/>
        </w:rPr>
        <w:t xml:space="preserve"> thành </w:t>
      </w:r>
      <w:r w:rsidDel="00000000" w:rsidR="00000000" w:rsidRPr="00000000">
        <w:rPr>
          <w:rFonts w:ascii="Courier New" w:cs="Courier New" w:eastAsia="Courier New" w:hAnsi="Courier New"/>
          <w:b w:val="1"/>
          <w:bCs w:val="1"/>
          <w:color w:val="020617"/>
          <w:rtl w:val="0"/>
        </w:rPr>
        <w:t xml:space="preserve">/</w:t>
      </w:r>
      <w:r w:rsidDel="00000000" w:rsidR="00000000" w:rsidRPr="00000000">
        <w:rPr>
          <w:color w:val="020617"/>
          <w:rtl w:val="0"/>
        </w:rPr>
        <w:t xml:space="preserve"> trong code; (2) Dùng thư viện/hàm có sẵn của ngôn ngữ lập trình để sinh đường dẫn tương đối động tùy theo OS.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26"/>
          <w:szCs w:val="26"/>
        </w:rPr>
      </w:pPr>
      <w:bookmarkStart w:colFirst="0" w:colLast="0" w:name="_8hhvii975paw" w:id="4"/>
      <w:bookmarkEnd w:id="4"/>
      <w:r w:rsidDel="00000000" w:rsidR="00000000" w:rsidRPr="00000000">
        <w:rPr>
          <w:b w:val="1"/>
          <w:bCs w:val="1"/>
          <w:color w:val="020617"/>
          <w:sz w:val="26"/>
          <w:szCs w:val="26"/>
          <w:rtl w:val="0"/>
        </w:rPr>
        <w:t xml:space="preserve">So sánh &amp; Lựa chọn: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2. Lập bảng ưu - nhược điểm của 2 giải pháp trên.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3. Lựa chọn 1 giải pháp tối ưu cho tương lai và giải thích tại sao.</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26"/>
          <w:szCs w:val="26"/>
        </w:rPr>
      </w:pPr>
      <w:bookmarkStart w:colFirst="0" w:colLast="0" w:name="_dv5khbuwg8wu" w:id="5"/>
      <w:bookmarkEnd w:id="5"/>
      <w:r w:rsidDel="00000000" w:rsidR="00000000" w:rsidRPr="00000000">
        <w:rPr>
          <w:b w:val="1"/>
          <w:bCs w:val="1"/>
          <w:color w:val="020617"/>
          <w:sz w:val="26"/>
          <w:szCs w:val="26"/>
          <w:rtl w:val="0"/>
        </w:rPr>
        <w:t xml:space="preserve">Thiết kế bước thực hiện: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4. Trình bày ngắn gọn các bước để triển khai giải pháp đã chọn.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5. Quy định nộp bài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Nộp file docx theo cú pháp: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[Tên Lớp]_[Môn Học]_Session02_BTVN10</w:t>
      </w:r>
    </w:p>
    <w:p w:rsidR="00000000" w:rsidDel="00000000" w:rsidP="00000000" w:rsidRDefault="00000000" w:rsidRPr="00000000" w14:paraId="00000014">
      <w:pPr>
        <w:rPr>
          <w:color w:val="020617"/>
        </w:rPr>
      </w:pPr>
      <w:r w:rsidDel="00000000" w:rsidR="00000000" w:rsidRPr="00000000">
        <w:rPr>
          <w:color w:val="020617"/>
          <w:rtl w:val="0"/>
        </w:rPr>
        <w:t xml:space="preserve">HƯỚNG DẪN</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20617"/>
          <w:sz w:val="34"/>
          <w:szCs w:val="34"/>
        </w:rPr>
      </w:pPr>
      <w:bookmarkStart w:colFirst="0" w:colLast="0" w:name="_cwqgn6ofklrs" w:id="6"/>
      <w:bookmarkEnd w:id="6"/>
      <w:r w:rsidDel="00000000" w:rsidR="00000000" w:rsidRPr="00000000">
        <w:rPr>
          <w:color w:val="020617"/>
          <w:sz w:val="34"/>
          <w:szCs w:val="34"/>
          <w:rtl w:val="0"/>
        </w:rPr>
        <w:t xml:space="preserve">Tiêu chí chấm bài</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1. Phân tích vấn đề và đề xuất giải pháp (25 điểm)</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Nhận diện đúng vấn đề khác biệt về cách biểu diễn đường dẫn giữa Windows và Linux: 10 điểm.</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Đề xuất đầy đủ 2 giải pháp theo yêu cầu: 10 điểm.</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Mô tả được cách thức hoạt động cơ bản của từng giải pháp: 5 điểm.</w:t>
      </w:r>
    </w:p>
    <w:p w:rsidR="00000000" w:rsidDel="00000000" w:rsidP="00000000" w:rsidRDefault="00000000" w:rsidRPr="00000000" w14:paraId="0000001A">
      <w:pPr>
        <w:pStyle w:val="Heading4"/>
        <w:keepNext w:val="0"/>
        <w:keepLines w:val="0"/>
        <w:pBdr>
          <w:top w:color="auto" w:space="0" w:sz="0" w:val="none"/>
          <w:bottom w:color="auto" w:space="0" w:sz="0" w:val="none"/>
          <w:right w:color="auto" w:space="0" w:sz="0" w:val="none"/>
          <w:between w:color="auto" w:space="0" w:sz="0" w:val="none"/>
        </w:pBdr>
        <w:spacing w:after="40" w:before="240" w:lineRule="auto"/>
        <w:ind w:left="1440"/>
        <w:rPr>
          <w:b w:val="1"/>
          <w:bCs w:val="1"/>
          <w:color w:val="000000"/>
          <w:sz w:val="22"/>
          <w:szCs w:val="22"/>
        </w:rPr>
      </w:pPr>
      <w:bookmarkStart w:colFirst="0" w:colLast="0" w:name="_fmhh0p1jfu8f" w:id="7"/>
      <w:bookmarkEnd w:id="7"/>
      <w:r w:rsidDel="00000000" w:rsidR="00000000" w:rsidRPr="00000000">
        <w:rPr>
          <w:b w:val="1"/>
          <w:bCs w:val="1"/>
          <w:color w:val="000000"/>
          <w:sz w:val="22"/>
          <w:szCs w:val="22"/>
          <w:rtl w:val="0"/>
        </w:rPr>
        <w:t xml:space="preserve">1. Nhận diện vấn đề kỹ thuật</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Sự khác biệt về Ký tự phân cách (Path Separator):</w:t>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Hệ điều hành </w:t>
      </w:r>
      <w:r w:rsidDel="00000000" w:rsidR="00000000" w:rsidRPr="00000000">
        <w:rPr>
          <w:b w:val="1"/>
          <w:bCs w:val="1"/>
          <w:rtl w:val="0"/>
        </w:rPr>
        <w:t xml:space="preserve">Windows</w:t>
      </w:r>
      <w:r w:rsidDel="00000000" w:rsidR="00000000" w:rsidRPr="00000000">
        <w:rPr>
          <w:rtl w:val="0"/>
        </w:rPr>
        <w:t xml:space="preserve"> sử dụng dấu gạch chéo ngược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để phân tách các thư mục trong đường dẫn (Ví dụ: </w:t>
      </w:r>
      <w:r w:rsidDel="00000000" w:rsidR="00000000" w:rsidRPr="00000000">
        <w:rPr>
          <w:rFonts w:ascii="Roboto Mono" w:cs="Roboto Mono" w:eastAsia="Roboto Mono" w:hAnsi="Roboto Mono"/>
          <w:color w:val="188038"/>
          <w:rtl w:val="0"/>
        </w:rPr>
        <w:t xml:space="preserve">C:\CineBook\assets\images</w:t>
      </w:r>
      <w:r w:rsidDel="00000000" w:rsidR="00000000" w:rsidRPr="00000000">
        <w:rPr>
          <w:rtl w:val="0"/>
        </w:rPr>
        <w:t xml:space="preserve">).</w:t>
      </w:r>
    </w:p>
    <w:p w:rsidR="00000000" w:rsidDel="00000000" w:rsidP="00000000" w:rsidRDefault="00000000" w:rsidRPr="00000000" w14:paraId="0000001D">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Hệ điều hành </w:t>
      </w:r>
      <w:r w:rsidDel="00000000" w:rsidR="00000000" w:rsidRPr="00000000">
        <w:rPr>
          <w:b w:val="1"/>
          <w:bCs w:val="1"/>
          <w:rtl w:val="0"/>
        </w:rPr>
        <w:t xml:space="preserve">Linux/Ubuntu</w:t>
      </w:r>
      <w:r w:rsidDel="00000000" w:rsidR="00000000" w:rsidRPr="00000000">
        <w:rPr>
          <w:rtl w:val="0"/>
        </w:rPr>
        <w:t xml:space="preserve"> sử dụng dấu gạch chéo thuận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(Ví dụ: </w:t>
      </w:r>
      <w:r w:rsidDel="00000000" w:rsidR="00000000" w:rsidRPr="00000000">
        <w:rPr>
          <w:rFonts w:ascii="Roboto Mono" w:cs="Roboto Mono" w:eastAsia="Roboto Mono" w:hAnsi="Roboto Mono"/>
          <w:color w:val="188038"/>
          <w:rtl w:val="0"/>
        </w:rPr>
        <w:t xml:space="preserve">/var/www/CineBook/assets/images</w:t>
      </w:r>
      <w:r w:rsidDel="00000000" w:rsidR="00000000" w:rsidRPr="00000000">
        <w:rPr>
          <w:rtl w:val="0"/>
        </w:rPr>
        <w:t xml:space="preserve">).</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Vấn đề của CineBook:</w:t>
      </w:r>
      <w:r w:rsidDel="00000000" w:rsidR="00000000" w:rsidRPr="00000000">
        <w:rPr>
          <w:rtl w:val="0"/>
        </w:rPr>
        <w:t xml:space="preserve"> Hệ thống hiện tại chứa hàng nghìn đường dẫn bị "code cứng" (hard-coded) theo định dạng Windows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Khi di chuyển (migrate) hệ thống sang máy chủ Linux, các trình biên dịch/phiên dịch trên Linux sẽ không nhận diện được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như một ký tự phân cách thư mục hợp lệ (thường bị coi là ký tự escape), dẫn đến lỗi </w:t>
      </w:r>
      <w:r w:rsidDel="00000000" w:rsidR="00000000" w:rsidRPr="00000000">
        <w:rPr>
          <w:b w:val="1"/>
          <w:bCs w:val="1"/>
          <w:rtl w:val="0"/>
        </w:rPr>
        <w:t xml:space="preserve">File Not Found</w:t>
      </w:r>
      <w:r w:rsidDel="00000000" w:rsidR="00000000" w:rsidRPr="00000000">
        <w:rPr>
          <w:rtl w:val="0"/>
        </w:rPr>
        <w:t xml:space="preserve">, gãy liên kết ảnh, sai hỏng hệ thống tập tin và làm ngưng trệ toàn bộ ứng dụng CineBook.</w:t>
      </w:r>
    </w:p>
    <w:p w:rsidR="00000000" w:rsidDel="00000000" w:rsidP="00000000" w:rsidRDefault="00000000" w:rsidRPr="00000000" w14:paraId="0000001F">
      <w:pPr>
        <w:pStyle w:val="Heading4"/>
        <w:keepNext w:val="0"/>
        <w:keepLines w:val="0"/>
        <w:pBdr>
          <w:top w:color="auto" w:space="0" w:sz="0" w:val="none"/>
          <w:bottom w:color="auto" w:space="0" w:sz="0" w:val="none"/>
          <w:right w:color="auto" w:space="0" w:sz="0" w:val="none"/>
          <w:between w:color="auto" w:space="0" w:sz="0" w:val="none"/>
        </w:pBdr>
        <w:spacing w:after="40" w:before="240" w:lineRule="auto"/>
        <w:ind w:left="1440"/>
        <w:rPr>
          <w:b w:val="1"/>
          <w:bCs w:val="1"/>
          <w:color w:val="000000"/>
          <w:sz w:val="22"/>
          <w:szCs w:val="22"/>
        </w:rPr>
      </w:pPr>
      <w:bookmarkStart w:colFirst="0" w:colLast="0" w:name="_ahmbe1lr1k87" w:id="8"/>
      <w:bookmarkEnd w:id="8"/>
      <w:r w:rsidDel="00000000" w:rsidR="00000000" w:rsidRPr="00000000">
        <w:rPr>
          <w:b w:val="1"/>
          <w:bCs w:val="1"/>
          <w:color w:val="000000"/>
          <w:sz w:val="22"/>
          <w:szCs w:val="22"/>
          <w:rtl w:val="0"/>
        </w:rPr>
        <w:t xml:space="preserve">2. Đề xuất 2 giải pháp xử lý</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000000"/>
        </w:rPr>
      </w:pPr>
      <w:r w:rsidDel="00000000" w:rsidR="00000000" w:rsidRPr="00000000">
        <w:rPr>
          <w:b w:val="1"/>
          <w:bCs w:val="1"/>
          <w:rtl w:val="0"/>
        </w:rPr>
        <w:t xml:space="preserve">Giải pháp 1: Đổi thủ công toàn bộ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thành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trong codebase.</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i w:val="1"/>
          <w:iCs w:val="1"/>
          <w:rtl w:val="0"/>
        </w:rPr>
        <w:t xml:space="preserve">Cách thức hoạt động:</w:t>
      </w:r>
      <w:r w:rsidDel="00000000" w:rsidR="00000000" w:rsidRPr="00000000">
        <w:rPr>
          <w:rtl w:val="0"/>
        </w:rPr>
        <w:t xml:space="preserve"> Dùng tính năng Tìm kiếm &amp; Thay thế (Find &amp; Replace / Regex) của IDE hoặc viết script quét qua toàn bộ các file nguồn để chuyển đổi tất cả ký tự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thành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Giải pháp 2: Sử dụng thư viện/hàm dựng sẵn của ngôn ngữ lập trình để xử lý đường dẫn động.</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i w:val="1"/>
          <w:iCs w:val="1"/>
          <w:rtl w:val="0"/>
        </w:rPr>
        <w:t xml:space="preserve">Cách thức hoạt động:</w:t>
      </w:r>
      <w:r w:rsidDel="00000000" w:rsidR="00000000" w:rsidRPr="00000000">
        <w:rPr>
          <w:rtl w:val="0"/>
        </w:rPr>
        <w:t xml:space="preserve"> Sử dụng các thư viện chuẩn xử lý đường dẫn của ngôn ngữ (như </w:t>
      </w:r>
      <w:r w:rsidDel="00000000" w:rsidR="00000000" w:rsidRPr="00000000">
        <w:rPr>
          <w:rFonts w:ascii="Roboto Mono" w:cs="Roboto Mono" w:eastAsia="Roboto Mono" w:hAnsi="Roboto Mono"/>
          <w:color w:val="188038"/>
          <w:rtl w:val="0"/>
        </w:rPr>
        <w:t xml:space="preserve">os.path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pathlib</w:t>
      </w:r>
      <w:r w:rsidDel="00000000" w:rsidR="00000000" w:rsidRPr="00000000">
        <w:rPr>
          <w:rtl w:val="0"/>
        </w:rPr>
        <w:t xml:space="preserve">trong Python,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trong Node.js, </w:t>
      </w:r>
      <w:r w:rsidDel="00000000" w:rsidR="00000000" w:rsidRPr="00000000">
        <w:rPr>
          <w:rFonts w:ascii="Roboto Mono" w:cs="Roboto Mono" w:eastAsia="Roboto Mono" w:hAnsi="Roboto Mono"/>
          <w:color w:val="188038"/>
          <w:rtl w:val="0"/>
        </w:rPr>
        <w:t xml:space="preserve">java.nio.file.Paths</w:t>
      </w:r>
      <w:r w:rsidDel="00000000" w:rsidR="00000000" w:rsidRPr="00000000">
        <w:rPr>
          <w:rtl w:val="0"/>
        </w:rPr>
        <w:t xml:space="preserve"> trong Java, hoặc </w:t>
      </w:r>
      <w:r w:rsidDel="00000000" w:rsidR="00000000" w:rsidRPr="00000000">
        <w:rPr>
          <w:rFonts w:ascii="Roboto Mono" w:cs="Roboto Mono" w:eastAsia="Roboto Mono" w:hAnsi="Roboto Mono"/>
          <w:color w:val="188038"/>
          <w:rtl w:val="0"/>
        </w:rPr>
        <w:t xml:space="preserve">PATH_SEPARATOR</w:t>
      </w:r>
      <w:r w:rsidDel="00000000" w:rsidR="00000000" w:rsidRPr="00000000">
        <w:rPr>
          <w:rtl w:val="0"/>
        </w:rPr>
        <w:t xml:space="preserve"> trong PHP). Các hàm này sẽ tự động phát hiện hệ điều hành đang chạy (Windows hay Linux) để chèn ký tự phân cách phù hợp, kết hợp xây dựng đường dẫn tương đối (Relative Path) linh hoạt theo thư mục gốc dự án.</w:t>
      </w:r>
      <w:r w:rsidDel="00000000" w:rsidR="00000000" w:rsidRPr="00000000">
        <w:rPr>
          <w:rtl w:val="0"/>
        </w:rPr>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2. So sánh các giải pháp (30 điểm)</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Phân tích đúng ưu điểm của từng giải pháp: 10 điểm.</w:t>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Phân tích đúng nhược điểm và rủi ro của từng giải pháp: 10 điểm.</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So sánh được khả năng áp dụng trong dự án có số lượng lớn đường dẫn: 10 điểm.</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Bảng so sánh chi tiết giữa hai giải pháp:</w:t>
      </w:r>
    </w:p>
    <w:tbl>
      <w:tblPr>
        <w:tblStyle w:val="Table1"/>
        <w:tblW w:w="8775.0" w:type="dxa"/>
        <w:jc w:val="left"/>
        <w:tblLayout w:type="fixed"/>
        <w:tblLook w:val="0600"/>
      </w:tblPr>
      <w:tblGrid>
        <w:gridCol w:w="1635"/>
        <w:gridCol w:w="4470"/>
        <w:gridCol w:w="2670"/>
        <w:tblGridChange w:id="0">
          <w:tblGrid>
            <w:gridCol w:w="1635"/>
            <w:gridCol w:w="4470"/>
            <w:gridCol w:w="2670"/>
          </w:tblGrid>
        </w:tblGridChange>
      </w:tblGrid>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Giải pháp 1: Thay thế thủ công (\ thành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Giải pháp 2: Dùng thư viện đường dẫn động</w:t>
            </w:r>
            <w:r w:rsidDel="00000000" w:rsidR="00000000" w:rsidRPr="00000000">
              <w:rPr>
                <w:rtl w:val="0"/>
              </w:rPr>
            </w:r>
          </w:p>
        </w:tc>
      </w:tr>
      <w:tr>
        <w:trPr>
          <w:cantSplit w:val="0"/>
          <w:trHeight w:val="45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Ưu điểm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Dễ thực hiện ngay bằng lệnh Find &amp; Replace.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Không đòi hỏi thay đổi tư duy logic lập trình hiện tại.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w:t>
            </w:r>
            <w:r w:rsidDel="00000000" w:rsidR="00000000" w:rsidRPr="00000000">
              <w:rPr>
                <w:b w:val="1"/>
                <w:bCs w:val="1"/>
                <w:rtl w:val="0"/>
              </w:rPr>
              <w:t xml:space="preserve">Đa nền tảng (Cross-platform):</w:t>
            </w:r>
            <w:r w:rsidDel="00000000" w:rsidR="00000000" w:rsidRPr="00000000">
              <w:rPr>
                <w:rtl w:val="0"/>
              </w:rPr>
              <w:t xml:space="preserve"> Chạy mượt mà trên cả Windows, Linux, macOS.</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w:t>
            </w:r>
            <w:r w:rsidDel="00000000" w:rsidR="00000000" w:rsidRPr="00000000">
              <w:rPr>
                <w:b w:val="1"/>
                <w:bCs w:val="1"/>
                <w:rtl w:val="0"/>
              </w:rPr>
              <w:t xml:space="preserve">An toàn &amp; Bảo trì tốt:</w:t>
            </w:r>
            <w:r w:rsidDel="00000000" w:rsidR="00000000" w:rsidRPr="00000000">
              <w:rPr>
                <w:rtl w:val="0"/>
              </w:rPr>
              <w:t xml:space="preserve"> Loại bỏ hoàn toàn lỗi gãy đường dẫn khi di chuyển môi trường.</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Chuẩn hóa cấu trúc code theo best practice.</w:t>
            </w:r>
          </w:p>
        </w:tc>
      </w:tr>
      <w:tr>
        <w:trPr>
          <w:cantSplit w:val="0"/>
          <w:trHeight w:val="24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Nhược điểm &amp; Rủi ro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w:t>
            </w:r>
            <w:r w:rsidDel="00000000" w:rsidR="00000000" w:rsidRPr="00000000">
              <w:rPr>
                <w:b w:val="1"/>
                <w:bCs w:val="1"/>
                <w:rtl w:val="0"/>
              </w:rPr>
              <w:t xml:space="preserve">Nguy cơ lỗi cao:</w:t>
            </w:r>
            <w:r w:rsidDel="00000000" w:rsidR="00000000" w:rsidRPr="00000000">
              <w:rPr>
                <w:rtl w:val="0"/>
              </w:rPr>
              <w:t xml:space="preserve"> Dễ thay thế nhầm các ký tự escape trong chuỗi (ví dụ: </w:t>
            </w:r>
            <w:r w:rsidDel="00000000" w:rsidR="00000000" w:rsidRPr="00000000">
              <w:rPr>
                <w:color w:val="188038"/>
                <w:rtl w:val="0"/>
              </w:rPr>
              <w:t xml:space="preserve">\n</w:t>
            </w:r>
            <w:r w:rsidDel="00000000" w:rsidR="00000000" w:rsidRPr="00000000">
              <w:rPr>
                <w:rtl w:val="0"/>
              </w:rPr>
              <w:t xml:space="preserve">, </w:t>
            </w:r>
            <w:r w:rsidDel="00000000" w:rsidR="00000000" w:rsidRPr="00000000">
              <w:rPr>
                <w:color w:val="188038"/>
                <w:rtl w:val="0"/>
              </w:rPr>
              <w:t xml:space="preserve">\t</w:t>
            </w:r>
            <w:r w:rsidDel="00000000" w:rsidR="00000000" w:rsidRPr="00000000">
              <w:rPr>
                <w:rtl w:val="0"/>
              </w:rPr>
              <w:t xml:space="preserve">).</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w:t>
            </w:r>
            <w:r w:rsidDel="00000000" w:rsidR="00000000" w:rsidRPr="00000000">
              <w:rPr>
                <w:b w:val="1"/>
                <w:bCs w:val="1"/>
                <w:rtl w:val="0"/>
              </w:rPr>
              <w:t xml:space="preserve">Thiếu linh hoạt:</w:t>
            </w:r>
            <w:r w:rsidDel="00000000" w:rsidR="00000000" w:rsidRPr="00000000">
              <w:rPr>
                <w:rtl w:val="0"/>
              </w:rPr>
              <w:t xml:space="preserve"> Nếu tương lai cần chạy lại trên máy cục bộ Windows hoặc OS khác vẫn có thể phát sinh lỗi không tương thích.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Đòi hỏi thời gian refactor (viết lại) code ban đầu.</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 Lập trình viên phải hiểu cách sử dụng thư viện quản lý path của ngôn ngữ.</w:t>
            </w:r>
          </w:p>
        </w:tc>
      </w:tr>
      <w:tr>
        <w:trPr>
          <w:cantSplit w:val="0"/>
          <w:trHeight w:val="1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Khả năng áp dụng với số lượng lớn đường dẫn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Rất kém:</w:t>
            </w:r>
            <w:r w:rsidDel="00000000" w:rsidR="00000000" w:rsidRPr="00000000">
              <w:rPr>
                <w:rtl w:val="0"/>
              </w:rPr>
              <w:t xml:space="preserve"> Với hàng nghìn đường dẫn, việc sửa thủ công bằng tay hay Find &amp; Replace hàng loạt rất dễ sót, phát sinh bug ẩn (edge cases) khó debug.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Rất tốt:</w:t>
            </w:r>
            <w:r w:rsidDel="00000000" w:rsidR="00000000" w:rsidRPr="00000000">
              <w:rPr>
                <w:rtl w:val="0"/>
              </w:rPr>
              <w:t xml:space="preserve"> Mặc dù mất công refactor ban đầu, nhưng giải pháp này giải quyết triệt để vấn đề cho hàng nghìn đường dẫn và quy hoạch lại codebase bền vững.</w:t>
            </w:r>
          </w:p>
        </w:tc>
      </w:tr>
    </w:tbl>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1440" w:firstLine="0"/>
        <w:rPr>
          <w:color w:val="020617"/>
        </w:rPr>
      </w:pPr>
      <w:r w:rsidDel="00000000" w:rsidR="00000000" w:rsidRPr="00000000">
        <w:rPr>
          <w:rtl w:val="0"/>
        </w:rPr>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3. Lựa chọn và giải thích giải pháp (25 điểm)</w:t>
      </w:r>
    </w:p>
    <w:p w:rsidR="00000000" w:rsidDel="00000000" w:rsidP="00000000" w:rsidRDefault="00000000" w:rsidRPr="00000000" w14:paraId="0000004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Lựa chọn được một giải pháp phù hợp với yêu cầu của dự án: 10 điểm.</w:t>
      </w:r>
    </w:p>
    <w:p w:rsidR="00000000" w:rsidDel="00000000" w:rsidP="00000000" w:rsidRDefault="00000000" w:rsidRPr="00000000" w14:paraId="00000042">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Giải thích hợp lý dựa trên các yếu tố như khả năng bảo trì, tính linh hoạt và khả năng chạy trên nhiều hệ điều hành: 15 điểm.</w:t>
      </w:r>
    </w:p>
    <w:p w:rsidR="00000000" w:rsidDel="00000000" w:rsidP="00000000" w:rsidRDefault="00000000" w:rsidRPr="00000000" w14:paraId="00000043">
      <w:pPr>
        <w:pStyle w:val="Heading4"/>
        <w:keepNext w:val="0"/>
        <w:keepLines w:val="0"/>
        <w:pBdr>
          <w:top w:color="auto" w:space="0" w:sz="0" w:val="none"/>
          <w:bottom w:color="auto" w:space="0" w:sz="0" w:val="none"/>
          <w:right w:color="auto" w:space="0" w:sz="0" w:val="none"/>
          <w:between w:color="auto" w:space="0" w:sz="0" w:val="none"/>
        </w:pBdr>
        <w:spacing w:after="40" w:before="240" w:lineRule="auto"/>
        <w:ind w:left="1440"/>
        <w:rPr>
          <w:b w:val="1"/>
          <w:bCs w:val="1"/>
          <w:color w:val="000000"/>
          <w:sz w:val="22"/>
          <w:szCs w:val="22"/>
        </w:rPr>
      </w:pPr>
      <w:bookmarkStart w:colFirst="0" w:colLast="0" w:name="_mzus5mdavs2h" w:id="9"/>
      <w:bookmarkEnd w:id="9"/>
      <w:r w:rsidDel="00000000" w:rsidR="00000000" w:rsidRPr="00000000">
        <w:rPr>
          <w:b w:val="1"/>
          <w:bCs w:val="1"/>
          <w:color w:val="000000"/>
          <w:sz w:val="22"/>
          <w:szCs w:val="22"/>
          <w:rtl w:val="0"/>
        </w:rPr>
        <w:t xml:space="preserve">1. Lựa chọn giải pháp</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Lựa chọn </w:t>
      </w:r>
      <w:r w:rsidDel="00000000" w:rsidR="00000000" w:rsidRPr="00000000">
        <w:rPr>
          <w:b w:val="1"/>
          <w:bCs w:val="1"/>
          <w:rtl w:val="0"/>
        </w:rPr>
        <w:t xml:space="preserve">Giải pháp 2: Sử dụng thư viện/hàm dựng sẵn của ngôn ngữ lập trình để sinh đường dẫn tương đối động</w:t>
      </w:r>
      <w:r w:rsidDel="00000000" w:rsidR="00000000" w:rsidRPr="00000000">
        <w:rPr>
          <w:rtl w:val="0"/>
        </w:rPr>
        <w:t xml:space="preserve">.</w:t>
      </w:r>
    </w:p>
    <w:p w:rsidR="00000000" w:rsidDel="00000000" w:rsidP="00000000" w:rsidRDefault="00000000" w:rsidRPr="00000000" w14:paraId="00000045">
      <w:pPr>
        <w:pStyle w:val="Heading4"/>
        <w:keepNext w:val="0"/>
        <w:keepLines w:val="0"/>
        <w:pBdr>
          <w:top w:color="auto" w:space="0" w:sz="0" w:val="none"/>
          <w:bottom w:color="auto" w:space="0" w:sz="0" w:val="none"/>
          <w:right w:color="auto" w:space="0" w:sz="0" w:val="none"/>
          <w:between w:color="auto" w:space="0" w:sz="0" w:val="none"/>
        </w:pBdr>
        <w:spacing w:after="40" w:before="240" w:lineRule="auto"/>
        <w:ind w:left="1440"/>
        <w:rPr>
          <w:b w:val="1"/>
          <w:bCs w:val="1"/>
          <w:color w:val="000000"/>
          <w:sz w:val="22"/>
          <w:szCs w:val="22"/>
        </w:rPr>
      </w:pPr>
      <w:bookmarkStart w:colFirst="0" w:colLast="0" w:name="_hd0sv5u2mw2u" w:id="10"/>
      <w:bookmarkEnd w:id="10"/>
      <w:r w:rsidDel="00000000" w:rsidR="00000000" w:rsidRPr="00000000">
        <w:rPr>
          <w:b w:val="1"/>
          <w:bCs w:val="1"/>
          <w:color w:val="000000"/>
          <w:sz w:val="22"/>
          <w:szCs w:val="22"/>
          <w:rtl w:val="0"/>
        </w:rPr>
        <w:t xml:space="preserve">2. Giải thích lý do lựa chọn</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000000"/>
        </w:rPr>
      </w:pPr>
      <w:r w:rsidDel="00000000" w:rsidR="00000000" w:rsidRPr="00000000">
        <w:rPr>
          <w:b w:val="1"/>
          <w:bCs w:val="1"/>
          <w:rtl w:val="0"/>
        </w:rPr>
        <w:t xml:space="preserve">Tính đa nền tảng và linh hoạt (Cross-platform Compatibility):</w:t>
      </w:r>
      <w:r w:rsidDel="00000000" w:rsidR="00000000" w:rsidRPr="00000000">
        <w:rPr>
          <w:rtl w:val="0"/>
        </w:rPr>
        <w:t xml:space="preserve"> Giải pháp 2 giúp mã nguồn CineBook hoàn toàn độc lập với môi trường chạy. Đội ngũ lập trình viên vẫn có thể phát triển/test ứng dụng trên máy cục bộ Windows, trong khi hệ thống production triển khai trên Linux mà không cần sửa bất kỳ dòng code đường dẫn nào.</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Khả năng bảo trì lâu dài (Maintainability):</w:t>
      </w:r>
      <w:r w:rsidDel="00000000" w:rsidR="00000000" w:rsidRPr="00000000">
        <w:rPr>
          <w:rtl w:val="0"/>
        </w:rPr>
        <w:t xml:space="preserve"> Khi hệ thống mở rộng hoặc thay đổi cấu trúc thư mục, việc sử dụng các hàm nối đường dẫn (ví dụ: </w:t>
      </w:r>
      <w:r w:rsidDel="00000000" w:rsidR="00000000" w:rsidRPr="00000000">
        <w:rPr>
          <w:rFonts w:ascii="Roboto Mono" w:cs="Roboto Mono" w:eastAsia="Roboto Mono" w:hAnsi="Roboto Mono"/>
          <w:color w:val="188038"/>
          <w:rtl w:val="0"/>
        </w:rPr>
        <w:t xml:space="preserve">path.join()</w:t>
      </w:r>
      <w:r w:rsidDel="00000000" w:rsidR="00000000" w:rsidRPr="00000000">
        <w:rPr>
          <w:rtl w:val="0"/>
        </w:rPr>
        <w:t xml:space="preserve">) cùng với đường dẫn tương đối sẽ giúp giảm thiểu rủi ro hỏng hóc liên kết.</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An toàn dữ liệu &amp; Giảm thiểu chi phí Debug:</w:t>
      </w:r>
      <w:r w:rsidDel="00000000" w:rsidR="00000000" w:rsidRPr="00000000">
        <w:rPr>
          <w:rtl w:val="0"/>
        </w:rPr>
        <w:t xml:space="preserve"> Tránh được các rủi ro thay thế nhầm chuỗi ký tự của Giải pháp 1. Đảm bảo hệ thống vận hành ổn định ngay sau khi chuyển đổi, tối ưu chi phí vận hành cho CineBook.</w:t>
      </w:r>
      <w:r w:rsidDel="00000000" w:rsidR="00000000" w:rsidRPr="00000000">
        <w:rPr>
          <w:rtl w:val="0"/>
        </w:rPr>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4. Thiết kế các bước thực hiện (20 điểm)</w:t>
      </w:r>
    </w:p>
    <w:p w:rsidR="00000000" w:rsidDel="00000000" w:rsidP="00000000" w:rsidRDefault="00000000" w:rsidRPr="00000000" w14:paraId="0000004A">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Xây dựng được các bước triển khai giải pháp theo trình tự hợp lý: 10 điểm.</w:t>
      </w:r>
    </w:p>
    <w:p w:rsidR="00000000" w:rsidDel="00000000" w:rsidP="00000000" w:rsidRDefault="00000000" w:rsidRPr="00000000" w14:paraId="0000004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020617"/>
          <w:rtl w:val="0"/>
        </w:rPr>
        <w:t xml:space="preserve">Đề cập được việc kiểm tra và xử lý các đường dẫn sau khi chuyển sang môi trường Linux: 10 điểm.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Tổng: 100 điểm</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b w:val="1"/>
          <w:bCs w:val="1"/>
          <w:rtl w:val="0"/>
        </w:rPr>
        <w:t xml:space="preserve">Bước 1: Rà soát &amp; Thống kê codebase (Audit Path Usage)</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Sử dụng công cụ quét mã nguồn (Grep / Search Regex) để tìm tất cả các vị trí đang "hard-code" đường dẫn có chứa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cấu trúc tĩnh.</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Bước 2: Refactor mã nguồn bằng thư viện chuẩn (Code Refactoring)</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Thay thế các chuỗi đường dẫn cứng bằng các hàm nối đường dẫn động tương ứng của ngôn ngữ dự án.</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i w:val="1"/>
          <w:iCs w:val="1"/>
          <w:rtl w:val="0"/>
        </w:rPr>
        <w:t xml:space="preserve">Ví dụ (Node.js):</w:t>
      </w:r>
      <w:r w:rsidDel="00000000" w:rsidR="00000000" w:rsidRPr="00000000">
        <w:rPr>
          <w:rtl w:val="0"/>
        </w:rPr>
        <w:t xml:space="preserve"> Đổi từ </w:t>
      </w:r>
      <w:r w:rsidDel="00000000" w:rsidR="00000000" w:rsidRPr="00000000">
        <w:rPr>
          <w:rFonts w:ascii="Roboto Mono" w:cs="Roboto Mono" w:eastAsia="Roboto Mono" w:hAnsi="Roboto Mono"/>
          <w:color w:val="188038"/>
          <w:rtl w:val="0"/>
        </w:rPr>
        <w:t xml:space="preserve">'assets\\images\\banner.png'</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path.join(__dirname, 'assets', 'images', 'banner.png')</w:t>
      </w:r>
      <w:r w:rsidDel="00000000" w:rsidR="00000000" w:rsidRPr="00000000">
        <w:rPr>
          <w:rtl w:val="0"/>
        </w:rPr>
        <w:t xml:space="preserve">.</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rtl w:val="0"/>
        </w:rPr>
        <w:t xml:space="preserve">Chuyển toàn bộ đường dẫn tuyệt đối (Absolute Path) sang đường dẫn tương đối (Relative Path) dựa trên thư mục gốc (Root Directory) của ứng dụng.</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Bước 3: Kiểm thử trên môi trường giả lập Linux (Staging &amp; Testing)</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rtl w:val="0"/>
        </w:rPr>
        <w:t xml:space="preserve">Dùng Docker hoặc máy chủ Staging chạy Linux (Ubuntu) để chạy thử toàn bộ ứng dụng.</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rtl w:val="0"/>
        </w:rPr>
        <w:t xml:space="preserve">Thực hiện kiểm thử tự động (Unit Test / Integration Test) và kiểm thử thủ công trên các tính năng truy xuất file (tải ảnh, xuất báo cáo, đọc log) để phát hiện đường dẫn bị bỏ sót.</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rtl w:val="0"/>
        </w:rPr>
        <w:t xml:space="preserve">Bước 4: Triển khai lên Cloud &amp; Giám sát (Deployment &amp; Monitoring)</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rtl w:val="0"/>
        </w:rPr>
        <w:t xml:space="preserve">Đẩy mã nguồn đã chuẩn hóa lên máy chủ đám mây Linux.</w:t>
      </w:r>
    </w:p>
    <w:p w:rsidR="00000000" w:rsidDel="00000000" w:rsidP="00000000" w:rsidRDefault="00000000" w:rsidRPr="00000000" w14:paraId="00000058">
      <w:pPr>
        <w:numPr>
          <w:ilvl w:val="1"/>
          <w:numId w:val="2"/>
        </w:numPr>
        <w:spacing w:after="240" w:before="0" w:beforeAutospacing="0" w:lineRule="auto"/>
        <w:ind w:left="1440" w:hanging="360"/>
      </w:pPr>
      <w:r w:rsidDel="00000000" w:rsidR="00000000" w:rsidRPr="00000000">
        <w:rPr>
          <w:rtl w:val="0"/>
        </w:rPr>
        <w:t xml:space="preserve">Bật hệ thống giám sát log (Error Logging System) trong 24–48h đầu sau khi chuyển đổi để kịp thời bắt và xử lý các ngoại lệ (nếu có).</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b w:val="0"/>
        <w:bCs w:val="0"/>
        <w:i w:val="0"/>
        <w:iCs w:val="0"/>
        <w:smallCaps w:val="0"/>
        <w:strike w:val="0"/>
        <w:color w:val="02061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