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F6E" w14:textId="77777777" w:rsidR="008C66F2" w:rsidRPr="00B97714" w:rsidRDefault="008C66F2" w:rsidP="008C66F2">
      <w:pPr>
        <w:jc w:val="center"/>
        <w:rPr>
          <w:rFonts w:ascii="Times New Roman" w:hAnsi="Times New Roman"/>
          <w:b/>
          <w:sz w:val="56"/>
          <w:szCs w:val="2"/>
        </w:rPr>
      </w:pPr>
    </w:p>
    <w:p w14:paraId="3C3633D9" w14:textId="77777777" w:rsidR="008C66F2" w:rsidRPr="00B97714" w:rsidRDefault="008C66F2" w:rsidP="008C66F2">
      <w:pPr>
        <w:jc w:val="center"/>
        <w:rPr>
          <w:rFonts w:ascii="Times New Roman" w:hAnsi="Times New Roman"/>
          <w:b/>
          <w:sz w:val="56"/>
          <w:szCs w:val="2"/>
        </w:rPr>
      </w:pPr>
    </w:p>
    <w:p w14:paraId="4DDD4757" w14:textId="71BEA6AA" w:rsidR="00572592" w:rsidRPr="00B97714" w:rsidRDefault="008C66F2" w:rsidP="00E619E7">
      <w:pPr>
        <w:spacing w:line="360" w:lineRule="auto"/>
        <w:jc w:val="center"/>
        <w:rPr>
          <w:rFonts w:ascii="Times New Roman" w:hAnsi="Times New Roman"/>
          <w:b/>
          <w:color w:val="002060"/>
          <w:sz w:val="56"/>
          <w:szCs w:val="2"/>
        </w:rPr>
      </w:pPr>
      <w:r w:rsidRPr="00B97714">
        <w:rPr>
          <w:rFonts w:ascii="Times New Roman" w:hAnsi="Times New Roman"/>
          <w:b/>
          <w:color w:val="002060"/>
          <w:sz w:val="56"/>
          <w:szCs w:val="2"/>
        </w:rPr>
        <w:t>BÁO CÁO THỰC HÀNH</w:t>
      </w:r>
    </w:p>
    <w:p w14:paraId="1B4CDF17" w14:textId="5EB1F604" w:rsidR="005D63E9" w:rsidRPr="00B97714" w:rsidRDefault="005D63E9" w:rsidP="00E619E7">
      <w:pPr>
        <w:pStyle w:val="Header"/>
        <w:spacing w:line="360" w:lineRule="auto"/>
        <w:rPr>
          <w:rFonts w:ascii="Times New Roman" w:hAnsi="Times New Roman"/>
          <w:b/>
          <w:sz w:val="28"/>
        </w:rPr>
      </w:pPr>
    </w:p>
    <w:p w14:paraId="720C477C" w14:textId="6F49C46D" w:rsidR="008C66F2" w:rsidRPr="00B97714" w:rsidRDefault="00572592" w:rsidP="00E619E7">
      <w:pPr>
        <w:pStyle w:val="Header"/>
        <w:spacing w:line="360" w:lineRule="auto"/>
        <w:jc w:val="center"/>
        <w:rPr>
          <w:rFonts w:ascii="Times New Roman" w:hAnsi="Times New Roman"/>
          <w:b/>
          <w:sz w:val="34"/>
        </w:rPr>
      </w:pPr>
      <w:r w:rsidRPr="00B97714">
        <w:rPr>
          <w:rFonts w:ascii="Times New Roman" w:hAnsi="Times New Roman"/>
          <w:b/>
          <w:sz w:val="34"/>
        </w:rPr>
        <w:t xml:space="preserve">Thực hành </w:t>
      </w:r>
      <w:r w:rsidR="008C66F2" w:rsidRPr="00B97714">
        <w:rPr>
          <w:rFonts w:ascii="Times New Roman" w:hAnsi="Times New Roman"/>
          <w:b/>
          <w:sz w:val="34"/>
        </w:rPr>
        <w:t>Nhập môn Mạng máy tính</w:t>
      </w:r>
    </w:p>
    <w:p w14:paraId="367511E8" w14:textId="77777777" w:rsidR="007F1AA7" w:rsidRDefault="008C66F2" w:rsidP="00E619E7">
      <w:pPr>
        <w:pStyle w:val="Header"/>
        <w:spacing w:line="360" w:lineRule="auto"/>
        <w:jc w:val="center"/>
        <w:rPr>
          <w:rFonts w:ascii="Times New Roman" w:hAnsi="Times New Roman"/>
          <w:b/>
          <w:color w:val="auto"/>
          <w:sz w:val="34"/>
          <w:lang w:val="vi-VN"/>
        </w:rPr>
      </w:pPr>
      <w:r w:rsidRPr="00B97714">
        <w:rPr>
          <w:rFonts w:ascii="Times New Roman" w:hAnsi="Times New Roman"/>
          <w:b/>
          <w:color w:val="auto"/>
          <w:sz w:val="34"/>
          <w:lang w:val="de-DE"/>
        </w:rPr>
        <w:t xml:space="preserve">Lab </w:t>
      </w:r>
      <w:r w:rsidR="007F1AA7">
        <w:rPr>
          <w:rFonts w:ascii="Times New Roman" w:hAnsi="Times New Roman"/>
          <w:b/>
          <w:color w:val="auto"/>
          <w:sz w:val="34"/>
          <w:lang w:val="de-DE"/>
        </w:rPr>
        <w:t>4</w:t>
      </w:r>
      <w:r w:rsidRPr="00B97714">
        <w:rPr>
          <w:rFonts w:ascii="Times New Roman" w:hAnsi="Times New Roman"/>
          <w:b/>
          <w:color w:val="auto"/>
          <w:sz w:val="34"/>
          <w:lang w:val="de-DE"/>
        </w:rPr>
        <w:t xml:space="preserve">: </w:t>
      </w:r>
      <w:r w:rsidR="007F1AA7" w:rsidRPr="007F1AA7">
        <w:rPr>
          <w:rFonts w:ascii="Times New Roman" w:hAnsi="Times New Roman"/>
          <w:b/>
          <w:color w:val="auto"/>
          <w:sz w:val="34"/>
        </w:rPr>
        <w:t>Quét lỗ hổng bảo mật với Nessus</w:t>
      </w:r>
    </w:p>
    <w:p w14:paraId="67DC55A9" w14:textId="0C8A7347" w:rsidR="00572592" w:rsidRPr="00B97714" w:rsidRDefault="00572592" w:rsidP="00E619E7">
      <w:pPr>
        <w:pStyle w:val="Header"/>
        <w:spacing w:line="360" w:lineRule="auto"/>
        <w:jc w:val="center"/>
        <w:rPr>
          <w:rFonts w:ascii="Times New Roman" w:hAnsi="Times New Roman"/>
          <w:color w:val="auto"/>
          <w:sz w:val="30"/>
        </w:rPr>
      </w:pPr>
      <w:r w:rsidRPr="00B97714">
        <w:rPr>
          <w:rFonts w:ascii="Times New Roman" w:hAnsi="Times New Roman"/>
          <w:color w:val="auto"/>
          <w:sz w:val="30"/>
        </w:rPr>
        <w:t xml:space="preserve">GVTH: </w:t>
      </w:r>
      <w:r w:rsidR="008C66F2" w:rsidRPr="00B97714">
        <w:rPr>
          <w:rFonts w:ascii="Times New Roman" w:hAnsi="Times New Roman"/>
          <w:color w:val="auto"/>
          <w:sz w:val="30"/>
        </w:rPr>
        <w:t>Nguyễn Ngọc Trưởng</w:t>
      </w:r>
    </w:p>
    <w:p w14:paraId="232A93A7" w14:textId="4A02A6D5" w:rsidR="008C66F2" w:rsidRPr="00B97714" w:rsidRDefault="008C66F2" w:rsidP="00E619E7">
      <w:pPr>
        <w:pStyle w:val="Header"/>
        <w:spacing w:line="360" w:lineRule="auto"/>
        <w:jc w:val="center"/>
        <w:rPr>
          <w:rFonts w:ascii="Times New Roman" w:hAnsi="Times New Roman"/>
          <w:color w:val="auto"/>
          <w:sz w:val="30"/>
          <w:lang w:val="vi-VN"/>
        </w:rPr>
      </w:pPr>
      <w:r w:rsidRPr="00B97714">
        <w:rPr>
          <w:rFonts w:ascii="Times New Roman" w:hAnsi="Times New Roman"/>
          <w:color w:val="auto"/>
          <w:sz w:val="30"/>
        </w:rPr>
        <w:t xml:space="preserve">Ngày báo cáo: </w:t>
      </w:r>
      <w:r w:rsidR="007F1AA7">
        <w:rPr>
          <w:rFonts w:ascii="Times New Roman" w:hAnsi="Times New Roman"/>
          <w:color w:val="auto"/>
          <w:sz w:val="30"/>
        </w:rPr>
        <w:t>30</w:t>
      </w:r>
      <w:r w:rsidR="00B97714">
        <w:rPr>
          <w:rFonts w:ascii="Times New Roman" w:hAnsi="Times New Roman"/>
          <w:color w:val="auto"/>
          <w:sz w:val="30"/>
          <w:lang w:val="vi-VN"/>
        </w:rPr>
        <w:t>/04/2026</w:t>
      </w:r>
    </w:p>
    <w:p w14:paraId="0ACF162E" w14:textId="77777777" w:rsidR="00572592" w:rsidRPr="00B97714" w:rsidRDefault="00572592" w:rsidP="00E619E7">
      <w:pPr>
        <w:pStyle w:val="Header"/>
        <w:spacing w:line="360" w:lineRule="auto"/>
        <w:jc w:val="center"/>
        <w:rPr>
          <w:rFonts w:ascii="Times New Roman" w:hAnsi="Times New Roman"/>
          <w:b/>
          <w:sz w:val="28"/>
        </w:rPr>
      </w:pPr>
    </w:p>
    <w:p w14:paraId="5B4CBFE4" w14:textId="77777777" w:rsidR="00B97714" w:rsidRPr="0022057E" w:rsidRDefault="00B97714" w:rsidP="00B97714">
      <w:pPr>
        <w:spacing w:line="360" w:lineRule="auto"/>
        <w:jc w:val="center"/>
        <w:rPr>
          <w:rFonts w:ascii="Times New Roman" w:hAnsi="Times New Roman"/>
          <w:sz w:val="20"/>
        </w:rPr>
      </w:pPr>
      <w:r w:rsidRPr="0022057E">
        <w:rPr>
          <w:rFonts w:ascii="Times New Roman" w:hAnsi="Times New Roman"/>
          <w:b/>
          <w:color w:val="C45911" w:themeColor="accent2" w:themeShade="BF"/>
          <w:sz w:val="72"/>
          <w:szCs w:val="14"/>
        </w:rPr>
        <w:t>Nhóm 2 – NT101.Q21.1</w:t>
      </w:r>
    </w:p>
    <w:p w14:paraId="23D4DE65" w14:textId="77777777" w:rsidR="00572592" w:rsidRPr="00B97714" w:rsidRDefault="00572592" w:rsidP="00E619E7">
      <w:pPr>
        <w:spacing w:line="360" w:lineRule="auto"/>
        <w:rPr>
          <w:rFonts w:ascii="Times New Roman" w:hAnsi="Times New Roman"/>
          <w:sz w:val="20"/>
        </w:rPr>
      </w:pPr>
    </w:p>
    <w:p w14:paraId="38649844" w14:textId="77777777" w:rsidR="00572592" w:rsidRPr="00B97714" w:rsidRDefault="00572592" w:rsidP="00E619E7">
      <w:pPr>
        <w:spacing w:line="360" w:lineRule="auto"/>
        <w:rPr>
          <w:rFonts w:ascii="Times New Roman" w:hAnsi="Times New Roman"/>
        </w:rPr>
      </w:pPr>
    </w:p>
    <w:p w14:paraId="509FE6A2" w14:textId="4BDD92F4" w:rsidR="00572592" w:rsidRPr="00B97714" w:rsidRDefault="008C66F2" w:rsidP="00E619E7">
      <w:pPr>
        <w:spacing w:line="360" w:lineRule="auto"/>
        <w:rPr>
          <w:rFonts w:ascii="Times New Roman" w:hAnsi="Times New Roman"/>
          <w:b/>
          <w:bCs/>
        </w:rPr>
      </w:pPr>
      <w:r w:rsidRPr="00B97714">
        <w:rPr>
          <w:rFonts w:ascii="Times New Roman" w:hAnsi="Times New Roman"/>
          <w:b/>
          <w:bCs/>
        </w:rPr>
        <w:t>THÔNG TIN CHUNG</w:t>
      </w:r>
    </w:p>
    <w:tbl>
      <w:tblPr>
        <w:tblStyle w:val="TableGrid"/>
        <w:tblW w:w="9265" w:type="dxa"/>
        <w:jc w:val="center"/>
        <w:tblLook w:val="04A0" w:firstRow="1" w:lastRow="0" w:firstColumn="1" w:lastColumn="0" w:noHBand="0" w:noVBand="1"/>
      </w:tblPr>
      <w:tblGrid>
        <w:gridCol w:w="1256"/>
        <w:gridCol w:w="2323"/>
        <w:gridCol w:w="3976"/>
        <w:gridCol w:w="1710"/>
      </w:tblGrid>
      <w:tr w:rsidR="008C66F2" w:rsidRPr="00B97714" w14:paraId="2E23A3F3" w14:textId="77777777" w:rsidTr="00B97714">
        <w:trPr>
          <w:jc w:val="center"/>
        </w:trPr>
        <w:tc>
          <w:tcPr>
            <w:tcW w:w="1256" w:type="dxa"/>
          </w:tcPr>
          <w:p w14:paraId="36F908DE" w14:textId="2B1A72D1" w:rsidR="008C66F2" w:rsidRPr="00B97714" w:rsidRDefault="008C66F2" w:rsidP="00E619E7">
            <w:pPr>
              <w:spacing w:line="360" w:lineRule="auto"/>
              <w:jc w:val="center"/>
              <w:rPr>
                <w:rFonts w:ascii="Times New Roman" w:hAnsi="Times New Roman"/>
                <w:b/>
                <w:bCs/>
              </w:rPr>
            </w:pPr>
            <w:r w:rsidRPr="00B97714">
              <w:rPr>
                <w:rFonts w:ascii="Times New Roman" w:hAnsi="Times New Roman"/>
                <w:b/>
                <w:bCs/>
              </w:rPr>
              <w:t>MSSV</w:t>
            </w:r>
          </w:p>
        </w:tc>
        <w:tc>
          <w:tcPr>
            <w:tcW w:w="2323" w:type="dxa"/>
          </w:tcPr>
          <w:p w14:paraId="0AD5F781" w14:textId="56862B3D" w:rsidR="008C66F2" w:rsidRPr="00B97714" w:rsidRDefault="008C66F2" w:rsidP="00E619E7">
            <w:pPr>
              <w:spacing w:line="360" w:lineRule="auto"/>
              <w:jc w:val="center"/>
              <w:rPr>
                <w:rFonts w:ascii="Times New Roman" w:hAnsi="Times New Roman"/>
                <w:b/>
                <w:bCs/>
              </w:rPr>
            </w:pPr>
            <w:r w:rsidRPr="00B97714">
              <w:rPr>
                <w:rFonts w:ascii="Times New Roman" w:hAnsi="Times New Roman"/>
                <w:b/>
                <w:bCs/>
              </w:rPr>
              <w:t>Họ và tên</w:t>
            </w:r>
          </w:p>
        </w:tc>
        <w:tc>
          <w:tcPr>
            <w:tcW w:w="3976" w:type="dxa"/>
          </w:tcPr>
          <w:p w14:paraId="4D84D4F2" w14:textId="349E3404" w:rsidR="008C66F2" w:rsidRPr="00B97714" w:rsidRDefault="008C66F2" w:rsidP="00E619E7">
            <w:pPr>
              <w:spacing w:line="360" w:lineRule="auto"/>
              <w:jc w:val="center"/>
              <w:rPr>
                <w:rFonts w:ascii="Times New Roman" w:hAnsi="Times New Roman"/>
                <w:b/>
                <w:bCs/>
              </w:rPr>
            </w:pPr>
            <w:r w:rsidRPr="00B97714">
              <w:rPr>
                <w:rFonts w:ascii="Times New Roman" w:hAnsi="Times New Roman"/>
                <w:b/>
                <w:bCs/>
              </w:rPr>
              <w:t>Nội dung báo cáo</w:t>
            </w:r>
          </w:p>
        </w:tc>
        <w:tc>
          <w:tcPr>
            <w:tcW w:w="1710" w:type="dxa"/>
          </w:tcPr>
          <w:p w14:paraId="62D55B7D" w14:textId="1C62D6CA" w:rsidR="008C66F2" w:rsidRPr="00B97714" w:rsidRDefault="008C66F2" w:rsidP="00E619E7">
            <w:pPr>
              <w:spacing w:line="360" w:lineRule="auto"/>
              <w:jc w:val="center"/>
              <w:rPr>
                <w:rFonts w:ascii="Times New Roman" w:hAnsi="Times New Roman"/>
                <w:b/>
                <w:bCs/>
              </w:rPr>
            </w:pPr>
            <w:r w:rsidRPr="00B97714">
              <w:rPr>
                <w:rFonts w:ascii="Times New Roman" w:hAnsi="Times New Roman"/>
                <w:b/>
                <w:bCs/>
              </w:rPr>
              <w:t>% công việc</w:t>
            </w:r>
          </w:p>
        </w:tc>
      </w:tr>
      <w:tr w:rsidR="00B97714" w:rsidRPr="00B97714" w14:paraId="0BAF11E2" w14:textId="77777777" w:rsidTr="00B97714">
        <w:trPr>
          <w:jc w:val="center"/>
        </w:trPr>
        <w:tc>
          <w:tcPr>
            <w:tcW w:w="1256" w:type="dxa"/>
          </w:tcPr>
          <w:p w14:paraId="28557D71" w14:textId="505EBDF6" w:rsidR="00B97714" w:rsidRPr="00B97714" w:rsidRDefault="00B97714" w:rsidP="00B97714">
            <w:pPr>
              <w:spacing w:line="360" w:lineRule="auto"/>
              <w:jc w:val="center"/>
              <w:rPr>
                <w:rFonts w:ascii="Times New Roman" w:hAnsi="Times New Roman"/>
              </w:rPr>
            </w:pPr>
            <w:r w:rsidRPr="0022057E">
              <w:rPr>
                <w:rFonts w:ascii="Times New Roman" w:hAnsi="Times New Roman"/>
              </w:rPr>
              <w:t>24520946</w:t>
            </w:r>
          </w:p>
        </w:tc>
        <w:tc>
          <w:tcPr>
            <w:tcW w:w="2323" w:type="dxa"/>
          </w:tcPr>
          <w:p w14:paraId="72BA1B8F" w14:textId="1AD40E13" w:rsidR="00B97714" w:rsidRPr="00B97714" w:rsidRDefault="00B97714" w:rsidP="00B97714">
            <w:pPr>
              <w:spacing w:line="360" w:lineRule="auto"/>
              <w:jc w:val="center"/>
              <w:rPr>
                <w:rFonts w:ascii="Times New Roman" w:hAnsi="Times New Roman"/>
              </w:rPr>
            </w:pPr>
            <w:r w:rsidRPr="0022057E">
              <w:rPr>
                <w:rFonts w:ascii="Times New Roman" w:hAnsi="Times New Roman"/>
              </w:rPr>
              <w:t>Bửu Nguyễn Phúc Vĩnh Lập</w:t>
            </w:r>
          </w:p>
        </w:tc>
        <w:tc>
          <w:tcPr>
            <w:tcW w:w="3976" w:type="dxa"/>
          </w:tcPr>
          <w:p w14:paraId="68C03009" w14:textId="63A83E8B" w:rsidR="00B97714" w:rsidRPr="00B97714" w:rsidRDefault="00B97714" w:rsidP="00B97714">
            <w:pPr>
              <w:spacing w:line="360" w:lineRule="auto"/>
              <w:jc w:val="center"/>
              <w:rPr>
                <w:rFonts w:ascii="Times New Roman" w:hAnsi="Times New Roman"/>
                <w:lang w:val="vi-VN"/>
              </w:rPr>
            </w:pPr>
            <w:r>
              <w:rPr>
                <w:rFonts w:ascii="Times New Roman" w:hAnsi="Times New Roman"/>
              </w:rPr>
              <w:t>Task</w:t>
            </w:r>
            <w:r>
              <w:rPr>
                <w:rFonts w:ascii="Times New Roman" w:hAnsi="Times New Roman"/>
                <w:lang w:val="vi-VN"/>
              </w:rPr>
              <w:t xml:space="preserve"> 2.</w:t>
            </w:r>
            <w:r w:rsidR="007F1AA7">
              <w:rPr>
                <w:rFonts w:ascii="Times New Roman" w:hAnsi="Times New Roman"/>
                <w:lang w:val="vi-VN"/>
              </w:rPr>
              <w:t>1-2.2</w:t>
            </w:r>
          </w:p>
        </w:tc>
        <w:tc>
          <w:tcPr>
            <w:tcW w:w="1710" w:type="dxa"/>
          </w:tcPr>
          <w:p w14:paraId="02E0F8A2" w14:textId="5CF12B3F" w:rsidR="00B97714" w:rsidRPr="00B97714" w:rsidRDefault="00B97714" w:rsidP="00B97714">
            <w:pPr>
              <w:spacing w:line="360" w:lineRule="auto"/>
              <w:jc w:val="center"/>
              <w:rPr>
                <w:rFonts w:ascii="Times New Roman" w:hAnsi="Times New Roman"/>
              </w:rPr>
            </w:pPr>
            <w:r w:rsidRPr="00B97714">
              <w:rPr>
                <w:rFonts w:ascii="Times New Roman" w:hAnsi="Times New Roman"/>
              </w:rPr>
              <w:t>50%</w:t>
            </w:r>
          </w:p>
        </w:tc>
      </w:tr>
      <w:tr w:rsidR="00B97714" w:rsidRPr="00B97714" w14:paraId="310F88B3" w14:textId="77777777" w:rsidTr="00B97714">
        <w:trPr>
          <w:jc w:val="center"/>
        </w:trPr>
        <w:tc>
          <w:tcPr>
            <w:tcW w:w="1256" w:type="dxa"/>
          </w:tcPr>
          <w:p w14:paraId="564DB2F7" w14:textId="6E039A90" w:rsidR="00B97714" w:rsidRPr="00B97714" w:rsidRDefault="00B97714" w:rsidP="00B97714">
            <w:pPr>
              <w:spacing w:line="360" w:lineRule="auto"/>
              <w:jc w:val="center"/>
              <w:rPr>
                <w:rFonts w:ascii="Times New Roman" w:hAnsi="Times New Roman"/>
              </w:rPr>
            </w:pPr>
            <w:r w:rsidRPr="0022057E">
              <w:rPr>
                <w:rFonts w:ascii="Times New Roman" w:hAnsi="Times New Roman"/>
              </w:rPr>
              <w:t>24521958</w:t>
            </w:r>
          </w:p>
        </w:tc>
        <w:tc>
          <w:tcPr>
            <w:tcW w:w="2323" w:type="dxa"/>
          </w:tcPr>
          <w:p w14:paraId="7DD79079" w14:textId="13E72CA0" w:rsidR="00B97714" w:rsidRPr="00B97714" w:rsidRDefault="00B97714" w:rsidP="00B97714">
            <w:pPr>
              <w:spacing w:line="360" w:lineRule="auto"/>
              <w:jc w:val="center"/>
              <w:rPr>
                <w:rFonts w:ascii="Times New Roman" w:hAnsi="Times New Roman"/>
              </w:rPr>
            </w:pPr>
            <w:r w:rsidRPr="0022057E">
              <w:rPr>
                <w:rFonts w:ascii="Times New Roman" w:hAnsi="Times New Roman"/>
              </w:rPr>
              <w:t>Nguyễn Ngọc Tuyến</w:t>
            </w:r>
          </w:p>
        </w:tc>
        <w:tc>
          <w:tcPr>
            <w:tcW w:w="3976" w:type="dxa"/>
          </w:tcPr>
          <w:p w14:paraId="51CE724F" w14:textId="4F31E48A" w:rsidR="00B97714" w:rsidRPr="00B97714" w:rsidRDefault="00B97714" w:rsidP="00B97714">
            <w:pPr>
              <w:spacing w:line="360" w:lineRule="auto"/>
              <w:jc w:val="center"/>
              <w:rPr>
                <w:rFonts w:ascii="Times New Roman" w:hAnsi="Times New Roman"/>
                <w:lang w:val="vi-VN"/>
              </w:rPr>
            </w:pPr>
            <w:r>
              <w:rPr>
                <w:rFonts w:ascii="Times New Roman" w:hAnsi="Times New Roman"/>
              </w:rPr>
              <w:t>Task</w:t>
            </w:r>
            <w:r>
              <w:rPr>
                <w:rFonts w:ascii="Times New Roman" w:hAnsi="Times New Roman"/>
                <w:lang w:val="vi-VN"/>
              </w:rPr>
              <w:t xml:space="preserve"> 2.</w:t>
            </w:r>
            <w:r w:rsidR="007F1AA7">
              <w:rPr>
                <w:rFonts w:ascii="Times New Roman" w:hAnsi="Times New Roman"/>
                <w:lang w:val="vi-VN"/>
              </w:rPr>
              <w:t>3-2.4</w:t>
            </w:r>
          </w:p>
        </w:tc>
        <w:tc>
          <w:tcPr>
            <w:tcW w:w="1710" w:type="dxa"/>
          </w:tcPr>
          <w:p w14:paraId="515B27B7" w14:textId="5319C239" w:rsidR="00B97714" w:rsidRPr="00B97714" w:rsidRDefault="00B97714" w:rsidP="00B97714">
            <w:pPr>
              <w:spacing w:line="360" w:lineRule="auto"/>
              <w:jc w:val="center"/>
              <w:rPr>
                <w:rFonts w:ascii="Times New Roman" w:hAnsi="Times New Roman"/>
              </w:rPr>
            </w:pPr>
            <w:r w:rsidRPr="00B97714">
              <w:rPr>
                <w:rFonts w:ascii="Times New Roman" w:hAnsi="Times New Roman"/>
              </w:rPr>
              <w:t>50%</w:t>
            </w:r>
          </w:p>
        </w:tc>
      </w:tr>
    </w:tbl>
    <w:p w14:paraId="64429270" w14:textId="77777777" w:rsidR="00963906" w:rsidRDefault="00963906">
      <w:pPr>
        <w:rPr>
          <w:rFonts w:ascii="Times New Roman" w:hAnsi="Times New Roman"/>
          <w:b/>
          <w:sz w:val="32"/>
          <w:lang w:val="vi-VN"/>
        </w:rPr>
      </w:pPr>
      <w:r w:rsidRPr="00B97714">
        <w:rPr>
          <w:rFonts w:ascii="Times New Roman" w:hAnsi="Times New Roman"/>
          <w:b/>
          <w:sz w:val="32"/>
        </w:rPr>
        <w:br w:type="page"/>
      </w:r>
    </w:p>
    <w:p w14:paraId="4BDE0CB9" w14:textId="77777777" w:rsidR="007F1AA7" w:rsidRDefault="007F1AA7" w:rsidP="007F1AA7">
      <w:pPr>
        <w:pStyle w:val="Heading1"/>
        <w:rPr>
          <w:lang w:val="vi-VN"/>
        </w:rPr>
      </w:pPr>
      <w:r w:rsidRPr="004D39BA">
        <w:lastRenderedPageBreak/>
        <w:t xml:space="preserve">Nhiệm vụ 2.1 </w:t>
      </w:r>
    </w:p>
    <w:p w14:paraId="52031071" w14:textId="5C79B4F1" w:rsidR="007F1AA7" w:rsidRPr="004D39BA" w:rsidRDefault="007F1AA7" w:rsidP="007F1AA7">
      <w:pPr>
        <w:rPr>
          <w:rFonts w:ascii="Times New Roman" w:hAnsi="Times New Roman"/>
          <w:lang w:val="vi-VN"/>
        </w:rPr>
      </w:pPr>
      <w:r w:rsidRPr="004D39BA">
        <w:rPr>
          <w:rFonts w:ascii="Times New Roman" w:hAnsi="Times New Roman"/>
          <w:lang w:val="vi-VN"/>
        </w:rPr>
        <w:t>Địa chỉ IP</w:t>
      </w:r>
      <w:r>
        <w:rPr>
          <w:rFonts w:ascii="Times New Roman" w:hAnsi="Times New Roman"/>
          <w:lang w:val="vi-VN"/>
        </w:rPr>
        <w:t xml:space="preserve"> thực hiện:</w:t>
      </w:r>
    </w:p>
    <w:p w14:paraId="5A9AB104" w14:textId="77777777" w:rsidR="007F1AA7" w:rsidRPr="004D39BA" w:rsidRDefault="007F1AA7" w:rsidP="007F1AA7">
      <w:pPr>
        <w:rPr>
          <w:rFonts w:ascii="Times New Roman" w:hAnsi="Times New Roman"/>
          <w:lang w:val="vi-VN"/>
        </w:rPr>
      </w:pPr>
      <w:r w:rsidRPr="004D39BA">
        <w:rPr>
          <w:rFonts w:ascii="Times New Roman" w:hAnsi="Times New Roman"/>
        </w:rPr>
        <w:t>Ubuntu</w:t>
      </w:r>
      <w:r w:rsidRPr="004D39BA">
        <w:rPr>
          <w:rFonts w:ascii="Times New Roman" w:hAnsi="Times New Roman"/>
          <w:lang w:val="vi-VN"/>
        </w:rPr>
        <w:t xml:space="preserve">: </w:t>
      </w:r>
      <w:r w:rsidRPr="004D39BA">
        <w:rPr>
          <w:rFonts w:ascii="Times New Roman" w:hAnsi="Times New Roman"/>
        </w:rPr>
        <w:t>192.168.125.4</w:t>
      </w:r>
    </w:p>
    <w:p w14:paraId="7B85CADB" w14:textId="77777777" w:rsidR="007F1AA7" w:rsidRPr="004D39BA" w:rsidRDefault="007F1AA7" w:rsidP="007F1AA7">
      <w:pPr>
        <w:rPr>
          <w:rFonts w:ascii="Times New Roman" w:hAnsi="Times New Roman"/>
          <w:lang w:val="vi-VN"/>
        </w:rPr>
      </w:pPr>
      <w:r w:rsidRPr="004D39BA">
        <w:rPr>
          <w:rFonts w:ascii="Times New Roman" w:hAnsi="Times New Roman"/>
        </w:rPr>
        <w:t>Metasploitable2</w:t>
      </w:r>
      <w:r w:rsidRPr="004D39BA">
        <w:rPr>
          <w:rFonts w:ascii="Times New Roman" w:hAnsi="Times New Roman"/>
          <w:lang w:val="vi-VN"/>
        </w:rPr>
        <w:t xml:space="preserve">: </w:t>
      </w:r>
      <w:r w:rsidRPr="004D39BA">
        <w:rPr>
          <w:rFonts w:ascii="Times New Roman" w:hAnsi="Times New Roman"/>
        </w:rPr>
        <w:t>192.168.125.211</w:t>
      </w:r>
    </w:p>
    <w:p w14:paraId="45BBD5BA" w14:textId="77777777" w:rsidR="007F1AA7" w:rsidRPr="007F1AA7" w:rsidRDefault="007F1AA7" w:rsidP="007F1AA7">
      <w:pPr>
        <w:rPr>
          <w:rFonts w:ascii="Times New Roman" w:hAnsi="Times New Roman"/>
          <w:lang w:val="vi-VN"/>
        </w:rPr>
      </w:pPr>
    </w:p>
    <w:p w14:paraId="209AE23C" w14:textId="4292FFCA" w:rsidR="007F1AA7" w:rsidRPr="004D39BA" w:rsidRDefault="007F1AA7" w:rsidP="007F1AA7">
      <w:pPr>
        <w:pStyle w:val="Heading2"/>
        <w:rPr>
          <w:lang w:val="vi-VN"/>
        </w:rPr>
      </w:pPr>
      <w:r w:rsidRPr="004D39BA">
        <w:t>Thực hiện lại các bước trên để quét máy Metasploitable 2 không sử dụng tài khoản chứng thực.</w:t>
      </w:r>
    </w:p>
    <w:p w14:paraId="70E5E725" w14:textId="77777777" w:rsidR="007F1AA7" w:rsidRPr="004D39BA" w:rsidRDefault="007F1AA7" w:rsidP="007F1AA7">
      <w:pPr>
        <w:rPr>
          <w:rFonts w:ascii="Times New Roman" w:hAnsi="Times New Roman"/>
          <w:lang w:val="vi-VN"/>
        </w:rPr>
      </w:pPr>
      <w:r w:rsidRPr="004D39BA">
        <w:rPr>
          <w:rFonts w:ascii="Times New Roman" w:hAnsi="Times New Roman"/>
          <w:noProof/>
        </w:rPr>
        <w:drawing>
          <wp:inline distT="0" distB="0" distL="0" distR="0" wp14:anchorId="1D11E25C" wp14:editId="5225AA27">
            <wp:extent cx="5943600" cy="2690495"/>
            <wp:effectExtent l="0" t="0" r="0" b="0"/>
            <wp:docPr id="186181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18161" name=""/>
                    <pic:cNvPicPr/>
                  </pic:nvPicPr>
                  <pic:blipFill>
                    <a:blip r:embed="rId8"/>
                    <a:stretch>
                      <a:fillRect/>
                    </a:stretch>
                  </pic:blipFill>
                  <pic:spPr>
                    <a:xfrm>
                      <a:off x="0" y="0"/>
                      <a:ext cx="5943600" cy="2690495"/>
                    </a:xfrm>
                    <a:prstGeom prst="rect">
                      <a:avLst/>
                    </a:prstGeom>
                  </pic:spPr>
                </pic:pic>
              </a:graphicData>
            </a:graphic>
          </wp:inline>
        </w:drawing>
      </w:r>
    </w:p>
    <w:p w14:paraId="3EE15DFE" w14:textId="77777777" w:rsidR="007F1AA7" w:rsidRPr="004D39BA" w:rsidRDefault="007F1AA7" w:rsidP="007F1AA7">
      <w:pPr>
        <w:jc w:val="center"/>
        <w:rPr>
          <w:rFonts w:ascii="Times New Roman" w:hAnsi="Times New Roman"/>
          <w:i/>
          <w:iCs/>
          <w:lang w:val="vi-VN"/>
        </w:rPr>
      </w:pPr>
      <w:r w:rsidRPr="004D39BA">
        <w:rPr>
          <w:rFonts w:ascii="Times New Roman" w:hAnsi="Times New Roman"/>
          <w:i/>
          <w:iCs/>
          <w:lang w:val="vi-VN"/>
        </w:rPr>
        <w:t>Kết quả sau khi quét (hình 1)</w:t>
      </w:r>
    </w:p>
    <w:p w14:paraId="66DFB44F" w14:textId="77777777" w:rsidR="007F1AA7" w:rsidRPr="004D39BA" w:rsidRDefault="007F1AA7" w:rsidP="007F1AA7">
      <w:pPr>
        <w:rPr>
          <w:rFonts w:ascii="Times New Roman" w:hAnsi="Times New Roman"/>
          <w:lang w:val="vi-VN"/>
        </w:rPr>
      </w:pPr>
      <w:r w:rsidRPr="004D39BA">
        <w:rPr>
          <w:rFonts w:ascii="Times New Roman" w:hAnsi="Times New Roman"/>
          <w:noProof/>
        </w:rPr>
        <w:drawing>
          <wp:inline distT="0" distB="0" distL="0" distR="0" wp14:anchorId="09FD85FE" wp14:editId="5E0A235C">
            <wp:extent cx="5943600" cy="3112770"/>
            <wp:effectExtent l="0" t="0" r="0" b="0"/>
            <wp:docPr id="97403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9998" name=""/>
                    <pic:cNvPicPr/>
                  </pic:nvPicPr>
                  <pic:blipFill>
                    <a:blip r:embed="rId9"/>
                    <a:stretch>
                      <a:fillRect/>
                    </a:stretch>
                  </pic:blipFill>
                  <pic:spPr>
                    <a:xfrm>
                      <a:off x="0" y="0"/>
                      <a:ext cx="5943600" cy="3112770"/>
                    </a:xfrm>
                    <a:prstGeom prst="rect">
                      <a:avLst/>
                    </a:prstGeom>
                  </pic:spPr>
                </pic:pic>
              </a:graphicData>
            </a:graphic>
          </wp:inline>
        </w:drawing>
      </w:r>
    </w:p>
    <w:p w14:paraId="2F152F24" w14:textId="77777777" w:rsidR="007F1AA7" w:rsidRPr="004D39BA" w:rsidRDefault="007F1AA7" w:rsidP="007F1AA7">
      <w:pPr>
        <w:jc w:val="center"/>
        <w:rPr>
          <w:rFonts w:ascii="Times New Roman" w:hAnsi="Times New Roman"/>
          <w:i/>
          <w:iCs/>
          <w:lang w:val="vi-VN"/>
        </w:rPr>
      </w:pPr>
      <w:r w:rsidRPr="004D39BA">
        <w:rPr>
          <w:rFonts w:ascii="Times New Roman" w:hAnsi="Times New Roman"/>
          <w:i/>
          <w:iCs/>
          <w:lang w:val="vi-VN"/>
        </w:rPr>
        <w:t>Kết quả sau khi quét (hình 2)</w:t>
      </w:r>
    </w:p>
    <w:p w14:paraId="5ABE35E5" w14:textId="77777777" w:rsidR="007F1AA7" w:rsidRPr="004D39BA" w:rsidRDefault="007F1AA7" w:rsidP="007F1AA7">
      <w:pPr>
        <w:rPr>
          <w:rFonts w:ascii="Times New Roman" w:hAnsi="Times New Roman"/>
          <w:lang w:val="vi-VN"/>
        </w:rPr>
      </w:pPr>
    </w:p>
    <w:p w14:paraId="4E266669" w14:textId="6A9BD3A6" w:rsidR="007F1AA7" w:rsidRPr="004D39BA" w:rsidRDefault="007F1AA7" w:rsidP="007F1AA7">
      <w:pPr>
        <w:pStyle w:val="Heading2"/>
        <w:rPr>
          <w:lang w:val="vi-VN"/>
        </w:rPr>
      </w:pPr>
      <w:r w:rsidRPr="004D39BA">
        <w:t>Bật Wireshark sau đó tiến hành quét và xác định các bước mà Nessus đã thực hiện để hoàn tất quá trình quét.</w:t>
      </w:r>
    </w:p>
    <w:p w14:paraId="3233AA47" w14:textId="77777777" w:rsidR="007F1AA7" w:rsidRPr="004D39BA" w:rsidRDefault="007F1AA7" w:rsidP="007F1AA7">
      <w:pPr>
        <w:rPr>
          <w:rFonts w:ascii="Times New Roman" w:hAnsi="Times New Roman"/>
        </w:rPr>
      </w:pPr>
      <w:r w:rsidRPr="004D39BA">
        <w:rPr>
          <w:rFonts w:ascii="Times New Roman" w:hAnsi="Times New Roman"/>
        </w:rPr>
        <w:t>Bước 1: Host Discovery (Khám phá mục tiêu)</w:t>
      </w:r>
    </w:p>
    <w:p w14:paraId="0318415C" w14:textId="77777777" w:rsidR="007F1AA7" w:rsidRPr="004D39BA" w:rsidRDefault="007F1AA7" w:rsidP="007F1AA7">
      <w:pPr>
        <w:rPr>
          <w:rFonts w:ascii="Times New Roman" w:hAnsi="Times New Roman"/>
        </w:rPr>
      </w:pPr>
      <w:r w:rsidRPr="004D39BA">
        <w:rPr>
          <w:rFonts w:ascii="Times New Roman" w:hAnsi="Times New Roman"/>
        </w:rPr>
        <w:lastRenderedPageBreak/>
        <w:t>Trước khi quét sâu, Nessus phải xác định xem máy Metasploitable 2 có đang "sống" trên mạng hay không.</w:t>
      </w:r>
    </w:p>
    <w:p w14:paraId="5490188C" w14:textId="77777777" w:rsidR="007F1AA7" w:rsidRPr="004D39BA" w:rsidRDefault="007F1AA7" w:rsidP="007F1AA7">
      <w:pPr>
        <w:numPr>
          <w:ilvl w:val="0"/>
          <w:numId w:val="35"/>
        </w:numPr>
        <w:spacing w:after="160" w:line="278" w:lineRule="auto"/>
        <w:rPr>
          <w:rFonts w:ascii="Times New Roman" w:hAnsi="Times New Roman"/>
        </w:rPr>
      </w:pPr>
      <w:r w:rsidRPr="004D39BA">
        <w:rPr>
          <w:rFonts w:ascii="Times New Roman" w:hAnsi="Times New Roman"/>
        </w:rPr>
        <w:t xml:space="preserve">Nhập bộ lọc: arp and eth.addr == 08:00:27:9a:f7:17 </w:t>
      </w:r>
      <w:r w:rsidRPr="004D39BA">
        <w:rPr>
          <w:rFonts w:ascii="Times New Roman" w:hAnsi="Times New Roman"/>
          <w:lang w:val="vi-VN"/>
        </w:rPr>
        <w:t xml:space="preserve">( </w:t>
      </w:r>
      <w:r w:rsidRPr="004D39BA">
        <w:rPr>
          <w:rFonts w:ascii="Times New Roman" w:hAnsi="Times New Roman"/>
        </w:rPr>
        <w:t>08:00:27:9a:f7:17</w:t>
      </w:r>
      <w:r w:rsidRPr="004D39BA">
        <w:rPr>
          <w:rFonts w:ascii="Times New Roman" w:hAnsi="Times New Roman"/>
          <w:lang w:val="vi-VN"/>
        </w:rPr>
        <w:t xml:space="preserve"> là địa chỉ MAC của card mạng enp0s3)</w:t>
      </w:r>
    </w:p>
    <w:p w14:paraId="370AA08F" w14:textId="77777777" w:rsidR="007F1AA7" w:rsidRPr="004D39BA" w:rsidRDefault="007F1AA7" w:rsidP="007F1AA7">
      <w:pPr>
        <w:numPr>
          <w:ilvl w:val="0"/>
          <w:numId w:val="35"/>
        </w:numPr>
        <w:spacing w:after="160" w:line="278" w:lineRule="auto"/>
        <w:rPr>
          <w:rFonts w:ascii="Times New Roman" w:hAnsi="Times New Roman"/>
        </w:rPr>
      </w:pPr>
      <w:r w:rsidRPr="004D39BA">
        <w:rPr>
          <w:rFonts w:ascii="Times New Roman" w:hAnsi="Times New Roman"/>
        </w:rPr>
        <w:t>Phân tích: máy quét (IP 192.168.125.4) gửi đi các gói tin ARP Request (vd</w:t>
      </w:r>
      <w:r w:rsidRPr="004D39BA">
        <w:rPr>
          <w:rFonts w:ascii="Times New Roman" w:hAnsi="Times New Roman"/>
          <w:lang w:val="vi-VN"/>
        </w:rPr>
        <w:t xml:space="preserve">: </w:t>
      </w:r>
      <w:r w:rsidRPr="004D39BA">
        <w:rPr>
          <w:rFonts w:ascii="Times New Roman" w:hAnsi="Times New Roman"/>
        </w:rPr>
        <w:t>Who has 192.168.125.211? Tell 192.168.125.4). Sau khi nhận được ARP Reply từ máy mục tiêu, Nessus mới chắc chắn là mục tiêu đang hoạt động để chuyển sang bước</w:t>
      </w:r>
      <w:r w:rsidRPr="004D39BA">
        <w:rPr>
          <w:rFonts w:ascii="Times New Roman" w:hAnsi="Times New Roman"/>
          <w:lang w:val="vi-VN"/>
        </w:rPr>
        <w:t xml:space="preserve"> tiếp theo</w:t>
      </w:r>
      <w:r w:rsidRPr="004D39BA">
        <w:rPr>
          <w:rFonts w:ascii="Times New Roman" w:hAnsi="Times New Roman"/>
        </w:rPr>
        <w:t>.</w:t>
      </w:r>
    </w:p>
    <w:p w14:paraId="2DBE556F" w14:textId="77777777" w:rsidR="007F1AA7" w:rsidRPr="004D39BA" w:rsidRDefault="007F1AA7" w:rsidP="007F1AA7">
      <w:pPr>
        <w:ind w:left="360"/>
        <w:rPr>
          <w:rFonts w:ascii="Times New Roman" w:hAnsi="Times New Roman"/>
        </w:rPr>
      </w:pPr>
      <w:r w:rsidRPr="004D39BA">
        <w:rPr>
          <w:rFonts w:ascii="Times New Roman" w:hAnsi="Times New Roman"/>
          <w:noProof/>
        </w:rPr>
        <w:drawing>
          <wp:inline distT="0" distB="0" distL="0" distR="0" wp14:anchorId="45FB6234" wp14:editId="57F3404D">
            <wp:extent cx="5943600" cy="1648460"/>
            <wp:effectExtent l="0" t="0" r="0" b="8890"/>
            <wp:docPr id="14442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5644" name=""/>
                    <pic:cNvPicPr/>
                  </pic:nvPicPr>
                  <pic:blipFill>
                    <a:blip r:embed="rId10"/>
                    <a:stretch>
                      <a:fillRect/>
                    </a:stretch>
                  </pic:blipFill>
                  <pic:spPr>
                    <a:xfrm>
                      <a:off x="0" y="0"/>
                      <a:ext cx="5943600" cy="1648460"/>
                    </a:xfrm>
                    <a:prstGeom prst="rect">
                      <a:avLst/>
                    </a:prstGeom>
                  </pic:spPr>
                </pic:pic>
              </a:graphicData>
            </a:graphic>
          </wp:inline>
        </w:drawing>
      </w:r>
    </w:p>
    <w:p w14:paraId="79E041BC" w14:textId="77777777" w:rsidR="007F1AA7" w:rsidRPr="004D39BA" w:rsidRDefault="007F1AA7" w:rsidP="007F1AA7">
      <w:pPr>
        <w:ind w:left="360"/>
        <w:rPr>
          <w:rFonts w:ascii="Times New Roman" w:hAnsi="Times New Roman"/>
        </w:rPr>
      </w:pPr>
    </w:p>
    <w:p w14:paraId="2B46D544" w14:textId="77777777" w:rsidR="007F1AA7" w:rsidRPr="004D39BA" w:rsidRDefault="007F1AA7" w:rsidP="007F1AA7">
      <w:pPr>
        <w:rPr>
          <w:rFonts w:ascii="Times New Roman" w:hAnsi="Times New Roman"/>
        </w:rPr>
      </w:pPr>
      <w:r w:rsidRPr="004D39BA">
        <w:rPr>
          <w:rFonts w:ascii="Times New Roman" w:hAnsi="Times New Roman"/>
        </w:rPr>
        <w:t>Bước 2: Port Scanning (Quét Cổng)</w:t>
      </w:r>
    </w:p>
    <w:p w14:paraId="577050DE" w14:textId="77777777" w:rsidR="007F1AA7" w:rsidRPr="004D39BA" w:rsidRDefault="007F1AA7" w:rsidP="007F1AA7">
      <w:pPr>
        <w:rPr>
          <w:rFonts w:ascii="Times New Roman" w:hAnsi="Times New Roman"/>
        </w:rPr>
      </w:pPr>
      <w:r w:rsidRPr="004D39BA">
        <w:rPr>
          <w:rFonts w:ascii="Times New Roman" w:hAnsi="Times New Roman"/>
        </w:rPr>
        <w:t>Đây là bước Nessus tìm xem máy mục tiêu đang mở những "cửa" nào. Do bạn đã chọn quét tất cả các port (từ 1 đến 65535) nên lượng gói tin ở đây sẽ rất lớn. Nessus sử dụng kỹ thuật TCP SYN Scan (quét nửa mở).</w:t>
      </w:r>
    </w:p>
    <w:p w14:paraId="0ADB3336" w14:textId="77777777" w:rsidR="007F1AA7" w:rsidRPr="004D39BA" w:rsidRDefault="007F1AA7" w:rsidP="007F1AA7">
      <w:pPr>
        <w:numPr>
          <w:ilvl w:val="0"/>
          <w:numId w:val="36"/>
        </w:numPr>
        <w:spacing w:after="160" w:line="278" w:lineRule="auto"/>
        <w:rPr>
          <w:rFonts w:ascii="Times New Roman" w:hAnsi="Times New Roman"/>
        </w:rPr>
      </w:pPr>
      <w:r w:rsidRPr="004D39BA">
        <w:rPr>
          <w:rFonts w:ascii="Times New Roman" w:hAnsi="Times New Roman"/>
        </w:rPr>
        <w:t>Nhập bộ lọc: tcp.flags.syn == 1 and tcp.flags.ack == 0 and ip.src == 192.168.125.4 and ip.dst == 192.168.125.211</w:t>
      </w:r>
    </w:p>
    <w:p w14:paraId="16485AF0" w14:textId="77777777" w:rsidR="007F1AA7" w:rsidRPr="004D39BA" w:rsidRDefault="007F1AA7" w:rsidP="007F1AA7">
      <w:pPr>
        <w:numPr>
          <w:ilvl w:val="0"/>
          <w:numId w:val="36"/>
        </w:numPr>
        <w:spacing w:after="160" w:line="278" w:lineRule="auto"/>
        <w:rPr>
          <w:rFonts w:ascii="Times New Roman" w:hAnsi="Times New Roman"/>
        </w:rPr>
      </w:pPr>
      <w:r w:rsidRPr="004D39BA">
        <w:rPr>
          <w:rFonts w:ascii="Times New Roman" w:hAnsi="Times New Roman"/>
        </w:rPr>
        <w:t>Phân tích: thấy máy quét gửi đi hàng loạt gói tin TCP mang cờ SYN đến các cổng khác nhau của máy Metasploitable 2.</w:t>
      </w:r>
    </w:p>
    <w:p w14:paraId="70D56521" w14:textId="77777777" w:rsidR="007F1AA7" w:rsidRPr="004D39BA" w:rsidRDefault="007F1AA7" w:rsidP="007F1AA7">
      <w:pPr>
        <w:numPr>
          <w:ilvl w:val="0"/>
          <w:numId w:val="36"/>
        </w:numPr>
        <w:spacing w:after="160" w:line="278" w:lineRule="auto"/>
        <w:rPr>
          <w:rFonts w:ascii="Times New Roman" w:hAnsi="Times New Roman"/>
        </w:rPr>
      </w:pPr>
      <w:r w:rsidRPr="004D39BA">
        <w:rPr>
          <w:rFonts w:ascii="Times New Roman" w:hAnsi="Times New Roman"/>
        </w:rPr>
        <w:t>Nhập bộ lọc: tcp.flags.syn == 1 and tcp.flags.ack == 1 and ip.src == 192.168.125.211.</w:t>
      </w:r>
    </w:p>
    <w:p w14:paraId="459588D1" w14:textId="77777777" w:rsidR="007F1AA7" w:rsidRPr="004D39BA" w:rsidRDefault="007F1AA7" w:rsidP="007F1AA7">
      <w:pPr>
        <w:numPr>
          <w:ilvl w:val="0"/>
          <w:numId w:val="36"/>
        </w:numPr>
        <w:spacing w:after="160" w:line="278" w:lineRule="auto"/>
        <w:rPr>
          <w:rFonts w:ascii="Times New Roman" w:hAnsi="Times New Roman"/>
        </w:rPr>
      </w:pPr>
      <w:r w:rsidRPr="004D39BA">
        <w:rPr>
          <w:rFonts w:ascii="Times New Roman" w:hAnsi="Times New Roman"/>
          <w:lang w:val="vi-VN"/>
        </w:rPr>
        <w:t>Phân tích:</w:t>
      </w:r>
      <w:r w:rsidRPr="004D39BA">
        <w:rPr>
          <w:rFonts w:ascii="Times New Roman" w:hAnsi="Times New Roman"/>
        </w:rPr>
        <w:t xml:space="preserve"> Các gói tin SYN, ACK dội ngược lại chính là lời xác nhận: "Cổng này đang mở". Nessus sẽ lập tức gửi gói RST để ngắt kết nối nhằm tiết kiệm thời gian.</w:t>
      </w:r>
    </w:p>
    <w:p w14:paraId="14AE8E13" w14:textId="77777777" w:rsidR="007F1AA7" w:rsidRPr="004D39BA" w:rsidRDefault="007F1AA7" w:rsidP="007F1AA7">
      <w:pPr>
        <w:ind w:left="360"/>
        <w:rPr>
          <w:rFonts w:ascii="Times New Roman" w:hAnsi="Times New Roman"/>
          <w:lang w:val="vi-VN"/>
        </w:rPr>
      </w:pPr>
      <w:r w:rsidRPr="004D39BA">
        <w:rPr>
          <w:rFonts w:ascii="Times New Roman" w:hAnsi="Times New Roman"/>
          <w:noProof/>
        </w:rPr>
        <w:drawing>
          <wp:inline distT="0" distB="0" distL="0" distR="0" wp14:anchorId="29F6BAE4" wp14:editId="796C8C66">
            <wp:extent cx="5943600" cy="1783715"/>
            <wp:effectExtent l="0" t="0" r="0" b="6985"/>
            <wp:docPr id="1315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77" name=""/>
                    <pic:cNvPicPr/>
                  </pic:nvPicPr>
                  <pic:blipFill>
                    <a:blip r:embed="rId11"/>
                    <a:stretch>
                      <a:fillRect/>
                    </a:stretch>
                  </pic:blipFill>
                  <pic:spPr>
                    <a:xfrm>
                      <a:off x="0" y="0"/>
                      <a:ext cx="5943600" cy="1783715"/>
                    </a:xfrm>
                    <a:prstGeom prst="rect">
                      <a:avLst/>
                    </a:prstGeom>
                  </pic:spPr>
                </pic:pic>
              </a:graphicData>
            </a:graphic>
          </wp:inline>
        </w:drawing>
      </w:r>
    </w:p>
    <w:p w14:paraId="078D21B5" w14:textId="77777777" w:rsidR="007F1AA7" w:rsidRPr="004D39BA" w:rsidRDefault="007F1AA7" w:rsidP="007F1AA7">
      <w:pPr>
        <w:ind w:left="360"/>
        <w:jc w:val="center"/>
        <w:rPr>
          <w:rFonts w:ascii="Times New Roman" w:hAnsi="Times New Roman"/>
          <w:i/>
          <w:iCs/>
          <w:lang w:val="vi-VN"/>
        </w:rPr>
      </w:pPr>
      <w:r w:rsidRPr="004D39BA">
        <w:rPr>
          <w:rFonts w:ascii="Times New Roman" w:hAnsi="Times New Roman"/>
          <w:i/>
          <w:iCs/>
        </w:rPr>
        <w:lastRenderedPageBreak/>
        <w:t>tcp.flags.syn == 1 and tcp.flags.ack == 0 and ip.src == 192.168.125.4 and ip.dst == 192.168.125.211</w:t>
      </w:r>
    </w:p>
    <w:p w14:paraId="4C52D613" w14:textId="77777777" w:rsidR="007F1AA7" w:rsidRPr="004D39BA" w:rsidRDefault="007F1AA7" w:rsidP="007F1AA7">
      <w:pPr>
        <w:ind w:left="360"/>
        <w:rPr>
          <w:rFonts w:ascii="Times New Roman" w:hAnsi="Times New Roman"/>
          <w:lang w:val="vi-VN"/>
        </w:rPr>
      </w:pPr>
      <w:r w:rsidRPr="004D39BA">
        <w:rPr>
          <w:rFonts w:ascii="Times New Roman" w:hAnsi="Times New Roman"/>
          <w:noProof/>
        </w:rPr>
        <w:drawing>
          <wp:inline distT="0" distB="0" distL="0" distR="0" wp14:anchorId="54532182" wp14:editId="14396D31">
            <wp:extent cx="5943600" cy="1637030"/>
            <wp:effectExtent l="0" t="0" r="0" b="1270"/>
            <wp:docPr id="70659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0960" name=""/>
                    <pic:cNvPicPr/>
                  </pic:nvPicPr>
                  <pic:blipFill>
                    <a:blip r:embed="rId12"/>
                    <a:stretch>
                      <a:fillRect/>
                    </a:stretch>
                  </pic:blipFill>
                  <pic:spPr>
                    <a:xfrm>
                      <a:off x="0" y="0"/>
                      <a:ext cx="5943600" cy="1637030"/>
                    </a:xfrm>
                    <a:prstGeom prst="rect">
                      <a:avLst/>
                    </a:prstGeom>
                  </pic:spPr>
                </pic:pic>
              </a:graphicData>
            </a:graphic>
          </wp:inline>
        </w:drawing>
      </w:r>
    </w:p>
    <w:p w14:paraId="20EB6F05" w14:textId="77777777" w:rsidR="007F1AA7" w:rsidRPr="004D39BA" w:rsidRDefault="007F1AA7" w:rsidP="007F1AA7">
      <w:pPr>
        <w:ind w:left="720"/>
        <w:jc w:val="center"/>
        <w:rPr>
          <w:rFonts w:ascii="Times New Roman" w:hAnsi="Times New Roman"/>
          <w:i/>
          <w:iCs/>
        </w:rPr>
      </w:pPr>
      <w:r w:rsidRPr="004D39BA">
        <w:rPr>
          <w:rFonts w:ascii="Times New Roman" w:hAnsi="Times New Roman"/>
          <w:i/>
          <w:iCs/>
        </w:rPr>
        <w:t>tcp.flags.syn == 1 and tcp.flags.ack == 1 and ip.src == 192.168.125.211.</w:t>
      </w:r>
    </w:p>
    <w:p w14:paraId="030EDDAC" w14:textId="77777777" w:rsidR="007F1AA7" w:rsidRPr="004D39BA" w:rsidRDefault="007F1AA7" w:rsidP="007F1AA7">
      <w:pPr>
        <w:ind w:left="360"/>
        <w:rPr>
          <w:rFonts w:ascii="Times New Roman" w:hAnsi="Times New Roman"/>
          <w:lang w:val="vi-VN"/>
        </w:rPr>
      </w:pPr>
    </w:p>
    <w:p w14:paraId="6C5AD491" w14:textId="77777777" w:rsidR="007F1AA7" w:rsidRPr="004D39BA" w:rsidRDefault="007F1AA7" w:rsidP="007F1AA7">
      <w:pPr>
        <w:rPr>
          <w:rFonts w:ascii="Times New Roman" w:hAnsi="Times New Roman"/>
        </w:rPr>
      </w:pPr>
      <w:r w:rsidRPr="004D39BA">
        <w:rPr>
          <w:rFonts w:ascii="Times New Roman" w:hAnsi="Times New Roman"/>
        </w:rPr>
        <w:t>Bước 3: Service Discovery &amp; Vulnerability Detection (Nhận diện Dịch vụ và Quét Lỗ hổng)</w:t>
      </w:r>
    </w:p>
    <w:p w14:paraId="7399AAA6" w14:textId="77777777" w:rsidR="007F1AA7" w:rsidRPr="004D39BA" w:rsidRDefault="007F1AA7" w:rsidP="007F1AA7">
      <w:pPr>
        <w:rPr>
          <w:rFonts w:ascii="Times New Roman" w:hAnsi="Times New Roman"/>
        </w:rPr>
      </w:pPr>
      <w:r w:rsidRPr="004D39BA">
        <w:rPr>
          <w:rFonts w:ascii="Times New Roman" w:hAnsi="Times New Roman"/>
        </w:rPr>
        <w:t>Với danh sách các cổng đang mở thu thập được ở Bước 2, Nessus sẽ gửi các payload (mã kiểm tra) đặc thù để xem dịch vụ nào đang chạy và chúng có lỗi bảo mật hay không.</w:t>
      </w:r>
    </w:p>
    <w:p w14:paraId="69348954" w14:textId="77777777" w:rsidR="007F1AA7" w:rsidRPr="004D39BA" w:rsidRDefault="007F1AA7" w:rsidP="007F1AA7">
      <w:pPr>
        <w:numPr>
          <w:ilvl w:val="0"/>
          <w:numId w:val="37"/>
        </w:numPr>
        <w:spacing w:after="160" w:line="278" w:lineRule="auto"/>
        <w:rPr>
          <w:rFonts w:ascii="Times New Roman" w:hAnsi="Times New Roman"/>
        </w:rPr>
      </w:pPr>
      <w:r w:rsidRPr="004D39BA">
        <w:rPr>
          <w:rFonts w:ascii="Times New Roman" w:hAnsi="Times New Roman"/>
        </w:rPr>
        <w:t>Nhập bộ lọc: tcp.flags.push == 1 and ip.src == 192.168.125.4 and ip.dst == 192.168.125.211</w:t>
      </w:r>
    </w:p>
    <w:p w14:paraId="1F85526E" w14:textId="77777777" w:rsidR="007F1AA7" w:rsidRPr="004D39BA" w:rsidRDefault="007F1AA7" w:rsidP="007F1AA7">
      <w:pPr>
        <w:numPr>
          <w:ilvl w:val="0"/>
          <w:numId w:val="37"/>
        </w:numPr>
        <w:spacing w:after="160" w:line="278" w:lineRule="auto"/>
        <w:rPr>
          <w:rFonts w:ascii="Times New Roman" w:hAnsi="Times New Roman"/>
        </w:rPr>
      </w:pPr>
      <w:r w:rsidRPr="004D39BA">
        <w:rPr>
          <w:rFonts w:ascii="Times New Roman" w:hAnsi="Times New Roman"/>
        </w:rPr>
        <w:t xml:space="preserve">Phân tích: Bạn sẽ thấy các gói tin có cờ PSH (Push). Khác với các gói tin trống rỗng ở bước quét port, các gói tin PSH này thực sự mang theo dữ liệu (Data). Nếu bạn click chuột phải vào một gói tin PSH bất kỳ -&gt; chọn </w:t>
      </w:r>
      <w:r w:rsidRPr="004D39BA">
        <w:rPr>
          <w:rFonts w:ascii="Times New Roman" w:hAnsi="Times New Roman"/>
          <w:i/>
          <w:iCs/>
        </w:rPr>
        <w:t>Follow</w:t>
      </w:r>
      <w:r w:rsidRPr="004D39BA">
        <w:rPr>
          <w:rFonts w:ascii="Times New Roman" w:hAnsi="Times New Roman"/>
        </w:rPr>
        <w:t xml:space="preserve"> -&gt; </w:t>
      </w:r>
      <w:r w:rsidRPr="004D39BA">
        <w:rPr>
          <w:rFonts w:ascii="Times New Roman" w:hAnsi="Times New Roman"/>
          <w:i/>
          <w:iCs/>
        </w:rPr>
        <w:t>TCP Stream</w:t>
      </w:r>
      <w:r w:rsidRPr="004D39BA">
        <w:rPr>
          <w:rFonts w:ascii="Times New Roman" w:hAnsi="Times New Roman"/>
        </w:rPr>
        <w:t>, bạn có thể thấy rõ các câu lệnh mà Nessus gửi đi (ví dụ như mã khai thác HTTP, dò hỏi FTP, truy vấn RPC, v.v.) và phản hồi của Metasploitable 2.</w:t>
      </w:r>
    </w:p>
    <w:p w14:paraId="58B8038D" w14:textId="77777777" w:rsidR="007F1AA7" w:rsidRPr="004D39BA" w:rsidRDefault="007F1AA7" w:rsidP="007F1AA7">
      <w:pPr>
        <w:ind w:left="360"/>
        <w:rPr>
          <w:rFonts w:ascii="Times New Roman" w:hAnsi="Times New Roman"/>
          <w:lang w:val="vi-VN"/>
        </w:rPr>
      </w:pPr>
      <w:r w:rsidRPr="004D39BA">
        <w:rPr>
          <w:rFonts w:ascii="Times New Roman" w:hAnsi="Times New Roman"/>
          <w:noProof/>
        </w:rPr>
        <w:drawing>
          <wp:inline distT="0" distB="0" distL="0" distR="0" wp14:anchorId="7A1EB907" wp14:editId="07AD45A5">
            <wp:extent cx="5943600" cy="1683385"/>
            <wp:effectExtent l="0" t="0" r="0" b="0"/>
            <wp:docPr id="7606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278" name=""/>
                    <pic:cNvPicPr/>
                  </pic:nvPicPr>
                  <pic:blipFill>
                    <a:blip r:embed="rId13"/>
                    <a:stretch>
                      <a:fillRect/>
                    </a:stretch>
                  </pic:blipFill>
                  <pic:spPr>
                    <a:xfrm>
                      <a:off x="0" y="0"/>
                      <a:ext cx="5943600" cy="1683385"/>
                    </a:xfrm>
                    <a:prstGeom prst="rect">
                      <a:avLst/>
                    </a:prstGeom>
                  </pic:spPr>
                </pic:pic>
              </a:graphicData>
            </a:graphic>
          </wp:inline>
        </w:drawing>
      </w:r>
    </w:p>
    <w:p w14:paraId="266D1DE7" w14:textId="77777777" w:rsidR="007F1AA7" w:rsidRPr="004D39BA" w:rsidRDefault="007F1AA7" w:rsidP="007F1AA7">
      <w:pPr>
        <w:ind w:left="360"/>
        <w:jc w:val="center"/>
        <w:rPr>
          <w:rFonts w:ascii="Times New Roman" w:hAnsi="Times New Roman"/>
          <w:i/>
          <w:iCs/>
          <w:lang w:val="vi-VN"/>
        </w:rPr>
      </w:pPr>
      <w:r w:rsidRPr="004D39BA">
        <w:rPr>
          <w:rFonts w:ascii="Times New Roman" w:hAnsi="Times New Roman"/>
          <w:i/>
          <w:iCs/>
        </w:rPr>
        <w:t>tcp.flags.push == 1 and ip.src == 192.168.125.4 and ip.dst == 192.168.125.211</w:t>
      </w:r>
    </w:p>
    <w:p w14:paraId="4320ED0D" w14:textId="77777777" w:rsidR="007F1AA7" w:rsidRPr="004D39BA" w:rsidRDefault="007F1AA7" w:rsidP="007F1AA7">
      <w:pPr>
        <w:rPr>
          <w:rFonts w:ascii="Times New Roman" w:hAnsi="Times New Roman"/>
          <w:lang w:val="vi-VN"/>
        </w:rPr>
      </w:pPr>
      <w:r w:rsidRPr="004D39BA">
        <w:rPr>
          <w:rFonts w:ascii="Times New Roman" w:hAnsi="Times New Roman"/>
          <w:noProof/>
        </w:rPr>
        <w:lastRenderedPageBreak/>
        <w:drawing>
          <wp:inline distT="0" distB="0" distL="0" distR="0" wp14:anchorId="1D558769" wp14:editId="75389105">
            <wp:extent cx="5943600" cy="4460240"/>
            <wp:effectExtent l="0" t="0" r="0" b="0"/>
            <wp:docPr id="9603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99523" name=""/>
                    <pic:cNvPicPr/>
                  </pic:nvPicPr>
                  <pic:blipFill>
                    <a:blip r:embed="rId14"/>
                    <a:stretch>
                      <a:fillRect/>
                    </a:stretch>
                  </pic:blipFill>
                  <pic:spPr>
                    <a:xfrm>
                      <a:off x="0" y="0"/>
                      <a:ext cx="5943600" cy="4460240"/>
                    </a:xfrm>
                    <a:prstGeom prst="rect">
                      <a:avLst/>
                    </a:prstGeom>
                  </pic:spPr>
                </pic:pic>
              </a:graphicData>
            </a:graphic>
          </wp:inline>
        </w:drawing>
      </w:r>
    </w:p>
    <w:p w14:paraId="6132E629" w14:textId="77777777" w:rsidR="007F1AA7" w:rsidRPr="004D39BA" w:rsidRDefault="007F1AA7" w:rsidP="007F1AA7">
      <w:pPr>
        <w:jc w:val="center"/>
        <w:rPr>
          <w:rFonts w:ascii="Times New Roman" w:hAnsi="Times New Roman"/>
          <w:i/>
          <w:iCs/>
          <w:lang w:val="vi-VN"/>
        </w:rPr>
      </w:pPr>
      <w:r w:rsidRPr="004D39BA">
        <w:rPr>
          <w:rFonts w:ascii="Times New Roman" w:hAnsi="Times New Roman"/>
          <w:i/>
          <w:iCs/>
          <w:lang w:val="vi-VN"/>
        </w:rPr>
        <w:t>Khi bấm follow stream</w:t>
      </w:r>
    </w:p>
    <w:p w14:paraId="78B495F2" w14:textId="77777777" w:rsidR="007F1AA7" w:rsidRPr="004D39BA" w:rsidRDefault="007F1AA7" w:rsidP="007F1AA7">
      <w:pPr>
        <w:rPr>
          <w:rFonts w:ascii="Times New Roman" w:hAnsi="Times New Roman"/>
          <w:lang w:val="vi-VN"/>
        </w:rPr>
      </w:pPr>
    </w:p>
    <w:p w14:paraId="42E96A10" w14:textId="77777777" w:rsidR="007F1AA7" w:rsidRPr="004D39BA" w:rsidRDefault="007F1AA7" w:rsidP="007F1AA7">
      <w:pPr>
        <w:rPr>
          <w:rFonts w:ascii="Times New Roman" w:hAnsi="Times New Roman"/>
          <w:lang w:val="vi-VN"/>
        </w:rPr>
      </w:pPr>
    </w:p>
    <w:p w14:paraId="0F96B91D" w14:textId="77777777" w:rsidR="007F1AA7" w:rsidRPr="004D39BA" w:rsidRDefault="007F1AA7" w:rsidP="007F1AA7">
      <w:pPr>
        <w:rPr>
          <w:rFonts w:ascii="Times New Roman" w:hAnsi="Times New Roman"/>
          <w:lang w:val="vi-VN"/>
        </w:rPr>
      </w:pPr>
    </w:p>
    <w:p w14:paraId="24484416" w14:textId="77777777" w:rsidR="007F1AA7" w:rsidRPr="004D39BA" w:rsidRDefault="007F1AA7" w:rsidP="007F1AA7">
      <w:pPr>
        <w:rPr>
          <w:rFonts w:ascii="Times New Roman" w:hAnsi="Times New Roman"/>
          <w:lang w:val="vi-VN"/>
        </w:rPr>
      </w:pPr>
    </w:p>
    <w:p w14:paraId="0368BC77" w14:textId="44E730F2" w:rsidR="007F1AA7" w:rsidRPr="004D39BA" w:rsidRDefault="007F1AA7" w:rsidP="007F1AA7">
      <w:pPr>
        <w:pStyle w:val="Heading2"/>
        <w:rPr>
          <w:lang w:val="vi-VN"/>
        </w:rPr>
      </w:pPr>
      <w:r w:rsidRPr="004D39BA">
        <w:t xml:space="preserve"> Quét lại nhưng quét thêm port UDP.</w:t>
      </w:r>
      <w:r w:rsidRPr="004D39BA">
        <w:rPr>
          <w:lang w:val="vi-VN"/>
        </w:rPr>
        <w:tab/>
      </w:r>
    </w:p>
    <w:p w14:paraId="6412C4BF" w14:textId="77777777" w:rsidR="007F1AA7" w:rsidRPr="004D39BA" w:rsidRDefault="007F1AA7" w:rsidP="007F1AA7">
      <w:pPr>
        <w:ind w:left="720"/>
        <w:rPr>
          <w:rFonts w:ascii="Times New Roman" w:hAnsi="Times New Roman"/>
          <w:lang w:val="vi-VN"/>
        </w:rPr>
      </w:pPr>
      <w:r w:rsidRPr="004D39BA">
        <w:rPr>
          <w:rFonts w:ascii="Times New Roman" w:hAnsi="Times New Roman"/>
          <w:noProof/>
        </w:rPr>
        <w:drawing>
          <wp:inline distT="0" distB="0" distL="0" distR="0" wp14:anchorId="162070C5" wp14:editId="2A981908">
            <wp:extent cx="4566874" cy="2609850"/>
            <wp:effectExtent l="0" t="0" r="5715" b="0"/>
            <wp:docPr id="83719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92445" name=""/>
                    <pic:cNvPicPr/>
                  </pic:nvPicPr>
                  <pic:blipFill>
                    <a:blip r:embed="rId15"/>
                    <a:stretch>
                      <a:fillRect/>
                    </a:stretch>
                  </pic:blipFill>
                  <pic:spPr>
                    <a:xfrm>
                      <a:off x="0" y="0"/>
                      <a:ext cx="4575489" cy="2614773"/>
                    </a:xfrm>
                    <a:prstGeom prst="rect">
                      <a:avLst/>
                    </a:prstGeom>
                  </pic:spPr>
                </pic:pic>
              </a:graphicData>
            </a:graphic>
          </wp:inline>
        </w:drawing>
      </w:r>
    </w:p>
    <w:p w14:paraId="3F12B0F9" w14:textId="77777777" w:rsidR="007F1AA7" w:rsidRPr="004D39BA" w:rsidRDefault="007F1AA7" w:rsidP="007F1AA7">
      <w:pPr>
        <w:ind w:left="360"/>
        <w:rPr>
          <w:rFonts w:ascii="Times New Roman" w:hAnsi="Times New Roman"/>
        </w:rPr>
      </w:pPr>
    </w:p>
    <w:p w14:paraId="4B1C1547" w14:textId="77777777" w:rsidR="007F1AA7" w:rsidRPr="004D39BA" w:rsidRDefault="007F1AA7" w:rsidP="007F1AA7">
      <w:pPr>
        <w:ind w:left="360"/>
        <w:rPr>
          <w:rFonts w:ascii="Times New Roman" w:hAnsi="Times New Roman"/>
          <w:lang w:val="vi-VN"/>
        </w:rPr>
      </w:pPr>
      <w:r w:rsidRPr="004D39BA">
        <w:rPr>
          <w:rFonts w:ascii="Times New Roman" w:hAnsi="Times New Roman"/>
          <w:noProof/>
        </w:rPr>
        <w:lastRenderedPageBreak/>
        <w:drawing>
          <wp:inline distT="0" distB="0" distL="0" distR="0" wp14:anchorId="1F456535" wp14:editId="444858BA">
            <wp:extent cx="5943600" cy="1953260"/>
            <wp:effectExtent l="0" t="0" r="0" b="8890"/>
            <wp:docPr id="2948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0228" name=""/>
                    <pic:cNvPicPr/>
                  </pic:nvPicPr>
                  <pic:blipFill>
                    <a:blip r:embed="rId16"/>
                    <a:stretch>
                      <a:fillRect/>
                    </a:stretch>
                  </pic:blipFill>
                  <pic:spPr>
                    <a:xfrm>
                      <a:off x="0" y="0"/>
                      <a:ext cx="5943600" cy="1953260"/>
                    </a:xfrm>
                    <a:prstGeom prst="rect">
                      <a:avLst/>
                    </a:prstGeom>
                  </pic:spPr>
                </pic:pic>
              </a:graphicData>
            </a:graphic>
          </wp:inline>
        </w:drawing>
      </w:r>
    </w:p>
    <w:p w14:paraId="0F690FF3" w14:textId="20EFE7CA" w:rsidR="007F1AA7" w:rsidRPr="004D39BA" w:rsidRDefault="007F1AA7" w:rsidP="007F1AA7">
      <w:pPr>
        <w:ind w:left="360"/>
        <w:jc w:val="center"/>
        <w:rPr>
          <w:rFonts w:ascii="Times New Roman" w:hAnsi="Times New Roman"/>
          <w:i/>
          <w:iCs/>
          <w:lang w:val="vi-VN"/>
        </w:rPr>
      </w:pPr>
      <w:r>
        <w:rPr>
          <w:rFonts w:ascii="Times New Roman" w:hAnsi="Times New Roman"/>
          <w:i/>
          <w:iCs/>
        </w:rPr>
        <w:t>Filter</w:t>
      </w:r>
      <w:r>
        <w:rPr>
          <w:rFonts w:ascii="Times New Roman" w:hAnsi="Times New Roman"/>
          <w:i/>
          <w:iCs/>
          <w:lang w:val="vi-VN"/>
        </w:rPr>
        <w:t xml:space="preserve">: </w:t>
      </w:r>
      <w:r w:rsidRPr="004D39BA">
        <w:rPr>
          <w:rFonts w:ascii="Times New Roman" w:hAnsi="Times New Roman"/>
          <w:i/>
          <w:iCs/>
        </w:rPr>
        <w:t>ip.src == 192.168.125.4 and udp</w:t>
      </w:r>
    </w:p>
    <w:p w14:paraId="4C9597DF" w14:textId="77777777" w:rsidR="007F1AA7" w:rsidRPr="004D39BA" w:rsidRDefault="007F1AA7" w:rsidP="007F1AA7">
      <w:pPr>
        <w:spacing w:after="160" w:line="278" w:lineRule="auto"/>
        <w:ind w:left="360"/>
        <w:rPr>
          <w:rFonts w:ascii="Times New Roman" w:hAnsi="Times New Roman"/>
          <w:lang w:val="vi-VN"/>
        </w:rPr>
      </w:pPr>
      <w:r w:rsidRPr="004D39BA">
        <w:rPr>
          <w:rFonts w:ascii="Times New Roman" w:hAnsi="Times New Roman"/>
        </w:rPr>
        <w:t>Việc quét UDP giúp Nessus dò tìm các lỗ</w:t>
      </w:r>
      <w:r w:rsidRPr="004D39BA">
        <w:rPr>
          <w:rFonts w:ascii="Times New Roman" w:hAnsi="Times New Roman"/>
          <w:lang w:val="vi-VN"/>
        </w:rPr>
        <w:t xml:space="preserve"> hỏng khác</w:t>
      </w:r>
      <w:r w:rsidRPr="004D39BA">
        <w:rPr>
          <w:rFonts w:ascii="Times New Roman" w:hAnsi="Times New Roman"/>
        </w:rPr>
        <w:t xml:space="preserve"> mà</w:t>
      </w:r>
      <w:r w:rsidRPr="004D39BA">
        <w:rPr>
          <w:rFonts w:ascii="Times New Roman" w:hAnsi="Times New Roman"/>
          <w:lang w:val="vi-VN"/>
        </w:rPr>
        <w:t xml:space="preserve"> TCP bỏ quả như:</w:t>
      </w:r>
    </w:p>
    <w:p w14:paraId="21F02180" w14:textId="77777777" w:rsidR="007F1AA7" w:rsidRPr="004D39BA" w:rsidRDefault="007F1AA7" w:rsidP="007F1AA7">
      <w:pPr>
        <w:numPr>
          <w:ilvl w:val="0"/>
          <w:numId w:val="38"/>
        </w:numPr>
        <w:spacing w:after="160" w:line="278" w:lineRule="auto"/>
        <w:rPr>
          <w:rFonts w:ascii="Times New Roman" w:hAnsi="Times New Roman"/>
        </w:rPr>
      </w:pPr>
      <w:r w:rsidRPr="004D39BA">
        <w:rPr>
          <w:rFonts w:ascii="Times New Roman" w:hAnsi="Times New Roman"/>
        </w:rPr>
        <w:t>DNS (Phân giải tên miền - Port 53)</w:t>
      </w:r>
    </w:p>
    <w:p w14:paraId="1441FD06" w14:textId="77777777" w:rsidR="007F1AA7" w:rsidRPr="004D39BA" w:rsidRDefault="007F1AA7" w:rsidP="007F1AA7">
      <w:pPr>
        <w:numPr>
          <w:ilvl w:val="0"/>
          <w:numId w:val="38"/>
        </w:numPr>
        <w:spacing w:after="160" w:line="278" w:lineRule="auto"/>
        <w:rPr>
          <w:rFonts w:ascii="Times New Roman" w:hAnsi="Times New Roman"/>
        </w:rPr>
      </w:pPr>
      <w:r w:rsidRPr="004D39BA">
        <w:rPr>
          <w:rFonts w:ascii="Times New Roman" w:hAnsi="Times New Roman"/>
        </w:rPr>
        <w:t xml:space="preserve">SNMP (Giám sát cấu hình mạng - Port 161/162) </w:t>
      </w:r>
    </w:p>
    <w:p w14:paraId="42949AA2" w14:textId="77777777" w:rsidR="007F1AA7" w:rsidRPr="004D39BA" w:rsidRDefault="007F1AA7" w:rsidP="007F1AA7">
      <w:pPr>
        <w:numPr>
          <w:ilvl w:val="0"/>
          <w:numId w:val="38"/>
        </w:numPr>
        <w:spacing w:after="160" w:line="278" w:lineRule="auto"/>
        <w:rPr>
          <w:rFonts w:ascii="Times New Roman" w:hAnsi="Times New Roman"/>
        </w:rPr>
      </w:pPr>
      <w:r w:rsidRPr="004D39BA">
        <w:rPr>
          <w:rFonts w:ascii="Times New Roman" w:hAnsi="Times New Roman"/>
        </w:rPr>
        <w:t>NTP (Đồng bộ thời gian - Port 123)</w:t>
      </w:r>
    </w:p>
    <w:p w14:paraId="59FD0F51" w14:textId="77777777" w:rsidR="007F1AA7" w:rsidRPr="004D39BA" w:rsidRDefault="007F1AA7" w:rsidP="007F1AA7">
      <w:pPr>
        <w:ind w:left="360"/>
        <w:rPr>
          <w:rFonts w:ascii="Times New Roman" w:hAnsi="Times New Roman"/>
          <w:lang w:val="vi-VN"/>
        </w:rPr>
      </w:pPr>
    </w:p>
    <w:p w14:paraId="5C4187CA" w14:textId="77777777" w:rsidR="007F1AA7" w:rsidRPr="004D39BA" w:rsidRDefault="007F1AA7" w:rsidP="007F1AA7">
      <w:pPr>
        <w:pStyle w:val="Heading1"/>
        <w:rPr>
          <w:lang w:val="vi-VN"/>
        </w:rPr>
      </w:pPr>
      <w:r w:rsidRPr="004D39BA">
        <w:t xml:space="preserve">Nhiệm vụ 2.2 </w:t>
      </w:r>
    </w:p>
    <w:p w14:paraId="590349C4" w14:textId="0C1C8274" w:rsidR="007F1AA7" w:rsidRDefault="007F1AA7" w:rsidP="007F1AA7">
      <w:pPr>
        <w:ind w:left="360"/>
        <w:rPr>
          <w:rFonts w:ascii="Times New Roman" w:hAnsi="Times New Roman"/>
          <w:lang w:val="vi-VN"/>
        </w:rPr>
      </w:pPr>
      <w:r w:rsidRPr="004D39BA">
        <w:rPr>
          <w:rFonts w:ascii="Times New Roman" w:hAnsi="Times New Roman"/>
          <w:lang w:val="vi-VN"/>
        </w:rPr>
        <w:t>Tài liệu tham khảo:</w:t>
      </w:r>
      <w:r>
        <w:rPr>
          <w:rFonts w:ascii="Times New Roman" w:hAnsi="Times New Roman"/>
          <w:lang w:val="vi-VN"/>
        </w:rPr>
        <w:t xml:space="preserve"> </w:t>
      </w:r>
      <w:hyperlink r:id="rId17" w:history="1">
        <w:r w:rsidRPr="00E314B2">
          <w:rPr>
            <w:rStyle w:val="Hyperlink"/>
            <w:rFonts w:ascii="Times New Roman" w:hAnsi="Times New Roman"/>
            <w:lang w:val="vi-VN"/>
          </w:rPr>
          <w:t>https://docs.tenable.com/cyber-exposure-studies/vulnerability-management/Content/vuln-assessment-scanning.htm</w:t>
        </w:r>
      </w:hyperlink>
    </w:p>
    <w:p w14:paraId="4348391F" w14:textId="77777777" w:rsidR="007F1AA7" w:rsidRPr="004D39BA" w:rsidRDefault="007F1AA7" w:rsidP="007F1AA7">
      <w:pPr>
        <w:ind w:left="360"/>
        <w:rPr>
          <w:rFonts w:ascii="Times New Roman" w:hAnsi="Times New Roman"/>
          <w:lang w:val="vi-VN"/>
        </w:rPr>
      </w:pPr>
    </w:p>
    <w:p w14:paraId="6E31C7EE" w14:textId="63862E5F" w:rsidR="007F1AA7" w:rsidRPr="004D39BA" w:rsidRDefault="007F1AA7" w:rsidP="007F1AA7">
      <w:pPr>
        <w:pStyle w:val="Heading2"/>
      </w:pPr>
      <w:r w:rsidRPr="004D39BA">
        <w:t>Thực hiện lại các bước trên để quét máy Metasploitable 2 có sử dụng tài khoản chứng thực.</w:t>
      </w:r>
    </w:p>
    <w:p w14:paraId="06CFEC9A" w14:textId="77777777" w:rsidR="007F1AA7" w:rsidRPr="004D39BA" w:rsidRDefault="007F1AA7" w:rsidP="007F1AA7">
      <w:pPr>
        <w:ind w:left="360"/>
        <w:rPr>
          <w:rFonts w:ascii="Times New Roman" w:hAnsi="Times New Roman"/>
        </w:rPr>
      </w:pPr>
    </w:p>
    <w:p w14:paraId="71B47C3A" w14:textId="77777777" w:rsidR="007F1AA7" w:rsidRPr="004D39BA" w:rsidRDefault="007F1AA7" w:rsidP="007F1AA7">
      <w:pPr>
        <w:ind w:left="360"/>
        <w:rPr>
          <w:rFonts w:ascii="Times New Roman" w:hAnsi="Times New Roman"/>
          <w:lang w:val="vi-VN"/>
        </w:rPr>
      </w:pPr>
      <w:r w:rsidRPr="004D39BA">
        <w:rPr>
          <w:rFonts w:ascii="Times New Roman" w:hAnsi="Times New Roman"/>
          <w:noProof/>
        </w:rPr>
        <w:drawing>
          <wp:inline distT="0" distB="0" distL="0" distR="0" wp14:anchorId="2680B36F" wp14:editId="32707753">
            <wp:extent cx="5943600" cy="1795145"/>
            <wp:effectExtent l="0" t="0" r="0" b="0"/>
            <wp:docPr id="31875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1692" name=""/>
                    <pic:cNvPicPr/>
                  </pic:nvPicPr>
                  <pic:blipFill>
                    <a:blip r:embed="rId18"/>
                    <a:stretch>
                      <a:fillRect/>
                    </a:stretch>
                  </pic:blipFill>
                  <pic:spPr>
                    <a:xfrm>
                      <a:off x="0" y="0"/>
                      <a:ext cx="5943600" cy="1795145"/>
                    </a:xfrm>
                    <a:prstGeom prst="rect">
                      <a:avLst/>
                    </a:prstGeom>
                  </pic:spPr>
                </pic:pic>
              </a:graphicData>
            </a:graphic>
          </wp:inline>
        </w:drawing>
      </w:r>
    </w:p>
    <w:p w14:paraId="340EA453" w14:textId="77777777" w:rsidR="007F1AA7" w:rsidRPr="004D39BA" w:rsidRDefault="007F1AA7" w:rsidP="007F1AA7">
      <w:pPr>
        <w:ind w:left="360"/>
        <w:jc w:val="center"/>
        <w:rPr>
          <w:rFonts w:ascii="Times New Roman" w:hAnsi="Times New Roman"/>
          <w:i/>
          <w:iCs/>
          <w:lang w:val="vi-VN"/>
        </w:rPr>
      </w:pPr>
      <w:r w:rsidRPr="004D39BA">
        <w:rPr>
          <w:rFonts w:ascii="Times New Roman" w:hAnsi="Times New Roman"/>
          <w:i/>
          <w:iCs/>
          <w:lang w:val="vi-VN"/>
        </w:rPr>
        <w:t>Kết quả quét chính thực (hình 1)</w:t>
      </w:r>
    </w:p>
    <w:p w14:paraId="30C2C351" w14:textId="77777777" w:rsidR="007F1AA7" w:rsidRPr="004D39BA" w:rsidRDefault="007F1AA7" w:rsidP="007F1AA7">
      <w:pPr>
        <w:rPr>
          <w:rFonts w:ascii="Times New Roman" w:hAnsi="Times New Roman"/>
          <w:lang w:val="vi-VN"/>
        </w:rPr>
      </w:pPr>
      <w:r w:rsidRPr="004D39BA">
        <w:rPr>
          <w:rFonts w:ascii="Times New Roman" w:hAnsi="Times New Roman"/>
          <w:noProof/>
        </w:rPr>
        <w:lastRenderedPageBreak/>
        <w:drawing>
          <wp:inline distT="0" distB="0" distL="0" distR="0" wp14:anchorId="1F9E885E" wp14:editId="1FE23021">
            <wp:extent cx="5943600" cy="2466340"/>
            <wp:effectExtent l="0" t="0" r="0" b="0"/>
            <wp:docPr id="4293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74070" name=""/>
                    <pic:cNvPicPr/>
                  </pic:nvPicPr>
                  <pic:blipFill>
                    <a:blip r:embed="rId19"/>
                    <a:stretch>
                      <a:fillRect/>
                    </a:stretch>
                  </pic:blipFill>
                  <pic:spPr>
                    <a:xfrm>
                      <a:off x="0" y="0"/>
                      <a:ext cx="5943600" cy="2466340"/>
                    </a:xfrm>
                    <a:prstGeom prst="rect">
                      <a:avLst/>
                    </a:prstGeom>
                  </pic:spPr>
                </pic:pic>
              </a:graphicData>
            </a:graphic>
          </wp:inline>
        </w:drawing>
      </w:r>
    </w:p>
    <w:p w14:paraId="3ACBD8FC" w14:textId="77777777" w:rsidR="007F1AA7" w:rsidRPr="004D39BA" w:rsidRDefault="007F1AA7" w:rsidP="007F1AA7">
      <w:pPr>
        <w:ind w:left="360"/>
        <w:jc w:val="center"/>
        <w:rPr>
          <w:rFonts w:ascii="Times New Roman" w:hAnsi="Times New Roman"/>
          <w:i/>
          <w:iCs/>
          <w:lang w:val="vi-VN"/>
        </w:rPr>
      </w:pPr>
      <w:r w:rsidRPr="004D39BA">
        <w:rPr>
          <w:rFonts w:ascii="Times New Roman" w:hAnsi="Times New Roman"/>
          <w:i/>
          <w:iCs/>
          <w:lang w:val="vi-VN"/>
        </w:rPr>
        <w:t>Kết quả quét chính thực (hình 2)</w:t>
      </w:r>
    </w:p>
    <w:p w14:paraId="39501E3A" w14:textId="60AA3669" w:rsidR="007F1AA7" w:rsidRPr="004D39BA" w:rsidRDefault="007F1AA7" w:rsidP="007F1AA7">
      <w:pPr>
        <w:pStyle w:val="Heading2"/>
        <w:rPr>
          <w:lang w:val="vi-VN"/>
        </w:rPr>
      </w:pPr>
      <w:r w:rsidRPr="004D39BA">
        <w:t>Kiểm tra kết quả quét và so sánh với việc quét không sử dụng tài khoản chứng thực.</w:t>
      </w:r>
    </w:p>
    <w:p w14:paraId="51A47960" w14:textId="77777777" w:rsidR="007F1AA7" w:rsidRPr="004D39BA" w:rsidRDefault="007F1AA7" w:rsidP="007F1AA7">
      <w:pPr>
        <w:jc w:val="center"/>
        <w:rPr>
          <w:rFonts w:ascii="Times New Roman" w:hAnsi="Times New Roman"/>
          <w:lang w:val="vi-VN"/>
        </w:rPr>
      </w:pPr>
      <w:r w:rsidRPr="004D39BA">
        <w:rPr>
          <w:rFonts w:ascii="Times New Roman" w:hAnsi="Times New Roman"/>
          <w:noProof/>
        </w:rPr>
        <w:drawing>
          <wp:inline distT="0" distB="0" distL="0" distR="0" wp14:anchorId="435D1B62" wp14:editId="65F05DAF">
            <wp:extent cx="4438650" cy="771525"/>
            <wp:effectExtent l="0" t="0" r="0" b="9525"/>
            <wp:docPr id="12493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68793" name=""/>
                    <pic:cNvPicPr/>
                  </pic:nvPicPr>
                  <pic:blipFill>
                    <a:blip r:embed="rId20"/>
                    <a:stretch>
                      <a:fillRect/>
                    </a:stretch>
                  </pic:blipFill>
                  <pic:spPr>
                    <a:xfrm>
                      <a:off x="0" y="0"/>
                      <a:ext cx="4438650" cy="771525"/>
                    </a:xfrm>
                    <a:prstGeom prst="rect">
                      <a:avLst/>
                    </a:prstGeom>
                  </pic:spPr>
                </pic:pic>
              </a:graphicData>
            </a:graphic>
          </wp:inline>
        </w:drawing>
      </w:r>
    </w:p>
    <w:p w14:paraId="2DD13DB4" w14:textId="77777777" w:rsidR="007F1AA7" w:rsidRPr="004D39BA" w:rsidRDefault="007F1AA7" w:rsidP="007F1AA7">
      <w:pPr>
        <w:jc w:val="center"/>
        <w:rPr>
          <w:rFonts w:ascii="Times New Roman" w:hAnsi="Times New Roman"/>
          <w:i/>
          <w:iCs/>
          <w:lang w:val="vi-VN"/>
        </w:rPr>
      </w:pPr>
      <w:r w:rsidRPr="004D39BA">
        <w:rPr>
          <w:rFonts w:ascii="Times New Roman" w:hAnsi="Times New Roman"/>
          <w:i/>
          <w:iCs/>
          <w:lang w:val="vi-VN"/>
        </w:rPr>
        <w:t xml:space="preserve">Kết quả quét không chứng thực </w:t>
      </w:r>
    </w:p>
    <w:p w14:paraId="4F38F676" w14:textId="77777777" w:rsidR="007F1AA7" w:rsidRPr="004D39BA" w:rsidRDefault="007F1AA7" w:rsidP="007F1AA7">
      <w:pPr>
        <w:jc w:val="center"/>
        <w:rPr>
          <w:rFonts w:ascii="Times New Roman" w:hAnsi="Times New Roman"/>
          <w:i/>
          <w:iCs/>
          <w:lang w:val="vi-VN"/>
        </w:rPr>
      </w:pPr>
      <w:r w:rsidRPr="004D39BA">
        <w:rPr>
          <w:rFonts w:ascii="Times New Roman" w:hAnsi="Times New Roman"/>
          <w:noProof/>
        </w:rPr>
        <w:drawing>
          <wp:inline distT="0" distB="0" distL="0" distR="0" wp14:anchorId="5146EFAB" wp14:editId="29655EF2">
            <wp:extent cx="4161692" cy="570230"/>
            <wp:effectExtent l="0" t="0" r="0" b="1270"/>
            <wp:docPr id="17784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5387" name=""/>
                    <pic:cNvPicPr/>
                  </pic:nvPicPr>
                  <pic:blipFill>
                    <a:blip r:embed="rId21"/>
                    <a:stretch>
                      <a:fillRect/>
                    </a:stretch>
                  </pic:blipFill>
                  <pic:spPr>
                    <a:xfrm>
                      <a:off x="0" y="0"/>
                      <a:ext cx="4167405" cy="571013"/>
                    </a:xfrm>
                    <a:prstGeom prst="rect">
                      <a:avLst/>
                    </a:prstGeom>
                  </pic:spPr>
                </pic:pic>
              </a:graphicData>
            </a:graphic>
          </wp:inline>
        </w:drawing>
      </w:r>
    </w:p>
    <w:p w14:paraId="5753DF10" w14:textId="77777777" w:rsidR="007F1AA7" w:rsidRPr="004D39BA" w:rsidRDefault="007F1AA7" w:rsidP="007F1AA7">
      <w:pPr>
        <w:jc w:val="center"/>
        <w:rPr>
          <w:rFonts w:ascii="Times New Roman" w:hAnsi="Times New Roman"/>
          <w:i/>
          <w:iCs/>
          <w:lang w:val="vi-VN"/>
        </w:rPr>
      </w:pPr>
      <w:r w:rsidRPr="004D39BA">
        <w:rPr>
          <w:rFonts w:ascii="Times New Roman" w:hAnsi="Times New Roman"/>
          <w:i/>
          <w:iCs/>
          <w:lang w:val="vi-VN"/>
        </w:rPr>
        <w:t xml:space="preserve">Kết quả quét có chứng thực </w:t>
      </w:r>
    </w:p>
    <w:p w14:paraId="47A14C9E" w14:textId="77777777" w:rsidR="007F1AA7" w:rsidRPr="004D39BA" w:rsidRDefault="007F1AA7" w:rsidP="007F1AA7">
      <w:pPr>
        <w:rPr>
          <w:rFonts w:ascii="Times New Roman" w:hAnsi="Times New Roman"/>
          <w:lang w:val="vi-VN"/>
        </w:rPr>
      </w:pPr>
      <w:r w:rsidRPr="004D39BA">
        <w:rPr>
          <w:rFonts w:ascii="Times New Roman" w:hAnsi="Times New Roman"/>
          <w:lang w:val="vi-VN"/>
        </w:rPr>
        <w:t>Nhận xét:</w:t>
      </w:r>
    </w:p>
    <w:p w14:paraId="12052125" w14:textId="77777777" w:rsidR="007F1AA7" w:rsidRPr="004D39BA" w:rsidRDefault="007F1AA7" w:rsidP="007F1AA7">
      <w:pPr>
        <w:rPr>
          <w:rFonts w:ascii="Times New Roman" w:hAnsi="Times New Roman"/>
          <w:lang w:val="vi-VN"/>
        </w:rPr>
      </w:pPr>
      <w:r w:rsidRPr="004D39BA">
        <w:rPr>
          <w:rFonts w:ascii="Times New Roman" w:hAnsi="Times New Roman"/>
          <w:lang w:val="vi-VN"/>
        </w:rPr>
        <w:t>Quét không chứng thực thì cho ra Auth là fail còn có chứng thực thì Auth là Pass</w:t>
      </w:r>
    </w:p>
    <w:p w14:paraId="69D53073" w14:textId="77777777" w:rsidR="007F1AA7" w:rsidRPr="004D39BA" w:rsidRDefault="007F1AA7" w:rsidP="007F1AA7">
      <w:pPr>
        <w:pStyle w:val="ListParagraph"/>
        <w:numPr>
          <w:ilvl w:val="0"/>
          <w:numId w:val="39"/>
        </w:numPr>
        <w:spacing w:after="160" w:line="278" w:lineRule="auto"/>
        <w:rPr>
          <w:rFonts w:ascii="Times New Roman" w:hAnsi="Times New Roman"/>
          <w:lang w:val="vi-VN"/>
        </w:rPr>
      </w:pPr>
      <w:r w:rsidRPr="004D39BA">
        <w:rPr>
          <w:rFonts w:ascii="Times New Roman" w:hAnsi="Times New Roman"/>
          <w:lang w:val="vi-VN"/>
        </w:rPr>
        <w:t>Lý do: fail ở đây không phải là có lỗi bảo mật nên fail, mà fail ở đây là độ tin cậy của bản quét:</w:t>
      </w:r>
    </w:p>
    <w:p w14:paraId="32B0ABD5" w14:textId="77777777" w:rsidR="007F1AA7" w:rsidRPr="004D39BA" w:rsidRDefault="007F1AA7" w:rsidP="007F1AA7">
      <w:pPr>
        <w:rPr>
          <w:rFonts w:ascii="Times New Roman" w:hAnsi="Times New Roman"/>
          <w:lang w:val="vi-VN"/>
        </w:rPr>
      </w:pPr>
      <w:r w:rsidRPr="004D39BA">
        <w:rPr>
          <w:rFonts w:ascii="Times New Roman" w:hAnsi="Times New Roman"/>
          <w:lang w:val="vi-VN"/>
        </w:rPr>
        <w:t xml:space="preserve">+Bản quét không chưng thực ít lỗi hơn là vì </w:t>
      </w:r>
      <w:r w:rsidRPr="004D39BA">
        <w:rPr>
          <w:rFonts w:ascii="Times New Roman" w:hAnsi="Times New Roman"/>
        </w:rPr>
        <w:t>Nó chỉ phát hiện được các lỗ hổng trên những dịch vụ mở cửa ra mạng (như port 80 HTTP, port 21 FTP) thông qua việc gửi gói tin thăm dò và đọc banner. Các nhóm lỗ hổng thường thấy sẽ là Web Servers, FTP, RPC.</w:t>
      </w:r>
      <w:r w:rsidRPr="004D39BA">
        <w:rPr>
          <w:rFonts w:ascii="Times New Roman" w:hAnsi="Times New Roman"/>
          <w:lang w:val="vi-VN"/>
        </w:rPr>
        <w:t xml:space="preserve"> Do đó bản quét fail vì không đạt độ tin cậy </w:t>
      </w:r>
    </w:p>
    <w:p w14:paraId="3EBCCE1D" w14:textId="77777777" w:rsidR="007F1AA7" w:rsidRPr="004D39BA" w:rsidRDefault="007F1AA7" w:rsidP="007F1AA7">
      <w:pPr>
        <w:rPr>
          <w:rFonts w:ascii="Times New Roman" w:hAnsi="Times New Roman"/>
          <w:lang w:val="vi-VN"/>
        </w:rPr>
      </w:pPr>
      <w:r w:rsidRPr="004D39BA">
        <w:rPr>
          <w:rFonts w:ascii="Times New Roman" w:hAnsi="Times New Roman"/>
          <w:lang w:val="vi-VN"/>
        </w:rPr>
        <w:t xml:space="preserve">+Còn quét có chứng thực: </w:t>
      </w:r>
      <w:r w:rsidRPr="004D39BA">
        <w:rPr>
          <w:rFonts w:ascii="Times New Roman" w:hAnsi="Times New Roman"/>
        </w:rPr>
        <w:t>Nessus đã dùng tài khoản msfadmin để đi thẳng vào bên trong hệ điều hành (thông qua SSH). Tại đây, nó chạy các lệnh kiểm tra hệ thống (như dpkg -l) để đọc toàn bộ danh sách các phần mềm đã cài đặt. Từ đó, nó phát hiện ra nhiều lỗ hổng liên quan đến việc các gói phần mềm nội bộ (Local Packages) của</w:t>
      </w:r>
      <w:r w:rsidRPr="004D39BA">
        <w:rPr>
          <w:rFonts w:ascii="Times New Roman" w:hAnsi="Times New Roman"/>
          <w:lang w:val="vi-VN"/>
        </w:rPr>
        <w:t xml:space="preserve"> </w:t>
      </w:r>
      <w:r w:rsidRPr="004D39BA">
        <w:rPr>
          <w:rFonts w:ascii="Times New Roman" w:hAnsi="Times New Roman"/>
        </w:rPr>
        <w:t>Ubuntu đã quá cũ và chưa được cập nhật bản vá.</w:t>
      </w:r>
      <w:r w:rsidRPr="004D39BA">
        <w:rPr>
          <w:rFonts w:ascii="Times New Roman" w:hAnsi="Times New Roman"/>
          <w:lang w:val="vi-VN"/>
        </w:rPr>
        <w:t xml:space="preserve"> Chính vì thế bản quét Pass đạt được độ tin cậy </w:t>
      </w:r>
    </w:p>
    <w:p w14:paraId="6C3C102A" w14:textId="77777777" w:rsidR="007F1AA7" w:rsidRPr="004D39BA" w:rsidRDefault="007F1AA7" w:rsidP="007F1AA7">
      <w:pPr>
        <w:rPr>
          <w:rFonts w:ascii="Times New Roman" w:hAnsi="Times New Roman"/>
          <w:b/>
          <w:bCs/>
          <w:lang w:val="vi-VN"/>
        </w:rPr>
      </w:pPr>
    </w:p>
    <w:p w14:paraId="57450F19" w14:textId="77777777" w:rsidR="007F1AA7" w:rsidRPr="004D39BA" w:rsidRDefault="007F1AA7" w:rsidP="007F1AA7">
      <w:pPr>
        <w:rPr>
          <w:rFonts w:ascii="Times New Roman" w:hAnsi="Times New Roman"/>
          <w:lang w:val="vi-VN"/>
        </w:rPr>
      </w:pPr>
      <w:r w:rsidRPr="004D39BA">
        <w:rPr>
          <w:rFonts w:ascii="Times New Roman" w:hAnsi="Times New Roman"/>
          <w:b/>
          <w:bCs/>
        </w:rPr>
        <w:t>Kết luận:</w:t>
      </w:r>
      <w:r w:rsidRPr="004D39BA">
        <w:rPr>
          <w:rFonts w:ascii="Times New Roman" w:hAnsi="Times New Roman"/>
        </w:rPr>
        <w:t xml:space="preserve"> Quét có chứng thực cho ra số lượng lỗ hổng lớn hơn rất nhiều, chi tiết hơn và phát hiện được những điểm yếu nằm sâu bên trong hệ điều hành mà việc quét từ bên ngoài không bao giờ thấy được.</w:t>
      </w:r>
    </w:p>
    <w:p w14:paraId="0F610508" w14:textId="77777777" w:rsidR="007F1AA7" w:rsidRPr="004D39BA" w:rsidRDefault="007F1AA7" w:rsidP="007F1AA7">
      <w:pPr>
        <w:rPr>
          <w:rFonts w:ascii="Times New Roman" w:hAnsi="Times New Roman"/>
          <w:lang w:val="vi-VN"/>
        </w:rPr>
      </w:pPr>
    </w:p>
    <w:p w14:paraId="180ABA4F" w14:textId="654E53D9" w:rsidR="007F1AA7" w:rsidRPr="004D39BA" w:rsidRDefault="007F1AA7" w:rsidP="007F1AA7">
      <w:pPr>
        <w:pStyle w:val="Heading2"/>
        <w:rPr>
          <w:lang w:val="vi-VN"/>
        </w:rPr>
      </w:pPr>
      <w:r w:rsidRPr="004D39BA">
        <w:lastRenderedPageBreak/>
        <w:t>Hãy liệt kê các ưu, nhược điểm khi quét có tài khoản chứng thực và không có tài khoản chứng thực.</w:t>
      </w:r>
    </w:p>
    <w:p w14:paraId="6E9A173A" w14:textId="77777777" w:rsidR="007F1AA7" w:rsidRPr="004D39BA" w:rsidRDefault="007F1AA7" w:rsidP="007F1AA7">
      <w:pPr>
        <w:spacing w:after="160" w:line="278" w:lineRule="auto"/>
        <w:rPr>
          <w:rFonts w:ascii="Times New Roman" w:hAnsi="Times New Roman"/>
          <w:b/>
          <w:bCs/>
          <w:lang w:val="vi-VN"/>
        </w:rPr>
      </w:pPr>
      <w:r w:rsidRPr="004D39BA">
        <w:rPr>
          <w:rFonts w:ascii="Times New Roman" w:hAnsi="Times New Roman"/>
          <w:b/>
          <w:bCs/>
        </w:rPr>
        <w:t>Quét không có tài khoản chứng thực (Uncredentialed Scan</w:t>
      </w:r>
      <w:r w:rsidRPr="004D39BA">
        <w:rPr>
          <w:rFonts w:ascii="Times New Roman" w:hAnsi="Times New Roman"/>
          <w:b/>
          <w:bCs/>
          <w:lang w:val="vi-VN"/>
        </w:rPr>
        <w:t>)</w:t>
      </w:r>
    </w:p>
    <w:p w14:paraId="287A048F" w14:textId="77777777" w:rsidR="007F1AA7" w:rsidRPr="004D39BA" w:rsidRDefault="007F1AA7" w:rsidP="007F1AA7">
      <w:pPr>
        <w:spacing w:after="160" w:line="278" w:lineRule="auto"/>
        <w:rPr>
          <w:rFonts w:ascii="Times New Roman" w:hAnsi="Times New Roman"/>
        </w:rPr>
      </w:pPr>
      <w:r w:rsidRPr="004D39BA">
        <w:rPr>
          <w:rFonts w:ascii="Times New Roman" w:hAnsi="Times New Roman"/>
        </w:rPr>
        <w:t>Đây là cách quét mô phỏng lại góc nhìn của một Hacker thực sự từ bên ngoài Internet tấn công vào.</w:t>
      </w:r>
    </w:p>
    <w:p w14:paraId="6C0D986B" w14:textId="77777777" w:rsidR="007F1AA7" w:rsidRPr="004D39BA" w:rsidRDefault="007F1AA7" w:rsidP="007F1AA7">
      <w:pPr>
        <w:numPr>
          <w:ilvl w:val="0"/>
          <w:numId w:val="40"/>
        </w:numPr>
        <w:spacing w:after="160" w:line="278" w:lineRule="auto"/>
        <w:rPr>
          <w:rFonts w:ascii="Times New Roman" w:hAnsi="Times New Roman"/>
        </w:rPr>
      </w:pPr>
      <w:r w:rsidRPr="004D39BA">
        <w:rPr>
          <w:rFonts w:ascii="Times New Roman" w:hAnsi="Times New Roman"/>
          <w:b/>
          <w:bCs/>
        </w:rPr>
        <w:t>Ưu điểm:</w:t>
      </w:r>
    </w:p>
    <w:p w14:paraId="609D4318" w14:textId="77777777" w:rsidR="007F1AA7" w:rsidRPr="004D39BA" w:rsidRDefault="007F1AA7" w:rsidP="007F1AA7">
      <w:pPr>
        <w:numPr>
          <w:ilvl w:val="1"/>
          <w:numId w:val="40"/>
        </w:numPr>
        <w:spacing w:after="160" w:line="278" w:lineRule="auto"/>
        <w:rPr>
          <w:rFonts w:ascii="Times New Roman" w:hAnsi="Times New Roman"/>
        </w:rPr>
      </w:pPr>
      <w:r w:rsidRPr="004D39BA">
        <w:rPr>
          <w:rFonts w:ascii="Times New Roman" w:hAnsi="Times New Roman"/>
        </w:rPr>
        <w:t>Đánh giá chính xác "bề mặt tấn công" mà tin tặc có thể tiếp cận từ bên ngoài.</w:t>
      </w:r>
    </w:p>
    <w:p w14:paraId="0C23E43C" w14:textId="77777777" w:rsidR="007F1AA7" w:rsidRPr="004D39BA" w:rsidRDefault="007F1AA7" w:rsidP="007F1AA7">
      <w:pPr>
        <w:numPr>
          <w:ilvl w:val="1"/>
          <w:numId w:val="40"/>
        </w:numPr>
        <w:spacing w:after="160" w:line="278" w:lineRule="auto"/>
        <w:rPr>
          <w:rFonts w:ascii="Times New Roman" w:hAnsi="Times New Roman"/>
        </w:rPr>
      </w:pPr>
      <w:r w:rsidRPr="004D39BA">
        <w:rPr>
          <w:rFonts w:ascii="Times New Roman" w:hAnsi="Times New Roman"/>
        </w:rPr>
        <w:t>Triển khai nhanh chóng, dễ dàng, không cần phải xin quyền hay quản lý mật khẩu của hệ thống mục tiêu.</w:t>
      </w:r>
    </w:p>
    <w:p w14:paraId="57F79694" w14:textId="77777777" w:rsidR="007F1AA7" w:rsidRPr="004D39BA" w:rsidRDefault="007F1AA7" w:rsidP="007F1AA7">
      <w:pPr>
        <w:numPr>
          <w:ilvl w:val="0"/>
          <w:numId w:val="40"/>
        </w:numPr>
        <w:spacing w:after="160" w:line="278" w:lineRule="auto"/>
        <w:rPr>
          <w:rFonts w:ascii="Times New Roman" w:hAnsi="Times New Roman"/>
        </w:rPr>
      </w:pPr>
      <w:r w:rsidRPr="004D39BA">
        <w:rPr>
          <w:rFonts w:ascii="Times New Roman" w:hAnsi="Times New Roman"/>
          <w:b/>
          <w:bCs/>
        </w:rPr>
        <w:t>Nhược điểm:</w:t>
      </w:r>
    </w:p>
    <w:p w14:paraId="5058A23A" w14:textId="77777777" w:rsidR="007F1AA7" w:rsidRPr="004D39BA" w:rsidRDefault="007F1AA7" w:rsidP="007F1AA7">
      <w:pPr>
        <w:numPr>
          <w:ilvl w:val="1"/>
          <w:numId w:val="40"/>
        </w:numPr>
        <w:spacing w:after="160" w:line="278" w:lineRule="auto"/>
        <w:rPr>
          <w:rFonts w:ascii="Times New Roman" w:hAnsi="Times New Roman"/>
        </w:rPr>
      </w:pPr>
      <w:r w:rsidRPr="004D39BA">
        <w:rPr>
          <w:rFonts w:ascii="Times New Roman" w:hAnsi="Times New Roman"/>
        </w:rPr>
        <w:t>Kết quả rất hạn chế (chỉ thấy phần nổi của tảng băng chìm).</w:t>
      </w:r>
    </w:p>
    <w:p w14:paraId="73546B93" w14:textId="77777777" w:rsidR="007F1AA7" w:rsidRPr="004D39BA" w:rsidRDefault="007F1AA7" w:rsidP="007F1AA7">
      <w:pPr>
        <w:numPr>
          <w:ilvl w:val="1"/>
          <w:numId w:val="40"/>
        </w:numPr>
        <w:spacing w:after="160" w:line="278" w:lineRule="auto"/>
        <w:rPr>
          <w:rFonts w:ascii="Times New Roman" w:hAnsi="Times New Roman"/>
        </w:rPr>
      </w:pPr>
      <w:r w:rsidRPr="004D39BA">
        <w:rPr>
          <w:rFonts w:ascii="Times New Roman" w:hAnsi="Times New Roman"/>
        </w:rPr>
        <w:t>Tỷ lệ báo động giả  cao: Vì Nessus chỉ đoán phiên bản phần mềm qua banner nó có thể báo cáo sai nếu quản trị viên đã ẩn banner hoặc cập nhật bản vá ẩn</w:t>
      </w:r>
      <w:r w:rsidRPr="004D39BA">
        <w:rPr>
          <w:rFonts w:ascii="Times New Roman" w:hAnsi="Times New Roman"/>
          <w:lang w:val="vi-VN"/>
        </w:rPr>
        <w:t>.</w:t>
      </w:r>
    </w:p>
    <w:p w14:paraId="08AFE4CF" w14:textId="77777777" w:rsidR="007F1AA7" w:rsidRPr="004D39BA" w:rsidRDefault="007F1AA7" w:rsidP="007F1AA7">
      <w:pPr>
        <w:numPr>
          <w:ilvl w:val="1"/>
          <w:numId w:val="40"/>
        </w:numPr>
        <w:spacing w:after="160" w:line="278" w:lineRule="auto"/>
        <w:rPr>
          <w:rFonts w:ascii="Times New Roman" w:hAnsi="Times New Roman"/>
        </w:rPr>
      </w:pPr>
      <w:r w:rsidRPr="004D39BA">
        <w:rPr>
          <w:rFonts w:ascii="Times New Roman" w:hAnsi="Times New Roman"/>
        </w:rPr>
        <w:t>Quá trình dò quét mạng có thể gây ồn ào, dễ bị các hệ thống Tường lửa (Firewall) hoặc IPS/IDS chặn lại.</w:t>
      </w:r>
    </w:p>
    <w:p w14:paraId="5EE99D28" w14:textId="77777777" w:rsidR="007F1AA7" w:rsidRPr="004D39BA" w:rsidRDefault="007F1AA7" w:rsidP="007F1AA7">
      <w:pPr>
        <w:spacing w:after="160" w:line="278" w:lineRule="auto"/>
        <w:rPr>
          <w:rFonts w:ascii="Times New Roman" w:hAnsi="Times New Roman"/>
          <w:b/>
          <w:bCs/>
        </w:rPr>
      </w:pPr>
      <w:r w:rsidRPr="004D39BA">
        <w:rPr>
          <w:rFonts w:ascii="Times New Roman" w:hAnsi="Times New Roman"/>
          <w:b/>
          <w:bCs/>
        </w:rPr>
        <w:t>B. Quét có tài khoản chứng thực (Credentialed Scan / White-box)</w:t>
      </w:r>
    </w:p>
    <w:p w14:paraId="433EFE11" w14:textId="77777777" w:rsidR="007F1AA7" w:rsidRPr="004D39BA" w:rsidRDefault="007F1AA7" w:rsidP="007F1AA7">
      <w:pPr>
        <w:spacing w:after="160" w:line="278" w:lineRule="auto"/>
        <w:rPr>
          <w:rFonts w:ascii="Times New Roman" w:hAnsi="Times New Roman"/>
        </w:rPr>
      </w:pPr>
      <w:r w:rsidRPr="004D39BA">
        <w:rPr>
          <w:rFonts w:ascii="Times New Roman" w:hAnsi="Times New Roman"/>
        </w:rPr>
        <w:t>Đây là cách quét mô phỏng góc nhìn của một Quản trị viên hệ thống (Sysadmin) hoặc kiểm toán viên bảo mật.</w:t>
      </w:r>
    </w:p>
    <w:p w14:paraId="62A5B9A6" w14:textId="77777777" w:rsidR="007F1AA7" w:rsidRPr="004D39BA" w:rsidRDefault="007F1AA7" w:rsidP="007F1AA7">
      <w:pPr>
        <w:numPr>
          <w:ilvl w:val="0"/>
          <w:numId w:val="41"/>
        </w:numPr>
        <w:spacing w:after="160" w:line="278" w:lineRule="auto"/>
        <w:rPr>
          <w:rFonts w:ascii="Times New Roman" w:hAnsi="Times New Roman"/>
        </w:rPr>
      </w:pPr>
      <w:r w:rsidRPr="004D39BA">
        <w:rPr>
          <w:rFonts w:ascii="Times New Roman" w:hAnsi="Times New Roman"/>
          <w:b/>
          <w:bCs/>
        </w:rPr>
        <w:t>Ưu điểm:</w:t>
      </w:r>
    </w:p>
    <w:p w14:paraId="0AD00F97" w14:textId="77777777" w:rsidR="007F1AA7" w:rsidRPr="004D39BA" w:rsidRDefault="007F1AA7" w:rsidP="007F1AA7">
      <w:pPr>
        <w:numPr>
          <w:ilvl w:val="1"/>
          <w:numId w:val="41"/>
        </w:numPr>
        <w:spacing w:after="160" w:line="278" w:lineRule="auto"/>
        <w:rPr>
          <w:rFonts w:ascii="Times New Roman" w:hAnsi="Times New Roman"/>
        </w:rPr>
      </w:pPr>
      <w:r w:rsidRPr="004D39BA">
        <w:rPr>
          <w:rFonts w:ascii="Times New Roman" w:hAnsi="Times New Roman"/>
        </w:rPr>
        <w:t>Cung cấp bức tranh toàn diện và sâu sắc nhất về tình trạng bảo mật của toàn bộ máy chủ (từ cấu hình sai, mật khẩu yếu, đến các bản vá còn thiếu).</w:t>
      </w:r>
    </w:p>
    <w:p w14:paraId="6AF2D81D" w14:textId="77777777" w:rsidR="007F1AA7" w:rsidRPr="004D39BA" w:rsidRDefault="007F1AA7" w:rsidP="007F1AA7">
      <w:pPr>
        <w:numPr>
          <w:ilvl w:val="1"/>
          <w:numId w:val="41"/>
        </w:numPr>
        <w:spacing w:after="160" w:line="278" w:lineRule="auto"/>
        <w:rPr>
          <w:rFonts w:ascii="Times New Roman" w:hAnsi="Times New Roman"/>
        </w:rPr>
      </w:pPr>
      <w:r w:rsidRPr="004D39BA">
        <w:rPr>
          <w:rFonts w:ascii="Times New Roman" w:hAnsi="Times New Roman"/>
        </w:rPr>
        <w:t>Tỷ lệ chính xác cực kỳ cao, gần như không có báo động giả vì nó đọc trực tiếp cấu hình và registry của hệ thống.</w:t>
      </w:r>
    </w:p>
    <w:p w14:paraId="0159BC96" w14:textId="77777777" w:rsidR="007F1AA7" w:rsidRPr="004D39BA" w:rsidRDefault="007F1AA7" w:rsidP="007F1AA7">
      <w:pPr>
        <w:numPr>
          <w:ilvl w:val="1"/>
          <w:numId w:val="41"/>
        </w:numPr>
        <w:spacing w:after="160" w:line="278" w:lineRule="auto"/>
        <w:rPr>
          <w:rFonts w:ascii="Times New Roman" w:hAnsi="Times New Roman"/>
        </w:rPr>
      </w:pPr>
      <w:r w:rsidRPr="004D39BA">
        <w:rPr>
          <w:rFonts w:ascii="Times New Roman" w:hAnsi="Times New Roman"/>
        </w:rPr>
        <w:t>Giảm thiểu lưu lượng mạng (Network Traffic) vì Nessus không cần gửi hàng ngàn gói tin tấn công thử nghiệm, mà chỉ cần đăng nhập và chạy vài dòng lệnh cục bộ.</w:t>
      </w:r>
    </w:p>
    <w:p w14:paraId="6AA47745" w14:textId="77777777" w:rsidR="007F1AA7" w:rsidRPr="004D39BA" w:rsidRDefault="007F1AA7" w:rsidP="007F1AA7">
      <w:pPr>
        <w:numPr>
          <w:ilvl w:val="0"/>
          <w:numId w:val="41"/>
        </w:numPr>
        <w:spacing w:after="160" w:line="278" w:lineRule="auto"/>
        <w:rPr>
          <w:rFonts w:ascii="Times New Roman" w:hAnsi="Times New Roman"/>
        </w:rPr>
      </w:pPr>
      <w:r w:rsidRPr="004D39BA">
        <w:rPr>
          <w:rFonts w:ascii="Times New Roman" w:hAnsi="Times New Roman"/>
          <w:b/>
          <w:bCs/>
        </w:rPr>
        <w:t>Nhược điểm:</w:t>
      </w:r>
    </w:p>
    <w:p w14:paraId="4280756C" w14:textId="77777777" w:rsidR="007F1AA7" w:rsidRPr="004D39BA" w:rsidRDefault="007F1AA7" w:rsidP="007F1AA7">
      <w:pPr>
        <w:numPr>
          <w:ilvl w:val="1"/>
          <w:numId w:val="41"/>
        </w:numPr>
        <w:spacing w:after="160" w:line="278" w:lineRule="auto"/>
        <w:rPr>
          <w:rFonts w:ascii="Times New Roman" w:hAnsi="Times New Roman"/>
        </w:rPr>
      </w:pPr>
      <w:r w:rsidRPr="004D39BA">
        <w:rPr>
          <w:rFonts w:ascii="Times New Roman" w:hAnsi="Times New Roman"/>
        </w:rPr>
        <w:t xml:space="preserve">Đòi hỏi phải được cung cấp tài khoản có đặc quyền cao (Root/Administrator). </w:t>
      </w:r>
    </w:p>
    <w:p w14:paraId="55258FFE" w14:textId="77777777" w:rsidR="007F1AA7" w:rsidRPr="004D39BA" w:rsidRDefault="007F1AA7" w:rsidP="007F1AA7">
      <w:pPr>
        <w:numPr>
          <w:ilvl w:val="1"/>
          <w:numId w:val="41"/>
        </w:numPr>
        <w:spacing w:after="160" w:line="278" w:lineRule="auto"/>
        <w:rPr>
          <w:rFonts w:ascii="Times New Roman" w:hAnsi="Times New Roman"/>
        </w:rPr>
      </w:pPr>
      <w:r w:rsidRPr="004D39BA">
        <w:rPr>
          <w:rFonts w:ascii="Times New Roman" w:hAnsi="Times New Roman"/>
        </w:rPr>
        <w:t>Cần thời gian cấu hình và duy trì mật khẩu trên máy quét.</w:t>
      </w:r>
    </w:p>
    <w:p w14:paraId="766C6B6E" w14:textId="77777777" w:rsidR="007F1AA7" w:rsidRPr="007F1AA7" w:rsidRDefault="007F1AA7">
      <w:pPr>
        <w:rPr>
          <w:rFonts w:ascii="Times New Roman" w:hAnsi="Times New Roman"/>
          <w:b/>
          <w:sz w:val="32"/>
          <w:lang w:val="vi-VN"/>
        </w:rPr>
      </w:pPr>
    </w:p>
    <w:p w14:paraId="0D394491" w14:textId="606CAB36" w:rsidR="00884FA0" w:rsidRDefault="007F1AA7" w:rsidP="00242EA6">
      <w:pPr>
        <w:tabs>
          <w:tab w:val="left" w:pos="720"/>
          <w:tab w:val="center" w:pos="4815"/>
        </w:tabs>
        <w:jc w:val="center"/>
        <w:rPr>
          <w:rFonts w:ascii="Times New Roman" w:hAnsi="Times New Roman"/>
          <w:b/>
          <w:sz w:val="30"/>
          <w:lang w:val="vi-VN"/>
        </w:rPr>
      </w:pPr>
      <w:r>
        <w:rPr>
          <w:rFonts w:ascii="Times New Roman" w:hAnsi="Times New Roman"/>
          <w:b/>
          <w:sz w:val="30"/>
        </w:rPr>
        <w:t>H</w:t>
      </w:r>
      <w:r w:rsidR="00F93BD4" w:rsidRPr="00B97714">
        <w:rPr>
          <w:rFonts w:ascii="Times New Roman" w:hAnsi="Times New Roman"/>
          <w:b/>
          <w:sz w:val="30"/>
        </w:rPr>
        <w:t>ẾT</w:t>
      </w:r>
    </w:p>
    <w:p w14:paraId="17A5DC77" w14:textId="77777777" w:rsidR="00052E6F" w:rsidRPr="00052E6F" w:rsidRDefault="00052E6F" w:rsidP="00242EA6">
      <w:pPr>
        <w:tabs>
          <w:tab w:val="left" w:pos="720"/>
          <w:tab w:val="center" w:pos="4815"/>
        </w:tabs>
        <w:jc w:val="center"/>
        <w:rPr>
          <w:rFonts w:ascii="Times New Roman" w:hAnsi="Times New Roman"/>
          <w:b/>
          <w:lang w:val="vi-VN"/>
        </w:rPr>
      </w:pPr>
    </w:p>
    <w:sectPr w:rsidR="00052E6F" w:rsidRPr="00052E6F" w:rsidSect="00696078">
      <w:headerReference w:type="default" r:id="rId22"/>
      <w:footerReference w:type="default" r:id="rId23"/>
      <w:headerReference w:type="first" r:id="rId24"/>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C6C9" w14:textId="77777777" w:rsidR="00D7155C" w:rsidRDefault="00D7155C" w:rsidP="00572592">
      <w:r>
        <w:separator/>
      </w:r>
    </w:p>
  </w:endnote>
  <w:endnote w:type="continuationSeparator" w:id="0">
    <w:p w14:paraId="281F59B9" w14:textId="77777777" w:rsidR="00D7155C" w:rsidRDefault="00D7155C"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A42E" w14:textId="77777777" w:rsidR="00D7155C" w:rsidRDefault="00D7155C" w:rsidP="00572592">
      <w:r>
        <w:separator/>
      </w:r>
    </w:p>
  </w:footnote>
  <w:footnote w:type="continuationSeparator" w:id="0">
    <w:p w14:paraId="03F37769" w14:textId="77777777" w:rsidR="00D7155C" w:rsidRDefault="00D7155C"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D76C" w14:textId="688B7ED3" w:rsidR="00E619E7" w:rsidRPr="00E619E7" w:rsidRDefault="00491B22" w:rsidP="00E619E7">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7F1AA7">
      <w:rPr>
        <w:rFonts w:asciiTheme="minorHAnsi" w:eastAsia="Adobe Gothic Std B" w:hAnsiTheme="minorHAnsi" w:cstheme="minorHAnsi"/>
        <w:b/>
        <w:color w:val="2E74B5" w:themeColor="accent1" w:themeShade="BF"/>
        <w:lang w:val="de-DE"/>
      </w:rPr>
      <w:t>4</w:t>
    </w:r>
    <w:r w:rsidR="001872F0" w:rsidRPr="00E619E7">
      <w:rPr>
        <w:rFonts w:eastAsia="Adobe Gothic Std B"/>
        <w:b/>
        <w:color w:val="2E74B5" w:themeColor="accent1" w:themeShade="BF"/>
        <w:lang w:val="de-DE"/>
      </w:rPr>
      <w:t xml:space="preserve">: </w:t>
    </w:r>
    <w:r w:rsidR="007F1AA7" w:rsidRPr="007F1AA7">
      <w:rPr>
        <w:rFonts w:eastAsia="Adobe Gothic Std B"/>
        <w:b/>
        <w:color w:val="2E74B5" w:themeColor="accent1" w:themeShade="BF"/>
      </w:rPr>
      <w:t>Quét lỗ hổng bảo mật với Nessus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7pt;visibility:visible;mso-wrap-style:square" o:bullet="t">
        <v:imagedata r:id="rId1" o:title=""/>
      </v:shape>
    </w:pict>
  </w:numPicBullet>
  <w:abstractNum w:abstractNumId="0" w15:restartNumberingAfterBreak="0">
    <w:nsid w:val="06947DAF"/>
    <w:multiLevelType w:val="hybridMultilevel"/>
    <w:tmpl w:val="7A6AD142"/>
    <w:lvl w:ilvl="0" w:tplc="7894634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1680F"/>
    <w:multiLevelType w:val="multilevel"/>
    <w:tmpl w:val="BCE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C9E4727"/>
    <w:multiLevelType w:val="multilevel"/>
    <w:tmpl w:val="BA7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B122E"/>
    <w:multiLevelType w:val="hybridMultilevel"/>
    <w:tmpl w:val="20F226B4"/>
    <w:lvl w:ilvl="0" w:tplc="F6B8B6C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4375C9"/>
    <w:multiLevelType w:val="multilevel"/>
    <w:tmpl w:val="009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413EE5"/>
    <w:multiLevelType w:val="hybridMultilevel"/>
    <w:tmpl w:val="62B2BF56"/>
    <w:lvl w:ilvl="0" w:tplc="F8F69E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6401EF"/>
    <w:multiLevelType w:val="multilevel"/>
    <w:tmpl w:val="CAF4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65B54"/>
    <w:multiLevelType w:val="multilevel"/>
    <w:tmpl w:val="C554C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91A379E"/>
    <w:multiLevelType w:val="hybridMultilevel"/>
    <w:tmpl w:val="E26AAB2C"/>
    <w:lvl w:ilvl="0" w:tplc="B9BAB5FA">
      <w:start w:val="1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A02FA6"/>
    <w:multiLevelType w:val="multilevel"/>
    <w:tmpl w:val="54F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5"/>
  </w:num>
  <w:num w:numId="2" w16cid:durableId="33576982">
    <w:abstractNumId w:val="16"/>
  </w:num>
  <w:num w:numId="3" w16cid:durableId="250702015">
    <w:abstractNumId w:val="0"/>
  </w:num>
  <w:num w:numId="4" w16cid:durableId="909732671">
    <w:abstractNumId w:val="10"/>
  </w:num>
  <w:num w:numId="5" w16cid:durableId="1193957681">
    <w:abstractNumId w:val="9"/>
  </w:num>
  <w:num w:numId="6" w16cid:durableId="1567498349">
    <w:abstractNumId w:val="25"/>
  </w:num>
  <w:num w:numId="7" w16cid:durableId="1939362060">
    <w:abstractNumId w:val="8"/>
  </w:num>
  <w:num w:numId="8" w16cid:durableId="1995446751">
    <w:abstractNumId w:val="14"/>
  </w:num>
  <w:num w:numId="9" w16cid:durableId="123350256">
    <w:abstractNumId w:val="6"/>
  </w:num>
  <w:num w:numId="10" w16cid:durableId="100154840">
    <w:abstractNumId w:val="25"/>
    <w:lvlOverride w:ilvl="0">
      <w:startOverride w:val="1"/>
    </w:lvlOverride>
  </w:num>
  <w:num w:numId="11" w16cid:durableId="2032802493">
    <w:abstractNumId w:val="3"/>
  </w:num>
  <w:num w:numId="12" w16cid:durableId="1319262853">
    <w:abstractNumId w:val="18"/>
  </w:num>
  <w:num w:numId="13" w16cid:durableId="543638185">
    <w:abstractNumId w:val="24"/>
  </w:num>
  <w:num w:numId="14" w16cid:durableId="1821189936">
    <w:abstractNumId w:val="7"/>
  </w:num>
  <w:num w:numId="15" w16cid:durableId="257953004">
    <w:abstractNumId w:val="24"/>
  </w:num>
  <w:num w:numId="16" w16cid:durableId="757292502">
    <w:abstractNumId w:val="26"/>
  </w:num>
  <w:num w:numId="17" w16cid:durableId="598371422">
    <w:abstractNumId w:val="24"/>
    <w:lvlOverride w:ilvl="0">
      <w:startOverride w:val="1"/>
    </w:lvlOverride>
  </w:num>
  <w:num w:numId="18" w16cid:durableId="1211695633">
    <w:abstractNumId w:val="20"/>
  </w:num>
  <w:num w:numId="19" w16cid:durableId="516620786">
    <w:abstractNumId w:val="25"/>
  </w:num>
  <w:num w:numId="20" w16cid:durableId="173957085">
    <w:abstractNumId w:val="2"/>
  </w:num>
  <w:num w:numId="21" w16cid:durableId="3290662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4"/>
  </w:num>
  <w:num w:numId="23" w16cid:durableId="258948285">
    <w:abstractNumId w:val="22"/>
  </w:num>
  <w:num w:numId="24" w16cid:durableId="1537279027">
    <w:abstractNumId w:val="24"/>
    <w:lvlOverride w:ilvl="0">
      <w:startOverride w:val="1"/>
    </w:lvlOverride>
  </w:num>
  <w:num w:numId="25" w16cid:durableId="1147092986">
    <w:abstractNumId w:val="11"/>
  </w:num>
  <w:num w:numId="26" w16cid:durableId="1743410452">
    <w:abstractNumId w:val="24"/>
  </w:num>
  <w:num w:numId="27" w16cid:durableId="881206634">
    <w:abstractNumId w:val="24"/>
    <w:lvlOverride w:ilvl="0">
      <w:startOverride w:val="1"/>
    </w:lvlOverride>
  </w:num>
  <w:num w:numId="28" w16cid:durableId="4159778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18"/>
    <w:lvlOverride w:ilvl="0">
      <w:startOverride w:val="1"/>
    </w:lvlOverride>
  </w:num>
  <w:num w:numId="30" w16cid:durableId="885869138">
    <w:abstractNumId w:val="24"/>
    <w:lvlOverride w:ilvl="0">
      <w:startOverride w:val="1"/>
    </w:lvlOverride>
  </w:num>
  <w:num w:numId="31" w16cid:durableId="1690133261">
    <w:abstractNumId w:val="7"/>
  </w:num>
  <w:num w:numId="32" w16cid:durableId="440033828">
    <w:abstractNumId w:val="15"/>
  </w:num>
  <w:num w:numId="33" w16cid:durableId="768083120">
    <w:abstractNumId w:val="19"/>
  </w:num>
  <w:num w:numId="34" w16cid:durableId="282659575">
    <w:abstractNumId w:val="27"/>
  </w:num>
  <w:num w:numId="35" w16cid:durableId="507332599">
    <w:abstractNumId w:val="28"/>
  </w:num>
  <w:num w:numId="36" w16cid:durableId="239098053">
    <w:abstractNumId w:val="1"/>
  </w:num>
  <w:num w:numId="37" w16cid:durableId="160198723">
    <w:abstractNumId w:val="12"/>
  </w:num>
  <w:num w:numId="38" w16cid:durableId="313879927">
    <w:abstractNumId w:val="17"/>
  </w:num>
  <w:num w:numId="39" w16cid:durableId="1831943434">
    <w:abstractNumId w:val="13"/>
  </w:num>
  <w:num w:numId="40" w16cid:durableId="289169479">
    <w:abstractNumId w:val="23"/>
  </w:num>
  <w:num w:numId="41" w16cid:durableId="1337460777">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4D12"/>
    <w:rsid w:val="00020F9F"/>
    <w:rsid w:val="00023AF6"/>
    <w:rsid w:val="00023C31"/>
    <w:rsid w:val="00025314"/>
    <w:rsid w:val="00026E39"/>
    <w:rsid w:val="000304BB"/>
    <w:rsid w:val="000305FB"/>
    <w:rsid w:val="00034362"/>
    <w:rsid w:val="00035CBA"/>
    <w:rsid w:val="0003780B"/>
    <w:rsid w:val="00037EF1"/>
    <w:rsid w:val="000443DB"/>
    <w:rsid w:val="00046B3B"/>
    <w:rsid w:val="00047E4E"/>
    <w:rsid w:val="00052E6F"/>
    <w:rsid w:val="000536A6"/>
    <w:rsid w:val="00054DD7"/>
    <w:rsid w:val="0006387B"/>
    <w:rsid w:val="00067DF4"/>
    <w:rsid w:val="000777F4"/>
    <w:rsid w:val="00077E36"/>
    <w:rsid w:val="000817D5"/>
    <w:rsid w:val="000844F8"/>
    <w:rsid w:val="00084AF7"/>
    <w:rsid w:val="00084B79"/>
    <w:rsid w:val="0008546B"/>
    <w:rsid w:val="00087A0A"/>
    <w:rsid w:val="000935DE"/>
    <w:rsid w:val="00096051"/>
    <w:rsid w:val="000A2058"/>
    <w:rsid w:val="000A300B"/>
    <w:rsid w:val="000A35AF"/>
    <w:rsid w:val="000A45A2"/>
    <w:rsid w:val="000A729B"/>
    <w:rsid w:val="000B5144"/>
    <w:rsid w:val="000C1191"/>
    <w:rsid w:val="000C297D"/>
    <w:rsid w:val="000C4787"/>
    <w:rsid w:val="000C5B4F"/>
    <w:rsid w:val="000C71C3"/>
    <w:rsid w:val="000C7F39"/>
    <w:rsid w:val="000D7FE8"/>
    <w:rsid w:val="000E0D2D"/>
    <w:rsid w:val="000E4CA9"/>
    <w:rsid w:val="000F1EF1"/>
    <w:rsid w:val="000F6F39"/>
    <w:rsid w:val="001009F6"/>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940DA"/>
    <w:rsid w:val="00195686"/>
    <w:rsid w:val="00197611"/>
    <w:rsid w:val="001A382F"/>
    <w:rsid w:val="001A775F"/>
    <w:rsid w:val="001B4477"/>
    <w:rsid w:val="001B665F"/>
    <w:rsid w:val="001C657B"/>
    <w:rsid w:val="001D1D9D"/>
    <w:rsid w:val="001D5836"/>
    <w:rsid w:val="001E219C"/>
    <w:rsid w:val="001E4B75"/>
    <w:rsid w:val="001F1B6E"/>
    <w:rsid w:val="001F7C89"/>
    <w:rsid w:val="00201549"/>
    <w:rsid w:val="002030C0"/>
    <w:rsid w:val="0020432B"/>
    <w:rsid w:val="00204706"/>
    <w:rsid w:val="00210175"/>
    <w:rsid w:val="00211BB4"/>
    <w:rsid w:val="002174B9"/>
    <w:rsid w:val="00220519"/>
    <w:rsid w:val="00224153"/>
    <w:rsid w:val="0022612C"/>
    <w:rsid w:val="00230B64"/>
    <w:rsid w:val="00234646"/>
    <w:rsid w:val="00240110"/>
    <w:rsid w:val="00242EA6"/>
    <w:rsid w:val="002475C9"/>
    <w:rsid w:val="0025290A"/>
    <w:rsid w:val="00254D90"/>
    <w:rsid w:val="00260392"/>
    <w:rsid w:val="002610C7"/>
    <w:rsid w:val="00261277"/>
    <w:rsid w:val="00263448"/>
    <w:rsid w:val="00265C4C"/>
    <w:rsid w:val="002664F6"/>
    <w:rsid w:val="00267587"/>
    <w:rsid w:val="00271023"/>
    <w:rsid w:val="0028251B"/>
    <w:rsid w:val="0029252D"/>
    <w:rsid w:val="00296052"/>
    <w:rsid w:val="002A0065"/>
    <w:rsid w:val="002A3991"/>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F1CE8"/>
    <w:rsid w:val="002F2EC7"/>
    <w:rsid w:val="002F55C6"/>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72BC"/>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4D72"/>
    <w:rsid w:val="003979C3"/>
    <w:rsid w:val="003A1618"/>
    <w:rsid w:val="003A4394"/>
    <w:rsid w:val="003A5D78"/>
    <w:rsid w:val="003B0585"/>
    <w:rsid w:val="003B1BD8"/>
    <w:rsid w:val="003B22D8"/>
    <w:rsid w:val="003B488E"/>
    <w:rsid w:val="003B5FC2"/>
    <w:rsid w:val="003C1F7C"/>
    <w:rsid w:val="003C28D4"/>
    <w:rsid w:val="003C6EAF"/>
    <w:rsid w:val="003C7DD2"/>
    <w:rsid w:val="003D40F1"/>
    <w:rsid w:val="003D565F"/>
    <w:rsid w:val="003D65B2"/>
    <w:rsid w:val="003E311F"/>
    <w:rsid w:val="003E4901"/>
    <w:rsid w:val="003E4A15"/>
    <w:rsid w:val="003F0087"/>
    <w:rsid w:val="003F02DA"/>
    <w:rsid w:val="003F26FA"/>
    <w:rsid w:val="003F2C61"/>
    <w:rsid w:val="003F3205"/>
    <w:rsid w:val="003F5811"/>
    <w:rsid w:val="004012AF"/>
    <w:rsid w:val="0040159A"/>
    <w:rsid w:val="0040417A"/>
    <w:rsid w:val="00407369"/>
    <w:rsid w:val="00411B96"/>
    <w:rsid w:val="00423D0B"/>
    <w:rsid w:val="00425951"/>
    <w:rsid w:val="00431046"/>
    <w:rsid w:val="004310B3"/>
    <w:rsid w:val="004329CC"/>
    <w:rsid w:val="00433A52"/>
    <w:rsid w:val="00434784"/>
    <w:rsid w:val="00437C9C"/>
    <w:rsid w:val="00440921"/>
    <w:rsid w:val="004422DB"/>
    <w:rsid w:val="00444A0C"/>
    <w:rsid w:val="00445E1F"/>
    <w:rsid w:val="0044637A"/>
    <w:rsid w:val="004464E8"/>
    <w:rsid w:val="00450C74"/>
    <w:rsid w:val="004540F9"/>
    <w:rsid w:val="00464CFB"/>
    <w:rsid w:val="00476BC6"/>
    <w:rsid w:val="00484AFA"/>
    <w:rsid w:val="00486B12"/>
    <w:rsid w:val="00491B22"/>
    <w:rsid w:val="00496D3B"/>
    <w:rsid w:val="004A7226"/>
    <w:rsid w:val="004A760C"/>
    <w:rsid w:val="004B5CF1"/>
    <w:rsid w:val="004B6A51"/>
    <w:rsid w:val="004C4D4F"/>
    <w:rsid w:val="004D661A"/>
    <w:rsid w:val="004E3CAB"/>
    <w:rsid w:val="004E4221"/>
    <w:rsid w:val="004E5BFC"/>
    <w:rsid w:val="004E6D6E"/>
    <w:rsid w:val="004E77B6"/>
    <w:rsid w:val="004F174C"/>
    <w:rsid w:val="004F52A8"/>
    <w:rsid w:val="004F56EE"/>
    <w:rsid w:val="0050210C"/>
    <w:rsid w:val="00511406"/>
    <w:rsid w:val="005140B4"/>
    <w:rsid w:val="005171F1"/>
    <w:rsid w:val="0052075B"/>
    <w:rsid w:val="005459D4"/>
    <w:rsid w:val="0054691A"/>
    <w:rsid w:val="00547523"/>
    <w:rsid w:val="00551316"/>
    <w:rsid w:val="00554E1A"/>
    <w:rsid w:val="005570FD"/>
    <w:rsid w:val="00560457"/>
    <w:rsid w:val="00562CC3"/>
    <w:rsid w:val="00567721"/>
    <w:rsid w:val="00572592"/>
    <w:rsid w:val="005767A1"/>
    <w:rsid w:val="00592322"/>
    <w:rsid w:val="00593AE6"/>
    <w:rsid w:val="005B16BF"/>
    <w:rsid w:val="005B24C2"/>
    <w:rsid w:val="005C118D"/>
    <w:rsid w:val="005D378F"/>
    <w:rsid w:val="005D5C46"/>
    <w:rsid w:val="005D63E9"/>
    <w:rsid w:val="005E1031"/>
    <w:rsid w:val="005F40C6"/>
    <w:rsid w:val="005F54E6"/>
    <w:rsid w:val="00600CB8"/>
    <w:rsid w:val="00601115"/>
    <w:rsid w:val="00601B2B"/>
    <w:rsid w:val="0060240F"/>
    <w:rsid w:val="00604225"/>
    <w:rsid w:val="00610756"/>
    <w:rsid w:val="00610900"/>
    <w:rsid w:val="00613EA0"/>
    <w:rsid w:val="00616D5E"/>
    <w:rsid w:val="00622AFE"/>
    <w:rsid w:val="006246DA"/>
    <w:rsid w:val="00630BB9"/>
    <w:rsid w:val="00635ACB"/>
    <w:rsid w:val="00636B92"/>
    <w:rsid w:val="00655FA0"/>
    <w:rsid w:val="0066085B"/>
    <w:rsid w:val="006637B9"/>
    <w:rsid w:val="00666BEB"/>
    <w:rsid w:val="00667F4E"/>
    <w:rsid w:val="00673692"/>
    <w:rsid w:val="00673A67"/>
    <w:rsid w:val="00677287"/>
    <w:rsid w:val="00683037"/>
    <w:rsid w:val="00684FDC"/>
    <w:rsid w:val="00685223"/>
    <w:rsid w:val="0069077D"/>
    <w:rsid w:val="00696078"/>
    <w:rsid w:val="006A4903"/>
    <w:rsid w:val="006A5D16"/>
    <w:rsid w:val="006A6D78"/>
    <w:rsid w:val="006A744C"/>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36266"/>
    <w:rsid w:val="007404DA"/>
    <w:rsid w:val="0074068E"/>
    <w:rsid w:val="00740CA9"/>
    <w:rsid w:val="00744C77"/>
    <w:rsid w:val="00747BA1"/>
    <w:rsid w:val="00750527"/>
    <w:rsid w:val="0075584A"/>
    <w:rsid w:val="00766D37"/>
    <w:rsid w:val="00775C2A"/>
    <w:rsid w:val="007776E0"/>
    <w:rsid w:val="0078056C"/>
    <w:rsid w:val="007841AF"/>
    <w:rsid w:val="00785D8D"/>
    <w:rsid w:val="00791075"/>
    <w:rsid w:val="007A0985"/>
    <w:rsid w:val="007A150E"/>
    <w:rsid w:val="007A1DB7"/>
    <w:rsid w:val="007A1F25"/>
    <w:rsid w:val="007B0429"/>
    <w:rsid w:val="007B3D23"/>
    <w:rsid w:val="007C730F"/>
    <w:rsid w:val="007D41A0"/>
    <w:rsid w:val="007D47FB"/>
    <w:rsid w:val="007D4B87"/>
    <w:rsid w:val="007E1D06"/>
    <w:rsid w:val="007E2A48"/>
    <w:rsid w:val="007F1AA7"/>
    <w:rsid w:val="007F1F18"/>
    <w:rsid w:val="007F7113"/>
    <w:rsid w:val="0081095C"/>
    <w:rsid w:val="00811E75"/>
    <w:rsid w:val="00814816"/>
    <w:rsid w:val="008160F4"/>
    <w:rsid w:val="008162F6"/>
    <w:rsid w:val="00820C88"/>
    <w:rsid w:val="0082345F"/>
    <w:rsid w:val="00823A4A"/>
    <w:rsid w:val="00825288"/>
    <w:rsid w:val="00830416"/>
    <w:rsid w:val="00830D91"/>
    <w:rsid w:val="008313CD"/>
    <w:rsid w:val="0083289B"/>
    <w:rsid w:val="00835321"/>
    <w:rsid w:val="00836627"/>
    <w:rsid w:val="008417D7"/>
    <w:rsid w:val="00842285"/>
    <w:rsid w:val="00850E2A"/>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4C38"/>
    <w:rsid w:val="00884FA0"/>
    <w:rsid w:val="0088546B"/>
    <w:rsid w:val="00886A61"/>
    <w:rsid w:val="008870DF"/>
    <w:rsid w:val="00892942"/>
    <w:rsid w:val="00897134"/>
    <w:rsid w:val="008A21AA"/>
    <w:rsid w:val="008A3D08"/>
    <w:rsid w:val="008A5D28"/>
    <w:rsid w:val="008A5FC3"/>
    <w:rsid w:val="008B2587"/>
    <w:rsid w:val="008B2FDA"/>
    <w:rsid w:val="008B33C1"/>
    <w:rsid w:val="008B3892"/>
    <w:rsid w:val="008B573B"/>
    <w:rsid w:val="008C66F2"/>
    <w:rsid w:val="008D364E"/>
    <w:rsid w:val="008E3B77"/>
    <w:rsid w:val="008E3C8A"/>
    <w:rsid w:val="008E408F"/>
    <w:rsid w:val="008E551C"/>
    <w:rsid w:val="008E5CA0"/>
    <w:rsid w:val="008E607A"/>
    <w:rsid w:val="008E76E4"/>
    <w:rsid w:val="008F0A44"/>
    <w:rsid w:val="008F5A79"/>
    <w:rsid w:val="008F5ACB"/>
    <w:rsid w:val="009028DD"/>
    <w:rsid w:val="00903017"/>
    <w:rsid w:val="00903BFB"/>
    <w:rsid w:val="009040EB"/>
    <w:rsid w:val="00904B23"/>
    <w:rsid w:val="00907B34"/>
    <w:rsid w:val="00907DD8"/>
    <w:rsid w:val="00911401"/>
    <w:rsid w:val="00913BB2"/>
    <w:rsid w:val="00913F4C"/>
    <w:rsid w:val="00914B3C"/>
    <w:rsid w:val="00917454"/>
    <w:rsid w:val="00930DAF"/>
    <w:rsid w:val="00931578"/>
    <w:rsid w:val="009336D1"/>
    <w:rsid w:val="00934CF8"/>
    <w:rsid w:val="009378E3"/>
    <w:rsid w:val="009418E3"/>
    <w:rsid w:val="00941BD3"/>
    <w:rsid w:val="00946108"/>
    <w:rsid w:val="00946B61"/>
    <w:rsid w:val="0094791A"/>
    <w:rsid w:val="00954228"/>
    <w:rsid w:val="0095440C"/>
    <w:rsid w:val="00963906"/>
    <w:rsid w:val="00964B1C"/>
    <w:rsid w:val="00967E9D"/>
    <w:rsid w:val="00970612"/>
    <w:rsid w:val="0097191A"/>
    <w:rsid w:val="0097287D"/>
    <w:rsid w:val="009755C6"/>
    <w:rsid w:val="009768ED"/>
    <w:rsid w:val="0098214A"/>
    <w:rsid w:val="009853FD"/>
    <w:rsid w:val="0098554D"/>
    <w:rsid w:val="00985EDF"/>
    <w:rsid w:val="0099202D"/>
    <w:rsid w:val="00996FA1"/>
    <w:rsid w:val="009B2780"/>
    <w:rsid w:val="009B5D5C"/>
    <w:rsid w:val="009B62A6"/>
    <w:rsid w:val="009C3D3F"/>
    <w:rsid w:val="009C4AE9"/>
    <w:rsid w:val="009D0131"/>
    <w:rsid w:val="009D116B"/>
    <w:rsid w:val="009E1C25"/>
    <w:rsid w:val="009E588C"/>
    <w:rsid w:val="009F759A"/>
    <w:rsid w:val="00A0093E"/>
    <w:rsid w:val="00A0527C"/>
    <w:rsid w:val="00A065DD"/>
    <w:rsid w:val="00A075A5"/>
    <w:rsid w:val="00A112A8"/>
    <w:rsid w:val="00A12D3D"/>
    <w:rsid w:val="00A12FF5"/>
    <w:rsid w:val="00A1424F"/>
    <w:rsid w:val="00A14AE2"/>
    <w:rsid w:val="00A15D6D"/>
    <w:rsid w:val="00A17864"/>
    <w:rsid w:val="00A20C68"/>
    <w:rsid w:val="00A246D9"/>
    <w:rsid w:val="00A25A74"/>
    <w:rsid w:val="00A262AF"/>
    <w:rsid w:val="00A30120"/>
    <w:rsid w:val="00A31BA0"/>
    <w:rsid w:val="00A31BC2"/>
    <w:rsid w:val="00A31CFF"/>
    <w:rsid w:val="00A36EFB"/>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A2782"/>
    <w:rsid w:val="00AB4AD5"/>
    <w:rsid w:val="00AB5DBE"/>
    <w:rsid w:val="00AC0AFA"/>
    <w:rsid w:val="00AC0EAB"/>
    <w:rsid w:val="00AC1CA3"/>
    <w:rsid w:val="00AC384C"/>
    <w:rsid w:val="00AC6B3E"/>
    <w:rsid w:val="00AD7B09"/>
    <w:rsid w:val="00AE796C"/>
    <w:rsid w:val="00AF0F20"/>
    <w:rsid w:val="00AF38C6"/>
    <w:rsid w:val="00AF7494"/>
    <w:rsid w:val="00B02740"/>
    <w:rsid w:val="00B02B23"/>
    <w:rsid w:val="00B040A6"/>
    <w:rsid w:val="00B05105"/>
    <w:rsid w:val="00B05F12"/>
    <w:rsid w:val="00B10B7C"/>
    <w:rsid w:val="00B16DE7"/>
    <w:rsid w:val="00B1711B"/>
    <w:rsid w:val="00B220FF"/>
    <w:rsid w:val="00B23738"/>
    <w:rsid w:val="00B26F89"/>
    <w:rsid w:val="00B3057B"/>
    <w:rsid w:val="00B31A85"/>
    <w:rsid w:val="00B35CBF"/>
    <w:rsid w:val="00B37F61"/>
    <w:rsid w:val="00B415AB"/>
    <w:rsid w:val="00B42EB9"/>
    <w:rsid w:val="00B4482B"/>
    <w:rsid w:val="00B47E39"/>
    <w:rsid w:val="00B47FD8"/>
    <w:rsid w:val="00B52EE2"/>
    <w:rsid w:val="00B5787E"/>
    <w:rsid w:val="00B60C31"/>
    <w:rsid w:val="00B64E86"/>
    <w:rsid w:val="00B66244"/>
    <w:rsid w:val="00B66B08"/>
    <w:rsid w:val="00B7008A"/>
    <w:rsid w:val="00B763C7"/>
    <w:rsid w:val="00B77FE2"/>
    <w:rsid w:val="00B8249E"/>
    <w:rsid w:val="00B82CF8"/>
    <w:rsid w:val="00B8351B"/>
    <w:rsid w:val="00B91126"/>
    <w:rsid w:val="00B9607A"/>
    <w:rsid w:val="00B97714"/>
    <w:rsid w:val="00BA4CC1"/>
    <w:rsid w:val="00BA6269"/>
    <w:rsid w:val="00BB37BE"/>
    <w:rsid w:val="00BC0BB6"/>
    <w:rsid w:val="00BC2E69"/>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27FA"/>
    <w:rsid w:val="00C16CF7"/>
    <w:rsid w:val="00C26E5A"/>
    <w:rsid w:val="00C30655"/>
    <w:rsid w:val="00C309D2"/>
    <w:rsid w:val="00C33413"/>
    <w:rsid w:val="00C35147"/>
    <w:rsid w:val="00C44E6D"/>
    <w:rsid w:val="00C45ECA"/>
    <w:rsid w:val="00C45F90"/>
    <w:rsid w:val="00C5013B"/>
    <w:rsid w:val="00C502E8"/>
    <w:rsid w:val="00C53A71"/>
    <w:rsid w:val="00C5779F"/>
    <w:rsid w:val="00C65284"/>
    <w:rsid w:val="00C65AA9"/>
    <w:rsid w:val="00C6603A"/>
    <w:rsid w:val="00C70378"/>
    <w:rsid w:val="00C70AAB"/>
    <w:rsid w:val="00C70B48"/>
    <w:rsid w:val="00C75854"/>
    <w:rsid w:val="00C83057"/>
    <w:rsid w:val="00C860F5"/>
    <w:rsid w:val="00C91AA3"/>
    <w:rsid w:val="00C91BE9"/>
    <w:rsid w:val="00C91CBE"/>
    <w:rsid w:val="00C91DE1"/>
    <w:rsid w:val="00C92941"/>
    <w:rsid w:val="00CA081E"/>
    <w:rsid w:val="00CA69ED"/>
    <w:rsid w:val="00CB3994"/>
    <w:rsid w:val="00CB45B3"/>
    <w:rsid w:val="00CB540C"/>
    <w:rsid w:val="00CB56E7"/>
    <w:rsid w:val="00CC1DEE"/>
    <w:rsid w:val="00CC33FF"/>
    <w:rsid w:val="00CC3523"/>
    <w:rsid w:val="00CC4968"/>
    <w:rsid w:val="00CC4D5D"/>
    <w:rsid w:val="00CC62AA"/>
    <w:rsid w:val="00CC77F3"/>
    <w:rsid w:val="00CD06E5"/>
    <w:rsid w:val="00CD147C"/>
    <w:rsid w:val="00CE01D4"/>
    <w:rsid w:val="00CE0884"/>
    <w:rsid w:val="00CE08EF"/>
    <w:rsid w:val="00CE40AF"/>
    <w:rsid w:val="00CE72B2"/>
    <w:rsid w:val="00CF0D96"/>
    <w:rsid w:val="00CF12B0"/>
    <w:rsid w:val="00CF40A8"/>
    <w:rsid w:val="00CF5BF6"/>
    <w:rsid w:val="00D03AE1"/>
    <w:rsid w:val="00D07A84"/>
    <w:rsid w:val="00D1692A"/>
    <w:rsid w:val="00D21675"/>
    <w:rsid w:val="00D325DB"/>
    <w:rsid w:val="00D32E23"/>
    <w:rsid w:val="00D33452"/>
    <w:rsid w:val="00D34887"/>
    <w:rsid w:val="00D3598F"/>
    <w:rsid w:val="00D35D1F"/>
    <w:rsid w:val="00D36908"/>
    <w:rsid w:val="00D37E40"/>
    <w:rsid w:val="00D4130F"/>
    <w:rsid w:val="00D41BB5"/>
    <w:rsid w:val="00D43401"/>
    <w:rsid w:val="00D50A4A"/>
    <w:rsid w:val="00D5683A"/>
    <w:rsid w:val="00D70B04"/>
    <w:rsid w:val="00D71539"/>
    <w:rsid w:val="00D7155C"/>
    <w:rsid w:val="00D7357F"/>
    <w:rsid w:val="00D73AC8"/>
    <w:rsid w:val="00D76F5D"/>
    <w:rsid w:val="00D80AB3"/>
    <w:rsid w:val="00D82459"/>
    <w:rsid w:val="00D834B9"/>
    <w:rsid w:val="00D84503"/>
    <w:rsid w:val="00D84F79"/>
    <w:rsid w:val="00D85229"/>
    <w:rsid w:val="00D85F60"/>
    <w:rsid w:val="00D96BC6"/>
    <w:rsid w:val="00DA05E4"/>
    <w:rsid w:val="00DA5EA9"/>
    <w:rsid w:val="00DB12A4"/>
    <w:rsid w:val="00DB1A41"/>
    <w:rsid w:val="00DB1FF9"/>
    <w:rsid w:val="00DB5097"/>
    <w:rsid w:val="00DB59FE"/>
    <w:rsid w:val="00DB62F4"/>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3E6B"/>
    <w:rsid w:val="00E47630"/>
    <w:rsid w:val="00E54458"/>
    <w:rsid w:val="00E5665A"/>
    <w:rsid w:val="00E619E7"/>
    <w:rsid w:val="00E6408D"/>
    <w:rsid w:val="00E66DB4"/>
    <w:rsid w:val="00E6781A"/>
    <w:rsid w:val="00E7447F"/>
    <w:rsid w:val="00E77C08"/>
    <w:rsid w:val="00E8263F"/>
    <w:rsid w:val="00E84C40"/>
    <w:rsid w:val="00E87F87"/>
    <w:rsid w:val="00E92444"/>
    <w:rsid w:val="00E95159"/>
    <w:rsid w:val="00EA0151"/>
    <w:rsid w:val="00EA0D84"/>
    <w:rsid w:val="00EA29A2"/>
    <w:rsid w:val="00EA56BA"/>
    <w:rsid w:val="00EA77C2"/>
    <w:rsid w:val="00EB2E13"/>
    <w:rsid w:val="00EB620E"/>
    <w:rsid w:val="00EB6905"/>
    <w:rsid w:val="00EC28BA"/>
    <w:rsid w:val="00EC3384"/>
    <w:rsid w:val="00EC4460"/>
    <w:rsid w:val="00EC7348"/>
    <w:rsid w:val="00ED310A"/>
    <w:rsid w:val="00ED3E27"/>
    <w:rsid w:val="00ED4657"/>
    <w:rsid w:val="00EE0290"/>
    <w:rsid w:val="00EE19A0"/>
    <w:rsid w:val="00EF0FDC"/>
    <w:rsid w:val="00EF6B20"/>
    <w:rsid w:val="00EF76DC"/>
    <w:rsid w:val="00F008A5"/>
    <w:rsid w:val="00F01903"/>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4B7F"/>
    <w:rsid w:val="00F45D9B"/>
    <w:rsid w:val="00F47C12"/>
    <w:rsid w:val="00F47D57"/>
    <w:rsid w:val="00F51A9A"/>
    <w:rsid w:val="00F64EF6"/>
    <w:rsid w:val="00F65C45"/>
    <w:rsid w:val="00F66B1F"/>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1DE3"/>
    <w:rsid w:val="00FC2DE4"/>
    <w:rsid w:val="00FC70EA"/>
    <w:rsid w:val="00FD055F"/>
    <w:rsid w:val="00FD0D73"/>
    <w:rsid w:val="00FD1FAD"/>
    <w:rsid w:val="00FD23F3"/>
    <w:rsid w:val="00FD398C"/>
    <w:rsid w:val="00FD4A3F"/>
    <w:rsid w:val="00FD556D"/>
    <w:rsid w:val="00FE37FA"/>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2"/>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1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ocs.tenable.com/cyber-exposure-studies/vulnerability-management/Content/vuln-assessment-scanning.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953</Words>
  <Characters>5435</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lap vinh</cp:lastModifiedBy>
  <cp:revision>3</cp:revision>
  <cp:lastPrinted>2016-10-14T16:08:00Z</cp:lastPrinted>
  <dcterms:created xsi:type="dcterms:W3CDTF">2026-04-29T06:36:00Z</dcterms:created>
  <dcterms:modified xsi:type="dcterms:W3CDTF">2026-04-29T06:42:00Z</dcterms:modified>
</cp:coreProperties>
</file>