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975A9" w14:textId="0C9CC38B" w:rsidR="00A20072" w:rsidRPr="00F8469A" w:rsidRDefault="00A20072" w:rsidP="00A20072">
      <w:pPr>
        <w:spacing w:line="240" w:lineRule="auto"/>
        <w:jc w:val="center"/>
        <w:rPr>
          <w:rFonts w:ascii="Arial" w:hAnsi="Arial" w:cs="Arial"/>
          <w:sz w:val="32"/>
          <w:szCs w:val="32"/>
        </w:rPr>
      </w:pPr>
      <w:r w:rsidRPr="00F8469A">
        <w:rPr>
          <w:rFonts w:ascii="Arial" w:hAnsi="Arial" w:cs="Arial"/>
          <w:sz w:val="32"/>
          <w:szCs w:val="32"/>
        </w:rPr>
        <w:t>MSDS 6372 Project 3</w:t>
      </w:r>
    </w:p>
    <w:p w14:paraId="2AE38A1F" w14:textId="77777777" w:rsidR="00A20072" w:rsidRPr="00F8469A" w:rsidRDefault="00A20072" w:rsidP="00A20072">
      <w:pPr>
        <w:spacing w:line="240" w:lineRule="auto"/>
        <w:jc w:val="center"/>
        <w:rPr>
          <w:rFonts w:ascii="Arial" w:hAnsi="Arial" w:cs="Arial"/>
          <w:sz w:val="32"/>
          <w:szCs w:val="32"/>
        </w:rPr>
      </w:pPr>
    </w:p>
    <w:p w14:paraId="246B46B0" w14:textId="77777777" w:rsidR="00A20072" w:rsidRPr="00F8469A" w:rsidRDefault="00A20072" w:rsidP="00A20072">
      <w:pPr>
        <w:spacing w:line="240" w:lineRule="auto"/>
        <w:jc w:val="center"/>
        <w:rPr>
          <w:rFonts w:ascii="Arial" w:hAnsi="Arial" w:cs="Arial"/>
          <w:sz w:val="32"/>
          <w:szCs w:val="32"/>
        </w:rPr>
      </w:pPr>
      <w:r w:rsidRPr="00F8469A">
        <w:rPr>
          <w:rFonts w:ascii="Arial" w:hAnsi="Arial" w:cs="Arial"/>
          <w:sz w:val="32"/>
          <w:szCs w:val="32"/>
        </w:rPr>
        <w:t>Team members:</w:t>
      </w:r>
    </w:p>
    <w:p w14:paraId="4283811D" w14:textId="7E2A8A2E" w:rsidR="00A20072" w:rsidRPr="00F8469A" w:rsidRDefault="00AE1C35" w:rsidP="00A20072">
      <w:pPr>
        <w:spacing w:line="240" w:lineRule="auto"/>
        <w:jc w:val="center"/>
        <w:rPr>
          <w:rFonts w:ascii="Arial" w:hAnsi="Arial" w:cs="Arial"/>
          <w:sz w:val="32"/>
          <w:szCs w:val="32"/>
        </w:rPr>
      </w:pPr>
      <w:r w:rsidRPr="00F8469A">
        <w:rPr>
          <w:rFonts w:ascii="Arial" w:hAnsi="Arial" w:cs="Arial"/>
          <w:sz w:val="32"/>
          <w:szCs w:val="32"/>
        </w:rPr>
        <w:t>Chang, Kevin | Hill, Brandon | Le, Vinh</w:t>
      </w:r>
    </w:p>
    <w:p w14:paraId="36EF884B" w14:textId="10D9E8F8" w:rsidR="0032451D" w:rsidRPr="002960F0" w:rsidRDefault="00A20072" w:rsidP="007E19C5">
      <w:pPr>
        <w:rPr>
          <w:rFonts w:ascii="Arial" w:hAnsi="Arial" w:cs="Arial"/>
        </w:rPr>
      </w:pPr>
      <w:r w:rsidRPr="002960F0">
        <w:rPr>
          <w:rFonts w:ascii="Arial" w:hAnsi="Arial" w:cs="Arial"/>
        </w:rPr>
        <w:br w:type="page"/>
      </w:r>
      <w:bookmarkStart w:id="0" w:name="_GoBack"/>
      <w:bookmarkEnd w:id="0"/>
    </w:p>
    <w:p w14:paraId="34ED2AAA" w14:textId="236C0DD6" w:rsidR="00F8469A" w:rsidRPr="00F8469A" w:rsidRDefault="00F8469A" w:rsidP="00F8469A">
      <w:pPr>
        <w:spacing w:line="240" w:lineRule="auto"/>
        <w:jc w:val="center"/>
        <w:rPr>
          <w:rFonts w:ascii="Arial" w:hAnsi="Arial" w:cs="Arial"/>
          <w:sz w:val="32"/>
          <w:szCs w:val="32"/>
        </w:rPr>
      </w:pPr>
      <w:r w:rsidRPr="00F8469A">
        <w:rPr>
          <w:rFonts w:ascii="Arial" w:hAnsi="Arial" w:cs="Arial"/>
          <w:sz w:val="32"/>
          <w:szCs w:val="32"/>
        </w:rPr>
        <w:lastRenderedPageBreak/>
        <w:t xml:space="preserve">Popularity </w:t>
      </w:r>
      <w:r w:rsidRPr="00F8469A">
        <w:rPr>
          <w:rFonts w:ascii="Arial" w:hAnsi="Arial" w:cs="Arial"/>
          <w:sz w:val="32"/>
          <w:szCs w:val="32"/>
        </w:rPr>
        <w:t>of</w:t>
      </w:r>
      <w:r w:rsidRPr="00F8469A">
        <w:rPr>
          <w:rFonts w:ascii="Arial" w:hAnsi="Arial" w:cs="Arial"/>
          <w:sz w:val="32"/>
          <w:szCs w:val="32"/>
        </w:rPr>
        <w:t xml:space="preserve"> Online News</w:t>
      </w:r>
    </w:p>
    <w:p w14:paraId="688E44AA" w14:textId="77777777" w:rsidR="00F8469A" w:rsidRDefault="00F8469A" w:rsidP="000953CE">
      <w:pPr>
        <w:spacing w:line="360" w:lineRule="auto"/>
        <w:rPr>
          <w:rFonts w:ascii="Arial" w:hAnsi="Arial" w:cs="Arial"/>
          <w:b/>
        </w:rPr>
      </w:pPr>
    </w:p>
    <w:p w14:paraId="6AA7C60F" w14:textId="77777777" w:rsidR="000953CE" w:rsidRPr="002960F0" w:rsidRDefault="000953CE" w:rsidP="000953CE">
      <w:pPr>
        <w:spacing w:line="360" w:lineRule="auto"/>
        <w:rPr>
          <w:rFonts w:ascii="Arial" w:hAnsi="Arial" w:cs="Arial"/>
        </w:rPr>
      </w:pPr>
      <w:r w:rsidRPr="002960F0">
        <w:rPr>
          <w:rFonts w:ascii="Arial" w:hAnsi="Arial" w:cs="Arial"/>
          <w:b/>
        </w:rPr>
        <w:t>Introduction</w:t>
      </w:r>
    </w:p>
    <w:p w14:paraId="41661B72" w14:textId="242AADEE" w:rsidR="000953CE" w:rsidRPr="002960F0" w:rsidRDefault="007C7FEF" w:rsidP="000953CE">
      <w:pPr>
        <w:spacing w:line="360" w:lineRule="auto"/>
        <w:rPr>
          <w:rFonts w:ascii="Arial" w:hAnsi="Arial" w:cs="Arial"/>
        </w:rPr>
      </w:pPr>
      <w:r w:rsidRPr="002960F0">
        <w:rPr>
          <w:rFonts w:ascii="Arial" w:hAnsi="Arial" w:cs="Arial"/>
        </w:rPr>
        <w:t xml:space="preserve">With the Internet, there is a vast </w:t>
      </w:r>
      <w:r w:rsidR="00E53067" w:rsidRPr="002960F0">
        <w:rPr>
          <w:rFonts w:ascii="Arial" w:hAnsi="Arial" w:cs="Arial"/>
        </w:rPr>
        <w:t>amount of news information from different online sources</w:t>
      </w:r>
      <w:r w:rsidRPr="002960F0">
        <w:rPr>
          <w:rFonts w:ascii="Arial" w:hAnsi="Arial" w:cs="Arial"/>
        </w:rPr>
        <w:t>. Whether it is from social media networ</w:t>
      </w:r>
      <w:r w:rsidR="00E53067" w:rsidRPr="002960F0">
        <w:rPr>
          <w:rFonts w:ascii="Arial" w:hAnsi="Arial" w:cs="Arial"/>
        </w:rPr>
        <w:t xml:space="preserve">k, news website, or </w:t>
      </w:r>
      <w:r w:rsidRPr="002960F0">
        <w:rPr>
          <w:rFonts w:ascii="Arial" w:hAnsi="Arial" w:cs="Arial"/>
        </w:rPr>
        <w:t>even online videos</w:t>
      </w:r>
      <w:r w:rsidR="002E5562" w:rsidRPr="002960F0">
        <w:rPr>
          <w:rFonts w:ascii="Arial" w:hAnsi="Arial" w:cs="Arial"/>
        </w:rPr>
        <w:t xml:space="preserve"> such as YouT</w:t>
      </w:r>
      <w:r w:rsidR="00E53067" w:rsidRPr="002960F0">
        <w:rPr>
          <w:rFonts w:ascii="Arial" w:hAnsi="Arial" w:cs="Arial"/>
        </w:rPr>
        <w:t>ube</w:t>
      </w:r>
      <w:r w:rsidR="002E5562" w:rsidRPr="002960F0">
        <w:rPr>
          <w:rFonts w:ascii="Arial" w:hAnsi="Arial" w:cs="Arial"/>
        </w:rPr>
        <w:t>, reading and sharing news have</w:t>
      </w:r>
      <w:r w:rsidRPr="002960F0">
        <w:rPr>
          <w:rFonts w:ascii="Arial" w:hAnsi="Arial" w:cs="Arial"/>
        </w:rPr>
        <w:t xml:space="preserve"> become the center of people’s entertainment liv</w:t>
      </w:r>
      <w:r w:rsidR="00E53067" w:rsidRPr="002960F0">
        <w:rPr>
          <w:rFonts w:ascii="Arial" w:hAnsi="Arial" w:cs="Arial"/>
        </w:rPr>
        <w:t xml:space="preserve">es. Therefore, it would </w:t>
      </w:r>
      <w:r w:rsidRPr="002960F0">
        <w:rPr>
          <w:rFonts w:ascii="Arial" w:hAnsi="Arial" w:cs="Arial"/>
        </w:rPr>
        <w:t xml:space="preserve">be helpful if we could accurately predict the popularity of news and understand the </w:t>
      </w:r>
      <w:r w:rsidR="00E53067" w:rsidRPr="002960F0">
        <w:rPr>
          <w:rFonts w:ascii="Arial" w:hAnsi="Arial" w:cs="Arial"/>
        </w:rPr>
        <w:t>need for specific content depending on our audience before publication. The</w:t>
      </w:r>
      <w:r w:rsidR="00F034C1" w:rsidRPr="002960F0">
        <w:rPr>
          <w:rFonts w:ascii="Arial" w:hAnsi="Arial" w:cs="Arial"/>
        </w:rPr>
        <w:t xml:space="preserve"> purpose </w:t>
      </w:r>
      <w:r w:rsidR="00E53067" w:rsidRPr="002960F0">
        <w:rPr>
          <w:rFonts w:ascii="Arial" w:hAnsi="Arial" w:cs="Arial"/>
        </w:rPr>
        <w:t xml:space="preserve">of this paper </w:t>
      </w:r>
      <w:r w:rsidR="00F034C1" w:rsidRPr="002960F0">
        <w:rPr>
          <w:rFonts w:ascii="Arial" w:hAnsi="Arial" w:cs="Arial"/>
        </w:rPr>
        <w:t xml:space="preserve">is to attempt to find a suitable model that will predict </w:t>
      </w:r>
      <w:r w:rsidR="00E53067" w:rsidRPr="002960F0">
        <w:rPr>
          <w:rFonts w:ascii="Arial" w:hAnsi="Arial" w:cs="Arial"/>
        </w:rPr>
        <w:t>the popularity of online news.</w:t>
      </w:r>
      <w:r w:rsidR="00F034C1" w:rsidRPr="002960F0">
        <w:rPr>
          <w:rFonts w:ascii="Arial" w:hAnsi="Arial" w:cs="Arial"/>
        </w:rPr>
        <w:t xml:space="preserve">  </w:t>
      </w:r>
      <w:r w:rsidR="000953CE" w:rsidRPr="002960F0">
        <w:rPr>
          <w:rFonts w:ascii="Arial" w:hAnsi="Arial" w:cs="Arial"/>
        </w:rPr>
        <w:t xml:space="preserve">We will employ </w:t>
      </w:r>
      <w:r w:rsidR="00B739EF" w:rsidRPr="002960F0">
        <w:rPr>
          <w:rFonts w:ascii="Arial" w:hAnsi="Arial" w:cs="Arial"/>
        </w:rPr>
        <w:t>logistic regression methods</w:t>
      </w:r>
      <w:r w:rsidR="000953CE" w:rsidRPr="002960F0">
        <w:rPr>
          <w:rFonts w:ascii="Arial" w:hAnsi="Arial" w:cs="Arial"/>
        </w:rPr>
        <w:t xml:space="preserve"> to confirm that</w:t>
      </w:r>
      <w:r w:rsidR="0016057E" w:rsidRPr="002960F0">
        <w:rPr>
          <w:rFonts w:ascii="Arial" w:hAnsi="Arial" w:cs="Arial"/>
        </w:rPr>
        <w:t>,</w:t>
      </w:r>
      <w:r w:rsidR="000953CE" w:rsidRPr="002960F0">
        <w:rPr>
          <w:rFonts w:ascii="Arial" w:hAnsi="Arial" w:cs="Arial"/>
        </w:rPr>
        <w:t xml:space="preserve"> based on </w:t>
      </w:r>
      <w:r w:rsidR="00E53067" w:rsidRPr="002960F0">
        <w:rPr>
          <w:rFonts w:ascii="Arial" w:hAnsi="Arial" w:cs="Arial"/>
        </w:rPr>
        <w:t>number of shares</w:t>
      </w:r>
      <w:r w:rsidR="000953CE" w:rsidRPr="002960F0">
        <w:rPr>
          <w:rFonts w:ascii="Arial" w:hAnsi="Arial" w:cs="Arial"/>
        </w:rPr>
        <w:t xml:space="preserve">, computer based prediction models can assist in identifying </w:t>
      </w:r>
      <w:r w:rsidR="00E53067" w:rsidRPr="002960F0">
        <w:rPr>
          <w:rFonts w:ascii="Arial" w:hAnsi="Arial" w:cs="Arial"/>
        </w:rPr>
        <w:t xml:space="preserve">the popularity of online news. </w:t>
      </w:r>
    </w:p>
    <w:p w14:paraId="330737AC" w14:textId="77777777" w:rsidR="0032451D" w:rsidRPr="002960F0" w:rsidRDefault="0032451D" w:rsidP="000953CE">
      <w:pPr>
        <w:spacing w:line="360" w:lineRule="auto"/>
        <w:rPr>
          <w:rFonts w:ascii="Arial" w:hAnsi="Arial" w:cs="Arial"/>
        </w:rPr>
      </w:pPr>
    </w:p>
    <w:p w14:paraId="0537B0C5" w14:textId="169553FD" w:rsidR="00B739EF" w:rsidRPr="002960F0" w:rsidRDefault="00C931DA" w:rsidP="000953CE">
      <w:pPr>
        <w:spacing w:line="360" w:lineRule="auto"/>
        <w:rPr>
          <w:rFonts w:ascii="Arial" w:hAnsi="Arial" w:cs="Arial"/>
          <w:b/>
        </w:rPr>
      </w:pPr>
      <w:r w:rsidRPr="002960F0">
        <w:rPr>
          <w:rFonts w:ascii="Arial" w:hAnsi="Arial" w:cs="Arial"/>
          <w:b/>
        </w:rPr>
        <w:t>Descriptive Statistics</w:t>
      </w:r>
    </w:p>
    <w:p w14:paraId="74632742" w14:textId="51083E78" w:rsidR="009B30E0" w:rsidRPr="002960F0" w:rsidRDefault="00D743D9" w:rsidP="009B30E0">
      <w:pPr>
        <w:spacing w:line="360" w:lineRule="auto"/>
        <w:rPr>
          <w:rFonts w:ascii="Arial" w:hAnsi="Arial" w:cs="Arial"/>
        </w:rPr>
      </w:pPr>
      <w:r w:rsidRPr="002960F0">
        <w:rPr>
          <w:rFonts w:ascii="Arial" w:hAnsi="Arial" w:cs="Arial"/>
        </w:rPr>
        <w:t xml:space="preserve">Our dataset is </w:t>
      </w:r>
      <w:r w:rsidR="001D49CE" w:rsidRPr="002960F0">
        <w:rPr>
          <w:rFonts w:ascii="Arial" w:hAnsi="Arial" w:cs="Arial"/>
        </w:rPr>
        <w:t>provided from</w:t>
      </w:r>
      <w:r w:rsidRPr="002960F0">
        <w:rPr>
          <w:rFonts w:ascii="Arial" w:hAnsi="Arial" w:cs="Arial"/>
        </w:rPr>
        <w:t xml:space="preserve"> the UC Irvine Machine Learning Repository</w:t>
      </w:r>
      <w:r w:rsidR="001D49CE" w:rsidRPr="002960F0">
        <w:rPr>
          <w:rFonts w:ascii="Arial" w:hAnsi="Arial" w:cs="Arial"/>
        </w:rPr>
        <w:t xml:space="preserve">. The dataset summarizes a heterogeneous set of features from 39,644 articles that was published by Mashable in a period of two years. </w:t>
      </w:r>
      <w:r w:rsidR="009B30E0" w:rsidRPr="002960F0">
        <w:rPr>
          <w:rFonts w:ascii="Arial" w:hAnsi="Arial" w:cs="Arial"/>
        </w:rPr>
        <w:t>From the 59 non-response variables</w:t>
      </w:r>
      <w:r w:rsidR="00A538AD" w:rsidRPr="002960F0">
        <w:rPr>
          <w:rFonts w:ascii="Arial" w:hAnsi="Arial" w:cs="Arial"/>
        </w:rPr>
        <w:t>,</w:t>
      </w:r>
      <w:r w:rsidR="009B30E0" w:rsidRPr="002960F0">
        <w:rPr>
          <w:rFonts w:ascii="Arial" w:hAnsi="Arial" w:cs="Arial"/>
        </w:rPr>
        <w:t xml:space="preserve"> we decided to focus only on the variables that have the most impact of an article being popular or not. These variables are:</w:t>
      </w:r>
    </w:p>
    <w:tbl>
      <w:tblPr>
        <w:tblStyle w:val="TableGrid"/>
        <w:tblW w:w="9998" w:type="dxa"/>
        <w:tblCellMar>
          <w:left w:w="115" w:type="dxa"/>
          <w:right w:w="115" w:type="dxa"/>
        </w:tblCellMar>
        <w:tblLook w:val="04A0" w:firstRow="1" w:lastRow="0" w:firstColumn="1" w:lastColumn="0" w:noHBand="0" w:noVBand="1"/>
      </w:tblPr>
      <w:tblGrid>
        <w:gridCol w:w="4999"/>
        <w:gridCol w:w="4999"/>
      </w:tblGrid>
      <w:tr w:rsidR="00A538AD" w:rsidRPr="002960F0" w14:paraId="214C3063" w14:textId="77777777" w:rsidTr="00A538AD">
        <w:trPr>
          <w:trHeight w:val="323"/>
        </w:trPr>
        <w:tc>
          <w:tcPr>
            <w:tcW w:w="4999" w:type="dxa"/>
          </w:tcPr>
          <w:p w14:paraId="0B41AE77" w14:textId="47B6D1A1" w:rsidR="00A538AD" w:rsidRPr="002960F0" w:rsidRDefault="00A538AD" w:rsidP="00A538AD">
            <w:pPr>
              <w:jc w:val="center"/>
              <w:rPr>
                <w:rFonts w:eastAsia="Times New Roman" w:cs="Arial"/>
                <w:b/>
              </w:rPr>
            </w:pPr>
            <w:r w:rsidRPr="002960F0">
              <w:rPr>
                <w:rFonts w:eastAsia="Times New Roman" w:cs="Arial"/>
                <w:b/>
              </w:rPr>
              <w:t>Variables Names</w:t>
            </w:r>
          </w:p>
        </w:tc>
        <w:tc>
          <w:tcPr>
            <w:tcW w:w="4999" w:type="dxa"/>
          </w:tcPr>
          <w:p w14:paraId="71CEB03E" w14:textId="4B94E587" w:rsidR="00A538AD" w:rsidRPr="002960F0" w:rsidRDefault="00A538AD" w:rsidP="00A538AD">
            <w:pPr>
              <w:jc w:val="center"/>
              <w:rPr>
                <w:rFonts w:eastAsia="Times New Roman" w:cs="Arial"/>
                <w:b/>
              </w:rPr>
            </w:pPr>
            <w:r w:rsidRPr="002960F0">
              <w:rPr>
                <w:rFonts w:eastAsia="Times New Roman" w:cs="Arial"/>
                <w:b/>
              </w:rPr>
              <w:t>Description</w:t>
            </w:r>
          </w:p>
        </w:tc>
      </w:tr>
      <w:tr w:rsidR="002E5562" w:rsidRPr="002960F0" w14:paraId="0FE2D0C7" w14:textId="77777777" w:rsidTr="00A538AD">
        <w:trPr>
          <w:trHeight w:val="323"/>
        </w:trPr>
        <w:tc>
          <w:tcPr>
            <w:tcW w:w="4999" w:type="dxa"/>
          </w:tcPr>
          <w:p w14:paraId="55230EE1" w14:textId="2079F7D9" w:rsidR="002E5562" w:rsidRPr="002960F0" w:rsidRDefault="002E5562" w:rsidP="009B30E0">
            <w:pPr>
              <w:rPr>
                <w:rFonts w:eastAsia="Times New Roman" w:cs="Arial"/>
                <w:i/>
              </w:rPr>
            </w:pPr>
            <w:r w:rsidRPr="002960F0">
              <w:rPr>
                <w:rFonts w:eastAsia="Times New Roman" w:cs="Arial"/>
                <w:i/>
              </w:rPr>
              <w:t>pop (response variable)</w:t>
            </w:r>
          </w:p>
        </w:tc>
        <w:tc>
          <w:tcPr>
            <w:tcW w:w="4999" w:type="dxa"/>
          </w:tcPr>
          <w:p w14:paraId="108A7F51" w14:textId="77777777" w:rsidR="002E5562" w:rsidRPr="002960F0" w:rsidRDefault="002E5562" w:rsidP="009919DB">
            <w:pPr>
              <w:rPr>
                <w:rFonts w:eastAsia="Times New Roman" w:cs="Arial"/>
                <w:i/>
              </w:rPr>
            </w:pPr>
            <w:r w:rsidRPr="002960F0">
              <w:rPr>
                <w:rFonts w:eastAsia="Times New Roman" w:cs="Arial"/>
                <w:i/>
              </w:rPr>
              <w:t>Popularity based off number of times the article was shared</w:t>
            </w:r>
          </w:p>
          <w:p w14:paraId="3CFEA3E8" w14:textId="2C430C7C" w:rsidR="002E5562" w:rsidRPr="002960F0" w:rsidRDefault="002E5562" w:rsidP="009B30E0">
            <w:pPr>
              <w:rPr>
                <w:rFonts w:eastAsia="Times New Roman" w:cs="Arial"/>
                <w:i/>
              </w:rPr>
            </w:pPr>
            <w:r w:rsidRPr="002960F0">
              <w:rPr>
                <w:rFonts w:eastAsia="Times New Roman" w:cs="Arial"/>
                <w:i/>
              </w:rPr>
              <w:t>0=Low (0-946), 1=Medium (946-1400), 2=High (1400-2800), 3=Very High (&gt;=2800)</w:t>
            </w:r>
          </w:p>
        </w:tc>
      </w:tr>
      <w:tr w:rsidR="002E5562" w:rsidRPr="002960F0" w14:paraId="50FCDF25" w14:textId="77777777" w:rsidTr="00A538AD">
        <w:trPr>
          <w:trHeight w:val="323"/>
        </w:trPr>
        <w:tc>
          <w:tcPr>
            <w:tcW w:w="4999" w:type="dxa"/>
          </w:tcPr>
          <w:p w14:paraId="02E9152B" w14:textId="2A36564B" w:rsidR="002E5562" w:rsidRPr="002960F0" w:rsidRDefault="002E5562" w:rsidP="009B30E0">
            <w:pPr>
              <w:rPr>
                <w:rFonts w:eastAsia="Times New Roman" w:cs="Arial"/>
              </w:rPr>
            </w:pPr>
            <w:proofErr w:type="spellStart"/>
            <w:r w:rsidRPr="002960F0">
              <w:rPr>
                <w:rFonts w:eastAsia="Times New Roman" w:cs="Arial"/>
              </w:rPr>
              <w:t>timedelta</w:t>
            </w:r>
            <w:proofErr w:type="spellEnd"/>
          </w:p>
        </w:tc>
        <w:tc>
          <w:tcPr>
            <w:tcW w:w="4999" w:type="dxa"/>
          </w:tcPr>
          <w:p w14:paraId="42DDC5DF" w14:textId="68922488" w:rsidR="002E5562" w:rsidRPr="002960F0" w:rsidRDefault="002E5562" w:rsidP="009B30E0">
            <w:pPr>
              <w:rPr>
                <w:rFonts w:eastAsia="Times New Roman" w:cs="Arial"/>
              </w:rPr>
            </w:pPr>
            <w:r w:rsidRPr="002960F0">
              <w:rPr>
                <w:rFonts w:eastAsia="Times New Roman" w:cs="Arial"/>
              </w:rPr>
              <w:t>Duration since the article was posted</w:t>
            </w:r>
          </w:p>
        </w:tc>
      </w:tr>
      <w:tr w:rsidR="002E5562" w:rsidRPr="002960F0" w14:paraId="44458E6F" w14:textId="77777777" w:rsidTr="00A538AD">
        <w:trPr>
          <w:trHeight w:val="309"/>
        </w:trPr>
        <w:tc>
          <w:tcPr>
            <w:tcW w:w="4999" w:type="dxa"/>
          </w:tcPr>
          <w:p w14:paraId="100964D6" w14:textId="01994475" w:rsidR="002E5562" w:rsidRPr="002960F0" w:rsidRDefault="002E5562" w:rsidP="009B30E0">
            <w:pPr>
              <w:rPr>
                <w:rFonts w:eastAsia="Times New Roman" w:cs="Arial"/>
              </w:rPr>
            </w:pPr>
            <w:proofErr w:type="spellStart"/>
            <w:r w:rsidRPr="002960F0">
              <w:rPr>
                <w:rFonts w:eastAsia="Times New Roman" w:cs="Arial"/>
              </w:rPr>
              <w:t>n_tokens_content</w:t>
            </w:r>
            <w:proofErr w:type="spellEnd"/>
          </w:p>
        </w:tc>
        <w:tc>
          <w:tcPr>
            <w:tcW w:w="4999" w:type="dxa"/>
          </w:tcPr>
          <w:p w14:paraId="536E29C7" w14:textId="4990637A" w:rsidR="002E5562" w:rsidRPr="002960F0" w:rsidRDefault="002E5562" w:rsidP="009B30E0">
            <w:pPr>
              <w:rPr>
                <w:rFonts w:eastAsia="Times New Roman" w:cs="Arial"/>
              </w:rPr>
            </w:pPr>
            <w:r w:rsidRPr="002960F0">
              <w:rPr>
                <w:rFonts w:eastAsia="Times New Roman" w:cs="Arial"/>
              </w:rPr>
              <w:t>The number of words in the article title</w:t>
            </w:r>
          </w:p>
        </w:tc>
      </w:tr>
      <w:tr w:rsidR="002E5562" w:rsidRPr="002960F0" w14:paraId="453659F7" w14:textId="77777777" w:rsidTr="00A538AD">
        <w:trPr>
          <w:trHeight w:val="323"/>
        </w:trPr>
        <w:tc>
          <w:tcPr>
            <w:tcW w:w="4999" w:type="dxa"/>
          </w:tcPr>
          <w:p w14:paraId="3B761BAE" w14:textId="6FE3DB5F" w:rsidR="002E5562" w:rsidRPr="002960F0" w:rsidRDefault="002E5562" w:rsidP="009B30E0">
            <w:pPr>
              <w:rPr>
                <w:rFonts w:eastAsia="Times New Roman" w:cs="Arial"/>
              </w:rPr>
            </w:pPr>
            <w:proofErr w:type="spellStart"/>
            <w:r w:rsidRPr="002960F0">
              <w:rPr>
                <w:rFonts w:eastAsia="Times New Roman" w:cs="Arial"/>
              </w:rPr>
              <w:t>num_imgs</w:t>
            </w:r>
            <w:proofErr w:type="spellEnd"/>
          </w:p>
        </w:tc>
        <w:tc>
          <w:tcPr>
            <w:tcW w:w="4999" w:type="dxa"/>
          </w:tcPr>
          <w:p w14:paraId="3D10B681" w14:textId="434512A4" w:rsidR="002E5562" w:rsidRPr="002960F0" w:rsidRDefault="002E5562" w:rsidP="009B30E0">
            <w:pPr>
              <w:rPr>
                <w:rFonts w:eastAsia="Times New Roman" w:cs="Arial"/>
              </w:rPr>
            </w:pPr>
            <w:r w:rsidRPr="002960F0">
              <w:rPr>
                <w:rFonts w:eastAsia="Times New Roman" w:cs="Arial"/>
              </w:rPr>
              <w:t>The number of images in the article</w:t>
            </w:r>
          </w:p>
        </w:tc>
      </w:tr>
      <w:tr w:rsidR="002E5562" w:rsidRPr="002960F0" w14:paraId="0C48CF02" w14:textId="77777777" w:rsidTr="00A538AD">
        <w:trPr>
          <w:trHeight w:val="323"/>
        </w:trPr>
        <w:tc>
          <w:tcPr>
            <w:tcW w:w="4999" w:type="dxa"/>
          </w:tcPr>
          <w:p w14:paraId="5126302C" w14:textId="1363C56D" w:rsidR="002E5562" w:rsidRPr="002960F0" w:rsidRDefault="002E5562" w:rsidP="009B30E0">
            <w:pPr>
              <w:rPr>
                <w:rFonts w:eastAsia="Times New Roman" w:cs="Arial"/>
              </w:rPr>
            </w:pPr>
            <w:proofErr w:type="spellStart"/>
            <w:r w:rsidRPr="002960F0">
              <w:rPr>
                <w:rFonts w:eastAsia="Times New Roman" w:cs="Arial"/>
              </w:rPr>
              <w:t>num_videos</w:t>
            </w:r>
            <w:proofErr w:type="spellEnd"/>
          </w:p>
        </w:tc>
        <w:tc>
          <w:tcPr>
            <w:tcW w:w="4999" w:type="dxa"/>
          </w:tcPr>
          <w:p w14:paraId="4112E0D9" w14:textId="05CF81B5" w:rsidR="002E5562" w:rsidRPr="002960F0" w:rsidRDefault="002E5562" w:rsidP="009B30E0">
            <w:pPr>
              <w:rPr>
                <w:rFonts w:eastAsia="Times New Roman" w:cs="Arial"/>
              </w:rPr>
            </w:pPr>
            <w:r w:rsidRPr="002960F0">
              <w:rPr>
                <w:rFonts w:eastAsia="Times New Roman" w:cs="Arial"/>
              </w:rPr>
              <w:t>The number of videos in the article</w:t>
            </w:r>
          </w:p>
        </w:tc>
      </w:tr>
      <w:tr w:rsidR="002E5562" w:rsidRPr="002960F0" w14:paraId="68E3E895" w14:textId="77777777" w:rsidTr="00A538AD">
        <w:trPr>
          <w:trHeight w:val="309"/>
        </w:trPr>
        <w:tc>
          <w:tcPr>
            <w:tcW w:w="4999" w:type="dxa"/>
          </w:tcPr>
          <w:p w14:paraId="5CE6938F" w14:textId="1FC167B3" w:rsidR="002E5562" w:rsidRPr="002960F0" w:rsidRDefault="002E5562" w:rsidP="009B30E0">
            <w:pPr>
              <w:rPr>
                <w:rFonts w:eastAsia="Times New Roman" w:cs="Arial"/>
              </w:rPr>
            </w:pPr>
            <w:r w:rsidRPr="002960F0">
              <w:rPr>
                <w:rFonts w:eastAsia="Times New Roman" w:cs="Arial"/>
              </w:rPr>
              <w:t>weekday</w:t>
            </w:r>
          </w:p>
        </w:tc>
        <w:tc>
          <w:tcPr>
            <w:tcW w:w="4999" w:type="dxa"/>
          </w:tcPr>
          <w:p w14:paraId="2EB29F73" w14:textId="77777777" w:rsidR="002E5562" w:rsidRPr="002960F0" w:rsidRDefault="002E5562" w:rsidP="009B30E0">
            <w:pPr>
              <w:rPr>
                <w:rFonts w:eastAsia="Times New Roman" w:cs="Arial"/>
              </w:rPr>
            </w:pPr>
            <w:r w:rsidRPr="002960F0">
              <w:rPr>
                <w:rFonts w:eastAsia="Times New Roman" w:cs="Arial"/>
              </w:rPr>
              <w:t>The day of the week the article was posted</w:t>
            </w:r>
          </w:p>
          <w:p w14:paraId="14B7C3EC" w14:textId="159BBB06" w:rsidR="002E5562" w:rsidRPr="002960F0" w:rsidRDefault="002E5562" w:rsidP="009B30E0">
            <w:pPr>
              <w:rPr>
                <w:rFonts w:eastAsia="Times New Roman" w:cs="Arial"/>
              </w:rPr>
            </w:pPr>
            <w:r w:rsidRPr="002960F0">
              <w:rPr>
                <w:rFonts w:eastAsia="Times New Roman" w:cs="Arial"/>
              </w:rPr>
              <w:t>0=Monday, 1=Tuesday, 2=Wednesday, 3=Thursday, 4=Friday, 5=Saturday, 6=Sunday</w:t>
            </w:r>
          </w:p>
        </w:tc>
      </w:tr>
      <w:tr w:rsidR="002E5562" w:rsidRPr="002960F0" w14:paraId="6D0A85AB" w14:textId="77777777" w:rsidTr="00A538AD">
        <w:trPr>
          <w:trHeight w:val="335"/>
        </w:trPr>
        <w:tc>
          <w:tcPr>
            <w:tcW w:w="4999" w:type="dxa"/>
          </w:tcPr>
          <w:p w14:paraId="0A5E90A5" w14:textId="59B3FA32" w:rsidR="002E5562" w:rsidRPr="002960F0" w:rsidRDefault="002E5562" w:rsidP="009B30E0">
            <w:pPr>
              <w:rPr>
                <w:rFonts w:eastAsia="Times New Roman" w:cs="Arial"/>
              </w:rPr>
            </w:pPr>
            <w:proofErr w:type="spellStart"/>
            <w:r w:rsidRPr="002960F0">
              <w:rPr>
                <w:rFonts w:eastAsia="Times New Roman" w:cs="Arial"/>
              </w:rPr>
              <w:t>data_channel</w:t>
            </w:r>
            <w:proofErr w:type="spellEnd"/>
          </w:p>
        </w:tc>
        <w:tc>
          <w:tcPr>
            <w:tcW w:w="4999" w:type="dxa"/>
          </w:tcPr>
          <w:p w14:paraId="04AFACA3" w14:textId="77777777" w:rsidR="002E5562" w:rsidRPr="002960F0" w:rsidRDefault="002E5562" w:rsidP="009B30E0">
            <w:pPr>
              <w:rPr>
                <w:rFonts w:eastAsia="Times New Roman" w:cs="Arial"/>
              </w:rPr>
            </w:pPr>
            <w:r w:rsidRPr="002960F0">
              <w:rPr>
                <w:rFonts w:eastAsia="Times New Roman" w:cs="Arial"/>
              </w:rPr>
              <w:t>The categorical topic the article is classified as</w:t>
            </w:r>
          </w:p>
          <w:p w14:paraId="68DFCEB9" w14:textId="627E9F50" w:rsidR="002E5562" w:rsidRPr="002960F0" w:rsidRDefault="002E5562" w:rsidP="009B30E0">
            <w:pPr>
              <w:rPr>
                <w:rFonts w:eastAsia="Times New Roman" w:cs="Arial"/>
              </w:rPr>
            </w:pPr>
            <w:r w:rsidRPr="002960F0">
              <w:rPr>
                <w:rFonts w:eastAsia="Times New Roman" w:cs="Arial"/>
              </w:rPr>
              <w:t>0=Lifestyle, 1=Entertainment, 2=Business, 3=Social Media, 4=Technology, 5=World Channel, 6=Other</w:t>
            </w:r>
          </w:p>
        </w:tc>
      </w:tr>
    </w:tbl>
    <w:p w14:paraId="0226EABC" w14:textId="40BA280B" w:rsidR="002E5562" w:rsidRPr="002960F0" w:rsidRDefault="0032451D" w:rsidP="0032451D">
      <w:pPr>
        <w:spacing w:line="360" w:lineRule="auto"/>
        <w:jc w:val="center"/>
        <w:rPr>
          <w:rFonts w:ascii="Arial" w:hAnsi="Arial" w:cs="Arial"/>
        </w:rPr>
      </w:pPr>
      <w:r w:rsidRPr="002960F0">
        <w:rPr>
          <w:rFonts w:ascii="Arial" w:hAnsi="Arial" w:cs="Arial"/>
        </w:rPr>
        <w:t>Table 1. Variable Descriptions</w:t>
      </w:r>
    </w:p>
    <w:p w14:paraId="3F946248" w14:textId="7B55DD58" w:rsidR="00BA7F38" w:rsidRPr="002960F0" w:rsidRDefault="002E5562" w:rsidP="002960F0">
      <w:pPr>
        <w:spacing w:line="360" w:lineRule="auto"/>
        <w:rPr>
          <w:rFonts w:ascii="Arial" w:hAnsi="Arial" w:cs="Arial"/>
        </w:rPr>
      </w:pPr>
      <w:r w:rsidRPr="002960F0">
        <w:rPr>
          <w:rFonts w:ascii="Arial" w:hAnsi="Arial" w:cs="Arial"/>
          <w:b/>
        </w:rPr>
        <w:br w:type="page"/>
      </w:r>
      <w:r w:rsidRPr="002960F0">
        <w:rPr>
          <w:rFonts w:ascii="Arial" w:hAnsi="Arial" w:cs="Arial"/>
        </w:rPr>
        <w:lastRenderedPageBreak/>
        <w:t xml:space="preserve">Investigating the impact of the subset of variables chosen, </w:t>
      </w:r>
      <w:r w:rsidRPr="002960F0">
        <w:rPr>
          <w:rFonts w:ascii="Arial" w:hAnsi="Arial" w:cs="Arial"/>
        </w:rPr>
        <w:tab/>
        <w:t xml:space="preserve">we checked the correlation between the variables. As shown in Figure 1 below, we found correlations between the day of the week, number of images, and the data channel utilized (.10356, .07849, and .05396 respectively). This correlates to some known elements that release of news on a weekday or weekend, number of graphics to depict the news, and which channel the news is released on all definitely make an impact to the overall popularity </w:t>
      </w:r>
    </w:p>
    <w:p w14:paraId="57FAEACB" w14:textId="77777777" w:rsidR="002E5562" w:rsidRPr="002960F0" w:rsidRDefault="002E5562" w:rsidP="002960F0">
      <w:pPr>
        <w:spacing w:line="360" w:lineRule="auto"/>
        <w:jc w:val="center"/>
        <w:rPr>
          <w:rFonts w:ascii="Arial" w:hAnsi="Arial" w:cs="Arial"/>
          <w:b/>
        </w:rPr>
      </w:pPr>
      <w:r w:rsidRPr="002960F0">
        <w:rPr>
          <w:rFonts w:ascii="Arial" w:hAnsi="Arial" w:cs="Arial"/>
          <w:noProof/>
          <w:lang w:eastAsia="en-US"/>
        </w:rPr>
        <w:drawing>
          <wp:inline distT="0" distB="0" distL="0" distR="0" wp14:anchorId="6CBEF557" wp14:editId="4C5572AB">
            <wp:extent cx="5143500" cy="4238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739" cy="4238287"/>
                    </a:xfrm>
                    <a:prstGeom prst="rect">
                      <a:avLst/>
                    </a:prstGeom>
                    <a:noFill/>
                    <a:ln>
                      <a:noFill/>
                    </a:ln>
                  </pic:spPr>
                </pic:pic>
              </a:graphicData>
            </a:graphic>
          </wp:inline>
        </w:drawing>
      </w:r>
    </w:p>
    <w:p w14:paraId="4B81CFE6" w14:textId="38E18ABE" w:rsidR="00BA7F38" w:rsidRPr="002960F0" w:rsidRDefault="00BA7F38" w:rsidP="00BA7F38">
      <w:pPr>
        <w:spacing w:line="360" w:lineRule="auto"/>
        <w:jc w:val="center"/>
        <w:rPr>
          <w:rFonts w:ascii="Arial" w:hAnsi="Arial" w:cs="Arial"/>
        </w:rPr>
      </w:pPr>
      <w:r w:rsidRPr="002960F0">
        <w:rPr>
          <w:rFonts w:ascii="Arial" w:hAnsi="Arial" w:cs="Arial"/>
        </w:rPr>
        <w:t>Figure 1. Pearson’s Correlation Table</w:t>
      </w:r>
    </w:p>
    <w:p w14:paraId="219AE65A" w14:textId="500E4689" w:rsidR="0082494E" w:rsidRPr="002960F0" w:rsidRDefault="008D0C1B" w:rsidP="000953CE">
      <w:pPr>
        <w:spacing w:line="360" w:lineRule="auto"/>
        <w:rPr>
          <w:rFonts w:ascii="Arial" w:hAnsi="Arial" w:cs="Arial"/>
        </w:rPr>
      </w:pPr>
      <w:r w:rsidRPr="002960F0">
        <w:rPr>
          <w:rFonts w:ascii="Arial" w:hAnsi="Arial" w:cs="Arial"/>
          <w:b/>
        </w:rPr>
        <w:t>Popularity of News</w:t>
      </w:r>
    </w:p>
    <w:p w14:paraId="22406E69" w14:textId="76D91D8C" w:rsidR="00D743D9" w:rsidRPr="002960F0" w:rsidRDefault="0077665C" w:rsidP="000953CE">
      <w:pPr>
        <w:spacing w:line="360" w:lineRule="auto"/>
        <w:rPr>
          <w:rFonts w:ascii="Arial" w:hAnsi="Arial" w:cs="Arial"/>
        </w:rPr>
      </w:pPr>
      <w:r w:rsidRPr="002960F0">
        <w:rPr>
          <w:rFonts w:ascii="Arial" w:hAnsi="Arial" w:cs="Arial"/>
        </w:rPr>
        <w:t xml:space="preserve">The response variables for </w:t>
      </w:r>
      <w:r w:rsidR="007877E4" w:rsidRPr="002960F0">
        <w:rPr>
          <w:rFonts w:ascii="Arial" w:hAnsi="Arial" w:cs="Arial"/>
        </w:rPr>
        <w:t>our different models</w:t>
      </w:r>
      <w:r w:rsidR="008D0C1B" w:rsidRPr="002960F0">
        <w:rPr>
          <w:rFonts w:ascii="Arial" w:hAnsi="Arial" w:cs="Arial"/>
        </w:rPr>
        <w:t xml:space="preserve"> will tell us whether the news is popular or not</w:t>
      </w:r>
      <w:r w:rsidR="00E214E8" w:rsidRPr="002960F0">
        <w:rPr>
          <w:rFonts w:ascii="Arial" w:hAnsi="Arial" w:cs="Arial"/>
        </w:rPr>
        <w:t xml:space="preserve">.  This is just </w:t>
      </w:r>
      <w:r w:rsidR="008D0C1B" w:rsidRPr="002960F0">
        <w:rPr>
          <w:rFonts w:ascii="Arial" w:hAnsi="Arial" w:cs="Arial"/>
        </w:rPr>
        <w:t>for online news</w:t>
      </w:r>
      <w:r w:rsidR="00E214E8" w:rsidRPr="002960F0">
        <w:rPr>
          <w:rFonts w:ascii="Arial" w:hAnsi="Arial" w:cs="Arial"/>
        </w:rPr>
        <w:t xml:space="preserve"> and does not </w:t>
      </w:r>
      <w:r w:rsidR="008D0C1B" w:rsidRPr="002960F0">
        <w:rPr>
          <w:rFonts w:ascii="Arial" w:hAnsi="Arial" w:cs="Arial"/>
        </w:rPr>
        <w:t>include any other types of news</w:t>
      </w:r>
      <w:r w:rsidR="009919DB" w:rsidRPr="002960F0">
        <w:rPr>
          <w:rFonts w:ascii="Arial" w:hAnsi="Arial" w:cs="Arial"/>
        </w:rPr>
        <w:t>. The popularity variable itself is categorical in 4 levels ranging from 0-3 based on the number of shares of the article.</w:t>
      </w:r>
    </w:p>
    <w:p w14:paraId="09DB9B0F" w14:textId="051CF559" w:rsidR="009919DB" w:rsidRPr="002960F0" w:rsidRDefault="009919DB" w:rsidP="009919DB">
      <w:pPr>
        <w:spacing w:line="360" w:lineRule="auto"/>
        <w:jc w:val="both"/>
        <w:rPr>
          <w:rFonts w:ascii="Arial" w:hAnsi="Arial" w:cs="Arial"/>
        </w:rPr>
      </w:pPr>
      <w:proofErr w:type="spellStart"/>
      <w:r w:rsidRPr="002960F0">
        <w:rPr>
          <w:rFonts w:ascii="Arial" w:hAnsi="Arial" w:cs="Arial"/>
          <w:i/>
        </w:rPr>
        <w:t>timedelta</w:t>
      </w:r>
      <w:proofErr w:type="spellEnd"/>
      <w:r w:rsidRPr="002960F0">
        <w:rPr>
          <w:rFonts w:ascii="Arial" w:hAnsi="Arial" w:cs="Arial"/>
        </w:rPr>
        <w:t xml:space="preserve"> – </w:t>
      </w:r>
      <w:r w:rsidR="00F475B3" w:rsidRPr="002960F0">
        <w:rPr>
          <w:rFonts w:ascii="Arial" w:hAnsi="Arial" w:cs="Arial"/>
        </w:rPr>
        <w:t>The time duration since the article was posted. There are no confounding variables to this as it is used as a metric of time and is purely independent</w:t>
      </w:r>
      <w:r w:rsidR="002960F0">
        <w:rPr>
          <w:rFonts w:ascii="Arial" w:hAnsi="Arial" w:cs="Arial"/>
        </w:rPr>
        <w:t>.</w:t>
      </w:r>
    </w:p>
    <w:p w14:paraId="0DD8F5D4" w14:textId="2A9E6C00" w:rsidR="009919DB" w:rsidRPr="002960F0" w:rsidRDefault="009919DB" w:rsidP="009919DB">
      <w:pPr>
        <w:spacing w:line="360" w:lineRule="auto"/>
        <w:jc w:val="both"/>
        <w:rPr>
          <w:rFonts w:ascii="Arial" w:hAnsi="Arial" w:cs="Arial"/>
        </w:rPr>
      </w:pPr>
      <w:proofErr w:type="spellStart"/>
      <w:r w:rsidRPr="002960F0">
        <w:rPr>
          <w:rFonts w:ascii="Arial" w:hAnsi="Arial" w:cs="Arial"/>
          <w:i/>
        </w:rPr>
        <w:lastRenderedPageBreak/>
        <w:t>n_tokens_content</w:t>
      </w:r>
      <w:proofErr w:type="spellEnd"/>
      <w:r w:rsidRPr="002960F0">
        <w:rPr>
          <w:rFonts w:ascii="Arial" w:hAnsi="Arial" w:cs="Arial"/>
        </w:rPr>
        <w:t xml:space="preserve"> – </w:t>
      </w:r>
      <w:r w:rsidR="00F475B3" w:rsidRPr="002960F0">
        <w:rPr>
          <w:rFonts w:ascii="Arial" w:hAnsi="Arial" w:cs="Arial"/>
        </w:rPr>
        <w:t>The number of words in the article title. There are no confounding variables to this as the length of an article title can be manipulated to be longer or shorter based on intentions.</w:t>
      </w:r>
    </w:p>
    <w:p w14:paraId="0E259D3A" w14:textId="03C1D152" w:rsidR="009919DB" w:rsidRPr="002960F0" w:rsidRDefault="009919DB" w:rsidP="009919DB">
      <w:pPr>
        <w:spacing w:line="360" w:lineRule="auto"/>
        <w:jc w:val="both"/>
        <w:rPr>
          <w:rFonts w:ascii="Arial" w:hAnsi="Arial" w:cs="Arial"/>
        </w:rPr>
      </w:pPr>
      <w:proofErr w:type="spellStart"/>
      <w:r w:rsidRPr="002960F0">
        <w:rPr>
          <w:rFonts w:ascii="Arial" w:hAnsi="Arial" w:cs="Arial"/>
          <w:i/>
        </w:rPr>
        <w:t>num_imgs</w:t>
      </w:r>
      <w:proofErr w:type="spellEnd"/>
      <w:r w:rsidRPr="002960F0">
        <w:rPr>
          <w:rFonts w:ascii="Arial" w:hAnsi="Arial" w:cs="Arial"/>
        </w:rPr>
        <w:t xml:space="preserve"> – </w:t>
      </w:r>
      <w:r w:rsidR="00F475B3" w:rsidRPr="002960F0">
        <w:rPr>
          <w:rFonts w:ascii="Arial" w:hAnsi="Arial" w:cs="Arial"/>
        </w:rPr>
        <w:t>The number of images in the article. There are no confounding variables to this as the number of images depends on the article and its intentions.</w:t>
      </w:r>
    </w:p>
    <w:p w14:paraId="2D4AAD57" w14:textId="3AFEE7DD" w:rsidR="009919DB" w:rsidRPr="002960F0" w:rsidRDefault="009919DB" w:rsidP="009919DB">
      <w:pPr>
        <w:spacing w:line="360" w:lineRule="auto"/>
        <w:jc w:val="both"/>
        <w:rPr>
          <w:rFonts w:ascii="Arial" w:hAnsi="Arial" w:cs="Arial"/>
        </w:rPr>
      </w:pPr>
      <w:proofErr w:type="spellStart"/>
      <w:r w:rsidRPr="002960F0">
        <w:rPr>
          <w:rFonts w:ascii="Arial" w:hAnsi="Arial" w:cs="Arial"/>
          <w:i/>
        </w:rPr>
        <w:t>num_videos</w:t>
      </w:r>
      <w:proofErr w:type="spellEnd"/>
      <w:r w:rsidRPr="002960F0">
        <w:rPr>
          <w:rFonts w:ascii="Arial" w:hAnsi="Arial" w:cs="Arial"/>
        </w:rPr>
        <w:t xml:space="preserve"> – </w:t>
      </w:r>
      <w:r w:rsidR="00F475B3" w:rsidRPr="002960F0">
        <w:rPr>
          <w:rFonts w:ascii="Arial" w:hAnsi="Arial" w:cs="Arial"/>
        </w:rPr>
        <w:t xml:space="preserve">The number of videos in the article. This </w:t>
      </w:r>
      <w:r w:rsidR="00FF2C52" w:rsidRPr="002960F0">
        <w:rPr>
          <w:rFonts w:ascii="Arial" w:hAnsi="Arial" w:cs="Arial"/>
        </w:rPr>
        <w:t>variable is largely dependent on the content itself, as if there are no possible videos to attach to an article, this would not have an impact.</w:t>
      </w:r>
    </w:p>
    <w:p w14:paraId="6011DE41" w14:textId="0CF74E0C" w:rsidR="00FF2C52" w:rsidRPr="002960F0" w:rsidRDefault="009919DB" w:rsidP="009919DB">
      <w:pPr>
        <w:spacing w:line="360" w:lineRule="auto"/>
        <w:jc w:val="both"/>
        <w:rPr>
          <w:rFonts w:ascii="Arial" w:hAnsi="Arial" w:cs="Arial"/>
        </w:rPr>
      </w:pPr>
      <w:r w:rsidRPr="002960F0">
        <w:rPr>
          <w:rFonts w:ascii="Arial" w:hAnsi="Arial" w:cs="Arial"/>
          <w:i/>
        </w:rPr>
        <w:t>weekday</w:t>
      </w:r>
      <w:r w:rsidRPr="002960F0">
        <w:rPr>
          <w:rFonts w:ascii="Arial" w:hAnsi="Arial" w:cs="Arial"/>
        </w:rPr>
        <w:t xml:space="preserve"> – </w:t>
      </w:r>
      <w:r w:rsidR="00FF2C52" w:rsidRPr="002960F0">
        <w:rPr>
          <w:rFonts w:ascii="Arial" w:hAnsi="Arial" w:cs="Arial"/>
        </w:rPr>
        <w:t>The day of the week the article was posted. There are no confounding variables to this as the day of posting is largely related to the driving factor for the article. If it is new news that needs to be reported as a current event, the article will post regardless of what day of the week it is.</w:t>
      </w:r>
    </w:p>
    <w:p w14:paraId="0CBDD3AE" w14:textId="177742B1" w:rsidR="009919DB" w:rsidRPr="002960F0" w:rsidRDefault="009919DB" w:rsidP="00344768">
      <w:pPr>
        <w:spacing w:line="240" w:lineRule="auto"/>
        <w:jc w:val="both"/>
        <w:rPr>
          <w:rFonts w:ascii="Arial" w:hAnsi="Arial" w:cs="Arial"/>
        </w:rPr>
      </w:pPr>
      <w:proofErr w:type="spellStart"/>
      <w:r w:rsidRPr="002960F0">
        <w:rPr>
          <w:rFonts w:ascii="Arial" w:hAnsi="Arial" w:cs="Arial"/>
          <w:i/>
        </w:rPr>
        <w:t>data_channel</w:t>
      </w:r>
      <w:proofErr w:type="spellEnd"/>
      <w:r w:rsidRPr="002960F0">
        <w:rPr>
          <w:rFonts w:ascii="Arial" w:hAnsi="Arial" w:cs="Arial"/>
        </w:rPr>
        <w:t xml:space="preserve"> – </w:t>
      </w:r>
      <w:r w:rsidR="00FF2C52" w:rsidRPr="002960F0">
        <w:rPr>
          <w:rFonts w:ascii="Arial" w:hAnsi="Arial" w:cs="Arial"/>
        </w:rPr>
        <w:t>The categorical top the article is classified as. There are no confo</w:t>
      </w:r>
      <w:r w:rsidR="007F5576" w:rsidRPr="002960F0">
        <w:rPr>
          <w:rFonts w:ascii="Arial" w:hAnsi="Arial" w:cs="Arial"/>
        </w:rPr>
        <w:t>unding variables to this as this is a descriptive classification of the article.</w:t>
      </w:r>
    </w:p>
    <w:p w14:paraId="2DAA4BD7" w14:textId="46E34312" w:rsidR="000457E1" w:rsidRPr="002960F0" w:rsidRDefault="00344768" w:rsidP="00344768">
      <w:pPr>
        <w:spacing w:line="240" w:lineRule="auto"/>
        <w:jc w:val="both"/>
        <w:rPr>
          <w:rFonts w:ascii="Arial" w:hAnsi="Arial" w:cs="Arial"/>
          <w:b/>
          <w:lang w:val="en"/>
        </w:rPr>
      </w:pPr>
      <w:r w:rsidRPr="002960F0">
        <w:rPr>
          <w:rFonts w:ascii="Arial" w:hAnsi="Arial" w:cs="Arial"/>
          <w:b/>
          <w:lang w:val="en"/>
        </w:rPr>
        <w:br/>
      </w:r>
      <w:r w:rsidR="009F19D7" w:rsidRPr="002960F0">
        <w:rPr>
          <w:rFonts w:ascii="Arial" w:hAnsi="Arial" w:cs="Arial"/>
          <w:b/>
          <w:lang w:val="en"/>
        </w:rPr>
        <w:t>Initial Modeling</w:t>
      </w:r>
      <w:r w:rsidR="00146906" w:rsidRPr="002960F0">
        <w:rPr>
          <w:rFonts w:ascii="Arial" w:hAnsi="Arial" w:cs="Arial"/>
          <w:b/>
          <w:lang w:val="en"/>
        </w:rPr>
        <w:t xml:space="preserve"> Analysis</w:t>
      </w:r>
    </w:p>
    <w:p w14:paraId="7068AA19" w14:textId="1790F344" w:rsidR="00167357" w:rsidRPr="002960F0" w:rsidRDefault="007F5576" w:rsidP="00344768">
      <w:pPr>
        <w:spacing w:line="360" w:lineRule="auto"/>
        <w:jc w:val="both"/>
        <w:rPr>
          <w:rFonts w:ascii="Arial" w:hAnsi="Arial" w:cs="Arial"/>
          <w:lang w:val="en"/>
        </w:rPr>
      </w:pPr>
      <w:r w:rsidRPr="002960F0">
        <w:rPr>
          <w:rFonts w:ascii="Arial" w:hAnsi="Arial" w:cs="Arial"/>
          <w:lang w:val="en"/>
        </w:rPr>
        <w:t>Looking at the s</w:t>
      </w:r>
      <w:r w:rsidR="00A34931" w:rsidRPr="002960F0">
        <w:rPr>
          <w:rFonts w:ascii="Arial" w:hAnsi="Arial" w:cs="Arial"/>
          <w:lang w:val="en"/>
        </w:rPr>
        <w:t>hares univariate results from SAS</w:t>
      </w:r>
      <w:r w:rsidR="00344768" w:rsidRPr="002960F0">
        <w:rPr>
          <w:rFonts w:ascii="Arial" w:hAnsi="Arial" w:cs="Arial"/>
          <w:lang w:val="en"/>
        </w:rPr>
        <w:t xml:space="preserve"> in figure 2</w:t>
      </w:r>
      <w:r w:rsidRPr="002960F0">
        <w:rPr>
          <w:rFonts w:ascii="Arial" w:hAnsi="Arial" w:cs="Arial"/>
          <w:lang w:val="en"/>
        </w:rPr>
        <w:t xml:space="preserve">, we see the quantities of different quantiles </w:t>
      </w:r>
      <w:r w:rsidR="00344768" w:rsidRPr="002960F0">
        <w:rPr>
          <w:rFonts w:ascii="Arial" w:hAnsi="Arial" w:cs="Arial"/>
          <w:lang w:val="en"/>
        </w:rPr>
        <w:t>for the data response.</w:t>
      </w:r>
    </w:p>
    <w:p w14:paraId="3872F614" w14:textId="0520A18A" w:rsidR="00A34931" w:rsidRPr="002960F0" w:rsidRDefault="00A34931" w:rsidP="00344768">
      <w:pPr>
        <w:spacing w:line="240" w:lineRule="auto"/>
        <w:jc w:val="center"/>
        <w:rPr>
          <w:rFonts w:ascii="Arial" w:hAnsi="Arial" w:cs="Arial"/>
          <w:b/>
          <w:lang w:val="en"/>
        </w:rPr>
      </w:pPr>
      <w:r w:rsidRPr="002960F0">
        <w:rPr>
          <w:rFonts w:ascii="Arial" w:hAnsi="Arial" w:cs="Arial"/>
          <w:noProof/>
          <w:lang w:eastAsia="en-US"/>
        </w:rPr>
        <w:drawing>
          <wp:inline distT="0" distB="0" distL="0" distR="0" wp14:anchorId="6E2B2DA1" wp14:editId="3D1A63C9">
            <wp:extent cx="1143000" cy="2210063"/>
            <wp:effectExtent l="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210063"/>
                    </a:xfrm>
                    <a:prstGeom prst="rect">
                      <a:avLst/>
                    </a:prstGeom>
                    <a:noFill/>
                    <a:ln>
                      <a:noFill/>
                    </a:ln>
                  </pic:spPr>
                </pic:pic>
              </a:graphicData>
            </a:graphic>
          </wp:inline>
        </w:drawing>
      </w:r>
    </w:p>
    <w:p w14:paraId="0837BF93" w14:textId="3DE7B31D" w:rsidR="00344768" w:rsidRPr="002960F0" w:rsidRDefault="00344768" w:rsidP="00344768">
      <w:pPr>
        <w:spacing w:line="360" w:lineRule="auto"/>
        <w:jc w:val="center"/>
        <w:rPr>
          <w:rFonts w:ascii="Arial" w:hAnsi="Arial" w:cs="Arial"/>
          <w:lang w:val="en"/>
        </w:rPr>
      </w:pPr>
      <w:r w:rsidRPr="002960F0">
        <w:rPr>
          <w:rFonts w:ascii="Arial" w:hAnsi="Arial" w:cs="Arial"/>
          <w:lang w:val="en"/>
        </w:rPr>
        <w:t>Figure 2. Shares Univariable Results</w:t>
      </w:r>
    </w:p>
    <w:p w14:paraId="4F9A351B" w14:textId="2A7C50BE" w:rsidR="00A34931" w:rsidRPr="002960F0" w:rsidRDefault="00344768" w:rsidP="00344768">
      <w:pPr>
        <w:shd w:val="clear" w:color="auto" w:fill="FFFFFF"/>
        <w:spacing w:after="0" w:line="360" w:lineRule="auto"/>
        <w:rPr>
          <w:rFonts w:ascii="Arial" w:eastAsia="Times New Roman" w:hAnsi="Arial" w:cs="Arial"/>
          <w:color w:val="000000"/>
          <w:lang w:eastAsia="en-US"/>
        </w:rPr>
      </w:pPr>
      <w:r w:rsidRPr="002960F0">
        <w:rPr>
          <w:rFonts w:ascii="Arial" w:eastAsia="Times New Roman" w:hAnsi="Arial" w:cs="Arial"/>
          <w:color w:val="000000"/>
          <w:lang w:eastAsia="en-US"/>
        </w:rPr>
        <w:t>After running the shares univariate calculation, we want to verify that s</w:t>
      </w:r>
      <w:r w:rsidR="00A34931" w:rsidRPr="002960F0">
        <w:rPr>
          <w:rFonts w:ascii="Arial" w:eastAsia="Times New Roman" w:hAnsi="Arial" w:cs="Arial"/>
          <w:color w:val="000000"/>
          <w:lang w:eastAsia="en-US"/>
        </w:rPr>
        <w:t>hares were broken into equal categories based off the quartiles using PROC FREQ</w:t>
      </w:r>
      <w:r w:rsidRPr="002960F0">
        <w:rPr>
          <w:rFonts w:ascii="Arial" w:eastAsia="Times New Roman" w:hAnsi="Arial" w:cs="Arial"/>
          <w:color w:val="000000"/>
          <w:lang w:eastAsia="en-US"/>
        </w:rPr>
        <w:t xml:space="preserve"> in SAS, as seen below in Figure 3.</w:t>
      </w:r>
    </w:p>
    <w:p w14:paraId="059F1790" w14:textId="77777777" w:rsidR="00A34931" w:rsidRPr="002960F0" w:rsidRDefault="00A34931" w:rsidP="00344768">
      <w:pPr>
        <w:shd w:val="clear" w:color="auto" w:fill="FFFFFF"/>
        <w:spacing w:after="0" w:line="360" w:lineRule="auto"/>
        <w:rPr>
          <w:rFonts w:ascii="Arial" w:eastAsia="Times New Roman" w:hAnsi="Arial" w:cs="Arial"/>
          <w:color w:val="000000"/>
          <w:lang w:eastAsia="en-US"/>
        </w:rPr>
      </w:pPr>
    </w:p>
    <w:p w14:paraId="1E85D89E" w14:textId="6BDCC2EA" w:rsidR="00A34931" w:rsidRPr="002960F0" w:rsidRDefault="00A34931" w:rsidP="00344768">
      <w:pPr>
        <w:spacing w:after="0" w:line="360" w:lineRule="auto"/>
        <w:jc w:val="center"/>
        <w:rPr>
          <w:rFonts w:ascii="Arial" w:eastAsia="Times New Roman" w:hAnsi="Arial" w:cs="Arial"/>
          <w:lang w:eastAsia="en-US"/>
        </w:rPr>
      </w:pPr>
      <w:r w:rsidRPr="002960F0">
        <w:rPr>
          <w:rFonts w:ascii="Arial" w:eastAsia="Times New Roman" w:hAnsi="Arial" w:cs="Arial"/>
          <w:noProof/>
          <w:lang w:eastAsia="en-US"/>
        </w:rPr>
        <w:lastRenderedPageBreak/>
        <w:drawing>
          <wp:inline distT="0" distB="0" distL="0" distR="0" wp14:anchorId="120467E3" wp14:editId="2FE31B63">
            <wp:extent cx="2971800" cy="1347452"/>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347452"/>
                    </a:xfrm>
                    <a:prstGeom prst="rect">
                      <a:avLst/>
                    </a:prstGeom>
                    <a:noFill/>
                    <a:ln>
                      <a:noFill/>
                    </a:ln>
                  </pic:spPr>
                </pic:pic>
              </a:graphicData>
            </a:graphic>
          </wp:inline>
        </w:drawing>
      </w:r>
    </w:p>
    <w:p w14:paraId="5E64DBAB" w14:textId="6C4F13A9" w:rsidR="00344768" w:rsidRPr="002960F0" w:rsidRDefault="00344768" w:rsidP="00344768">
      <w:pPr>
        <w:spacing w:line="360" w:lineRule="auto"/>
        <w:jc w:val="center"/>
        <w:rPr>
          <w:rFonts w:ascii="Arial" w:hAnsi="Arial" w:cs="Arial"/>
          <w:lang w:val="en"/>
        </w:rPr>
      </w:pPr>
      <w:r w:rsidRPr="002960F0">
        <w:rPr>
          <w:rFonts w:ascii="Arial" w:hAnsi="Arial" w:cs="Arial"/>
          <w:lang w:val="en"/>
        </w:rPr>
        <w:t>Figure 3. PROC FREQ frequency table for Popularity Variable</w:t>
      </w:r>
    </w:p>
    <w:p w14:paraId="1B4B7450" w14:textId="6657F13D" w:rsidR="006A3517" w:rsidRPr="002960F0" w:rsidRDefault="00A34931" w:rsidP="00344768">
      <w:pPr>
        <w:shd w:val="clear" w:color="auto" w:fill="FFFFFF"/>
        <w:spacing w:after="0" w:line="360" w:lineRule="auto"/>
        <w:rPr>
          <w:rFonts w:ascii="Arial" w:eastAsia="Times New Roman" w:hAnsi="Arial" w:cs="Arial"/>
          <w:color w:val="000000"/>
          <w:shd w:val="clear" w:color="auto" w:fill="FFFFFF"/>
          <w:lang w:eastAsia="en-US"/>
        </w:rPr>
      </w:pPr>
      <w:r w:rsidRPr="002960F0">
        <w:rPr>
          <w:rFonts w:ascii="Arial" w:eastAsia="Times New Roman" w:hAnsi="Arial" w:cs="Arial"/>
          <w:color w:val="000000"/>
          <w:lang w:eastAsia="en-US"/>
        </w:rPr>
        <w:t xml:space="preserve">Each makes up roughly a </w:t>
      </w:r>
      <w:r w:rsidR="00344768" w:rsidRPr="002960F0">
        <w:rPr>
          <w:rFonts w:ascii="Arial" w:eastAsia="Times New Roman" w:hAnsi="Arial" w:cs="Arial"/>
          <w:color w:val="000000"/>
          <w:lang w:eastAsia="en-US"/>
        </w:rPr>
        <w:t>quarter</w:t>
      </w:r>
      <w:r w:rsidRPr="002960F0">
        <w:rPr>
          <w:rFonts w:ascii="Arial" w:eastAsia="Times New Roman" w:hAnsi="Arial" w:cs="Arial"/>
          <w:color w:val="000000"/>
          <w:lang w:eastAsia="en-US"/>
        </w:rPr>
        <w:t xml:space="preserve"> of the dataset.</w:t>
      </w:r>
      <w:r w:rsidR="00B956CF" w:rsidRPr="002960F0">
        <w:rPr>
          <w:rFonts w:ascii="Arial" w:eastAsia="Times New Roman" w:hAnsi="Arial" w:cs="Arial"/>
          <w:color w:val="000000"/>
          <w:lang w:eastAsia="en-US"/>
        </w:rPr>
        <w:t xml:space="preserve"> Based on the data provided above, we conducted a Random Sampling of the data in order to reduce the sample size to 500 articles as seen in Figure 4 below. </w:t>
      </w:r>
    </w:p>
    <w:p w14:paraId="38B9DEF4" w14:textId="26718909" w:rsidR="006A3517" w:rsidRPr="002960F0" w:rsidRDefault="006A3517" w:rsidP="00B956CF">
      <w:pPr>
        <w:shd w:val="clear" w:color="auto" w:fill="FFFFFF"/>
        <w:spacing w:after="0" w:line="360" w:lineRule="auto"/>
        <w:jc w:val="center"/>
        <w:rPr>
          <w:rFonts w:ascii="Arial" w:eastAsia="Times New Roman" w:hAnsi="Arial" w:cs="Arial"/>
          <w:color w:val="000000"/>
          <w:lang w:eastAsia="en-US"/>
        </w:rPr>
      </w:pPr>
      <w:r w:rsidRPr="002960F0">
        <w:rPr>
          <w:rFonts w:ascii="Arial" w:eastAsia="Times New Roman" w:hAnsi="Arial" w:cs="Arial"/>
          <w:noProof/>
          <w:color w:val="000000"/>
          <w:lang w:eastAsia="en-US"/>
        </w:rPr>
        <w:drawing>
          <wp:inline distT="0" distB="0" distL="0" distR="0" wp14:anchorId="142349A8" wp14:editId="0AC51DB6">
            <wp:extent cx="2868295" cy="2224120"/>
            <wp:effectExtent l="0" t="0" r="1905" b="1143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95" cy="2224120"/>
                    </a:xfrm>
                    <a:prstGeom prst="rect">
                      <a:avLst/>
                    </a:prstGeom>
                    <a:noFill/>
                    <a:ln>
                      <a:noFill/>
                    </a:ln>
                  </pic:spPr>
                </pic:pic>
              </a:graphicData>
            </a:graphic>
          </wp:inline>
        </w:drawing>
      </w:r>
    </w:p>
    <w:p w14:paraId="1A0A5D56" w14:textId="1AAB7F0A" w:rsidR="00B956CF" w:rsidRPr="002960F0" w:rsidRDefault="00B956CF" w:rsidP="00B956CF">
      <w:pPr>
        <w:shd w:val="clear" w:color="auto" w:fill="FFFFFF"/>
        <w:spacing w:after="0" w:line="360" w:lineRule="auto"/>
        <w:jc w:val="center"/>
        <w:rPr>
          <w:rFonts w:ascii="Arial" w:eastAsia="Times New Roman" w:hAnsi="Arial" w:cs="Arial"/>
          <w:color w:val="000000"/>
          <w:lang w:eastAsia="en-US"/>
        </w:rPr>
      </w:pPr>
      <w:r w:rsidRPr="002960F0">
        <w:rPr>
          <w:rFonts w:ascii="Arial" w:eastAsia="Times New Roman" w:hAnsi="Arial" w:cs="Arial"/>
          <w:color w:val="000000"/>
          <w:lang w:eastAsia="en-US"/>
        </w:rPr>
        <w:t>Figure 4. Random sampling of 500 articles</w:t>
      </w:r>
    </w:p>
    <w:p w14:paraId="56CEA1C7" w14:textId="77777777" w:rsidR="00B956CF" w:rsidRPr="002960F0" w:rsidRDefault="00B956CF" w:rsidP="00344768">
      <w:pPr>
        <w:shd w:val="clear" w:color="auto" w:fill="FFFFFF"/>
        <w:spacing w:after="0" w:line="360" w:lineRule="auto"/>
        <w:rPr>
          <w:rFonts w:ascii="Arial" w:eastAsia="Times New Roman" w:hAnsi="Arial" w:cs="Arial"/>
          <w:color w:val="000000"/>
          <w:lang w:eastAsia="en-US"/>
        </w:rPr>
      </w:pPr>
    </w:p>
    <w:p w14:paraId="6C22B3CE" w14:textId="6AC08E72" w:rsidR="006A3517" w:rsidRPr="002960F0" w:rsidRDefault="00B956CF" w:rsidP="00344768">
      <w:pPr>
        <w:shd w:val="clear" w:color="auto" w:fill="FFFFFF"/>
        <w:spacing w:after="0" w:line="360" w:lineRule="auto"/>
        <w:rPr>
          <w:rFonts w:ascii="Arial" w:eastAsia="Times New Roman" w:hAnsi="Arial" w:cs="Arial"/>
          <w:color w:val="000000"/>
          <w:lang w:eastAsia="en-US"/>
        </w:rPr>
      </w:pPr>
      <w:r w:rsidRPr="002960F0">
        <w:rPr>
          <w:rFonts w:ascii="Arial" w:eastAsia="Times New Roman" w:hAnsi="Arial" w:cs="Arial"/>
          <w:color w:val="000000"/>
          <w:lang w:eastAsia="en-US"/>
        </w:rPr>
        <w:t xml:space="preserve">Re-evaluating the </w:t>
      </w:r>
      <w:r w:rsidR="002960F0" w:rsidRPr="002960F0">
        <w:rPr>
          <w:rFonts w:ascii="Arial" w:eastAsia="Times New Roman" w:hAnsi="Arial" w:cs="Arial"/>
          <w:color w:val="000000"/>
          <w:lang w:eastAsia="en-US"/>
        </w:rPr>
        <w:t>distribution</w:t>
      </w:r>
      <w:r w:rsidRPr="002960F0">
        <w:rPr>
          <w:rFonts w:ascii="Arial" w:eastAsia="Times New Roman" w:hAnsi="Arial" w:cs="Arial"/>
          <w:color w:val="000000"/>
          <w:lang w:eastAsia="en-US"/>
        </w:rPr>
        <w:t xml:space="preserve"> of shares by popularity level, we see that a similar grouping exists in relation to the entire population. </w:t>
      </w:r>
    </w:p>
    <w:p w14:paraId="0A58E478" w14:textId="67BC9D2B" w:rsidR="006A3517" w:rsidRPr="002960F0" w:rsidRDefault="006A3517" w:rsidP="00B956CF">
      <w:pPr>
        <w:spacing w:after="0" w:line="360" w:lineRule="auto"/>
        <w:jc w:val="center"/>
        <w:rPr>
          <w:rFonts w:ascii="Arial" w:eastAsia="Times New Roman" w:hAnsi="Arial" w:cs="Arial"/>
          <w:lang w:eastAsia="en-US"/>
        </w:rPr>
      </w:pPr>
      <w:r w:rsidRPr="002960F0">
        <w:rPr>
          <w:rFonts w:ascii="Arial" w:eastAsia="Times New Roman" w:hAnsi="Arial" w:cs="Arial"/>
          <w:noProof/>
          <w:lang w:eastAsia="en-US"/>
        </w:rPr>
        <w:drawing>
          <wp:inline distT="0" distB="0" distL="0" distR="0" wp14:anchorId="2729C952" wp14:editId="5863ED07">
            <wp:extent cx="3032760" cy="1377990"/>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3787" cy="1378457"/>
                    </a:xfrm>
                    <a:prstGeom prst="rect">
                      <a:avLst/>
                    </a:prstGeom>
                    <a:noFill/>
                    <a:ln>
                      <a:noFill/>
                    </a:ln>
                  </pic:spPr>
                </pic:pic>
              </a:graphicData>
            </a:graphic>
          </wp:inline>
        </w:drawing>
      </w:r>
    </w:p>
    <w:p w14:paraId="606D303D" w14:textId="5C161790" w:rsidR="00B956CF" w:rsidRPr="002960F0" w:rsidRDefault="00B956CF" w:rsidP="00B956CF">
      <w:pPr>
        <w:spacing w:after="0" w:line="360" w:lineRule="auto"/>
        <w:jc w:val="center"/>
        <w:rPr>
          <w:rFonts w:ascii="Arial" w:eastAsia="Times New Roman" w:hAnsi="Arial" w:cs="Arial"/>
          <w:lang w:eastAsia="en-US"/>
        </w:rPr>
      </w:pPr>
      <w:r w:rsidRPr="002960F0">
        <w:rPr>
          <w:rFonts w:ascii="Arial" w:eastAsia="Times New Roman" w:hAnsi="Arial" w:cs="Arial"/>
          <w:lang w:eastAsia="en-US"/>
        </w:rPr>
        <w:t>Figure 5. PROC FREQ verification</w:t>
      </w:r>
    </w:p>
    <w:p w14:paraId="28A1366D" w14:textId="77777777" w:rsidR="002960F0" w:rsidRDefault="002960F0">
      <w:pPr>
        <w:rPr>
          <w:rFonts w:ascii="Arial" w:hAnsi="Arial" w:cs="Arial"/>
          <w:b/>
          <w:lang w:val="en"/>
        </w:rPr>
      </w:pPr>
      <w:r>
        <w:rPr>
          <w:rFonts w:ascii="Arial" w:hAnsi="Arial" w:cs="Arial"/>
          <w:b/>
          <w:lang w:val="en"/>
        </w:rPr>
        <w:br w:type="page"/>
      </w:r>
    </w:p>
    <w:p w14:paraId="3BAD9F57" w14:textId="5464586D" w:rsidR="009A1096" w:rsidRPr="002960F0" w:rsidRDefault="00261AB8" w:rsidP="00344768">
      <w:pPr>
        <w:spacing w:line="360" w:lineRule="auto"/>
        <w:jc w:val="both"/>
        <w:rPr>
          <w:rFonts w:ascii="Arial" w:hAnsi="Arial" w:cs="Arial"/>
          <w:b/>
          <w:lang w:val="en"/>
        </w:rPr>
      </w:pPr>
      <w:r w:rsidRPr="002960F0">
        <w:rPr>
          <w:rFonts w:ascii="Arial" w:hAnsi="Arial" w:cs="Arial"/>
          <w:b/>
          <w:lang w:val="en"/>
        </w:rPr>
        <w:lastRenderedPageBreak/>
        <w:t>Model Generation</w:t>
      </w:r>
    </w:p>
    <w:p w14:paraId="2ED1367F" w14:textId="2F7FBA3F" w:rsidR="00146906" w:rsidRPr="002960F0" w:rsidRDefault="00EB3716" w:rsidP="00344768">
      <w:pPr>
        <w:spacing w:line="360" w:lineRule="auto"/>
        <w:jc w:val="both"/>
        <w:rPr>
          <w:rFonts w:ascii="Arial" w:hAnsi="Arial" w:cs="Arial"/>
          <w:lang w:val="en"/>
        </w:rPr>
      </w:pPr>
      <w:r w:rsidRPr="002960F0">
        <w:rPr>
          <w:rFonts w:ascii="Arial" w:hAnsi="Arial" w:cs="Arial"/>
          <w:lang w:val="en"/>
        </w:rPr>
        <w:t xml:space="preserve">From the initial model, we looked at the factors in multiple perspectives. Based on stepwise variable selection, we found </w:t>
      </w:r>
      <w:r w:rsidR="003048BC" w:rsidRPr="002960F0">
        <w:rPr>
          <w:rFonts w:ascii="Arial" w:hAnsi="Arial" w:cs="Arial"/>
          <w:lang w:val="en"/>
        </w:rPr>
        <w:t xml:space="preserve">that the significant factors chosen included the number of images and the day of week factor. In the media space, these factors are synonymous with elements that drive shares. The number of images is significant to the visual appeal of an article, and the day of the week is significant in the web traffic of sharing articles on the web. The odds ratio estimates below in Figure 6 show that the number of images has an almost 100% likelihood of </w:t>
      </w:r>
      <w:r w:rsidR="00700454" w:rsidRPr="002960F0">
        <w:rPr>
          <w:rFonts w:ascii="Arial" w:hAnsi="Arial" w:cs="Arial"/>
          <w:lang w:val="en"/>
        </w:rPr>
        <w:t>increasing the popularity class of an article. The day of the week also explains that about 90% likelihood of increasing the popularity class of an article.</w:t>
      </w:r>
    </w:p>
    <w:p w14:paraId="7F9BDC3C" w14:textId="4F7305CE" w:rsidR="003048BC" w:rsidRPr="002960F0" w:rsidRDefault="003048BC" w:rsidP="00700454">
      <w:pPr>
        <w:spacing w:line="360" w:lineRule="auto"/>
        <w:jc w:val="center"/>
        <w:rPr>
          <w:rFonts w:ascii="Arial" w:hAnsi="Arial" w:cs="Arial"/>
          <w:lang w:val="en"/>
        </w:rPr>
      </w:pPr>
      <w:r w:rsidRPr="002960F0">
        <w:rPr>
          <w:rFonts w:ascii="Arial" w:hAnsi="Arial" w:cs="Arial"/>
          <w:noProof/>
          <w:lang w:eastAsia="en-US"/>
        </w:rPr>
        <w:drawing>
          <wp:inline distT="0" distB="0" distL="0" distR="0" wp14:anchorId="36A88F03" wp14:editId="7023712B">
            <wp:extent cx="2280920" cy="859374"/>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0920" cy="859374"/>
                    </a:xfrm>
                    <a:prstGeom prst="rect">
                      <a:avLst/>
                    </a:prstGeom>
                    <a:noFill/>
                    <a:ln>
                      <a:noFill/>
                    </a:ln>
                  </pic:spPr>
                </pic:pic>
              </a:graphicData>
            </a:graphic>
          </wp:inline>
        </w:drawing>
      </w:r>
      <w:r w:rsidR="00700454" w:rsidRPr="002960F0">
        <w:rPr>
          <w:rFonts w:ascii="Arial" w:hAnsi="Arial" w:cs="Arial"/>
          <w:lang w:val="en"/>
        </w:rPr>
        <w:br/>
        <w:t>Figure 6. Odds Ratio Estimates</w:t>
      </w:r>
    </w:p>
    <w:p w14:paraId="7B0D6710" w14:textId="4F920F54" w:rsidR="002255F1" w:rsidRPr="002960F0" w:rsidRDefault="006E6E59" w:rsidP="00344768">
      <w:pPr>
        <w:spacing w:line="360" w:lineRule="auto"/>
        <w:jc w:val="both"/>
        <w:rPr>
          <w:rFonts w:ascii="Arial" w:hAnsi="Arial" w:cs="Arial"/>
          <w:lang w:val="en"/>
        </w:rPr>
      </w:pPr>
      <w:r w:rsidRPr="002960F0">
        <w:rPr>
          <w:rFonts w:ascii="Arial" w:hAnsi="Arial" w:cs="Arial"/>
          <w:lang w:val="en"/>
        </w:rPr>
        <w:t>An additional variable based on basic understanding of the industry, we also evaluated the time delta of measurement to determine its significance when evaluating the popularity of shares of an article. As seen in Figure 7 below, we see that time delta has a 100% likelihood of increasing the popularity class of an article.</w:t>
      </w:r>
    </w:p>
    <w:p w14:paraId="0D961083" w14:textId="485BC294" w:rsidR="006E6E59" w:rsidRPr="002960F0" w:rsidRDefault="006E6E59" w:rsidP="006E6E59">
      <w:pPr>
        <w:spacing w:line="240" w:lineRule="auto"/>
        <w:jc w:val="center"/>
        <w:rPr>
          <w:rFonts w:ascii="Arial" w:hAnsi="Arial" w:cs="Arial"/>
          <w:lang w:val="en"/>
        </w:rPr>
      </w:pPr>
      <w:r w:rsidRPr="002960F0">
        <w:rPr>
          <w:rFonts w:ascii="Arial" w:hAnsi="Arial" w:cs="Arial"/>
          <w:noProof/>
          <w:lang w:eastAsia="en-US"/>
        </w:rPr>
        <w:drawing>
          <wp:inline distT="0" distB="0" distL="0" distR="0" wp14:anchorId="66D7BB4F" wp14:editId="0BF05C79">
            <wp:extent cx="2192020" cy="701446"/>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2962" cy="701748"/>
                    </a:xfrm>
                    <a:prstGeom prst="rect">
                      <a:avLst/>
                    </a:prstGeom>
                    <a:noFill/>
                    <a:ln>
                      <a:noFill/>
                    </a:ln>
                  </pic:spPr>
                </pic:pic>
              </a:graphicData>
            </a:graphic>
          </wp:inline>
        </w:drawing>
      </w:r>
    </w:p>
    <w:p w14:paraId="5271EAB7" w14:textId="77465222" w:rsidR="002960F0" w:rsidRPr="002960F0" w:rsidRDefault="006E6E59" w:rsidP="002960F0">
      <w:pPr>
        <w:spacing w:line="240" w:lineRule="auto"/>
        <w:jc w:val="center"/>
        <w:rPr>
          <w:rFonts w:ascii="Arial" w:hAnsi="Arial" w:cs="Arial"/>
          <w:lang w:val="en"/>
        </w:rPr>
      </w:pPr>
      <w:r w:rsidRPr="002960F0">
        <w:rPr>
          <w:rFonts w:ascii="Arial" w:hAnsi="Arial" w:cs="Arial"/>
          <w:lang w:val="en"/>
        </w:rPr>
        <w:t>Figure 7. Odds Ratio Estimate for timedelta</w:t>
      </w:r>
    </w:p>
    <w:p w14:paraId="5FC9D285" w14:textId="745F3597" w:rsidR="002960F0" w:rsidRPr="002960F0" w:rsidRDefault="002960F0" w:rsidP="002960F0">
      <w:pPr>
        <w:spacing w:line="360" w:lineRule="auto"/>
        <w:rPr>
          <w:rFonts w:ascii="Arial" w:hAnsi="Arial" w:cs="Arial"/>
          <w:lang w:val="en"/>
        </w:rPr>
      </w:pPr>
      <w:r>
        <w:rPr>
          <w:rFonts w:ascii="Arial" w:hAnsi="Arial" w:cs="Arial"/>
          <w:lang w:val="en"/>
        </w:rPr>
        <w:t>Based on this analyse</w:t>
      </w:r>
      <w:r w:rsidRPr="002960F0">
        <w:rPr>
          <w:rFonts w:ascii="Arial" w:hAnsi="Arial" w:cs="Arial"/>
          <w:lang w:val="en"/>
        </w:rPr>
        <w:t>s</w:t>
      </w:r>
      <w:r>
        <w:rPr>
          <w:rFonts w:ascii="Arial" w:hAnsi="Arial" w:cs="Arial"/>
          <w:lang w:val="en"/>
        </w:rPr>
        <w:t xml:space="preserve"> above</w:t>
      </w:r>
      <w:r w:rsidRPr="002960F0">
        <w:rPr>
          <w:rFonts w:ascii="Arial" w:hAnsi="Arial" w:cs="Arial"/>
          <w:lang w:val="en"/>
        </w:rPr>
        <w:t>, we end up failing to include time delta in our final model. The</w:t>
      </w:r>
      <w:r>
        <w:rPr>
          <w:rFonts w:ascii="Arial" w:hAnsi="Arial" w:cs="Arial"/>
          <w:lang w:val="en"/>
        </w:rPr>
        <w:t xml:space="preserve"> final results of the model are</w:t>
      </w:r>
      <w:r w:rsidRPr="002960F0">
        <w:rPr>
          <w:rFonts w:ascii="Arial" w:hAnsi="Arial" w:cs="Arial"/>
          <w:lang w:val="en"/>
        </w:rPr>
        <w:t xml:space="preserve"> seen below in Figure 8.</w:t>
      </w:r>
    </w:p>
    <w:p w14:paraId="1497DE34" w14:textId="44E48A7A" w:rsidR="002960F0" w:rsidRPr="002960F0" w:rsidRDefault="002960F0" w:rsidP="002960F0">
      <w:pPr>
        <w:spacing w:line="360" w:lineRule="auto"/>
        <w:jc w:val="center"/>
        <w:rPr>
          <w:rFonts w:ascii="Arial" w:hAnsi="Arial" w:cs="Arial"/>
          <w:lang w:val="en"/>
        </w:rPr>
      </w:pPr>
      <w:r w:rsidRPr="002960F0">
        <w:rPr>
          <w:rFonts w:ascii="Arial" w:hAnsi="Arial" w:cs="Arial"/>
          <w:noProof/>
          <w:lang w:eastAsia="en-US"/>
        </w:rPr>
        <w:drawing>
          <wp:inline distT="0" distB="0" distL="0" distR="0" wp14:anchorId="39A4DAFC" wp14:editId="50319D41">
            <wp:extent cx="3329940" cy="144715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414" cy="1448232"/>
                    </a:xfrm>
                    <a:prstGeom prst="rect">
                      <a:avLst/>
                    </a:prstGeom>
                    <a:noFill/>
                    <a:ln>
                      <a:noFill/>
                    </a:ln>
                  </pic:spPr>
                </pic:pic>
              </a:graphicData>
            </a:graphic>
          </wp:inline>
        </w:drawing>
      </w:r>
    </w:p>
    <w:p w14:paraId="7B13C15D" w14:textId="3FEE0EA3" w:rsidR="002960F0" w:rsidRPr="002960F0" w:rsidRDefault="002960F0" w:rsidP="002960F0">
      <w:pPr>
        <w:spacing w:line="360" w:lineRule="auto"/>
        <w:jc w:val="center"/>
        <w:rPr>
          <w:rFonts w:ascii="Arial" w:hAnsi="Arial" w:cs="Arial"/>
          <w:lang w:val="en"/>
        </w:rPr>
      </w:pPr>
      <w:r w:rsidRPr="002960F0">
        <w:rPr>
          <w:rFonts w:ascii="Arial" w:hAnsi="Arial" w:cs="Arial"/>
          <w:lang w:val="en"/>
        </w:rPr>
        <w:t>Figure 8. Estimates of Final Model</w:t>
      </w:r>
    </w:p>
    <w:p w14:paraId="2CD1BEBC" w14:textId="625D9945" w:rsidR="002960F0" w:rsidRDefault="002960F0" w:rsidP="00D154C6">
      <w:pPr>
        <w:spacing w:line="360" w:lineRule="auto"/>
        <w:jc w:val="both"/>
        <w:rPr>
          <w:rFonts w:ascii="Arial" w:hAnsi="Arial" w:cs="Arial"/>
          <w:lang w:val="en"/>
        </w:rPr>
      </w:pPr>
      <w:r>
        <w:rPr>
          <w:rFonts w:ascii="Arial" w:hAnsi="Arial" w:cs="Arial"/>
          <w:lang w:val="en"/>
        </w:rPr>
        <w:lastRenderedPageBreak/>
        <w:t>With the results seen above, we come to our final model shown below for the logistic regression of predictors for article share popularity.</w:t>
      </w:r>
    </w:p>
    <w:p w14:paraId="15708061" w14:textId="2C2784D5" w:rsidR="00184A67" w:rsidRDefault="002960F0" w:rsidP="00184A67">
      <w:pPr>
        <w:spacing w:line="360" w:lineRule="auto"/>
        <w:jc w:val="center"/>
        <w:rPr>
          <w:rFonts w:ascii="Arial" w:hAnsi="Arial" w:cs="Arial"/>
          <w:i/>
          <w:lang w:val="en"/>
        </w:rPr>
      </w:pPr>
      <w:r>
        <w:rPr>
          <w:rFonts w:ascii="Arial" w:hAnsi="Arial" w:cs="Arial"/>
          <w:lang w:val="en"/>
        </w:rPr>
        <w:t xml:space="preserve">Pop = -0.8566 + 0.3400 + 1.4065 + </w:t>
      </w:r>
      <w:r w:rsidR="00184A67">
        <w:rPr>
          <w:rFonts w:ascii="Arial" w:hAnsi="Arial" w:cs="Arial"/>
          <w:lang w:val="en"/>
        </w:rPr>
        <w:t>-0.0232</w:t>
      </w:r>
      <w:r w:rsidR="00184A67">
        <w:rPr>
          <w:rFonts w:ascii="Arial" w:hAnsi="Arial" w:cs="Arial"/>
          <w:i/>
          <w:lang w:val="en"/>
        </w:rPr>
        <w:t>x</w:t>
      </w:r>
      <w:r w:rsidR="00184A67">
        <w:rPr>
          <w:rFonts w:ascii="Arial" w:hAnsi="Arial" w:cs="Arial"/>
          <w:i/>
          <w:vertAlign w:val="subscript"/>
          <w:lang w:val="en"/>
        </w:rPr>
        <w:t>1</w:t>
      </w:r>
      <w:r w:rsidR="00184A67" w:rsidRPr="00184A67">
        <w:rPr>
          <w:rFonts w:ascii="Arial" w:hAnsi="Arial" w:cs="Arial"/>
          <w:lang w:val="en"/>
        </w:rPr>
        <w:t xml:space="preserve"> + -0.0951</w:t>
      </w:r>
      <w:r w:rsidR="00184A67">
        <w:rPr>
          <w:rFonts w:ascii="Arial" w:hAnsi="Arial" w:cs="Arial"/>
          <w:i/>
          <w:lang w:val="en"/>
        </w:rPr>
        <w:t>x</w:t>
      </w:r>
      <w:r w:rsidR="00184A67">
        <w:rPr>
          <w:rFonts w:ascii="Arial" w:hAnsi="Arial" w:cs="Arial"/>
          <w:i/>
          <w:vertAlign w:val="subscript"/>
          <w:lang w:val="en"/>
        </w:rPr>
        <w:t>2</w:t>
      </w:r>
    </w:p>
    <w:p w14:paraId="031F98A1" w14:textId="7D2E9C30" w:rsidR="00184A67" w:rsidRPr="00184A67" w:rsidRDefault="00184A67" w:rsidP="00184A67">
      <w:pPr>
        <w:spacing w:line="360" w:lineRule="auto"/>
        <w:rPr>
          <w:rFonts w:ascii="Arial" w:hAnsi="Arial" w:cs="Arial"/>
          <w:lang w:val="en"/>
        </w:rPr>
      </w:pPr>
      <w:r>
        <w:rPr>
          <w:rFonts w:ascii="Arial" w:hAnsi="Arial" w:cs="Arial"/>
          <w:lang w:val="en"/>
        </w:rPr>
        <w:t>where x</w:t>
      </w:r>
      <w:r>
        <w:rPr>
          <w:rFonts w:ascii="Arial" w:hAnsi="Arial" w:cs="Arial"/>
          <w:vertAlign w:val="subscript"/>
          <w:lang w:val="en"/>
        </w:rPr>
        <w:t>1</w:t>
      </w:r>
      <w:r>
        <w:rPr>
          <w:rFonts w:ascii="Arial" w:hAnsi="Arial" w:cs="Arial"/>
          <w:lang w:val="en"/>
        </w:rPr>
        <w:t xml:space="preserve"> = number of images and x</w:t>
      </w:r>
      <w:r>
        <w:rPr>
          <w:rFonts w:ascii="Arial" w:hAnsi="Arial" w:cs="Arial"/>
          <w:vertAlign w:val="subscript"/>
          <w:lang w:val="en"/>
        </w:rPr>
        <w:t>2</w:t>
      </w:r>
      <w:r>
        <w:rPr>
          <w:rFonts w:ascii="Arial" w:hAnsi="Arial" w:cs="Arial"/>
          <w:lang w:val="en"/>
        </w:rPr>
        <w:t xml:space="preserve"> = the day of the week the article is published</w:t>
      </w:r>
    </w:p>
    <w:p w14:paraId="5CB7ACE5" w14:textId="77777777" w:rsidR="000E68FC" w:rsidRDefault="000E68FC" w:rsidP="00D154C6">
      <w:pPr>
        <w:spacing w:line="360" w:lineRule="auto"/>
        <w:jc w:val="both"/>
        <w:rPr>
          <w:rFonts w:ascii="Arial" w:hAnsi="Arial" w:cs="Arial"/>
          <w:b/>
          <w:lang w:val="en"/>
        </w:rPr>
      </w:pPr>
    </w:p>
    <w:p w14:paraId="0B385697" w14:textId="3D8B609B" w:rsidR="009A1096" w:rsidRPr="002960F0" w:rsidRDefault="009A1096" w:rsidP="00D154C6">
      <w:pPr>
        <w:spacing w:line="360" w:lineRule="auto"/>
        <w:jc w:val="both"/>
        <w:rPr>
          <w:rFonts w:ascii="Arial" w:hAnsi="Arial" w:cs="Arial"/>
          <w:b/>
          <w:lang w:val="en"/>
        </w:rPr>
      </w:pPr>
      <w:r w:rsidRPr="002960F0">
        <w:rPr>
          <w:rFonts w:ascii="Arial" w:hAnsi="Arial" w:cs="Arial"/>
          <w:b/>
          <w:lang w:val="en"/>
        </w:rPr>
        <w:t>Conclusion</w:t>
      </w:r>
    </w:p>
    <w:p w14:paraId="0D70C215" w14:textId="4703CC23" w:rsidR="000E68FC" w:rsidRDefault="00136A4F" w:rsidP="00796DEF">
      <w:pPr>
        <w:spacing w:line="360" w:lineRule="auto"/>
        <w:rPr>
          <w:rFonts w:ascii="Arial" w:hAnsi="Arial" w:cs="Arial"/>
          <w:lang w:val="en"/>
        </w:rPr>
      </w:pPr>
      <w:r>
        <w:rPr>
          <w:rFonts w:ascii="Arial" w:hAnsi="Arial" w:cs="Arial"/>
          <w:lang w:val="en"/>
        </w:rPr>
        <w:t>Article popularity is a major driver in a number of media elements that drive businesses today. The ability to predict the sharing popularity of a news article could drive strategies around advertising</w:t>
      </w:r>
      <w:r w:rsidR="008B0AB9">
        <w:rPr>
          <w:rFonts w:ascii="Arial" w:hAnsi="Arial" w:cs="Arial"/>
          <w:lang w:val="en"/>
        </w:rPr>
        <w:t xml:space="preserve"> and revenue based on this popularity. The most significant factors driving article popularity revolve around the number of visual images and the day of the week on which the article is published. We actually find that the number of images can be detrimental to the sharing popularity of a news article.</w:t>
      </w:r>
    </w:p>
    <w:p w14:paraId="7611C19E" w14:textId="77777777" w:rsidR="008B0AB9" w:rsidRDefault="008B0AB9">
      <w:pPr>
        <w:rPr>
          <w:rFonts w:ascii="Arial" w:hAnsi="Arial" w:cs="Arial"/>
          <w:b/>
          <w:lang w:val="en"/>
        </w:rPr>
      </w:pPr>
      <w:r>
        <w:rPr>
          <w:rFonts w:ascii="Arial" w:hAnsi="Arial" w:cs="Arial"/>
          <w:b/>
          <w:lang w:val="en"/>
        </w:rPr>
        <w:br w:type="page"/>
      </w:r>
    </w:p>
    <w:p w14:paraId="0AB8A11E" w14:textId="3268B5C3" w:rsidR="000457E1" w:rsidRPr="002960F0" w:rsidRDefault="00294CD9" w:rsidP="00AF542E">
      <w:pPr>
        <w:spacing w:line="360" w:lineRule="auto"/>
        <w:jc w:val="center"/>
        <w:rPr>
          <w:rFonts w:ascii="Arial" w:hAnsi="Arial" w:cs="Arial"/>
          <w:b/>
          <w:lang w:val="en"/>
        </w:rPr>
      </w:pPr>
      <w:r w:rsidRPr="002960F0">
        <w:rPr>
          <w:rFonts w:ascii="Arial" w:hAnsi="Arial" w:cs="Arial"/>
          <w:b/>
          <w:lang w:val="en"/>
        </w:rPr>
        <w:lastRenderedPageBreak/>
        <w:t>Appendix</w:t>
      </w:r>
    </w:p>
    <w:p w14:paraId="139BBFCE" w14:textId="41A2E329" w:rsidR="007771C6" w:rsidRDefault="007771C6" w:rsidP="00D154C6">
      <w:pPr>
        <w:spacing w:line="360" w:lineRule="auto"/>
        <w:jc w:val="both"/>
        <w:rPr>
          <w:rFonts w:ascii="Arial" w:hAnsi="Arial" w:cs="Arial"/>
          <w:b/>
          <w:lang w:val="en"/>
        </w:rPr>
      </w:pPr>
      <w:r w:rsidRPr="002960F0">
        <w:rPr>
          <w:rFonts w:ascii="Arial" w:hAnsi="Arial" w:cs="Arial"/>
          <w:b/>
          <w:lang w:val="en"/>
        </w:rPr>
        <w:t>Final SAS Code for Reference</w:t>
      </w:r>
    </w:p>
    <w:p w14:paraId="09EBFAC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data popularity_v1;</w:t>
      </w:r>
    </w:p>
    <w:p w14:paraId="3CFF83DF"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 xml:space="preserve">infile </w:t>
      </w:r>
    </w:p>
    <w:p w14:paraId="3172DFF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'/folders/myshortcuts/SMU/MSDS-6372/Project3/OnlineNewsPopularity.csv' </w:t>
      </w:r>
    </w:p>
    <w:p w14:paraId="1F0724C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dlm=',' firstobs=2;</w:t>
      </w:r>
    </w:p>
    <w:p w14:paraId="7019DD06"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 xml:space="preserve">input url &amp; $61. timedelta n_tokens_title n_tokens_content n_unique_tokens </w:t>
      </w:r>
    </w:p>
    <w:p w14:paraId="2B41120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n_non_stop_words n_non_stop_unique_tokens num_hrefs num_self_hrefs num_imgs </w:t>
      </w:r>
    </w:p>
    <w:p w14:paraId="7A5CC70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num_videos average_token_length num_keywords data_channel_is_lifestyle </w:t>
      </w:r>
    </w:p>
    <w:p w14:paraId="544CD58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data_channel_is_entertainment data_channel_is_bus data_channel_is_socmed </w:t>
      </w:r>
    </w:p>
    <w:p w14:paraId="22A9531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data_channel_is_tech data_channel_is_world kw_min_min kw_max_min kw_avg_min </w:t>
      </w:r>
    </w:p>
    <w:p w14:paraId="54E4B30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kw_min_max kw_max_max kw_avg_max kw_min_avg kw_max_avg kw_avg_avg </w:t>
      </w:r>
    </w:p>
    <w:p w14:paraId="64B4028E"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self_reference_min_shares self_reference_max_shares </w:t>
      </w:r>
    </w:p>
    <w:p w14:paraId="68D2EF94"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self_reference_avg_sharess weekday_is_monday weekday_is_tuesday </w:t>
      </w:r>
    </w:p>
    <w:p w14:paraId="7F3DF37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weekday_is_wednesday weekday_is_thursday weekday_is_friday </w:t>
      </w:r>
    </w:p>
    <w:p w14:paraId="06B2930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weekday_is_saturday weekday_is_sunday is_weekend LDA_00 LDA_01 LDA_02 LDA_03 </w:t>
      </w:r>
    </w:p>
    <w:p w14:paraId="0BBFF36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LDA_04 global_subjectivity global_sentiment_polarity </w:t>
      </w:r>
    </w:p>
    <w:p w14:paraId="5DEA5BB0"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global_rate_positive_words global_rate_negative_words rate_positive_words </w:t>
      </w:r>
    </w:p>
    <w:p w14:paraId="02CC468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rate_negative_words avg_positive_polarity min_positive_polarity </w:t>
      </w:r>
    </w:p>
    <w:p w14:paraId="71BA8FD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max_positive_polarity avg_negative_polarity min_negative_polarity </w:t>
      </w:r>
    </w:p>
    <w:p w14:paraId="1D2D336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max_negative_polarity title_subjectivity title_sentiment_polarity </w:t>
      </w:r>
    </w:p>
    <w:p w14:paraId="6A19D06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abs_title_subjectivity abs_title_sentiment_polarity shares;</w:t>
      </w:r>
    </w:p>
    <w:p w14:paraId="7B5D056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 xml:space="preserve">KEEP timedelta n_tokens_content num_imgs num_videos weekday_is_monday </w:t>
      </w:r>
    </w:p>
    <w:p w14:paraId="3AA49E7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weekday_is_tuesday weekday_is_wednesday weekday_is_thursday weekday_is_friday </w:t>
      </w:r>
    </w:p>
    <w:p w14:paraId="58607D5E"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weekday_is_saturday weekday_is_sunday is_weekend shares </w:t>
      </w:r>
    </w:p>
    <w:p w14:paraId="08B6713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data_channel_is_lifestyle data_channel_is_entertainment data_channel_is_bus </w:t>
      </w:r>
    </w:p>
    <w:p w14:paraId="5A2129CF"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data_channel_is_socmed data_channel_is_tech data_channel_is_world;</w:t>
      </w:r>
    </w:p>
    <w:p w14:paraId="454DCF34"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5512D209" w14:textId="77777777" w:rsidR="00462F91" w:rsidRPr="00462F91" w:rsidRDefault="00462F91" w:rsidP="00462F91">
      <w:pPr>
        <w:spacing w:after="0" w:line="240" w:lineRule="auto"/>
        <w:jc w:val="both"/>
        <w:rPr>
          <w:rFonts w:ascii="Arial" w:hAnsi="Arial" w:cs="Arial"/>
          <w:sz w:val="20"/>
          <w:szCs w:val="20"/>
          <w:lang w:val="en"/>
        </w:rPr>
      </w:pPr>
    </w:p>
    <w:p w14:paraId="69828E0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 xml:space="preserve">/* Group Weekday categorical variables into single categorical variable, "weekday". Drop single day variables. </w:t>
      </w:r>
    </w:p>
    <w:p w14:paraId="508EBAD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0 = Monday</w:t>
      </w:r>
    </w:p>
    <w:p w14:paraId="0EA2BB5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1 = Tuesday</w:t>
      </w:r>
    </w:p>
    <w:p w14:paraId="13F9243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2 = Wednesday</w:t>
      </w:r>
    </w:p>
    <w:p w14:paraId="57EFFDC4"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3 = Thursday</w:t>
      </w:r>
    </w:p>
    <w:p w14:paraId="2CE73E9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4 = Friday</w:t>
      </w:r>
    </w:p>
    <w:p w14:paraId="3E59006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5 = Saturday</w:t>
      </w:r>
    </w:p>
    <w:p w14:paraId="7770FED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6 = Sunday</w:t>
      </w:r>
    </w:p>
    <w:p w14:paraId="44EDDB1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w:t>
      </w:r>
    </w:p>
    <w:p w14:paraId="73FA0E56"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data popularity_v2;</w:t>
      </w:r>
    </w:p>
    <w:p w14:paraId="5B05006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set popularity_v1;</w:t>
      </w:r>
    </w:p>
    <w:p w14:paraId="69EDB00E"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if weekday_is_monday=1 then</w:t>
      </w:r>
    </w:p>
    <w:p w14:paraId="5E880936"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weekday=0;</w:t>
      </w:r>
    </w:p>
    <w:p w14:paraId="23D64DB0"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weekday_is_tuesday=1 then</w:t>
      </w:r>
    </w:p>
    <w:p w14:paraId="6F6F101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weekday=1;</w:t>
      </w:r>
    </w:p>
    <w:p w14:paraId="12C8E9D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weekday_is_wednesday=1 then</w:t>
      </w:r>
    </w:p>
    <w:p w14:paraId="40BFD2D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weekday=2;</w:t>
      </w:r>
    </w:p>
    <w:p w14:paraId="1A07837B"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weekday_is_thursday=1 then</w:t>
      </w:r>
    </w:p>
    <w:p w14:paraId="2D4BBA36"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weekday=3;</w:t>
      </w:r>
    </w:p>
    <w:p w14:paraId="4D3369C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weekday_is_friday=1 then</w:t>
      </w:r>
    </w:p>
    <w:p w14:paraId="486CFD8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weekday=4;</w:t>
      </w:r>
    </w:p>
    <w:p w14:paraId="1847443E"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weekday_is_saturday=1 then</w:t>
      </w:r>
    </w:p>
    <w:p w14:paraId="0111BF5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lastRenderedPageBreak/>
        <w:tab/>
      </w:r>
      <w:r w:rsidRPr="00462F91">
        <w:rPr>
          <w:rFonts w:ascii="Arial" w:hAnsi="Arial" w:cs="Arial"/>
          <w:sz w:val="20"/>
          <w:szCs w:val="20"/>
          <w:lang w:val="en"/>
        </w:rPr>
        <w:tab/>
        <w:t>weekday=5;</w:t>
      </w:r>
    </w:p>
    <w:p w14:paraId="20E624A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weekday_is_sunday=1 then</w:t>
      </w:r>
    </w:p>
    <w:p w14:paraId="3818EF6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weekday=6;</w:t>
      </w:r>
    </w:p>
    <w:p w14:paraId="2FA5853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 xml:space="preserve">KEEP timedelta n_tokens_content num_imgs num_videos weekday shares </w:t>
      </w:r>
    </w:p>
    <w:p w14:paraId="7BF39C7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data_channel_is_lifestyle data_channel_is_entertainment data_channel_is_bus </w:t>
      </w:r>
    </w:p>
    <w:p w14:paraId="4BC752A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data_channel_is_socmed data_channel_is_tech data_channel_is_world;</w:t>
      </w:r>
    </w:p>
    <w:p w14:paraId="38B9E7FE"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4F05DEA1" w14:textId="77777777" w:rsidR="00462F91" w:rsidRPr="00462F91" w:rsidRDefault="00462F91" w:rsidP="00462F91">
      <w:pPr>
        <w:spacing w:after="0" w:line="240" w:lineRule="auto"/>
        <w:jc w:val="both"/>
        <w:rPr>
          <w:rFonts w:ascii="Arial" w:hAnsi="Arial" w:cs="Arial"/>
          <w:sz w:val="20"/>
          <w:szCs w:val="20"/>
          <w:lang w:val="en"/>
        </w:rPr>
      </w:pPr>
    </w:p>
    <w:p w14:paraId="2F3A9AC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 Group Channel categorical variables into a single categorical variable, "data_channel". Drop various channel variables. (Created "Other" for records that were not categorized.)</w:t>
      </w:r>
    </w:p>
    <w:p w14:paraId="7650D1C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0 = Lifestyle Channel</w:t>
      </w:r>
    </w:p>
    <w:p w14:paraId="158BD6E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1 = Entertainment Channel</w:t>
      </w:r>
    </w:p>
    <w:p w14:paraId="30C0CE50"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2 = Business Channel</w:t>
      </w:r>
    </w:p>
    <w:p w14:paraId="6FB79DD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3 = Social Media Channel</w:t>
      </w:r>
    </w:p>
    <w:p w14:paraId="722F259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4 = Technology Channel</w:t>
      </w:r>
    </w:p>
    <w:p w14:paraId="15C1B54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5 = World Channel</w:t>
      </w:r>
    </w:p>
    <w:p w14:paraId="4354FB4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6 = Other (No category)</w:t>
      </w:r>
    </w:p>
    <w:p w14:paraId="2E3998E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w:t>
      </w:r>
    </w:p>
    <w:p w14:paraId="72AADCC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data popularity_v3;</w:t>
      </w:r>
    </w:p>
    <w:p w14:paraId="1FE3E35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set popularity_v2;</w:t>
      </w:r>
    </w:p>
    <w:p w14:paraId="0494FA3E" w14:textId="77777777" w:rsidR="00462F91" w:rsidRPr="00462F91" w:rsidRDefault="00462F91" w:rsidP="00462F91">
      <w:pPr>
        <w:spacing w:after="0" w:line="240" w:lineRule="auto"/>
        <w:jc w:val="both"/>
        <w:rPr>
          <w:rFonts w:ascii="Arial" w:hAnsi="Arial" w:cs="Arial"/>
          <w:sz w:val="20"/>
          <w:szCs w:val="20"/>
          <w:lang w:val="en"/>
        </w:rPr>
      </w:pPr>
    </w:p>
    <w:p w14:paraId="6250BF2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if data_channel_is_lifestyle=1 then</w:t>
      </w:r>
    </w:p>
    <w:p w14:paraId="4EC19EC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data_channel=0;</w:t>
      </w:r>
    </w:p>
    <w:p w14:paraId="74F4CB7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data_channel_is_entertainment=1 then</w:t>
      </w:r>
    </w:p>
    <w:p w14:paraId="6E2ECDF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data_channel=1;</w:t>
      </w:r>
    </w:p>
    <w:p w14:paraId="14A0D4C0"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data_channel_is_bus=1 then</w:t>
      </w:r>
    </w:p>
    <w:p w14:paraId="790E96FF"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data_channel=2;</w:t>
      </w:r>
    </w:p>
    <w:p w14:paraId="3FC3BF4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data_channel_is_socmed=1 then</w:t>
      </w:r>
    </w:p>
    <w:p w14:paraId="538CFBF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data_channel=3;</w:t>
      </w:r>
    </w:p>
    <w:p w14:paraId="62AA833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data_channel_is_tech=1 then</w:t>
      </w:r>
    </w:p>
    <w:p w14:paraId="42791BC4"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data_channel=4;</w:t>
      </w:r>
    </w:p>
    <w:p w14:paraId="3B2B03E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data_channel_is_world=1 then</w:t>
      </w:r>
    </w:p>
    <w:p w14:paraId="7C4246C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data_channel=5;</w:t>
      </w:r>
    </w:p>
    <w:p w14:paraId="15A23C8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w:t>
      </w:r>
    </w:p>
    <w:p w14:paraId="0BF8C0D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data_channel=6;</w:t>
      </w:r>
    </w:p>
    <w:p w14:paraId="6109C720"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 xml:space="preserve">drop data_channel_is_lifestyle data_channel_is_entertainment </w:t>
      </w:r>
    </w:p>
    <w:p w14:paraId="4F28EF1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data_channel_is_bus data_channel_is_socmed data_channel_is_tech </w:t>
      </w:r>
    </w:p>
    <w:p w14:paraId="706A193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data_channel_is_world;</w:t>
      </w:r>
    </w:p>
    <w:p w14:paraId="3156C34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688E4259" w14:textId="77777777" w:rsidR="00462F91" w:rsidRPr="00462F91" w:rsidRDefault="00462F91" w:rsidP="00462F91">
      <w:pPr>
        <w:spacing w:after="0" w:line="240" w:lineRule="auto"/>
        <w:jc w:val="both"/>
        <w:rPr>
          <w:rFonts w:ascii="Arial" w:hAnsi="Arial" w:cs="Arial"/>
          <w:sz w:val="20"/>
          <w:szCs w:val="20"/>
          <w:lang w:val="en"/>
        </w:rPr>
      </w:pPr>
    </w:p>
    <w:p w14:paraId="34943C14" w14:textId="77777777" w:rsidR="00462F91" w:rsidRPr="00462F91" w:rsidRDefault="00462F91" w:rsidP="00462F91">
      <w:pPr>
        <w:spacing w:after="0" w:line="240" w:lineRule="auto"/>
        <w:jc w:val="both"/>
        <w:rPr>
          <w:rFonts w:ascii="Arial" w:hAnsi="Arial" w:cs="Arial"/>
          <w:sz w:val="20"/>
          <w:szCs w:val="20"/>
          <w:lang w:val="en"/>
        </w:rPr>
      </w:pPr>
    </w:p>
    <w:p w14:paraId="35D1ACC0"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 Reviewing Response Variable to determine Quality Level Grouping into Category Variable */</w:t>
      </w:r>
    </w:p>
    <w:p w14:paraId="47DD014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univariate data=popularity_v3 plot;</w:t>
      </w:r>
    </w:p>
    <w:p w14:paraId="04874EE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var shares;</w:t>
      </w:r>
    </w:p>
    <w:p w14:paraId="55EB81CF"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histogram / normal;</w:t>
      </w:r>
    </w:p>
    <w:p w14:paraId="46DFC66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11CA4B76" w14:textId="77777777" w:rsidR="00462F91" w:rsidRPr="00462F91" w:rsidRDefault="00462F91" w:rsidP="00462F91">
      <w:pPr>
        <w:spacing w:after="0" w:line="240" w:lineRule="auto"/>
        <w:jc w:val="both"/>
        <w:rPr>
          <w:rFonts w:ascii="Arial" w:hAnsi="Arial" w:cs="Arial"/>
          <w:sz w:val="20"/>
          <w:szCs w:val="20"/>
          <w:lang w:val="en"/>
        </w:rPr>
      </w:pPr>
    </w:p>
    <w:p w14:paraId="18BDA7A4"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 Create Categorical Variable that classifies the Shares records into 4 categories, Popularity Levels, based off Quartiles of shares variable</w:t>
      </w:r>
    </w:p>
    <w:p w14:paraId="3ED4F3C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Q1 = 946</w:t>
      </w:r>
    </w:p>
    <w:p w14:paraId="0A98F1C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Q2 = 1400</w:t>
      </w:r>
    </w:p>
    <w:p w14:paraId="2880735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Q3 = 2800</w:t>
      </w:r>
    </w:p>
    <w:p w14:paraId="62D61A8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Q4 = &gt; 2800</w:t>
      </w:r>
    </w:p>
    <w:p w14:paraId="4AC4E79D" w14:textId="77777777" w:rsidR="00462F91" w:rsidRPr="00462F91" w:rsidRDefault="00462F91" w:rsidP="00462F91">
      <w:pPr>
        <w:spacing w:after="0" w:line="240" w:lineRule="auto"/>
        <w:jc w:val="both"/>
        <w:rPr>
          <w:rFonts w:ascii="Arial" w:hAnsi="Arial" w:cs="Arial"/>
          <w:sz w:val="20"/>
          <w:szCs w:val="20"/>
          <w:lang w:val="en"/>
        </w:rPr>
      </w:pPr>
    </w:p>
    <w:p w14:paraId="7EF656CF"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Popularity Level</w:t>
      </w:r>
    </w:p>
    <w:p w14:paraId="4B6D4F2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0 = Low</w:t>
      </w:r>
    </w:p>
    <w:p w14:paraId="3B82E3C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lastRenderedPageBreak/>
        <w:t>1 = Medium</w:t>
      </w:r>
    </w:p>
    <w:p w14:paraId="2769749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2 = High</w:t>
      </w:r>
    </w:p>
    <w:p w14:paraId="13AA347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3 = Very High</w:t>
      </w:r>
    </w:p>
    <w:p w14:paraId="03AADBB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w:t>
      </w:r>
    </w:p>
    <w:p w14:paraId="4CBC07A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data popularity;</w:t>
      </w:r>
    </w:p>
    <w:p w14:paraId="647F258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set popularity_v3;</w:t>
      </w:r>
    </w:p>
    <w:p w14:paraId="7CD08AC7" w14:textId="77777777" w:rsidR="00462F91" w:rsidRPr="00462F91" w:rsidRDefault="00462F91" w:rsidP="00462F91">
      <w:pPr>
        <w:spacing w:after="0" w:line="240" w:lineRule="auto"/>
        <w:jc w:val="both"/>
        <w:rPr>
          <w:rFonts w:ascii="Arial" w:hAnsi="Arial" w:cs="Arial"/>
          <w:sz w:val="20"/>
          <w:szCs w:val="20"/>
          <w:lang w:val="en"/>
        </w:rPr>
      </w:pPr>
    </w:p>
    <w:p w14:paraId="6768FE7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if (shares &lt; 947) then</w:t>
      </w:r>
    </w:p>
    <w:p w14:paraId="41F6CC9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pop=0;</w:t>
      </w:r>
    </w:p>
    <w:p w14:paraId="34144B0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((shares &gt; 946) and (shares &lt; 1401)) then</w:t>
      </w:r>
    </w:p>
    <w:p w14:paraId="098FE50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pop=1;</w:t>
      </w:r>
    </w:p>
    <w:p w14:paraId="7052E77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((shares &gt; 1400) and (shares &lt; 2801)) then</w:t>
      </w:r>
    </w:p>
    <w:p w14:paraId="3786552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pop=2;</w:t>
      </w:r>
    </w:p>
    <w:p w14:paraId="377CED44"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 if (shares &lt; 2800) then</w:t>
      </w:r>
    </w:p>
    <w:p w14:paraId="4EA7237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pop=3;</w:t>
      </w:r>
    </w:p>
    <w:p w14:paraId="7D087D4B"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else</w:t>
      </w:r>
    </w:p>
    <w:p w14:paraId="49BBAA1F"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pop=4;</w:t>
      </w:r>
    </w:p>
    <w:p w14:paraId="3F7A351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drop shares;</w:t>
      </w:r>
    </w:p>
    <w:p w14:paraId="4E5468CF"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 xml:space="preserve">label timedelta="Duration" </w:t>
      </w:r>
    </w:p>
    <w:p w14:paraId="1745ADC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n_tokens_content="Title Words" </w:t>
      </w:r>
    </w:p>
    <w:p w14:paraId="6728B0A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num_imgs="Images" </w:t>
      </w:r>
    </w:p>
    <w:p w14:paraId="1F0E4FE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num_videos="Videos" </w:t>
      </w:r>
    </w:p>
    <w:p w14:paraId="031B810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pop="Popularity" </w:t>
      </w:r>
    </w:p>
    <w:p w14:paraId="51326B1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 xml:space="preserve">weekday="Weekday" </w:t>
      </w:r>
    </w:p>
    <w:p w14:paraId="164276D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data_channel="Channel";</w:t>
      </w:r>
    </w:p>
    <w:p w14:paraId="0ED61D2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47283A9A" w14:textId="77777777" w:rsidR="00462F91" w:rsidRPr="00462F91" w:rsidRDefault="00462F91" w:rsidP="00462F91">
      <w:pPr>
        <w:spacing w:after="0" w:line="240" w:lineRule="auto"/>
        <w:jc w:val="both"/>
        <w:rPr>
          <w:rFonts w:ascii="Arial" w:hAnsi="Arial" w:cs="Arial"/>
          <w:sz w:val="20"/>
          <w:szCs w:val="20"/>
          <w:lang w:val="en"/>
        </w:rPr>
      </w:pPr>
    </w:p>
    <w:p w14:paraId="6D5D07F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 Verify that Shares was broken into 4 equal categories based off the quartiles, using proc freq. Each category is roughly a 4th of the population. */</w:t>
      </w:r>
    </w:p>
    <w:p w14:paraId="2506E59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freq data=popularity;</w:t>
      </w:r>
    </w:p>
    <w:p w14:paraId="14A2DCD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46FF487F" w14:textId="77777777" w:rsidR="00462F91" w:rsidRPr="00462F91" w:rsidRDefault="00462F91" w:rsidP="00462F91">
      <w:pPr>
        <w:spacing w:after="0" w:line="240" w:lineRule="auto"/>
        <w:jc w:val="both"/>
        <w:rPr>
          <w:rFonts w:ascii="Arial" w:hAnsi="Arial" w:cs="Arial"/>
          <w:sz w:val="20"/>
          <w:szCs w:val="20"/>
          <w:lang w:val="en"/>
        </w:rPr>
      </w:pPr>
    </w:p>
    <w:p w14:paraId="4A8D1DE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print data=popularity(obs=300);</w:t>
      </w:r>
    </w:p>
    <w:p w14:paraId="790C0687" w14:textId="22C12B18" w:rsidR="008B0AB9"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5625CABF" w14:textId="77777777" w:rsidR="00462F91" w:rsidRPr="00462F91" w:rsidRDefault="00462F91" w:rsidP="00462F91">
      <w:pPr>
        <w:spacing w:after="0" w:line="240" w:lineRule="auto"/>
        <w:jc w:val="both"/>
        <w:rPr>
          <w:rFonts w:ascii="Arial" w:hAnsi="Arial" w:cs="Arial"/>
          <w:sz w:val="20"/>
          <w:szCs w:val="20"/>
          <w:lang w:val="en"/>
        </w:rPr>
      </w:pPr>
    </w:p>
    <w:p w14:paraId="02DFD28A" w14:textId="77777777" w:rsidR="00462F91" w:rsidRPr="00462F91" w:rsidRDefault="00462F91" w:rsidP="00462F91">
      <w:pPr>
        <w:spacing w:after="0" w:line="240" w:lineRule="auto"/>
        <w:jc w:val="both"/>
        <w:rPr>
          <w:rFonts w:ascii="Arial" w:hAnsi="Arial" w:cs="Arial"/>
          <w:sz w:val="20"/>
          <w:szCs w:val="20"/>
          <w:lang w:val="en"/>
        </w:rPr>
      </w:pPr>
    </w:p>
    <w:p w14:paraId="6D340C8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 Check Correlation of Entire Dataset*/</w:t>
      </w:r>
    </w:p>
    <w:p w14:paraId="00D0CCF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corr data=popularity;</w:t>
      </w:r>
    </w:p>
    <w:p w14:paraId="6553065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var timedelta n_tokens_content num_imgs num_videos weekday data_channel pop;</w:t>
      </w:r>
    </w:p>
    <w:p w14:paraId="3D278B8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311FACE1" w14:textId="77777777" w:rsidR="00462F91" w:rsidRPr="00462F91" w:rsidRDefault="00462F91" w:rsidP="00462F91">
      <w:pPr>
        <w:spacing w:after="0" w:line="240" w:lineRule="auto"/>
        <w:jc w:val="both"/>
        <w:rPr>
          <w:rFonts w:ascii="Arial" w:hAnsi="Arial" w:cs="Arial"/>
          <w:sz w:val="20"/>
          <w:szCs w:val="20"/>
          <w:lang w:val="en"/>
        </w:rPr>
      </w:pPr>
    </w:p>
    <w:p w14:paraId="2738057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 Capture a random sample of Dataset for Efficient Computing purposes. n=200*/</w:t>
      </w:r>
    </w:p>
    <w:p w14:paraId="2B37466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title2 'Simple Random Sampling';</w:t>
      </w:r>
    </w:p>
    <w:p w14:paraId="0294CDE4"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surveyselect data=popularity method=srs n=500 out=popularity_sample seed=74100719;</w:t>
      </w:r>
    </w:p>
    <w:p w14:paraId="21AB499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433314AD" w14:textId="77777777" w:rsidR="00462F91" w:rsidRPr="00462F91" w:rsidRDefault="00462F91" w:rsidP="00462F91">
      <w:pPr>
        <w:spacing w:after="0" w:line="240" w:lineRule="auto"/>
        <w:jc w:val="both"/>
        <w:rPr>
          <w:rFonts w:ascii="Arial" w:hAnsi="Arial" w:cs="Arial"/>
          <w:sz w:val="20"/>
          <w:szCs w:val="20"/>
          <w:lang w:val="en"/>
        </w:rPr>
      </w:pPr>
    </w:p>
    <w:p w14:paraId="19AD142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freq data=popularity_sample;</w:t>
      </w:r>
    </w:p>
    <w:p w14:paraId="1FEA0351"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6F8DFF48" w14:textId="77777777" w:rsidR="00462F91" w:rsidRPr="00462F91" w:rsidRDefault="00462F91" w:rsidP="00462F91">
      <w:pPr>
        <w:spacing w:after="0" w:line="240" w:lineRule="auto"/>
        <w:jc w:val="both"/>
        <w:rPr>
          <w:rFonts w:ascii="Arial" w:hAnsi="Arial" w:cs="Arial"/>
          <w:sz w:val="20"/>
          <w:szCs w:val="20"/>
          <w:lang w:val="en"/>
        </w:rPr>
      </w:pPr>
    </w:p>
    <w:p w14:paraId="35876A96"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title 'Weekday Scatterplots';</w:t>
      </w:r>
    </w:p>
    <w:p w14:paraId="2710D90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sgscatter data=popularity_sample;</w:t>
      </w:r>
    </w:p>
    <w:p w14:paraId="4C62C7E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 xml:space="preserve">matrix timedelta n_tokens_content num_imgs num_videos weekday data_channel </w:t>
      </w:r>
    </w:p>
    <w:p w14:paraId="049B7AAE"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 diagonal=(histogram) group=pop;</w:t>
      </w:r>
    </w:p>
    <w:p w14:paraId="5BBE1A8F"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270DC661" w14:textId="77777777" w:rsidR="00462F91" w:rsidRPr="00462F91" w:rsidRDefault="00462F91" w:rsidP="00462F91">
      <w:pPr>
        <w:spacing w:after="0" w:line="240" w:lineRule="auto"/>
        <w:jc w:val="both"/>
        <w:rPr>
          <w:rFonts w:ascii="Arial" w:hAnsi="Arial" w:cs="Arial"/>
          <w:sz w:val="20"/>
          <w:szCs w:val="20"/>
          <w:lang w:val="en"/>
        </w:rPr>
      </w:pPr>
    </w:p>
    <w:p w14:paraId="56803654"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logistic data=popularity_sample;</w:t>
      </w:r>
    </w:p>
    <w:p w14:paraId="0FB10C1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lastRenderedPageBreak/>
        <w:tab/>
        <w:t>class weekday;</w:t>
      </w:r>
    </w:p>
    <w:p w14:paraId="162A4E9D"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 xml:space="preserve">model pop = timedelta n_tokens_content num_imgs num_videos weekday data_channel </w:t>
      </w:r>
    </w:p>
    <w:p w14:paraId="7016989A"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r>
      <w:r w:rsidRPr="00462F91">
        <w:rPr>
          <w:rFonts w:ascii="Arial" w:hAnsi="Arial" w:cs="Arial"/>
          <w:sz w:val="20"/>
          <w:szCs w:val="20"/>
          <w:lang w:val="en"/>
        </w:rPr>
        <w:tab/>
        <w:t>data_channel /risklimits;</w:t>
      </w:r>
    </w:p>
    <w:p w14:paraId="2DE9354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66AE6712" w14:textId="77777777" w:rsidR="00462F91" w:rsidRPr="00462F91" w:rsidRDefault="00462F91" w:rsidP="00462F91">
      <w:pPr>
        <w:spacing w:after="0" w:line="240" w:lineRule="auto"/>
        <w:jc w:val="both"/>
        <w:rPr>
          <w:rFonts w:ascii="Arial" w:hAnsi="Arial" w:cs="Arial"/>
          <w:sz w:val="20"/>
          <w:szCs w:val="20"/>
          <w:lang w:val="en"/>
        </w:rPr>
      </w:pPr>
    </w:p>
    <w:p w14:paraId="4BB4FBC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logistic data=popularity_sample;</w:t>
      </w:r>
    </w:p>
    <w:p w14:paraId="792CAE4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class weekday;</w:t>
      </w:r>
    </w:p>
    <w:p w14:paraId="4226CC9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model pop = weekday  /risklimits;</w:t>
      </w:r>
    </w:p>
    <w:p w14:paraId="6583547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7A4BEEA8" w14:textId="77777777" w:rsidR="00462F91" w:rsidRPr="00462F91" w:rsidRDefault="00462F91" w:rsidP="00462F91">
      <w:pPr>
        <w:spacing w:after="0" w:line="240" w:lineRule="auto"/>
        <w:jc w:val="both"/>
        <w:rPr>
          <w:rFonts w:ascii="Arial" w:hAnsi="Arial" w:cs="Arial"/>
          <w:sz w:val="20"/>
          <w:szCs w:val="20"/>
          <w:lang w:val="en"/>
        </w:rPr>
      </w:pPr>
    </w:p>
    <w:p w14:paraId="4E0FA149"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logistic data=popularity_sample;</w:t>
      </w:r>
    </w:p>
    <w:p w14:paraId="48AB49E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model pop = timedelta n_tokens_content num_imgs num_videos weekday data_channel / selection=stepwise sle=.05 sls=.05;</w:t>
      </w:r>
    </w:p>
    <w:p w14:paraId="6E3F21B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06FC9065" w14:textId="77777777" w:rsidR="00462F91" w:rsidRPr="00462F91" w:rsidRDefault="00462F91" w:rsidP="00462F91">
      <w:pPr>
        <w:spacing w:after="0" w:line="240" w:lineRule="auto"/>
        <w:jc w:val="both"/>
        <w:rPr>
          <w:rFonts w:ascii="Arial" w:hAnsi="Arial" w:cs="Arial"/>
          <w:sz w:val="20"/>
          <w:szCs w:val="20"/>
          <w:lang w:val="en"/>
        </w:rPr>
      </w:pPr>
    </w:p>
    <w:p w14:paraId="223C275E"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ods graphics on;</w:t>
      </w:r>
    </w:p>
    <w:p w14:paraId="78BF0F38"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logistic data=popularity_sample plots=EFFECT plots=ROC;</w:t>
      </w:r>
    </w:p>
    <w:p w14:paraId="54B7E1E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model pop = weekday / outroc = rocout;</w:t>
      </w:r>
    </w:p>
    <w:p w14:paraId="2D6195C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output out=estimated predicted=estprob l=lower95 u=upper95;</w:t>
      </w:r>
    </w:p>
    <w:p w14:paraId="13BB1A95"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roc 'Weekday' weekday;</w:t>
      </w:r>
    </w:p>
    <w:p w14:paraId="0BF77736"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2FA5051F" w14:textId="77777777" w:rsidR="00462F91" w:rsidRPr="00462F91" w:rsidRDefault="00462F91" w:rsidP="00462F91">
      <w:pPr>
        <w:spacing w:after="0" w:line="240" w:lineRule="auto"/>
        <w:jc w:val="both"/>
        <w:rPr>
          <w:rFonts w:ascii="Arial" w:hAnsi="Arial" w:cs="Arial"/>
          <w:sz w:val="20"/>
          <w:szCs w:val="20"/>
          <w:lang w:val="en"/>
        </w:rPr>
      </w:pPr>
    </w:p>
    <w:p w14:paraId="68C23A1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logistic data=popularity_sample plots=EFFECT plots=ROC;</w:t>
      </w:r>
    </w:p>
    <w:p w14:paraId="7E3AAD2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model pop = timedelta / outroc = rocout;</w:t>
      </w:r>
    </w:p>
    <w:p w14:paraId="2C11076F"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output out=estimated predicted=estprob l=lower95 u=upper95;</w:t>
      </w:r>
    </w:p>
    <w:p w14:paraId="24570092"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roc 'Time Delta' timedelta;</w:t>
      </w:r>
    </w:p>
    <w:p w14:paraId="38BDB350"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6094C878" w14:textId="77777777" w:rsidR="00462F91" w:rsidRPr="00462F91" w:rsidRDefault="00462F91" w:rsidP="00462F91">
      <w:pPr>
        <w:spacing w:after="0" w:line="240" w:lineRule="auto"/>
        <w:jc w:val="both"/>
        <w:rPr>
          <w:rFonts w:ascii="Arial" w:hAnsi="Arial" w:cs="Arial"/>
          <w:sz w:val="20"/>
          <w:szCs w:val="20"/>
          <w:lang w:val="en"/>
        </w:rPr>
      </w:pPr>
    </w:p>
    <w:p w14:paraId="46DB9D94"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proc logistic data=popularity_sample plots=EFFECT plots=ROC;</w:t>
      </w:r>
    </w:p>
    <w:p w14:paraId="72390583"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model pop = num_imgs / outroc = rocout;</w:t>
      </w:r>
    </w:p>
    <w:p w14:paraId="10956F20"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output out=estimated predicted=estprob l=lower95 u=upper95;</w:t>
      </w:r>
    </w:p>
    <w:p w14:paraId="4FD4CDE7"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ab/>
        <w:t>roc '# Images' num_imgs;</w:t>
      </w:r>
    </w:p>
    <w:p w14:paraId="31EC085C" w14:textId="77777777" w:rsidR="00462F91" w:rsidRPr="00462F91" w:rsidRDefault="00462F91" w:rsidP="00462F91">
      <w:pPr>
        <w:spacing w:after="0" w:line="240" w:lineRule="auto"/>
        <w:jc w:val="both"/>
        <w:rPr>
          <w:rFonts w:ascii="Arial" w:hAnsi="Arial" w:cs="Arial"/>
          <w:sz w:val="20"/>
          <w:szCs w:val="20"/>
          <w:lang w:val="en"/>
        </w:rPr>
      </w:pPr>
      <w:r w:rsidRPr="00462F91">
        <w:rPr>
          <w:rFonts w:ascii="Arial" w:hAnsi="Arial" w:cs="Arial"/>
          <w:sz w:val="20"/>
          <w:szCs w:val="20"/>
          <w:lang w:val="en"/>
        </w:rPr>
        <w:t>run;</w:t>
      </w:r>
    </w:p>
    <w:p w14:paraId="5F9CA0BE" w14:textId="77777777" w:rsidR="00462F91" w:rsidRPr="00462F91" w:rsidRDefault="00462F91" w:rsidP="00462F91">
      <w:pPr>
        <w:spacing w:after="0" w:line="240" w:lineRule="auto"/>
        <w:jc w:val="both"/>
        <w:rPr>
          <w:rFonts w:ascii="Arial" w:hAnsi="Arial" w:cs="Arial"/>
          <w:sz w:val="20"/>
          <w:szCs w:val="20"/>
          <w:lang w:val="en"/>
        </w:rPr>
      </w:pPr>
    </w:p>
    <w:sectPr w:rsidR="00462F91" w:rsidRPr="00462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3D9BA" w14:textId="77777777" w:rsidR="00E16A89" w:rsidRDefault="00E16A89" w:rsidP="002865E8">
      <w:pPr>
        <w:spacing w:after="0" w:line="240" w:lineRule="auto"/>
      </w:pPr>
      <w:r>
        <w:separator/>
      </w:r>
    </w:p>
  </w:endnote>
  <w:endnote w:type="continuationSeparator" w:id="0">
    <w:p w14:paraId="497E97C0" w14:textId="77777777" w:rsidR="00E16A89" w:rsidRDefault="00E16A89" w:rsidP="0028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2B0DF" w14:textId="77777777" w:rsidR="00E16A89" w:rsidRDefault="00E16A89" w:rsidP="002865E8">
      <w:pPr>
        <w:spacing w:after="0" w:line="240" w:lineRule="auto"/>
      </w:pPr>
      <w:r>
        <w:separator/>
      </w:r>
    </w:p>
  </w:footnote>
  <w:footnote w:type="continuationSeparator" w:id="0">
    <w:p w14:paraId="70435FF1" w14:textId="77777777" w:rsidR="00E16A89" w:rsidRDefault="00E16A89" w:rsidP="002865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8252B"/>
    <w:multiLevelType w:val="hybridMultilevel"/>
    <w:tmpl w:val="91BAF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91798"/>
    <w:multiLevelType w:val="multilevel"/>
    <w:tmpl w:val="ABA0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A943D7"/>
    <w:multiLevelType w:val="multilevel"/>
    <w:tmpl w:val="ABA0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2FF"/>
    <w:rsid w:val="000212FF"/>
    <w:rsid w:val="00033428"/>
    <w:rsid w:val="00035316"/>
    <w:rsid w:val="000457E1"/>
    <w:rsid w:val="00047B8B"/>
    <w:rsid w:val="000953CE"/>
    <w:rsid w:val="000E5F15"/>
    <w:rsid w:val="000E68FC"/>
    <w:rsid w:val="001100CB"/>
    <w:rsid w:val="00112A03"/>
    <w:rsid w:val="00136A4F"/>
    <w:rsid w:val="00140BB4"/>
    <w:rsid w:val="00146906"/>
    <w:rsid w:val="0015645C"/>
    <w:rsid w:val="0016057E"/>
    <w:rsid w:val="00167357"/>
    <w:rsid w:val="00184A67"/>
    <w:rsid w:val="001A4D40"/>
    <w:rsid w:val="001C2EFC"/>
    <w:rsid w:val="001D49CE"/>
    <w:rsid w:val="002255F1"/>
    <w:rsid w:val="002271E9"/>
    <w:rsid w:val="00247CBA"/>
    <w:rsid w:val="00261AB8"/>
    <w:rsid w:val="0027694D"/>
    <w:rsid w:val="002865E8"/>
    <w:rsid w:val="00287EFB"/>
    <w:rsid w:val="00294CD9"/>
    <w:rsid w:val="002960F0"/>
    <w:rsid w:val="002A5A66"/>
    <w:rsid w:val="002A6D43"/>
    <w:rsid w:val="002E5562"/>
    <w:rsid w:val="003048BC"/>
    <w:rsid w:val="0032451D"/>
    <w:rsid w:val="00344768"/>
    <w:rsid w:val="00347859"/>
    <w:rsid w:val="00420DD3"/>
    <w:rsid w:val="004540F8"/>
    <w:rsid w:val="00462F91"/>
    <w:rsid w:val="004A5A70"/>
    <w:rsid w:val="004C0C57"/>
    <w:rsid w:val="004D3040"/>
    <w:rsid w:val="004E0776"/>
    <w:rsid w:val="004F35A7"/>
    <w:rsid w:val="00507FD3"/>
    <w:rsid w:val="00531858"/>
    <w:rsid w:val="0057329C"/>
    <w:rsid w:val="005905BF"/>
    <w:rsid w:val="005A0D6B"/>
    <w:rsid w:val="005E2EC4"/>
    <w:rsid w:val="005F5ECE"/>
    <w:rsid w:val="006220A3"/>
    <w:rsid w:val="00625180"/>
    <w:rsid w:val="006548C0"/>
    <w:rsid w:val="0068733E"/>
    <w:rsid w:val="00690959"/>
    <w:rsid w:val="006A3517"/>
    <w:rsid w:val="006A42FC"/>
    <w:rsid w:val="006A762C"/>
    <w:rsid w:val="006E6E59"/>
    <w:rsid w:val="006F1162"/>
    <w:rsid w:val="00700454"/>
    <w:rsid w:val="00715CA7"/>
    <w:rsid w:val="0073426B"/>
    <w:rsid w:val="0077665C"/>
    <w:rsid w:val="007771C6"/>
    <w:rsid w:val="00783FF1"/>
    <w:rsid w:val="007877E4"/>
    <w:rsid w:val="00796DEF"/>
    <w:rsid w:val="007A56A3"/>
    <w:rsid w:val="007B3C86"/>
    <w:rsid w:val="007C336F"/>
    <w:rsid w:val="007C7FEF"/>
    <w:rsid w:val="007E19C5"/>
    <w:rsid w:val="007E2A7A"/>
    <w:rsid w:val="007F5576"/>
    <w:rsid w:val="0081563B"/>
    <w:rsid w:val="0082494E"/>
    <w:rsid w:val="0084177A"/>
    <w:rsid w:val="00894ACE"/>
    <w:rsid w:val="008B0AB9"/>
    <w:rsid w:val="008B1BE0"/>
    <w:rsid w:val="008C37EE"/>
    <w:rsid w:val="008D0C1B"/>
    <w:rsid w:val="008F58CD"/>
    <w:rsid w:val="00906C54"/>
    <w:rsid w:val="009236AA"/>
    <w:rsid w:val="00925A7A"/>
    <w:rsid w:val="00932807"/>
    <w:rsid w:val="0094169B"/>
    <w:rsid w:val="009919DB"/>
    <w:rsid w:val="009A1096"/>
    <w:rsid w:val="009B30E0"/>
    <w:rsid w:val="009E0225"/>
    <w:rsid w:val="009F19D7"/>
    <w:rsid w:val="009F5ED6"/>
    <w:rsid w:val="00A20072"/>
    <w:rsid w:val="00A34931"/>
    <w:rsid w:val="00A421FC"/>
    <w:rsid w:val="00A538AD"/>
    <w:rsid w:val="00A80CD7"/>
    <w:rsid w:val="00AA3F77"/>
    <w:rsid w:val="00AA72AA"/>
    <w:rsid w:val="00AB0BE3"/>
    <w:rsid w:val="00AD3B5C"/>
    <w:rsid w:val="00AE197B"/>
    <w:rsid w:val="00AE1C35"/>
    <w:rsid w:val="00AF3F21"/>
    <w:rsid w:val="00AF542E"/>
    <w:rsid w:val="00AF7564"/>
    <w:rsid w:val="00B02847"/>
    <w:rsid w:val="00B053AC"/>
    <w:rsid w:val="00B1661E"/>
    <w:rsid w:val="00B231A7"/>
    <w:rsid w:val="00B739EF"/>
    <w:rsid w:val="00B956CF"/>
    <w:rsid w:val="00BA52DA"/>
    <w:rsid w:val="00BA7F38"/>
    <w:rsid w:val="00BC65CB"/>
    <w:rsid w:val="00C026A3"/>
    <w:rsid w:val="00C11381"/>
    <w:rsid w:val="00C2125B"/>
    <w:rsid w:val="00C34D60"/>
    <w:rsid w:val="00C6502A"/>
    <w:rsid w:val="00C931DA"/>
    <w:rsid w:val="00CC2AE5"/>
    <w:rsid w:val="00CC4470"/>
    <w:rsid w:val="00D154C6"/>
    <w:rsid w:val="00D2028D"/>
    <w:rsid w:val="00D33828"/>
    <w:rsid w:val="00D41EBE"/>
    <w:rsid w:val="00D743D9"/>
    <w:rsid w:val="00D86D7B"/>
    <w:rsid w:val="00D95E7C"/>
    <w:rsid w:val="00DC4DA4"/>
    <w:rsid w:val="00DE329A"/>
    <w:rsid w:val="00DE4D79"/>
    <w:rsid w:val="00DE4DC2"/>
    <w:rsid w:val="00E16A89"/>
    <w:rsid w:val="00E214E8"/>
    <w:rsid w:val="00E53067"/>
    <w:rsid w:val="00E72312"/>
    <w:rsid w:val="00E938D1"/>
    <w:rsid w:val="00E93915"/>
    <w:rsid w:val="00EB3716"/>
    <w:rsid w:val="00EB784E"/>
    <w:rsid w:val="00F034C1"/>
    <w:rsid w:val="00F07158"/>
    <w:rsid w:val="00F24931"/>
    <w:rsid w:val="00F475B3"/>
    <w:rsid w:val="00F50FA1"/>
    <w:rsid w:val="00F52990"/>
    <w:rsid w:val="00F654A3"/>
    <w:rsid w:val="00F70847"/>
    <w:rsid w:val="00F83287"/>
    <w:rsid w:val="00F8469A"/>
    <w:rsid w:val="00FE1ED2"/>
    <w:rsid w:val="00FF2C52"/>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938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D6"/>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100C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86D7B"/>
    <w:rPr>
      <w:color w:val="808080"/>
    </w:rPr>
  </w:style>
  <w:style w:type="paragraph" w:styleId="Header">
    <w:name w:val="header"/>
    <w:basedOn w:val="Normal"/>
    <w:link w:val="HeaderChar"/>
    <w:uiPriority w:val="99"/>
    <w:unhideWhenUsed/>
    <w:rsid w:val="00286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5E8"/>
  </w:style>
  <w:style w:type="paragraph" w:styleId="Footer">
    <w:name w:val="footer"/>
    <w:basedOn w:val="Normal"/>
    <w:link w:val="FooterChar"/>
    <w:uiPriority w:val="99"/>
    <w:unhideWhenUsed/>
    <w:rsid w:val="00286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5E8"/>
  </w:style>
  <w:style w:type="character" w:customStyle="1" w:styleId="Heading1Char">
    <w:name w:val="Heading 1 Char"/>
    <w:basedOn w:val="DefaultParagraphFont"/>
    <w:link w:val="Heading1"/>
    <w:uiPriority w:val="9"/>
    <w:rsid w:val="009F5ED6"/>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9F5ED6"/>
  </w:style>
  <w:style w:type="paragraph" w:styleId="BalloonText">
    <w:name w:val="Balloon Text"/>
    <w:basedOn w:val="Normal"/>
    <w:link w:val="BalloonTextChar"/>
    <w:uiPriority w:val="99"/>
    <w:semiHidden/>
    <w:unhideWhenUsed/>
    <w:rsid w:val="00E723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312"/>
    <w:rPr>
      <w:rFonts w:ascii="Lucida Grande" w:hAnsi="Lucida Grande" w:cs="Lucida Grande"/>
      <w:sz w:val="18"/>
      <w:szCs w:val="18"/>
    </w:rPr>
  </w:style>
  <w:style w:type="table" w:styleId="TableGrid">
    <w:name w:val="Table Grid"/>
    <w:basedOn w:val="TableNormal"/>
    <w:uiPriority w:val="39"/>
    <w:rsid w:val="00E72312"/>
    <w:pPr>
      <w:spacing w:after="0" w:line="240" w:lineRule="auto"/>
    </w:pPr>
    <w:rPr>
      <w:rFonts w:ascii="Arial" w:eastAsiaTheme="minorHAnsi" w:hAnsi="Arial"/>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72312"/>
    <w:rPr>
      <w:sz w:val="18"/>
      <w:szCs w:val="18"/>
    </w:rPr>
  </w:style>
  <w:style w:type="paragraph" w:styleId="CommentText">
    <w:name w:val="annotation text"/>
    <w:basedOn w:val="Normal"/>
    <w:link w:val="CommentTextChar"/>
    <w:uiPriority w:val="99"/>
    <w:semiHidden/>
    <w:unhideWhenUsed/>
    <w:rsid w:val="00E72312"/>
    <w:pPr>
      <w:spacing w:line="240" w:lineRule="auto"/>
    </w:pPr>
    <w:rPr>
      <w:sz w:val="24"/>
      <w:szCs w:val="24"/>
    </w:rPr>
  </w:style>
  <w:style w:type="character" w:customStyle="1" w:styleId="CommentTextChar">
    <w:name w:val="Comment Text Char"/>
    <w:basedOn w:val="DefaultParagraphFont"/>
    <w:link w:val="CommentText"/>
    <w:uiPriority w:val="99"/>
    <w:semiHidden/>
    <w:rsid w:val="00E72312"/>
    <w:rPr>
      <w:sz w:val="24"/>
      <w:szCs w:val="24"/>
    </w:rPr>
  </w:style>
  <w:style w:type="paragraph" w:styleId="CommentSubject">
    <w:name w:val="annotation subject"/>
    <w:basedOn w:val="CommentText"/>
    <w:next w:val="CommentText"/>
    <w:link w:val="CommentSubjectChar"/>
    <w:uiPriority w:val="99"/>
    <w:semiHidden/>
    <w:unhideWhenUsed/>
    <w:rsid w:val="00E72312"/>
    <w:rPr>
      <w:b/>
      <w:bCs/>
      <w:sz w:val="20"/>
      <w:szCs w:val="20"/>
    </w:rPr>
  </w:style>
  <w:style w:type="character" w:customStyle="1" w:styleId="CommentSubjectChar">
    <w:name w:val="Comment Subject Char"/>
    <w:basedOn w:val="CommentTextChar"/>
    <w:link w:val="CommentSubject"/>
    <w:uiPriority w:val="99"/>
    <w:semiHidden/>
    <w:rsid w:val="00E72312"/>
    <w:rPr>
      <w:b/>
      <w:bCs/>
      <w:sz w:val="20"/>
      <w:szCs w:val="20"/>
    </w:rPr>
  </w:style>
  <w:style w:type="paragraph" w:styleId="ListParagraph">
    <w:name w:val="List Paragraph"/>
    <w:basedOn w:val="Normal"/>
    <w:uiPriority w:val="34"/>
    <w:qFormat/>
    <w:rsid w:val="009B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3133">
      <w:bodyDiv w:val="1"/>
      <w:marLeft w:val="0"/>
      <w:marRight w:val="0"/>
      <w:marTop w:val="0"/>
      <w:marBottom w:val="0"/>
      <w:divBdr>
        <w:top w:val="none" w:sz="0" w:space="0" w:color="auto"/>
        <w:left w:val="none" w:sz="0" w:space="0" w:color="auto"/>
        <w:bottom w:val="none" w:sz="0" w:space="0" w:color="auto"/>
        <w:right w:val="none" w:sz="0" w:space="0" w:color="auto"/>
      </w:divBdr>
    </w:div>
    <w:div w:id="272370126">
      <w:bodyDiv w:val="1"/>
      <w:marLeft w:val="0"/>
      <w:marRight w:val="0"/>
      <w:marTop w:val="0"/>
      <w:marBottom w:val="0"/>
      <w:divBdr>
        <w:top w:val="none" w:sz="0" w:space="0" w:color="auto"/>
        <w:left w:val="none" w:sz="0" w:space="0" w:color="auto"/>
        <w:bottom w:val="none" w:sz="0" w:space="0" w:color="auto"/>
        <w:right w:val="none" w:sz="0" w:space="0" w:color="auto"/>
      </w:divBdr>
    </w:div>
    <w:div w:id="308286536">
      <w:bodyDiv w:val="1"/>
      <w:marLeft w:val="0"/>
      <w:marRight w:val="0"/>
      <w:marTop w:val="0"/>
      <w:marBottom w:val="0"/>
      <w:divBdr>
        <w:top w:val="none" w:sz="0" w:space="0" w:color="auto"/>
        <w:left w:val="none" w:sz="0" w:space="0" w:color="auto"/>
        <w:bottom w:val="none" w:sz="0" w:space="0" w:color="auto"/>
        <w:right w:val="none" w:sz="0" w:space="0" w:color="auto"/>
      </w:divBdr>
    </w:div>
    <w:div w:id="312225468">
      <w:bodyDiv w:val="1"/>
      <w:marLeft w:val="0"/>
      <w:marRight w:val="0"/>
      <w:marTop w:val="0"/>
      <w:marBottom w:val="0"/>
      <w:divBdr>
        <w:top w:val="none" w:sz="0" w:space="0" w:color="auto"/>
        <w:left w:val="none" w:sz="0" w:space="0" w:color="auto"/>
        <w:bottom w:val="none" w:sz="0" w:space="0" w:color="auto"/>
        <w:right w:val="none" w:sz="0" w:space="0" w:color="auto"/>
      </w:divBdr>
    </w:div>
    <w:div w:id="367612242">
      <w:bodyDiv w:val="1"/>
      <w:marLeft w:val="0"/>
      <w:marRight w:val="0"/>
      <w:marTop w:val="0"/>
      <w:marBottom w:val="0"/>
      <w:divBdr>
        <w:top w:val="none" w:sz="0" w:space="0" w:color="auto"/>
        <w:left w:val="none" w:sz="0" w:space="0" w:color="auto"/>
        <w:bottom w:val="none" w:sz="0" w:space="0" w:color="auto"/>
        <w:right w:val="none" w:sz="0" w:space="0" w:color="auto"/>
      </w:divBdr>
    </w:div>
    <w:div w:id="1085345190">
      <w:bodyDiv w:val="1"/>
      <w:marLeft w:val="0"/>
      <w:marRight w:val="0"/>
      <w:marTop w:val="0"/>
      <w:marBottom w:val="0"/>
      <w:divBdr>
        <w:top w:val="none" w:sz="0" w:space="0" w:color="auto"/>
        <w:left w:val="none" w:sz="0" w:space="0" w:color="auto"/>
        <w:bottom w:val="none" w:sz="0" w:space="0" w:color="auto"/>
        <w:right w:val="none" w:sz="0" w:space="0" w:color="auto"/>
      </w:divBdr>
    </w:div>
    <w:div w:id="1371490831">
      <w:bodyDiv w:val="1"/>
      <w:marLeft w:val="0"/>
      <w:marRight w:val="0"/>
      <w:marTop w:val="0"/>
      <w:marBottom w:val="0"/>
      <w:divBdr>
        <w:top w:val="none" w:sz="0" w:space="0" w:color="auto"/>
        <w:left w:val="none" w:sz="0" w:space="0" w:color="auto"/>
        <w:bottom w:val="none" w:sz="0" w:space="0" w:color="auto"/>
        <w:right w:val="none" w:sz="0" w:space="0" w:color="auto"/>
      </w:divBdr>
      <w:divsChild>
        <w:div w:id="770394968">
          <w:marLeft w:val="0"/>
          <w:marRight w:val="0"/>
          <w:marTop w:val="0"/>
          <w:marBottom w:val="0"/>
          <w:divBdr>
            <w:top w:val="none" w:sz="0" w:space="0" w:color="auto"/>
            <w:left w:val="none" w:sz="0" w:space="0" w:color="auto"/>
            <w:bottom w:val="none" w:sz="0" w:space="0" w:color="auto"/>
            <w:right w:val="none" w:sz="0" w:space="0" w:color="auto"/>
          </w:divBdr>
        </w:div>
        <w:div w:id="22370360">
          <w:marLeft w:val="0"/>
          <w:marRight w:val="0"/>
          <w:marTop w:val="0"/>
          <w:marBottom w:val="0"/>
          <w:divBdr>
            <w:top w:val="none" w:sz="0" w:space="0" w:color="auto"/>
            <w:left w:val="none" w:sz="0" w:space="0" w:color="auto"/>
            <w:bottom w:val="none" w:sz="0" w:space="0" w:color="auto"/>
            <w:right w:val="none" w:sz="0" w:space="0" w:color="auto"/>
          </w:divBdr>
        </w:div>
        <w:div w:id="962462096">
          <w:marLeft w:val="0"/>
          <w:marRight w:val="0"/>
          <w:marTop w:val="0"/>
          <w:marBottom w:val="0"/>
          <w:divBdr>
            <w:top w:val="none" w:sz="0" w:space="0" w:color="auto"/>
            <w:left w:val="none" w:sz="0" w:space="0" w:color="auto"/>
            <w:bottom w:val="none" w:sz="0" w:space="0" w:color="auto"/>
            <w:right w:val="none" w:sz="0" w:space="0" w:color="auto"/>
          </w:divBdr>
          <w:divsChild>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789736512">
          <w:marLeft w:val="0"/>
          <w:marRight w:val="0"/>
          <w:marTop w:val="0"/>
          <w:marBottom w:val="0"/>
          <w:divBdr>
            <w:top w:val="none" w:sz="0" w:space="0" w:color="auto"/>
            <w:left w:val="none" w:sz="0" w:space="0" w:color="auto"/>
            <w:bottom w:val="none" w:sz="0" w:space="0" w:color="auto"/>
            <w:right w:val="none" w:sz="0" w:space="0" w:color="auto"/>
          </w:divBdr>
        </w:div>
        <w:div w:id="1573082499">
          <w:marLeft w:val="0"/>
          <w:marRight w:val="0"/>
          <w:marTop w:val="0"/>
          <w:marBottom w:val="0"/>
          <w:divBdr>
            <w:top w:val="none" w:sz="0" w:space="0" w:color="auto"/>
            <w:left w:val="none" w:sz="0" w:space="0" w:color="auto"/>
            <w:bottom w:val="none" w:sz="0" w:space="0" w:color="auto"/>
            <w:right w:val="none" w:sz="0" w:space="0" w:color="auto"/>
          </w:divBdr>
        </w:div>
        <w:div w:id="922372507">
          <w:marLeft w:val="0"/>
          <w:marRight w:val="0"/>
          <w:marTop w:val="0"/>
          <w:marBottom w:val="0"/>
          <w:divBdr>
            <w:top w:val="none" w:sz="0" w:space="0" w:color="auto"/>
            <w:left w:val="none" w:sz="0" w:space="0" w:color="auto"/>
            <w:bottom w:val="none" w:sz="0" w:space="0" w:color="auto"/>
            <w:right w:val="none" w:sz="0" w:space="0" w:color="auto"/>
          </w:divBdr>
        </w:div>
        <w:div w:id="1370765045">
          <w:marLeft w:val="0"/>
          <w:marRight w:val="0"/>
          <w:marTop w:val="0"/>
          <w:marBottom w:val="0"/>
          <w:divBdr>
            <w:top w:val="none" w:sz="0" w:space="0" w:color="auto"/>
            <w:left w:val="none" w:sz="0" w:space="0" w:color="auto"/>
            <w:bottom w:val="none" w:sz="0" w:space="0" w:color="auto"/>
            <w:right w:val="none" w:sz="0" w:space="0" w:color="auto"/>
          </w:divBdr>
        </w:div>
        <w:div w:id="1806391909">
          <w:marLeft w:val="0"/>
          <w:marRight w:val="0"/>
          <w:marTop w:val="0"/>
          <w:marBottom w:val="0"/>
          <w:divBdr>
            <w:top w:val="none" w:sz="0" w:space="0" w:color="auto"/>
            <w:left w:val="none" w:sz="0" w:space="0" w:color="auto"/>
            <w:bottom w:val="none" w:sz="0" w:space="0" w:color="auto"/>
            <w:right w:val="none" w:sz="0" w:space="0" w:color="auto"/>
          </w:divBdr>
        </w:div>
        <w:div w:id="139881657">
          <w:marLeft w:val="0"/>
          <w:marRight w:val="0"/>
          <w:marTop w:val="0"/>
          <w:marBottom w:val="0"/>
          <w:divBdr>
            <w:top w:val="none" w:sz="0" w:space="0" w:color="auto"/>
            <w:left w:val="none" w:sz="0" w:space="0" w:color="auto"/>
            <w:bottom w:val="none" w:sz="0" w:space="0" w:color="auto"/>
            <w:right w:val="none" w:sz="0" w:space="0" w:color="auto"/>
          </w:divBdr>
        </w:div>
        <w:div w:id="727731713">
          <w:marLeft w:val="0"/>
          <w:marRight w:val="0"/>
          <w:marTop w:val="0"/>
          <w:marBottom w:val="0"/>
          <w:divBdr>
            <w:top w:val="none" w:sz="0" w:space="0" w:color="auto"/>
            <w:left w:val="none" w:sz="0" w:space="0" w:color="auto"/>
            <w:bottom w:val="none" w:sz="0" w:space="0" w:color="auto"/>
            <w:right w:val="none" w:sz="0" w:space="0" w:color="auto"/>
          </w:divBdr>
        </w:div>
        <w:div w:id="743915020">
          <w:marLeft w:val="0"/>
          <w:marRight w:val="0"/>
          <w:marTop w:val="0"/>
          <w:marBottom w:val="0"/>
          <w:divBdr>
            <w:top w:val="none" w:sz="0" w:space="0" w:color="auto"/>
            <w:left w:val="none" w:sz="0" w:space="0" w:color="auto"/>
            <w:bottom w:val="none" w:sz="0" w:space="0" w:color="auto"/>
            <w:right w:val="none" w:sz="0" w:space="0" w:color="auto"/>
          </w:divBdr>
        </w:div>
        <w:div w:id="2001998847">
          <w:marLeft w:val="0"/>
          <w:marRight w:val="0"/>
          <w:marTop w:val="0"/>
          <w:marBottom w:val="0"/>
          <w:divBdr>
            <w:top w:val="none" w:sz="0" w:space="0" w:color="auto"/>
            <w:left w:val="none" w:sz="0" w:space="0" w:color="auto"/>
            <w:bottom w:val="none" w:sz="0" w:space="0" w:color="auto"/>
            <w:right w:val="none" w:sz="0" w:space="0" w:color="auto"/>
          </w:divBdr>
        </w:div>
        <w:div w:id="1419792668">
          <w:marLeft w:val="0"/>
          <w:marRight w:val="0"/>
          <w:marTop w:val="0"/>
          <w:marBottom w:val="0"/>
          <w:divBdr>
            <w:top w:val="none" w:sz="0" w:space="0" w:color="auto"/>
            <w:left w:val="none" w:sz="0" w:space="0" w:color="auto"/>
            <w:bottom w:val="none" w:sz="0" w:space="0" w:color="auto"/>
            <w:right w:val="none" w:sz="0" w:space="0" w:color="auto"/>
          </w:divBdr>
          <w:divsChild>
            <w:div w:id="572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715">
      <w:bodyDiv w:val="1"/>
      <w:marLeft w:val="0"/>
      <w:marRight w:val="0"/>
      <w:marTop w:val="0"/>
      <w:marBottom w:val="0"/>
      <w:divBdr>
        <w:top w:val="none" w:sz="0" w:space="0" w:color="auto"/>
        <w:left w:val="none" w:sz="0" w:space="0" w:color="auto"/>
        <w:bottom w:val="none" w:sz="0" w:space="0" w:color="auto"/>
        <w:right w:val="none" w:sz="0" w:space="0" w:color="auto"/>
      </w:divBdr>
    </w:div>
    <w:div w:id="1457989339">
      <w:bodyDiv w:val="1"/>
      <w:marLeft w:val="0"/>
      <w:marRight w:val="0"/>
      <w:marTop w:val="0"/>
      <w:marBottom w:val="0"/>
      <w:divBdr>
        <w:top w:val="none" w:sz="0" w:space="0" w:color="auto"/>
        <w:left w:val="none" w:sz="0" w:space="0" w:color="auto"/>
        <w:bottom w:val="none" w:sz="0" w:space="0" w:color="auto"/>
        <w:right w:val="none" w:sz="0" w:space="0" w:color="auto"/>
      </w:divBdr>
    </w:div>
    <w:div w:id="1625379890">
      <w:bodyDiv w:val="1"/>
      <w:marLeft w:val="0"/>
      <w:marRight w:val="0"/>
      <w:marTop w:val="0"/>
      <w:marBottom w:val="0"/>
      <w:divBdr>
        <w:top w:val="none" w:sz="0" w:space="0" w:color="auto"/>
        <w:left w:val="none" w:sz="0" w:space="0" w:color="auto"/>
        <w:bottom w:val="none" w:sz="0" w:space="0" w:color="auto"/>
        <w:right w:val="none" w:sz="0" w:space="0" w:color="auto"/>
      </w:divBdr>
      <w:divsChild>
        <w:div w:id="1786196171">
          <w:marLeft w:val="0"/>
          <w:marRight w:val="0"/>
          <w:marTop w:val="0"/>
          <w:marBottom w:val="0"/>
          <w:divBdr>
            <w:top w:val="none" w:sz="0" w:space="0" w:color="auto"/>
            <w:left w:val="none" w:sz="0" w:space="0" w:color="auto"/>
            <w:bottom w:val="none" w:sz="0" w:space="0" w:color="auto"/>
            <w:right w:val="none" w:sz="0" w:space="0" w:color="auto"/>
          </w:divBdr>
        </w:div>
      </w:divsChild>
    </w:div>
    <w:div w:id="1655404042">
      <w:bodyDiv w:val="1"/>
      <w:marLeft w:val="0"/>
      <w:marRight w:val="0"/>
      <w:marTop w:val="0"/>
      <w:marBottom w:val="0"/>
      <w:divBdr>
        <w:top w:val="none" w:sz="0" w:space="0" w:color="auto"/>
        <w:left w:val="none" w:sz="0" w:space="0" w:color="auto"/>
        <w:bottom w:val="none" w:sz="0" w:space="0" w:color="auto"/>
        <w:right w:val="none" w:sz="0" w:space="0" w:color="auto"/>
      </w:divBdr>
    </w:div>
    <w:div w:id="1686862737">
      <w:bodyDiv w:val="1"/>
      <w:marLeft w:val="0"/>
      <w:marRight w:val="0"/>
      <w:marTop w:val="0"/>
      <w:marBottom w:val="0"/>
      <w:divBdr>
        <w:top w:val="none" w:sz="0" w:space="0" w:color="auto"/>
        <w:left w:val="none" w:sz="0" w:space="0" w:color="auto"/>
        <w:bottom w:val="none" w:sz="0" w:space="0" w:color="auto"/>
        <w:right w:val="none" w:sz="0" w:space="0" w:color="auto"/>
      </w:divBdr>
    </w:div>
    <w:div w:id="1727296375">
      <w:bodyDiv w:val="1"/>
      <w:marLeft w:val="0"/>
      <w:marRight w:val="0"/>
      <w:marTop w:val="0"/>
      <w:marBottom w:val="0"/>
      <w:divBdr>
        <w:top w:val="none" w:sz="0" w:space="0" w:color="auto"/>
        <w:left w:val="none" w:sz="0" w:space="0" w:color="auto"/>
        <w:bottom w:val="none" w:sz="0" w:space="0" w:color="auto"/>
        <w:right w:val="none" w:sz="0" w:space="0" w:color="auto"/>
      </w:divBdr>
    </w:div>
    <w:div w:id="1883596190">
      <w:bodyDiv w:val="1"/>
      <w:marLeft w:val="0"/>
      <w:marRight w:val="0"/>
      <w:marTop w:val="0"/>
      <w:marBottom w:val="0"/>
      <w:divBdr>
        <w:top w:val="none" w:sz="0" w:space="0" w:color="auto"/>
        <w:left w:val="none" w:sz="0" w:space="0" w:color="auto"/>
        <w:bottom w:val="none" w:sz="0" w:space="0" w:color="auto"/>
        <w:right w:val="none" w:sz="0" w:space="0" w:color="auto"/>
      </w:divBdr>
    </w:div>
    <w:div w:id="1903174055">
      <w:bodyDiv w:val="1"/>
      <w:marLeft w:val="0"/>
      <w:marRight w:val="0"/>
      <w:marTop w:val="0"/>
      <w:marBottom w:val="0"/>
      <w:divBdr>
        <w:top w:val="none" w:sz="0" w:space="0" w:color="auto"/>
        <w:left w:val="none" w:sz="0" w:space="0" w:color="auto"/>
        <w:bottom w:val="none" w:sz="0" w:space="0" w:color="auto"/>
        <w:right w:val="none" w:sz="0" w:space="0" w:color="auto"/>
      </w:divBdr>
    </w:div>
    <w:div w:id="1947881477">
      <w:bodyDiv w:val="1"/>
      <w:marLeft w:val="0"/>
      <w:marRight w:val="0"/>
      <w:marTop w:val="0"/>
      <w:marBottom w:val="0"/>
      <w:divBdr>
        <w:top w:val="none" w:sz="0" w:space="0" w:color="auto"/>
        <w:left w:val="none" w:sz="0" w:space="0" w:color="auto"/>
        <w:bottom w:val="none" w:sz="0" w:space="0" w:color="auto"/>
        <w:right w:val="none" w:sz="0" w:space="0" w:color="auto"/>
      </w:divBdr>
    </w:div>
    <w:div w:id="2063285606">
      <w:bodyDiv w:val="1"/>
      <w:marLeft w:val="0"/>
      <w:marRight w:val="0"/>
      <w:marTop w:val="0"/>
      <w:marBottom w:val="0"/>
      <w:divBdr>
        <w:top w:val="none" w:sz="0" w:space="0" w:color="auto"/>
        <w:left w:val="none" w:sz="0" w:space="0" w:color="auto"/>
        <w:bottom w:val="none" w:sz="0" w:space="0" w:color="auto"/>
        <w:right w:val="none" w:sz="0" w:space="0" w:color="auto"/>
      </w:divBdr>
      <w:divsChild>
        <w:div w:id="1438059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Moz16</b:Tag>
    <b:SourceType>DocumentFromInternetSite</b:SourceType>
    <b:Guid>{E164F307-9489-4668-B6AB-0BFD4606AC51}</b:Guid>
    <b:Title>Coronary Heart Disease</b:Title>
    <b:InternetSiteTitle>American Heart Association</b:InternetSiteTitle>
    <b:Year>2016</b:Year>
    <b:URL>http://www.heart.org/idc/groups/heart-public/@wcm/@sop/@smd/documents/downloadable/ucm_483962.pdf</b:URL>
    <b:Author>
      <b:Author>
        <b:NameList>
          <b:Person>
            <b:Last>D</b:Last>
            <b:First>Mozaffarian</b:First>
          </b:Person>
          <b:Person>
            <b:Last>EJ</b:Last>
            <b:First>Benjamin</b:First>
          </b:Person>
          <b:Person>
            <b:Last>AS</b:Last>
            <b:First>Go</b:First>
          </b:Person>
        </b:NameList>
      </b:Author>
    </b:Author>
    <b:RefOrder>3</b:RefOrder>
  </b:Source>
  <b:Source>
    <b:Tag>Nat16</b:Tag>
    <b:SourceType>InternetSite</b:SourceType>
    <b:Guid>{0D6FBE56-9D12-48EA-BDB1-154DA7CD6A22}</b:Guid>
    <b:Title>What Are Coronary Heart Disease Risk Factors?</b:Title>
    <b:InternetSiteTitle>NIH - National Heart, Lung and Blood Institute</b:InternetSiteTitle>
    <b:Year>2016</b:Year>
    <b:Month>06</b:Month>
    <b:Day>22</b:Day>
    <b:URL>http://www.nhlbi.nih.gov/health/health-topics/topics/hd</b:URL>
    <b:Author>
      <b:Author>
        <b:Corporate>National Heart, Lung and Blood Institute</b:Corporate>
      </b:Author>
    </b:Author>
    <b:RefOrder>4</b:RefOrder>
  </b:Source>
  <b:Source>
    <b:Tag>Ame15</b:Tag>
    <b:SourceType>InternetSite</b:SourceType>
    <b:Guid>{6ECEAC79-2B75-4E8D-8245-D984693F91C0}</b:Guid>
    <b:Author>
      <b:Author>
        <b:Corporate>American Heart Association</b:Corporate>
      </b:Author>
    </b:Author>
    <b:Title>Coronary Artery Disease - Coronary Heart Disease</b:Title>
    <b:InternetSiteTitle>American Heart Assocation</b:InternetSiteTitle>
    <b:Year>2015</b:Year>
    <b:Month>07</b:Month>
    <b:Day>01</b:Day>
    <b:URL>http://www.heart.org/HEARTORG/Conditions/More/MyHeartandStrokeNews/Coronary-Artery-Disease---Coronary-Heart-Disease_UCM_436416_Article.jsp#.V7nGMY-cGUm</b:URL>
    <b:RefOrder>2</b:RefOrder>
  </b:Source>
  <b:Source>
    <b:Tag>Cen15</b:Tag>
    <b:SourceType>ElectronicSource</b:SourceType>
    <b:Guid>{4FACEEBD-39E5-4508-9C8E-249FBFF5511A}</b:Guid>
    <b:Title>Summary Health Statistics Tables for US Adults: Natioanl Health Interview Survey 2014</b:Title>
    <b:Year>2015</b:Year>
    <b:URL>http://ftp.cdc.gov/pub/Health_Statistics/NCHS/NHIS/SHS/2014_SHS_Table_A-1.pdf</b:URL>
    <b:Author>
      <b:Author>
        <b:Corporate>Center for Disease Control and Prevention</b:Corporate>
      </b:Author>
    </b:Author>
    <b:City>Atlanta</b:City>
    <b:StateProvince>Georgia</b:StateProvince>
    <b:CountryRegion>United States of America</b:CountryRegion>
    <b:RefOrder>5</b:RefOrder>
  </b:Source>
  <b:Source>
    <b:Tag>XuJ16</b:Tag>
    <b:SourceType>ElectronicSource</b:SourceType>
    <b:Guid>{7FEA4A9C-987D-4562-8E0C-721AC1C30AA5}</b:Guid>
    <b:Author>
      <b:Author>
        <b:NameList>
          <b:Person>
            <b:Last>Xu</b:Last>
            <b:First>Juiaquan</b:First>
          </b:Person>
          <b:Person>
            <b:Last>Murphy</b:Last>
            <b:First>Sheery</b:First>
            <b:Middle>L</b:Middle>
          </b:Person>
          <b:Person>
            <b:Last>Kochanek</b:Last>
            <b:First>Kenneth</b:First>
            <b:Middle>D</b:Middle>
          </b:Person>
          <b:Person>
            <b:Last>Bastian</b:Last>
            <b:First>Brigham</b:First>
            <b:Middle>A</b:Middle>
          </b:Person>
        </b:NameList>
      </b:Author>
    </b:Author>
    <b:Title>Deaths: Final Data for 2013</b:Title>
    <b:City>Atlanta</b:City>
    <b:StateProvince>Georgia</b:StateProvince>
    <b:CountryRegion>United States of America</b:CountryRegion>
    <b:Year>2016</b:Year>
    <b:Month>February</b:Month>
    <b:Day>16</b:Day>
    <b:URL>http://www.cdc.gov/nchs/data/nvsr/nvsr64/nvsr64_02.pdf</b:URL>
    <b:RefOrder>1</b:RefOrder>
  </b:Source>
</b:Sources>
</file>

<file path=customXml/itemProps1.xml><?xml version="1.0" encoding="utf-8"?>
<ds:datastoreItem xmlns:ds="http://schemas.openxmlformats.org/officeDocument/2006/customXml" ds:itemID="{DBCFC88C-0881-0748-994A-7DF9566F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1950</Words>
  <Characters>11117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Law</dc:creator>
  <cp:keywords/>
  <dc:description/>
  <cp:lastModifiedBy>Le, Vinh</cp:lastModifiedBy>
  <cp:revision>4</cp:revision>
  <dcterms:created xsi:type="dcterms:W3CDTF">2016-12-05T00:32:00Z</dcterms:created>
  <dcterms:modified xsi:type="dcterms:W3CDTF">2018-11-07T18:13:00Z</dcterms:modified>
</cp:coreProperties>
</file>