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9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C57794" w:rsidRPr="009517CD" w14:paraId="6FFF5F3E" w14:textId="77777777" w:rsidTr="004F75CD">
        <w:tc>
          <w:tcPr>
            <w:tcW w:w="4962" w:type="dxa"/>
          </w:tcPr>
          <w:p w14:paraId="303533AD" w14:textId="369A3B3F" w:rsidR="00C57794" w:rsidRPr="009517CD" w:rsidRDefault="009408C1" w:rsidP="009517CD">
            <w:pPr>
              <w:jc w:val="center"/>
              <w:rPr>
                <w:rFonts w:cs="Times New Roman"/>
                <w:sz w:val="25"/>
                <w:szCs w:val="25"/>
              </w:rPr>
            </w:pPr>
            <w:r w:rsidRPr="009517CD">
              <w:rPr>
                <w:rFonts w:cs="Times New Roman"/>
                <w:sz w:val="25"/>
                <w:szCs w:val="25"/>
              </w:rPr>
              <w:t>BỘ CÔNG THƯƠNG</w:t>
            </w:r>
          </w:p>
          <w:p w14:paraId="352D2CAB" w14:textId="22DA6B0C" w:rsidR="00C57794" w:rsidRPr="009517CD" w:rsidRDefault="009408C1" w:rsidP="009517CD">
            <w:pPr>
              <w:jc w:val="center"/>
              <w:rPr>
                <w:rFonts w:cs="Times New Roman"/>
                <w:b/>
                <w:bCs/>
                <w:sz w:val="25"/>
                <w:szCs w:val="25"/>
              </w:rPr>
            </w:pPr>
            <w:r w:rsidRPr="009517CD">
              <w:rPr>
                <w:rFonts w:cs="Times New Roman"/>
                <w:b/>
                <w:bCs/>
                <w:sz w:val="25"/>
                <w:szCs w:val="25"/>
              </w:rPr>
              <w:t>TRƯỜNG ĐẠI HỌC</w:t>
            </w:r>
          </w:p>
          <w:p w14:paraId="7F7F1358" w14:textId="4E1AD9A7" w:rsidR="00C57794" w:rsidRPr="009517CD" w:rsidRDefault="004303B6" w:rsidP="009517CD">
            <w:pPr>
              <w:jc w:val="center"/>
              <w:rPr>
                <w:rFonts w:cs="Times New Roman"/>
                <w:sz w:val="25"/>
                <w:szCs w:val="25"/>
              </w:rPr>
            </w:pPr>
            <w:r>
              <w:rPr>
                <w:rFonts w:cs="Times New Roman"/>
                <w:b/>
                <w:bCs/>
                <w:noProof/>
                <w:sz w:val="25"/>
                <w:szCs w:val="25"/>
              </w:rPr>
              <mc:AlternateContent>
                <mc:Choice Requires="wps">
                  <w:drawing>
                    <wp:anchor distT="0" distB="0" distL="114300" distR="114300" simplePos="0" relativeHeight="251659264" behindDoc="0" locked="0" layoutInCell="1" allowOverlap="1" wp14:anchorId="771CC6E3" wp14:editId="6B5BCD5E">
                      <wp:simplePos x="0" y="0"/>
                      <wp:positionH relativeFrom="column">
                        <wp:posOffset>792453</wp:posOffset>
                      </wp:positionH>
                      <wp:positionV relativeFrom="paragraph">
                        <wp:posOffset>173031</wp:posOffset>
                      </wp:positionV>
                      <wp:extent cx="1488332" cy="0"/>
                      <wp:effectExtent l="0" t="0" r="0" b="0"/>
                      <wp:wrapNone/>
                      <wp:docPr id="1165065796" name="Straight Connector 1"/>
                      <wp:cNvGraphicFramePr/>
                      <a:graphic xmlns:a="http://schemas.openxmlformats.org/drawingml/2006/main">
                        <a:graphicData uri="http://schemas.microsoft.com/office/word/2010/wordprocessingShape">
                          <wps:wsp>
                            <wps:cNvCnPr/>
                            <wps:spPr>
                              <a:xfrm>
                                <a:off x="0" y="0"/>
                                <a:ext cx="14883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443EC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4pt,13.6pt" to="179.6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6P5mQEAAIgDAAAOAAAAZHJzL2Uyb0RvYy54bWysU01P4zAQva/Ef7B8p0nLC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" strokecolor="black [3200]" strokeweight=".5pt">
                      <v:stroke joinstyle="miter"/>
                    </v:line>
                  </w:pict>
                </mc:Fallback>
              </mc:AlternateContent>
            </w:r>
            <w:r w:rsidR="009408C1" w:rsidRPr="009517CD">
              <w:rPr>
                <w:rFonts w:cs="Times New Roman"/>
                <w:b/>
                <w:bCs/>
                <w:sz w:val="25"/>
                <w:szCs w:val="25"/>
              </w:rPr>
              <w:t>KINH TẾ - KỸ THUẬT CÔNG NGHIỆP</w:t>
            </w:r>
          </w:p>
        </w:tc>
        <w:tc>
          <w:tcPr>
            <w:tcW w:w="5528" w:type="dxa"/>
          </w:tcPr>
          <w:p w14:paraId="72FAC246" w14:textId="138AAB32" w:rsidR="00C57794" w:rsidRPr="009517CD" w:rsidRDefault="009408C1" w:rsidP="009517CD">
            <w:pPr>
              <w:jc w:val="center"/>
              <w:rPr>
                <w:rFonts w:cs="Times New Roman"/>
                <w:b/>
                <w:bCs/>
                <w:sz w:val="25"/>
                <w:szCs w:val="25"/>
              </w:rPr>
            </w:pPr>
            <w:r w:rsidRPr="009517CD">
              <w:rPr>
                <w:rFonts w:cs="Times New Roman"/>
                <w:b/>
                <w:bCs/>
                <w:sz w:val="25"/>
                <w:szCs w:val="25"/>
              </w:rPr>
              <w:t>CỘNG HÒA XÃ HỘI CHỦ NGHĨA VIỆT NAM</w:t>
            </w:r>
          </w:p>
          <w:p w14:paraId="49161A65" w14:textId="49D660F9" w:rsidR="009517CD" w:rsidRPr="009517CD" w:rsidRDefault="004303B6" w:rsidP="009517CD">
            <w:pPr>
              <w:jc w:val="center"/>
              <w:rPr>
                <w:rFonts w:cs="Times New Roman"/>
                <w:sz w:val="25"/>
                <w:szCs w:val="25"/>
              </w:rPr>
            </w:pPr>
            <w:r>
              <w:rPr>
                <w:rFonts w:cs="Times New Roman"/>
                <w:b/>
                <w:bCs/>
                <w:noProof/>
                <w:sz w:val="25"/>
                <w:szCs w:val="25"/>
              </w:rPr>
              <mc:AlternateContent>
                <mc:Choice Requires="wps">
                  <w:drawing>
                    <wp:anchor distT="0" distB="0" distL="114300" distR="114300" simplePos="0" relativeHeight="251661312" behindDoc="0" locked="0" layoutInCell="1" allowOverlap="1" wp14:anchorId="36789F46" wp14:editId="2BC0E09D">
                      <wp:simplePos x="0" y="0"/>
                      <wp:positionH relativeFrom="column">
                        <wp:posOffset>944880</wp:posOffset>
                      </wp:positionH>
                      <wp:positionV relativeFrom="paragraph">
                        <wp:posOffset>187528</wp:posOffset>
                      </wp:positionV>
                      <wp:extent cx="1487805" cy="0"/>
                      <wp:effectExtent l="0" t="0" r="0" b="0"/>
                      <wp:wrapNone/>
                      <wp:docPr id="1701864857" name="Straight Connector 1"/>
                      <wp:cNvGraphicFramePr/>
                      <a:graphic xmlns:a="http://schemas.openxmlformats.org/drawingml/2006/main">
                        <a:graphicData uri="http://schemas.microsoft.com/office/word/2010/wordprocessingShape">
                          <wps:wsp>
                            <wps:cNvCnPr/>
                            <wps:spPr>
                              <a:xfrm>
                                <a:off x="0" y="0"/>
                                <a:ext cx="1487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9CF22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4.4pt,14.75pt" to="191.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" strokecolor="black [3200]" strokeweight=".5pt">
                      <v:stroke joinstyle="miter"/>
                    </v:line>
                  </w:pict>
                </mc:Fallback>
              </mc:AlternateContent>
            </w:r>
            <w:r w:rsidR="009517CD" w:rsidRPr="009517CD">
              <w:rPr>
                <w:rFonts w:cs="Times New Roman"/>
                <w:b/>
                <w:bCs/>
                <w:sz w:val="25"/>
                <w:szCs w:val="25"/>
              </w:rPr>
              <w:t>Độc lập – Tự do – Hạnh phúc</w:t>
            </w:r>
          </w:p>
        </w:tc>
      </w:tr>
      <w:tr w:rsidR="00C57794" w:rsidRPr="009517CD" w14:paraId="6DD27AA2" w14:textId="77777777" w:rsidTr="004F75CD">
        <w:tc>
          <w:tcPr>
            <w:tcW w:w="4962" w:type="dxa"/>
          </w:tcPr>
          <w:p w14:paraId="32F5C376" w14:textId="07CFF765" w:rsidR="00C57794" w:rsidRPr="009517CD" w:rsidRDefault="00FE6F09" w:rsidP="004F75CD">
            <w:pPr>
              <w:spacing w:before="240"/>
              <w:jc w:val="center"/>
              <w:rPr>
                <w:rFonts w:cs="Times New Roman"/>
                <w:sz w:val="25"/>
                <w:szCs w:val="25"/>
              </w:rPr>
            </w:pPr>
            <w:r>
              <w:rPr>
                <w:rFonts w:cs="Times New Roman"/>
                <w:sz w:val="25"/>
                <w:szCs w:val="25"/>
              </w:rPr>
              <w:t>Số: 479/QĐ-ĐHKTKTCN</w:t>
            </w:r>
          </w:p>
        </w:tc>
        <w:tc>
          <w:tcPr>
            <w:tcW w:w="5528" w:type="dxa"/>
          </w:tcPr>
          <w:p w14:paraId="19585C1D" w14:textId="40F72C1C" w:rsidR="00C57794" w:rsidRPr="004F75CD" w:rsidRDefault="00FE6F09" w:rsidP="004F75CD">
            <w:pPr>
              <w:spacing w:before="240"/>
              <w:jc w:val="right"/>
              <w:rPr>
                <w:rFonts w:cs="Times New Roman"/>
                <w:i/>
                <w:iCs/>
                <w:sz w:val="25"/>
                <w:szCs w:val="25"/>
              </w:rPr>
            </w:pPr>
            <w:r w:rsidRPr="004F75CD">
              <w:rPr>
                <w:rFonts w:cs="Times New Roman"/>
                <w:i/>
                <w:iCs/>
                <w:sz w:val="25"/>
                <w:szCs w:val="25"/>
              </w:rPr>
              <w:t>Hà Nội, ngày 27 tháng 8 năm 2019</w:t>
            </w:r>
          </w:p>
        </w:tc>
      </w:tr>
    </w:tbl>
    <w:p w14:paraId="4807D5AB" w14:textId="77777777" w:rsidR="00F61D24" w:rsidRPr="009B393D" w:rsidRDefault="00F61D24">
      <w:pPr>
        <w:rPr>
          <w:rFonts w:cs="Times New Roman"/>
          <w:sz w:val="27"/>
          <w:szCs w:val="27"/>
        </w:rPr>
      </w:pPr>
    </w:p>
    <w:p w14:paraId="6E976BE6" w14:textId="77777777" w:rsidR="00F61D24" w:rsidRPr="009B393D" w:rsidRDefault="00F61D24">
      <w:pPr>
        <w:rPr>
          <w:rFonts w:cs="Times New Roman"/>
          <w:sz w:val="27"/>
          <w:szCs w:val="27"/>
        </w:rPr>
      </w:pPr>
    </w:p>
    <w:p w14:paraId="0D223AE8" w14:textId="7A869FEA" w:rsidR="00DD74AF" w:rsidRDefault="00F61D24" w:rsidP="00DD74AF">
      <w:pPr>
        <w:jc w:val="center"/>
        <w:rPr>
          <w:rFonts w:cs="Times New Roman"/>
          <w:sz w:val="27"/>
          <w:szCs w:val="27"/>
        </w:rPr>
      </w:pPr>
      <w:r w:rsidRPr="00F61D24">
        <w:rPr>
          <w:rFonts w:cs="Times New Roman"/>
          <w:b/>
          <w:bCs/>
          <w:sz w:val="27"/>
          <w:szCs w:val="27"/>
        </w:rPr>
        <w:t>QUYẾT ĐỊNH</w:t>
      </w:r>
    </w:p>
    <w:p w14:paraId="647869FB" w14:textId="19B1DD21" w:rsidR="00DD74AF" w:rsidRDefault="00F61D24" w:rsidP="00DD74AF">
      <w:pPr>
        <w:jc w:val="center"/>
        <w:rPr>
          <w:rFonts w:cs="Times New Roman"/>
          <w:sz w:val="27"/>
          <w:szCs w:val="27"/>
        </w:rPr>
      </w:pPr>
      <w:r w:rsidRPr="00F61D24">
        <w:rPr>
          <w:rFonts w:cs="Times New Roman"/>
          <w:b/>
          <w:bCs/>
          <w:sz w:val="27"/>
          <w:szCs w:val="27"/>
        </w:rPr>
        <w:t>Về việc ban hành Quy chế tiếp công dân tại</w:t>
      </w:r>
    </w:p>
    <w:p w14:paraId="26AEF491" w14:textId="4662742E" w:rsidR="00F61D24" w:rsidRPr="00F61D24" w:rsidRDefault="00DD74AF" w:rsidP="00DD74AF">
      <w:pPr>
        <w:jc w:val="center"/>
        <w:rPr>
          <w:rFonts w:cs="Times New Roman"/>
          <w:sz w:val="27"/>
          <w:szCs w:val="27"/>
        </w:rPr>
      </w:pPr>
      <w:r>
        <w:rPr>
          <w:rFonts w:cs="Times New Roman"/>
          <w:b/>
          <w:bCs/>
          <w:noProof/>
          <w:sz w:val="27"/>
          <w:szCs w:val="27"/>
        </w:rPr>
        <mc:AlternateContent>
          <mc:Choice Requires="wps">
            <w:drawing>
              <wp:anchor distT="0" distB="0" distL="114300" distR="114300" simplePos="0" relativeHeight="251662336" behindDoc="0" locked="0" layoutInCell="1" allowOverlap="1" wp14:anchorId="4A0FD7FC" wp14:editId="24FC5FC9">
                <wp:simplePos x="0" y="0"/>
                <wp:positionH relativeFrom="column">
                  <wp:posOffset>2061899</wp:posOffset>
                </wp:positionH>
                <wp:positionV relativeFrom="paragraph">
                  <wp:posOffset>223952</wp:posOffset>
                </wp:positionV>
                <wp:extent cx="1595336" cy="0"/>
                <wp:effectExtent l="0" t="0" r="0" b="0"/>
                <wp:wrapNone/>
                <wp:docPr id="664514929" name="Straight Connector 2"/>
                <wp:cNvGraphicFramePr/>
                <a:graphic xmlns:a="http://schemas.openxmlformats.org/drawingml/2006/main">
                  <a:graphicData uri="http://schemas.microsoft.com/office/word/2010/wordprocessingShape">
                    <wps:wsp>
                      <wps:cNvCnPr/>
                      <wps:spPr>
                        <a:xfrm>
                          <a:off x="0" y="0"/>
                          <a:ext cx="15953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2492F0"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2.35pt,17.65pt" to="287.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" strokecolor="black [3200]" strokeweight=".5pt">
                <v:stroke joinstyle="miter"/>
              </v:line>
            </w:pict>
          </mc:Fallback>
        </mc:AlternateContent>
      </w:r>
      <w:r w:rsidR="00F61D24" w:rsidRPr="00F61D24">
        <w:rPr>
          <w:rFonts w:cs="Times New Roman"/>
          <w:b/>
          <w:bCs/>
          <w:sz w:val="27"/>
          <w:szCs w:val="27"/>
        </w:rPr>
        <w:t>trường Đại học Kinh tế - Kỹ thuật Công nghiệp</w:t>
      </w:r>
    </w:p>
    <w:p w14:paraId="20E919B9" w14:textId="77777777" w:rsidR="00F61D24" w:rsidRPr="00F61D24" w:rsidRDefault="00F61D24" w:rsidP="00DD74AF">
      <w:pPr>
        <w:spacing w:before="240"/>
        <w:rPr>
          <w:rFonts w:cs="Times New Roman"/>
          <w:sz w:val="27"/>
          <w:szCs w:val="27"/>
        </w:rPr>
      </w:pPr>
      <w:r w:rsidRPr="00F61D24">
        <w:rPr>
          <w:rFonts w:cs="Times New Roman"/>
          <w:b/>
          <w:bCs/>
          <w:sz w:val="27"/>
          <w:szCs w:val="27"/>
        </w:rPr>
        <w:t>HIỆU TRƯỞNG TRƯỜNG ĐẠI HỌC KINH TẾ KỸ THUẬT CÔNG NGHIỆP</w:t>
      </w:r>
    </w:p>
    <w:p w14:paraId="298C86C8" w14:textId="77777777" w:rsidR="00F61D24" w:rsidRPr="00F61D24" w:rsidRDefault="00F61D24" w:rsidP="00C81AA5">
      <w:pPr>
        <w:ind w:firstLine="567"/>
        <w:rPr>
          <w:rFonts w:cs="Times New Roman"/>
          <w:sz w:val="27"/>
          <w:szCs w:val="27"/>
        </w:rPr>
      </w:pPr>
      <w:r w:rsidRPr="00F61D24">
        <w:rPr>
          <w:rFonts w:cs="Times New Roman"/>
          <w:sz w:val="27"/>
          <w:szCs w:val="27"/>
        </w:rPr>
        <w:t>Căn cứ Quyết định số 7586/QĐ-BCT ngày 25/8/2014 của Bộ trưởng Bộ Công Thương về việc quy định chức năng, nhiệm vụ, quyền hạn và cơ cấu tổ chức của trường đại học Kinh tế - Kỹ thuật Công nghiệp;</w:t>
      </w:r>
    </w:p>
    <w:p w14:paraId="0F1B5F75" w14:textId="77777777" w:rsidR="00F61D24" w:rsidRPr="00F61D24" w:rsidRDefault="00F61D24" w:rsidP="00C81AA5">
      <w:pPr>
        <w:ind w:firstLine="567"/>
        <w:rPr>
          <w:rFonts w:cs="Times New Roman"/>
          <w:sz w:val="27"/>
          <w:szCs w:val="27"/>
        </w:rPr>
      </w:pPr>
      <w:r w:rsidRPr="00F61D24">
        <w:rPr>
          <w:rFonts w:cs="Times New Roman"/>
          <w:sz w:val="27"/>
          <w:szCs w:val="27"/>
        </w:rPr>
        <w:t>Căn cứ Luật Tiếp công dân số 42/2013/QH13 ngày 25/11/2013 của Quốc hội khóa XIII;</w:t>
      </w:r>
    </w:p>
    <w:p w14:paraId="2829B2D8" w14:textId="77777777" w:rsidR="00F61D24" w:rsidRPr="00F61D24" w:rsidRDefault="00F61D24" w:rsidP="00C81AA5">
      <w:pPr>
        <w:ind w:firstLine="567"/>
        <w:rPr>
          <w:rFonts w:cs="Times New Roman"/>
          <w:sz w:val="27"/>
          <w:szCs w:val="27"/>
        </w:rPr>
      </w:pPr>
      <w:r w:rsidRPr="00F61D24">
        <w:rPr>
          <w:rFonts w:cs="Times New Roman"/>
          <w:sz w:val="27"/>
          <w:szCs w:val="27"/>
        </w:rPr>
        <w:t>Căn cứ Nghị định số 64/2014/NĐ-CP ngày 26/6/2014 của Chính phủ quy định chi tiết thi hành một số điều của Luật Tiếp công dân;</w:t>
      </w:r>
    </w:p>
    <w:p w14:paraId="62BEC9CE" w14:textId="77777777" w:rsidR="00F61D24" w:rsidRPr="00F61D24" w:rsidRDefault="00F61D24" w:rsidP="00C81AA5">
      <w:pPr>
        <w:ind w:firstLine="567"/>
        <w:rPr>
          <w:rFonts w:cs="Times New Roman"/>
          <w:sz w:val="27"/>
          <w:szCs w:val="27"/>
        </w:rPr>
      </w:pPr>
      <w:r w:rsidRPr="00F61D24">
        <w:rPr>
          <w:rFonts w:cs="Times New Roman"/>
          <w:sz w:val="27"/>
          <w:szCs w:val="27"/>
        </w:rPr>
        <w:t>Căn cứ Thông tư số 06/2014/TT-TTCP ngày 31/10/2014 của Thanh tra Chính phủ quy định quy trình tiếp công dân;</w:t>
      </w:r>
    </w:p>
    <w:p w14:paraId="4C50CCA9" w14:textId="77777777" w:rsidR="00F61D24" w:rsidRPr="00F61D24" w:rsidRDefault="00F61D24" w:rsidP="00C81AA5">
      <w:pPr>
        <w:ind w:firstLine="567"/>
        <w:rPr>
          <w:rFonts w:cs="Times New Roman"/>
          <w:sz w:val="27"/>
          <w:szCs w:val="27"/>
        </w:rPr>
      </w:pPr>
      <w:r w:rsidRPr="00F61D24">
        <w:rPr>
          <w:rFonts w:cs="Times New Roman"/>
          <w:sz w:val="27"/>
          <w:szCs w:val="27"/>
        </w:rPr>
        <w:t>Xét đề nghị của Trưởng phòng Thanh tra - Đảm bảo chất lượng,</w:t>
      </w:r>
    </w:p>
    <w:p w14:paraId="52C84DA7" w14:textId="77777777" w:rsidR="00F61D24" w:rsidRPr="00F61D24" w:rsidRDefault="00F61D24" w:rsidP="00C81AA5">
      <w:pPr>
        <w:spacing w:before="240"/>
        <w:ind w:firstLine="567"/>
        <w:jc w:val="center"/>
        <w:rPr>
          <w:rFonts w:cs="Times New Roman"/>
          <w:sz w:val="27"/>
          <w:szCs w:val="27"/>
        </w:rPr>
      </w:pPr>
      <w:r w:rsidRPr="00F61D24">
        <w:rPr>
          <w:rFonts w:cs="Times New Roman"/>
          <w:b/>
          <w:bCs/>
          <w:sz w:val="27"/>
          <w:szCs w:val="27"/>
        </w:rPr>
        <w:t>QUYẾT ĐỊNH:</w:t>
      </w:r>
    </w:p>
    <w:p w14:paraId="6957ECD6" w14:textId="77777777" w:rsidR="00F61D24" w:rsidRPr="00F61D24" w:rsidRDefault="00F61D24" w:rsidP="00C81AA5">
      <w:pPr>
        <w:spacing w:before="240"/>
        <w:ind w:firstLine="567"/>
        <w:rPr>
          <w:rFonts w:cs="Times New Roman"/>
          <w:sz w:val="27"/>
          <w:szCs w:val="27"/>
        </w:rPr>
      </w:pPr>
      <w:r w:rsidRPr="00F61D24">
        <w:rPr>
          <w:rFonts w:cs="Times New Roman"/>
          <w:b/>
          <w:bCs/>
          <w:sz w:val="27"/>
          <w:szCs w:val="27"/>
        </w:rPr>
        <w:t>Điều 1.</w:t>
      </w:r>
      <w:r w:rsidRPr="00F61D24">
        <w:rPr>
          <w:rFonts w:cs="Times New Roman"/>
          <w:sz w:val="27"/>
          <w:szCs w:val="27"/>
        </w:rPr>
        <w:t xml:space="preserve"> Ban hành kèm theo Quyết định này Quy chế Tiếp công dân tại trường đại học Kinh tế - Kỹ thuật Công nghiệp.</w:t>
      </w:r>
    </w:p>
    <w:p w14:paraId="6D25C088" w14:textId="77777777" w:rsidR="00F61D24" w:rsidRPr="00F61D24" w:rsidRDefault="00F61D24" w:rsidP="00C81AA5">
      <w:pPr>
        <w:ind w:firstLine="567"/>
        <w:rPr>
          <w:rFonts w:cs="Times New Roman"/>
          <w:sz w:val="27"/>
          <w:szCs w:val="27"/>
        </w:rPr>
      </w:pPr>
      <w:r w:rsidRPr="00F61D24">
        <w:rPr>
          <w:rFonts w:cs="Times New Roman"/>
          <w:b/>
          <w:bCs/>
          <w:sz w:val="27"/>
          <w:szCs w:val="27"/>
        </w:rPr>
        <w:t>Điều 2.</w:t>
      </w:r>
      <w:r w:rsidRPr="00F61D24">
        <w:rPr>
          <w:rFonts w:cs="Times New Roman"/>
          <w:sz w:val="27"/>
          <w:szCs w:val="27"/>
        </w:rPr>
        <w:t xml:space="preserve"> Quyết định này có hiệu lực kể từ ngày ký.</w:t>
      </w:r>
    </w:p>
    <w:p w14:paraId="5C5805BC" w14:textId="77777777" w:rsidR="00F61D24" w:rsidRDefault="00F61D24" w:rsidP="00C81AA5">
      <w:pPr>
        <w:ind w:firstLine="567"/>
        <w:rPr>
          <w:rFonts w:cs="Times New Roman"/>
          <w:sz w:val="27"/>
          <w:szCs w:val="27"/>
        </w:rPr>
      </w:pPr>
      <w:r w:rsidRPr="00F61D24">
        <w:rPr>
          <w:rFonts w:cs="Times New Roman"/>
          <w:b/>
          <w:bCs/>
          <w:sz w:val="27"/>
          <w:szCs w:val="27"/>
        </w:rPr>
        <w:t>Điều 3.</w:t>
      </w:r>
      <w:r w:rsidRPr="00F61D24">
        <w:rPr>
          <w:rFonts w:cs="Times New Roman"/>
          <w:sz w:val="27"/>
          <w:szCs w:val="27"/>
        </w:rPr>
        <w:t xml:space="preserve"> Các đơn vị và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D0E04" w14:paraId="3AB56717" w14:textId="77777777" w:rsidTr="005E4D65">
        <w:tc>
          <w:tcPr>
            <w:tcW w:w="4531" w:type="dxa"/>
          </w:tcPr>
          <w:p w14:paraId="15D8F5D8" w14:textId="77777777" w:rsidR="00ED0E04" w:rsidRPr="00F61D24" w:rsidRDefault="00ED0E04" w:rsidP="005E4D65">
            <w:pPr>
              <w:spacing w:before="480" w:line="276" w:lineRule="auto"/>
              <w:rPr>
                <w:rFonts w:cs="Times New Roman"/>
                <w:i/>
                <w:iCs/>
                <w:sz w:val="24"/>
                <w:szCs w:val="24"/>
              </w:rPr>
            </w:pPr>
            <w:r w:rsidRPr="00F61D24">
              <w:rPr>
                <w:rFonts w:cs="Times New Roman"/>
                <w:i/>
                <w:iCs/>
                <w:sz w:val="24"/>
                <w:szCs w:val="24"/>
              </w:rPr>
              <w:t>Nơi nhận:</w:t>
            </w:r>
          </w:p>
          <w:p w14:paraId="3F5C1664" w14:textId="1E45D73F" w:rsidR="00ED0E04" w:rsidRPr="00F61D24" w:rsidRDefault="00ED0E04" w:rsidP="00ED0E04">
            <w:pPr>
              <w:spacing w:line="276" w:lineRule="auto"/>
              <w:rPr>
                <w:rFonts w:cs="Times New Roman"/>
                <w:sz w:val="24"/>
                <w:szCs w:val="24"/>
              </w:rPr>
            </w:pPr>
            <w:r w:rsidRPr="00ED0E04">
              <w:rPr>
                <w:rFonts w:cs="Times New Roman"/>
                <w:sz w:val="24"/>
                <w:szCs w:val="24"/>
              </w:rPr>
              <w:t xml:space="preserve">- </w:t>
            </w:r>
            <w:r w:rsidRPr="00F61D24">
              <w:rPr>
                <w:rFonts w:cs="Times New Roman"/>
                <w:sz w:val="24"/>
                <w:szCs w:val="24"/>
              </w:rPr>
              <w:t>Như Điều 3;</w:t>
            </w:r>
          </w:p>
          <w:p w14:paraId="4AD3D9A3" w14:textId="0DF24D06" w:rsidR="00ED0E04" w:rsidRPr="00F61D24" w:rsidRDefault="00ED0E04" w:rsidP="00ED0E04">
            <w:pPr>
              <w:spacing w:line="276" w:lineRule="auto"/>
              <w:rPr>
                <w:rFonts w:cs="Times New Roman"/>
                <w:sz w:val="24"/>
                <w:szCs w:val="24"/>
              </w:rPr>
            </w:pPr>
            <w:r w:rsidRPr="00ED0E04">
              <w:rPr>
                <w:rFonts w:cs="Times New Roman"/>
                <w:sz w:val="24"/>
                <w:szCs w:val="24"/>
              </w:rPr>
              <w:t xml:space="preserve">- </w:t>
            </w:r>
            <w:r w:rsidRPr="00F61D24">
              <w:rPr>
                <w:rFonts w:cs="Times New Roman"/>
                <w:sz w:val="24"/>
                <w:szCs w:val="24"/>
              </w:rPr>
              <w:t>Lưu: VT, TTPC</w:t>
            </w:r>
          </w:p>
          <w:p w14:paraId="4E5DB1A2" w14:textId="77777777" w:rsidR="00ED0E04" w:rsidRPr="00ED0E04" w:rsidRDefault="00ED0E04" w:rsidP="00F61D24">
            <w:pPr>
              <w:rPr>
                <w:rFonts w:cs="Times New Roman"/>
                <w:sz w:val="24"/>
                <w:szCs w:val="24"/>
              </w:rPr>
            </w:pPr>
          </w:p>
        </w:tc>
        <w:tc>
          <w:tcPr>
            <w:tcW w:w="4531" w:type="dxa"/>
          </w:tcPr>
          <w:p w14:paraId="2A88D8DF" w14:textId="77777777" w:rsidR="00ED0E04" w:rsidRDefault="00ED0E04" w:rsidP="00ED0E04">
            <w:pPr>
              <w:spacing w:before="240"/>
              <w:jc w:val="center"/>
              <w:rPr>
                <w:rFonts w:cs="Times New Roman"/>
                <w:b/>
                <w:bCs/>
                <w:sz w:val="27"/>
                <w:szCs w:val="27"/>
              </w:rPr>
            </w:pPr>
            <w:r w:rsidRPr="00ED0E04">
              <w:rPr>
                <w:rFonts w:cs="Times New Roman"/>
                <w:b/>
                <w:bCs/>
                <w:sz w:val="27"/>
                <w:szCs w:val="27"/>
              </w:rPr>
              <w:t>HIỆU TRƯỞNG</w:t>
            </w:r>
          </w:p>
          <w:p w14:paraId="65DB6B9E" w14:textId="77777777" w:rsidR="00106E8B" w:rsidRPr="00106E8B" w:rsidRDefault="00106E8B" w:rsidP="00ED0E04">
            <w:pPr>
              <w:spacing w:before="240"/>
              <w:jc w:val="center"/>
              <w:rPr>
                <w:rFonts w:cs="Times New Roman"/>
                <w:bCs/>
                <w:i/>
                <w:sz w:val="27"/>
                <w:szCs w:val="27"/>
              </w:rPr>
            </w:pPr>
            <w:r w:rsidRPr="00106E8B">
              <w:rPr>
                <w:rFonts w:cs="Times New Roman"/>
                <w:bCs/>
                <w:i/>
                <w:sz w:val="27"/>
                <w:szCs w:val="27"/>
              </w:rPr>
              <w:t>(Đã ký)</w:t>
            </w:r>
          </w:p>
          <w:p w14:paraId="7B7460E0" w14:textId="10610976" w:rsidR="00106E8B" w:rsidRPr="00ED0E04" w:rsidRDefault="00106E8B" w:rsidP="00ED0E04">
            <w:pPr>
              <w:spacing w:before="240"/>
              <w:jc w:val="center"/>
              <w:rPr>
                <w:rFonts w:cs="Times New Roman"/>
                <w:b/>
                <w:bCs/>
                <w:sz w:val="27"/>
                <w:szCs w:val="27"/>
              </w:rPr>
            </w:pPr>
            <w:r>
              <w:rPr>
                <w:rFonts w:cs="Times New Roman"/>
                <w:b/>
                <w:bCs/>
                <w:sz w:val="27"/>
                <w:szCs w:val="27"/>
              </w:rPr>
              <w:t>TS. Trần Hoàng Long</w:t>
            </w:r>
          </w:p>
        </w:tc>
      </w:tr>
    </w:tbl>
    <w:p w14:paraId="3889B25E" w14:textId="77777777" w:rsidR="00CB7A30" w:rsidRPr="00F61D24" w:rsidRDefault="00CB7A30" w:rsidP="00F61D24">
      <w:pPr>
        <w:rPr>
          <w:rFonts w:cs="Times New Roman"/>
          <w:sz w:val="27"/>
          <w:szCs w:val="27"/>
        </w:rPr>
      </w:pPr>
    </w:p>
    <w:p w14:paraId="251DA21C" w14:textId="3C511DDA" w:rsidR="00F61D24" w:rsidRPr="00F61D24" w:rsidRDefault="00F61D24" w:rsidP="00ED0E04">
      <w:pPr>
        <w:rPr>
          <w:rFonts w:cs="Times New Roman"/>
          <w:sz w:val="27"/>
          <w:szCs w:val="27"/>
        </w:rPr>
      </w:pPr>
    </w:p>
    <w:p w14:paraId="7B0B212F" w14:textId="77777777" w:rsidR="00F61D24" w:rsidRPr="009B393D" w:rsidRDefault="00F61D24">
      <w:pPr>
        <w:rPr>
          <w:rFonts w:cs="Times New Roman"/>
          <w:sz w:val="27"/>
          <w:szCs w:val="27"/>
        </w:rPr>
      </w:pPr>
    </w:p>
    <w:p w14:paraId="68448D4D" w14:textId="77777777" w:rsidR="00051CBA" w:rsidRPr="009B393D" w:rsidRDefault="00051CBA">
      <w:pPr>
        <w:rPr>
          <w:rFonts w:cs="Times New Roman"/>
          <w:sz w:val="27"/>
          <w:szCs w:val="27"/>
        </w:rPr>
      </w:pPr>
    </w:p>
    <w:p w14:paraId="426E5DA7" w14:textId="77777777" w:rsidR="00051CBA" w:rsidRPr="009B393D" w:rsidRDefault="00051CBA">
      <w:pPr>
        <w:rPr>
          <w:rFonts w:cs="Times New Roman"/>
          <w:sz w:val="27"/>
          <w:szCs w:val="27"/>
        </w:rPr>
      </w:pPr>
    </w:p>
    <w:p w14:paraId="1074DDB5" w14:textId="5208D8A1" w:rsidR="00051CBA" w:rsidRDefault="00051CBA">
      <w:pPr>
        <w:rPr>
          <w:rFonts w:cs="Times New Roman"/>
          <w:sz w:val="27"/>
          <w:szCs w:val="27"/>
        </w:rPr>
      </w:pPr>
    </w:p>
    <w:p w14:paraId="386B8609" w14:textId="77777777" w:rsidR="00106E8B" w:rsidRPr="009B393D" w:rsidRDefault="00106E8B">
      <w:pPr>
        <w:rPr>
          <w:rFonts w:cs="Times New Roman"/>
          <w:sz w:val="27"/>
          <w:szCs w:val="27"/>
        </w:rPr>
      </w:pPr>
    </w:p>
    <w:tbl>
      <w:tblPr>
        <w:tblStyle w:val="TableGrid"/>
        <w:tblW w:w="1049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C7644E" w:rsidRPr="009517CD" w14:paraId="684FCC37" w14:textId="77777777" w:rsidTr="00C7644E">
        <w:tc>
          <w:tcPr>
            <w:tcW w:w="4962" w:type="dxa"/>
          </w:tcPr>
          <w:p w14:paraId="580ABB9C" w14:textId="77777777" w:rsidR="00C7644E" w:rsidRPr="009517CD" w:rsidRDefault="00C7644E" w:rsidP="00045EE3">
            <w:pPr>
              <w:jc w:val="center"/>
              <w:rPr>
                <w:rFonts w:cs="Times New Roman"/>
                <w:sz w:val="25"/>
                <w:szCs w:val="25"/>
              </w:rPr>
            </w:pPr>
            <w:r w:rsidRPr="009517CD">
              <w:rPr>
                <w:rFonts w:cs="Times New Roman"/>
                <w:sz w:val="25"/>
                <w:szCs w:val="25"/>
              </w:rPr>
              <w:lastRenderedPageBreak/>
              <w:t>BỘ CÔNG THƯƠNG</w:t>
            </w:r>
          </w:p>
          <w:p w14:paraId="2ECC3CEB" w14:textId="77777777" w:rsidR="00C7644E" w:rsidRPr="009517CD" w:rsidRDefault="00C7644E" w:rsidP="00045EE3">
            <w:pPr>
              <w:jc w:val="center"/>
              <w:rPr>
                <w:rFonts w:cs="Times New Roman"/>
                <w:b/>
                <w:bCs/>
                <w:sz w:val="25"/>
                <w:szCs w:val="25"/>
              </w:rPr>
            </w:pPr>
            <w:r w:rsidRPr="009517CD">
              <w:rPr>
                <w:rFonts w:cs="Times New Roman"/>
                <w:b/>
                <w:bCs/>
                <w:sz w:val="25"/>
                <w:szCs w:val="25"/>
              </w:rPr>
              <w:t>TRƯỜNG ĐẠI HỌC</w:t>
            </w:r>
          </w:p>
          <w:p w14:paraId="6C49D6C4" w14:textId="77777777" w:rsidR="00C7644E" w:rsidRPr="009517CD" w:rsidRDefault="00C7644E" w:rsidP="00045EE3">
            <w:pPr>
              <w:jc w:val="center"/>
              <w:rPr>
                <w:rFonts w:cs="Times New Roman"/>
                <w:sz w:val="25"/>
                <w:szCs w:val="25"/>
              </w:rPr>
            </w:pPr>
            <w:r>
              <w:rPr>
                <w:rFonts w:cs="Times New Roman"/>
                <w:b/>
                <w:bCs/>
                <w:noProof/>
                <w:sz w:val="25"/>
                <w:szCs w:val="25"/>
              </w:rPr>
              <mc:AlternateContent>
                <mc:Choice Requires="wps">
                  <w:drawing>
                    <wp:anchor distT="0" distB="0" distL="114300" distR="114300" simplePos="0" relativeHeight="251664384" behindDoc="0" locked="0" layoutInCell="1" allowOverlap="1" wp14:anchorId="179785DB" wp14:editId="2AF6EF83">
                      <wp:simplePos x="0" y="0"/>
                      <wp:positionH relativeFrom="column">
                        <wp:posOffset>792453</wp:posOffset>
                      </wp:positionH>
                      <wp:positionV relativeFrom="paragraph">
                        <wp:posOffset>173031</wp:posOffset>
                      </wp:positionV>
                      <wp:extent cx="1488332" cy="0"/>
                      <wp:effectExtent l="0" t="0" r="0" b="0"/>
                      <wp:wrapNone/>
                      <wp:docPr id="1240236007" name="Straight Connector 1"/>
                      <wp:cNvGraphicFramePr/>
                      <a:graphic xmlns:a="http://schemas.openxmlformats.org/drawingml/2006/main">
                        <a:graphicData uri="http://schemas.microsoft.com/office/word/2010/wordprocessingShape">
                          <wps:wsp>
                            <wps:cNvCnPr/>
                            <wps:spPr>
                              <a:xfrm>
                                <a:off x="0" y="0"/>
                                <a:ext cx="14883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F25E32"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4pt,13.6pt" to="179.6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6P5mQEAAIgDAAAOAAAAZHJzL2Uyb0RvYy54bWysU01P4zAQva/Ef7B8p0nLC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" strokecolor="black [3200]" strokeweight=".5pt">
                      <v:stroke joinstyle="miter"/>
                    </v:line>
                  </w:pict>
                </mc:Fallback>
              </mc:AlternateContent>
            </w:r>
            <w:r w:rsidRPr="009517CD">
              <w:rPr>
                <w:rFonts w:cs="Times New Roman"/>
                <w:b/>
                <w:bCs/>
                <w:sz w:val="25"/>
                <w:szCs w:val="25"/>
              </w:rPr>
              <w:t>KINH TẾ - KỸ THUẬT CÔNG NGHIỆP</w:t>
            </w:r>
          </w:p>
        </w:tc>
        <w:tc>
          <w:tcPr>
            <w:tcW w:w="5528" w:type="dxa"/>
          </w:tcPr>
          <w:p w14:paraId="67C0FD69" w14:textId="77777777" w:rsidR="00C7644E" w:rsidRPr="009517CD" w:rsidRDefault="00C7644E" w:rsidP="00045EE3">
            <w:pPr>
              <w:jc w:val="center"/>
              <w:rPr>
                <w:rFonts w:cs="Times New Roman"/>
                <w:b/>
                <w:bCs/>
                <w:sz w:val="25"/>
                <w:szCs w:val="25"/>
              </w:rPr>
            </w:pPr>
            <w:r w:rsidRPr="009517CD">
              <w:rPr>
                <w:rFonts w:cs="Times New Roman"/>
                <w:b/>
                <w:bCs/>
                <w:sz w:val="25"/>
                <w:szCs w:val="25"/>
              </w:rPr>
              <w:t>CỘNG HÒA XÃ HỘI CHỦ NGHĨA VIỆT NAM</w:t>
            </w:r>
          </w:p>
          <w:p w14:paraId="71C687AC" w14:textId="77777777" w:rsidR="00C7644E" w:rsidRPr="009517CD" w:rsidRDefault="00C7644E" w:rsidP="00045EE3">
            <w:pPr>
              <w:jc w:val="center"/>
              <w:rPr>
                <w:rFonts w:cs="Times New Roman"/>
                <w:sz w:val="25"/>
                <w:szCs w:val="25"/>
              </w:rPr>
            </w:pPr>
            <w:r>
              <w:rPr>
                <w:rFonts w:cs="Times New Roman"/>
                <w:b/>
                <w:bCs/>
                <w:noProof/>
                <w:sz w:val="25"/>
                <w:szCs w:val="25"/>
              </w:rPr>
              <mc:AlternateContent>
                <mc:Choice Requires="wps">
                  <w:drawing>
                    <wp:anchor distT="0" distB="0" distL="114300" distR="114300" simplePos="0" relativeHeight="251665408" behindDoc="0" locked="0" layoutInCell="1" allowOverlap="1" wp14:anchorId="5E4F3CF8" wp14:editId="20E2E1C5">
                      <wp:simplePos x="0" y="0"/>
                      <wp:positionH relativeFrom="column">
                        <wp:posOffset>944880</wp:posOffset>
                      </wp:positionH>
                      <wp:positionV relativeFrom="paragraph">
                        <wp:posOffset>187528</wp:posOffset>
                      </wp:positionV>
                      <wp:extent cx="1487805" cy="0"/>
                      <wp:effectExtent l="0" t="0" r="0" b="0"/>
                      <wp:wrapNone/>
                      <wp:docPr id="2099807988" name="Straight Connector 1"/>
                      <wp:cNvGraphicFramePr/>
                      <a:graphic xmlns:a="http://schemas.openxmlformats.org/drawingml/2006/main">
                        <a:graphicData uri="http://schemas.microsoft.com/office/word/2010/wordprocessingShape">
                          <wps:wsp>
                            <wps:cNvCnPr/>
                            <wps:spPr>
                              <a:xfrm>
                                <a:off x="0" y="0"/>
                                <a:ext cx="1487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C29C47"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4.4pt,14.75pt" to="191.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" strokecolor="black [3200]" strokeweight=".5pt">
                      <v:stroke joinstyle="miter"/>
                    </v:line>
                  </w:pict>
                </mc:Fallback>
              </mc:AlternateContent>
            </w:r>
            <w:r w:rsidRPr="009517CD">
              <w:rPr>
                <w:rFonts w:cs="Times New Roman"/>
                <w:b/>
                <w:bCs/>
                <w:sz w:val="25"/>
                <w:szCs w:val="25"/>
              </w:rPr>
              <w:t>Độc lập – Tự do – Hạnh phúc</w:t>
            </w:r>
          </w:p>
        </w:tc>
      </w:tr>
    </w:tbl>
    <w:p w14:paraId="5C6B912E" w14:textId="32263F1D" w:rsidR="00CE3F8A" w:rsidRDefault="00051CBA" w:rsidP="007D2328">
      <w:pPr>
        <w:spacing w:before="600"/>
        <w:jc w:val="center"/>
        <w:rPr>
          <w:rFonts w:cs="Times New Roman"/>
          <w:sz w:val="27"/>
          <w:szCs w:val="27"/>
        </w:rPr>
      </w:pPr>
      <w:r w:rsidRPr="00051CBA">
        <w:rPr>
          <w:rFonts w:cs="Times New Roman"/>
          <w:b/>
          <w:bCs/>
          <w:sz w:val="27"/>
          <w:szCs w:val="27"/>
        </w:rPr>
        <w:t>QUY CHẾ TIẾP CÔNG DÂN</w:t>
      </w:r>
    </w:p>
    <w:p w14:paraId="7EF7B743" w14:textId="0050105C" w:rsidR="00CE3F8A" w:rsidRDefault="00051CBA" w:rsidP="00CE3F8A">
      <w:pPr>
        <w:jc w:val="center"/>
        <w:rPr>
          <w:rFonts w:cs="Times New Roman"/>
          <w:sz w:val="27"/>
          <w:szCs w:val="27"/>
        </w:rPr>
      </w:pPr>
      <w:r w:rsidRPr="00051CBA">
        <w:rPr>
          <w:rFonts w:cs="Times New Roman"/>
          <w:b/>
          <w:bCs/>
          <w:sz w:val="27"/>
          <w:szCs w:val="27"/>
        </w:rPr>
        <w:t>TẠI TRƯỜNG ĐẠI HỌC KINH TẾ KỸ THUẬT CÔNG NGHIỆP</w:t>
      </w:r>
    </w:p>
    <w:p w14:paraId="7AE3683D" w14:textId="77777777" w:rsidR="00CE3F8A" w:rsidRDefault="00051CBA" w:rsidP="00CE3F8A">
      <w:pPr>
        <w:jc w:val="center"/>
        <w:rPr>
          <w:rFonts w:cs="Times New Roman"/>
          <w:i/>
          <w:iCs/>
          <w:sz w:val="27"/>
          <w:szCs w:val="27"/>
        </w:rPr>
      </w:pPr>
      <w:r w:rsidRPr="00051CBA">
        <w:rPr>
          <w:rFonts w:cs="Times New Roman"/>
          <w:i/>
          <w:iCs/>
          <w:sz w:val="27"/>
          <w:szCs w:val="27"/>
        </w:rPr>
        <w:t>(Ban hành kèm theo Quyết định số 479/QĐ-ĐHKTKTCN ngày 27/8/2019</w:t>
      </w:r>
    </w:p>
    <w:p w14:paraId="7BB4B9FB" w14:textId="1A9049B7" w:rsidR="00051CBA" w:rsidRPr="00051CBA" w:rsidRDefault="00051CBA" w:rsidP="00CE3F8A">
      <w:pPr>
        <w:jc w:val="center"/>
        <w:rPr>
          <w:rFonts w:cs="Times New Roman"/>
          <w:sz w:val="27"/>
          <w:szCs w:val="27"/>
        </w:rPr>
      </w:pPr>
      <w:r w:rsidRPr="00051CBA">
        <w:rPr>
          <w:rFonts w:cs="Times New Roman"/>
          <w:i/>
          <w:iCs/>
          <w:sz w:val="27"/>
          <w:szCs w:val="27"/>
        </w:rPr>
        <w:t>của Hiệu trưởng trường đại học Kinh tế - Kỹ thuật Công nghiệp)</w:t>
      </w:r>
    </w:p>
    <w:p w14:paraId="52D1CE3D" w14:textId="77777777" w:rsidR="00261338" w:rsidRDefault="00051CBA" w:rsidP="00C81AA5">
      <w:pPr>
        <w:spacing w:before="480"/>
        <w:jc w:val="center"/>
        <w:rPr>
          <w:rFonts w:cs="Times New Roman"/>
          <w:b/>
          <w:bCs/>
          <w:sz w:val="27"/>
          <w:szCs w:val="27"/>
        </w:rPr>
      </w:pPr>
      <w:r w:rsidRPr="00051CBA">
        <w:rPr>
          <w:rFonts w:cs="Times New Roman"/>
          <w:b/>
          <w:bCs/>
          <w:sz w:val="27"/>
          <w:szCs w:val="27"/>
        </w:rPr>
        <w:t>Chương I</w:t>
      </w:r>
    </w:p>
    <w:p w14:paraId="123EA933" w14:textId="09DF33C5" w:rsidR="00051CBA" w:rsidRPr="00051CBA" w:rsidRDefault="00051CBA" w:rsidP="00261338">
      <w:pPr>
        <w:jc w:val="center"/>
        <w:rPr>
          <w:rFonts w:cs="Times New Roman"/>
          <w:sz w:val="27"/>
          <w:szCs w:val="27"/>
        </w:rPr>
      </w:pPr>
      <w:r w:rsidRPr="00051CBA">
        <w:rPr>
          <w:rFonts w:cs="Times New Roman"/>
          <w:sz w:val="27"/>
          <w:szCs w:val="27"/>
        </w:rPr>
        <w:t xml:space="preserve"> </w:t>
      </w:r>
      <w:r w:rsidRPr="00051CBA">
        <w:rPr>
          <w:rFonts w:cs="Times New Roman"/>
          <w:b/>
          <w:bCs/>
          <w:sz w:val="27"/>
          <w:szCs w:val="27"/>
        </w:rPr>
        <w:t>NHỮNG QUY ĐỊNH CHUNG</w:t>
      </w:r>
    </w:p>
    <w:p w14:paraId="068247D2" w14:textId="77777777" w:rsidR="0025074F" w:rsidRDefault="00051CBA" w:rsidP="00C81AA5">
      <w:pPr>
        <w:spacing w:before="360"/>
        <w:ind w:firstLine="567"/>
        <w:rPr>
          <w:rFonts w:cs="Times New Roman"/>
          <w:b/>
          <w:bCs/>
          <w:sz w:val="27"/>
          <w:szCs w:val="27"/>
        </w:rPr>
      </w:pPr>
      <w:r w:rsidRPr="00051CBA">
        <w:rPr>
          <w:rFonts w:cs="Times New Roman"/>
          <w:b/>
          <w:bCs/>
          <w:sz w:val="27"/>
          <w:szCs w:val="27"/>
        </w:rPr>
        <w:t>Điều 1. Phạm vi điều chỉnh</w:t>
      </w:r>
    </w:p>
    <w:p w14:paraId="08EDB524" w14:textId="4F0A0A3F" w:rsidR="00051CBA" w:rsidRPr="00051CBA" w:rsidRDefault="00051CBA" w:rsidP="008F7408">
      <w:pPr>
        <w:ind w:firstLine="567"/>
        <w:rPr>
          <w:rFonts w:cs="Times New Roman"/>
          <w:sz w:val="27"/>
          <w:szCs w:val="27"/>
        </w:rPr>
      </w:pPr>
      <w:r w:rsidRPr="00051CBA">
        <w:rPr>
          <w:rFonts w:cs="Times New Roman"/>
          <w:sz w:val="27"/>
          <w:szCs w:val="27"/>
        </w:rPr>
        <w:t>Quy chế này quy định trách nhiệm và tổ chức tiếp công dân có liên quan đến khiếu nại, tố cáo, kiến nghị, phản ánh tại trường đại học Kinh tế - Kỹ thuật Công nghiệp.</w:t>
      </w:r>
    </w:p>
    <w:p w14:paraId="224ACE9E" w14:textId="77777777" w:rsidR="00051CBA" w:rsidRPr="00051CBA" w:rsidRDefault="00051CBA" w:rsidP="008F7408">
      <w:pPr>
        <w:ind w:firstLine="567"/>
        <w:rPr>
          <w:rFonts w:cs="Times New Roman"/>
          <w:sz w:val="27"/>
          <w:szCs w:val="27"/>
        </w:rPr>
      </w:pPr>
      <w:r w:rsidRPr="00051CBA">
        <w:rPr>
          <w:rFonts w:cs="Times New Roman"/>
          <w:b/>
          <w:bCs/>
          <w:sz w:val="27"/>
          <w:szCs w:val="27"/>
        </w:rPr>
        <w:t>Điều 2. Đối tượng áp dụng</w:t>
      </w:r>
    </w:p>
    <w:p w14:paraId="2AE54124" w14:textId="74F4B621" w:rsidR="00051CBA" w:rsidRPr="00051CBA" w:rsidRDefault="0099744E" w:rsidP="008F7408">
      <w:pPr>
        <w:ind w:firstLine="567"/>
        <w:rPr>
          <w:rFonts w:cs="Times New Roman"/>
          <w:sz w:val="27"/>
          <w:szCs w:val="27"/>
        </w:rPr>
      </w:pPr>
      <w:r>
        <w:rPr>
          <w:rFonts w:cs="Times New Roman"/>
          <w:sz w:val="27"/>
          <w:szCs w:val="27"/>
        </w:rPr>
        <w:t xml:space="preserve">1. </w:t>
      </w:r>
      <w:r w:rsidR="00051CBA" w:rsidRPr="00051CBA">
        <w:rPr>
          <w:rFonts w:cs="Times New Roman"/>
          <w:sz w:val="27"/>
          <w:szCs w:val="27"/>
        </w:rPr>
        <w:t>Cán bộ, công chức, viên chức, người lao động; sinh viên, học viên đang công tác và học tập tại Trường; phụ huynh có con đang học tập, nghiên cứu tại Trường (sau đây gọi chung là công dân) có khiếu nại, tố cáo, kiến nghị, phản ánh.</w:t>
      </w:r>
    </w:p>
    <w:p w14:paraId="3800CF54" w14:textId="522D3971" w:rsidR="00051CBA" w:rsidRPr="00051CBA" w:rsidRDefault="0099744E" w:rsidP="008F7408">
      <w:pPr>
        <w:ind w:firstLine="567"/>
        <w:rPr>
          <w:rFonts w:cs="Times New Roman"/>
          <w:sz w:val="27"/>
          <w:szCs w:val="27"/>
        </w:rPr>
      </w:pPr>
      <w:r>
        <w:rPr>
          <w:rFonts w:cs="Times New Roman"/>
          <w:sz w:val="27"/>
          <w:szCs w:val="27"/>
        </w:rPr>
        <w:t xml:space="preserve">2. </w:t>
      </w:r>
      <w:r w:rsidR="00051CBA" w:rsidRPr="00051CBA">
        <w:rPr>
          <w:rFonts w:cs="Times New Roman"/>
          <w:sz w:val="27"/>
          <w:szCs w:val="27"/>
        </w:rPr>
        <w:t>Cán bộ, công chức, viên chức được phân công làm nhiệm vụ tiếp công dân. Đơn vị, cá nhân có liên quan đến công tác tiếp công dân.</w:t>
      </w:r>
    </w:p>
    <w:p w14:paraId="121EADC6" w14:textId="77777777" w:rsidR="00051CBA" w:rsidRPr="00051CBA" w:rsidRDefault="00051CBA" w:rsidP="008F7408">
      <w:pPr>
        <w:ind w:firstLine="567"/>
        <w:rPr>
          <w:rFonts w:cs="Times New Roman"/>
          <w:sz w:val="27"/>
          <w:szCs w:val="27"/>
        </w:rPr>
      </w:pPr>
      <w:r w:rsidRPr="00051CBA">
        <w:rPr>
          <w:rFonts w:cs="Times New Roman"/>
          <w:b/>
          <w:bCs/>
          <w:sz w:val="27"/>
          <w:szCs w:val="27"/>
        </w:rPr>
        <w:t>Điều 3. Mục đích của việc tiếp công dân</w:t>
      </w:r>
    </w:p>
    <w:p w14:paraId="3DFD39C1" w14:textId="6FD876BC" w:rsidR="00051CBA" w:rsidRPr="00051CBA" w:rsidRDefault="0061024B" w:rsidP="008F7408">
      <w:pPr>
        <w:ind w:firstLine="567"/>
        <w:rPr>
          <w:rFonts w:cs="Times New Roman"/>
          <w:sz w:val="27"/>
          <w:szCs w:val="27"/>
        </w:rPr>
      </w:pPr>
      <w:r>
        <w:rPr>
          <w:rFonts w:cs="Times New Roman"/>
          <w:sz w:val="27"/>
          <w:szCs w:val="27"/>
        </w:rPr>
        <w:t xml:space="preserve">1. </w:t>
      </w:r>
      <w:r w:rsidR="00051CBA" w:rsidRPr="00051CBA">
        <w:rPr>
          <w:rFonts w:cs="Times New Roman"/>
          <w:sz w:val="27"/>
          <w:szCs w:val="27"/>
        </w:rPr>
        <w:t>Hướng dẫn công dân thực hiện quyền khiếu nại, tố cáo, kiến nghị, phản ánh đúng quy định pháp luật, góp phần tuyên truyền, phổ biến pháp luật.</w:t>
      </w:r>
    </w:p>
    <w:p w14:paraId="369D7D20" w14:textId="10C3E922" w:rsidR="00051CBA" w:rsidRPr="00051CBA" w:rsidRDefault="004E202E" w:rsidP="008F7408">
      <w:pPr>
        <w:ind w:firstLine="567"/>
        <w:rPr>
          <w:rFonts w:cs="Times New Roman"/>
          <w:sz w:val="27"/>
          <w:szCs w:val="27"/>
        </w:rPr>
      </w:pPr>
      <w:r>
        <w:rPr>
          <w:rFonts w:cs="Times New Roman"/>
          <w:sz w:val="27"/>
          <w:szCs w:val="27"/>
        </w:rPr>
        <w:t xml:space="preserve">2. </w:t>
      </w:r>
      <w:r w:rsidR="00051CBA" w:rsidRPr="00051CBA">
        <w:rPr>
          <w:rFonts w:cs="Times New Roman"/>
          <w:sz w:val="27"/>
          <w:szCs w:val="27"/>
        </w:rPr>
        <w:t>Tiếp nhận khiếu nại, tố cáo, kiến nghị, phản ánh thuộc thẩm quyền giải quyết của Trường để xem xét, ra quyết định giải quyết khiếu nại; kết luận nội dung tố cáo, quyết định xử lý tố cáo; xem xét, giải quyết kiến nghị, phản ánh; trả lời cho công dân biết theo quy định của pháp luật.</w:t>
      </w:r>
    </w:p>
    <w:p w14:paraId="52D61090" w14:textId="77777777" w:rsidR="00051CBA" w:rsidRPr="00051CBA" w:rsidRDefault="00051CBA" w:rsidP="008F7408">
      <w:pPr>
        <w:ind w:firstLine="567"/>
        <w:rPr>
          <w:rFonts w:cs="Times New Roman"/>
          <w:sz w:val="27"/>
          <w:szCs w:val="27"/>
        </w:rPr>
      </w:pPr>
      <w:r w:rsidRPr="00051CBA">
        <w:rPr>
          <w:rFonts w:cs="Times New Roman"/>
          <w:b/>
          <w:bCs/>
          <w:sz w:val="27"/>
          <w:szCs w:val="27"/>
        </w:rPr>
        <w:t>Điều 4. Nguyên tắc tiếp công dân</w:t>
      </w:r>
    </w:p>
    <w:p w14:paraId="79463947" w14:textId="062F46E9" w:rsidR="00051CBA" w:rsidRPr="00051CBA" w:rsidRDefault="00171C2F" w:rsidP="008F7408">
      <w:pPr>
        <w:ind w:firstLine="567"/>
        <w:rPr>
          <w:rFonts w:cs="Times New Roman"/>
          <w:sz w:val="27"/>
          <w:szCs w:val="27"/>
        </w:rPr>
      </w:pPr>
      <w:r>
        <w:rPr>
          <w:rFonts w:cs="Times New Roman"/>
          <w:sz w:val="27"/>
          <w:szCs w:val="27"/>
        </w:rPr>
        <w:t xml:space="preserve">1. </w:t>
      </w:r>
      <w:r w:rsidR="00051CBA" w:rsidRPr="00051CBA">
        <w:rPr>
          <w:rFonts w:cs="Times New Roman"/>
          <w:sz w:val="27"/>
          <w:szCs w:val="27"/>
        </w:rPr>
        <w:t>Việc tiếp công dân phải được tiến hành tại phòng tiếp công dân của Trường.</w:t>
      </w:r>
    </w:p>
    <w:p w14:paraId="16105840" w14:textId="05E95EA8" w:rsidR="00051CBA" w:rsidRPr="00051CBA" w:rsidRDefault="00A371CC" w:rsidP="008F7408">
      <w:pPr>
        <w:ind w:firstLine="567"/>
        <w:rPr>
          <w:rFonts w:cs="Times New Roman"/>
          <w:sz w:val="27"/>
          <w:szCs w:val="27"/>
        </w:rPr>
      </w:pPr>
      <w:r>
        <w:rPr>
          <w:rFonts w:cs="Times New Roman"/>
          <w:sz w:val="27"/>
          <w:szCs w:val="27"/>
        </w:rPr>
        <w:t xml:space="preserve">2. </w:t>
      </w:r>
      <w:r w:rsidR="00051CBA" w:rsidRPr="00051CBA">
        <w:rPr>
          <w:rFonts w:cs="Times New Roman"/>
          <w:sz w:val="27"/>
          <w:szCs w:val="27"/>
        </w:rPr>
        <w:t>Việc tiếp công dân phải bảo đảm công khai, dân chủ, kịp thời; thủ tục đơn giản, thuận tiện; giữ bí mật và bảo đảm an toàn cho người tố cáo theo quy định của pháp luật; bảo đảm khách quan, bình đẳng, không phân biệt đối xử trong khi tiếp công dân.</w:t>
      </w:r>
    </w:p>
    <w:p w14:paraId="0C1641AE" w14:textId="41F993D3" w:rsidR="00051CBA" w:rsidRPr="00051CBA" w:rsidRDefault="00B55471" w:rsidP="008F7408">
      <w:pPr>
        <w:ind w:firstLine="567"/>
        <w:rPr>
          <w:rFonts w:cs="Times New Roman"/>
          <w:sz w:val="27"/>
          <w:szCs w:val="27"/>
        </w:rPr>
      </w:pPr>
      <w:r>
        <w:rPr>
          <w:rFonts w:cs="Times New Roman"/>
          <w:sz w:val="27"/>
          <w:szCs w:val="27"/>
        </w:rPr>
        <w:t xml:space="preserve">3. </w:t>
      </w:r>
      <w:r w:rsidR="00051CBA" w:rsidRPr="00051CBA">
        <w:rPr>
          <w:rFonts w:cs="Times New Roman"/>
          <w:sz w:val="27"/>
          <w:szCs w:val="27"/>
        </w:rPr>
        <w:t>Tôn trọng, tạo điều kiện thuận lợi cho công dân thực hiện việc khiếu nại, tố cáo, kiến nghị, phản ánh theo quy định của pháp luật.</w:t>
      </w:r>
    </w:p>
    <w:p w14:paraId="02C09CDB" w14:textId="77777777" w:rsidR="00B55471" w:rsidRDefault="00F003BE" w:rsidP="007D2328">
      <w:pPr>
        <w:spacing w:before="360"/>
        <w:ind w:firstLine="567"/>
        <w:jc w:val="center"/>
        <w:rPr>
          <w:rFonts w:cs="Times New Roman"/>
          <w:b/>
          <w:bCs/>
          <w:sz w:val="27"/>
          <w:szCs w:val="27"/>
        </w:rPr>
      </w:pPr>
      <w:r w:rsidRPr="00F003BE">
        <w:rPr>
          <w:rFonts w:cs="Times New Roman"/>
          <w:b/>
          <w:bCs/>
          <w:sz w:val="27"/>
          <w:szCs w:val="27"/>
        </w:rPr>
        <w:t>Chương II</w:t>
      </w:r>
    </w:p>
    <w:p w14:paraId="0217C7B3" w14:textId="62F187BD" w:rsidR="00F003BE" w:rsidRPr="00F003BE" w:rsidRDefault="00F003BE" w:rsidP="007D2328">
      <w:pPr>
        <w:ind w:firstLine="567"/>
        <w:jc w:val="center"/>
        <w:rPr>
          <w:rFonts w:cs="Times New Roman"/>
          <w:sz w:val="27"/>
          <w:szCs w:val="27"/>
        </w:rPr>
      </w:pPr>
      <w:r w:rsidRPr="00F003BE">
        <w:rPr>
          <w:rFonts w:cs="Times New Roman"/>
          <w:b/>
          <w:bCs/>
          <w:sz w:val="27"/>
          <w:szCs w:val="27"/>
        </w:rPr>
        <w:lastRenderedPageBreak/>
        <w:t>NHIỆM VỤ VÀ QUYỀN CỦA NGƯỜI TIẾP CÔNG DÂN;</w:t>
      </w:r>
    </w:p>
    <w:p w14:paraId="6554D10D" w14:textId="77777777" w:rsidR="00F003BE" w:rsidRPr="00F003BE" w:rsidRDefault="00F003BE" w:rsidP="007D2328">
      <w:pPr>
        <w:spacing w:before="360"/>
        <w:ind w:firstLine="567"/>
        <w:rPr>
          <w:rFonts w:cs="Times New Roman"/>
          <w:sz w:val="27"/>
          <w:szCs w:val="27"/>
        </w:rPr>
      </w:pPr>
      <w:r w:rsidRPr="00F003BE">
        <w:rPr>
          <w:rFonts w:cs="Times New Roman"/>
          <w:b/>
          <w:bCs/>
          <w:sz w:val="27"/>
          <w:szCs w:val="27"/>
        </w:rPr>
        <w:t>Điều 5. Nhiệm vụ của người tiếp công dân</w:t>
      </w:r>
    </w:p>
    <w:p w14:paraId="01E4D451" w14:textId="04D610CA" w:rsidR="00F003BE" w:rsidRPr="00F003BE" w:rsidRDefault="0017510C" w:rsidP="008F7408">
      <w:pPr>
        <w:ind w:firstLine="567"/>
        <w:rPr>
          <w:rFonts w:cs="Times New Roman"/>
          <w:sz w:val="27"/>
          <w:szCs w:val="27"/>
        </w:rPr>
      </w:pPr>
      <w:r>
        <w:rPr>
          <w:rFonts w:cs="Times New Roman"/>
          <w:sz w:val="27"/>
          <w:szCs w:val="27"/>
        </w:rPr>
        <w:t xml:space="preserve">1. </w:t>
      </w:r>
      <w:r w:rsidR="00F003BE" w:rsidRPr="00F003BE">
        <w:rPr>
          <w:rFonts w:cs="Times New Roman"/>
          <w:sz w:val="27"/>
          <w:szCs w:val="27"/>
        </w:rPr>
        <w:t>Khi tiếp công dân, người tiếp công dân phải bảo đảm trang phục chỉnh tề, có đeo thẻ công chức, viên chức theo quy định của Trường.</w:t>
      </w:r>
    </w:p>
    <w:p w14:paraId="42B1E3D1" w14:textId="4114576D" w:rsidR="00F003BE" w:rsidRPr="00F003BE" w:rsidRDefault="0017510C" w:rsidP="008F7408">
      <w:pPr>
        <w:ind w:firstLine="567"/>
        <w:rPr>
          <w:rFonts w:cs="Times New Roman"/>
          <w:sz w:val="27"/>
          <w:szCs w:val="27"/>
        </w:rPr>
      </w:pPr>
      <w:r>
        <w:rPr>
          <w:rFonts w:cs="Times New Roman"/>
          <w:sz w:val="27"/>
          <w:szCs w:val="27"/>
        </w:rPr>
        <w:t xml:space="preserve">2. </w:t>
      </w:r>
      <w:r w:rsidR="00F003BE" w:rsidRPr="00F003BE">
        <w:rPr>
          <w:rFonts w:cs="Times New Roman"/>
          <w:sz w:val="27"/>
          <w:szCs w:val="27"/>
        </w:rPr>
        <w:t>Yêu cầu người đến khiếu nại, tố cáo, kiến nghị, phản ánh nêu rõ họ tên, địa chỉ hoặc xuất trình giấy tờ tùy thân, giấy ủy quyền (nếu có); có đơn hoặc trình bày rõ ràng nội dung khiếu nại, tố cáo, kiến nghị, phản ánh; cung cấp thông tin, tài liệu cần thiết cho việc tiếp nhận, thụ lý vụ việc.</w:t>
      </w:r>
    </w:p>
    <w:p w14:paraId="3D7DB234" w14:textId="51CDD143" w:rsidR="00F003BE" w:rsidRPr="00F003BE" w:rsidRDefault="00100961" w:rsidP="008F7408">
      <w:pPr>
        <w:ind w:firstLine="567"/>
        <w:rPr>
          <w:rFonts w:cs="Times New Roman"/>
          <w:sz w:val="27"/>
          <w:szCs w:val="27"/>
        </w:rPr>
      </w:pPr>
      <w:r>
        <w:rPr>
          <w:rFonts w:cs="Times New Roman"/>
          <w:sz w:val="27"/>
          <w:szCs w:val="27"/>
        </w:rPr>
        <w:t xml:space="preserve">3. </w:t>
      </w:r>
      <w:r w:rsidR="00F003BE" w:rsidRPr="00F003BE">
        <w:rPr>
          <w:rFonts w:cs="Times New Roman"/>
          <w:sz w:val="27"/>
          <w:szCs w:val="27"/>
        </w:rPr>
        <w:t>Có thái độ đúng mực, tôn trọng công dân, lắng nghe, tiếp nhận đơn khiếu nại, tố cáo, kiến nghị, phản ánh hoặc ghi chép đầy đủ, chính xác nội dung mà người đến khiếu nại, tố cáo, kiến nghị, phản ánh trình bày.</w:t>
      </w:r>
    </w:p>
    <w:p w14:paraId="1A2A473D" w14:textId="70BE4A9D" w:rsidR="00F003BE" w:rsidRPr="00F003BE" w:rsidRDefault="00100961" w:rsidP="008F7408">
      <w:pPr>
        <w:ind w:firstLine="567"/>
        <w:rPr>
          <w:rFonts w:cs="Times New Roman"/>
          <w:sz w:val="27"/>
          <w:szCs w:val="27"/>
        </w:rPr>
      </w:pPr>
      <w:r>
        <w:rPr>
          <w:rFonts w:cs="Times New Roman"/>
          <w:sz w:val="27"/>
          <w:szCs w:val="27"/>
        </w:rPr>
        <w:t xml:space="preserve">4. </w:t>
      </w:r>
      <w:r w:rsidR="00F003BE" w:rsidRPr="00F003BE">
        <w:rPr>
          <w:rFonts w:cs="Times New Roman"/>
          <w:sz w:val="27"/>
          <w:szCs w:val="27"/>
        </w:rPr>
        <w:t>Giải thích, hướng dẫn cho người đến khiếu nại, tố cáo, kiến nghị, phản ánh chấp hành chủ trương, đường lối, chính sách, pháp luật, kết luận, quyết định giải quyết đã có hiệu lực pháp luật của cơ quan có thẩm quyền; hướng dẫn người khiếu nại, tố cáo, kiến nghị, phản ánh đến đúng cơ quan hoặc người có thẩm quyền giải quyết.</w:t>
      </w:r>
    </w:p>
    <w:p w14:paraId="62FBBA89" w14:textId="194AF3D3" w:rsidR="00F003BE" w:rsidRPr="00F003BE" w:rsidRDefault="00220904" w:rsidP="008F7408">
      <w:pPr>
        <w:ind w:firstLine="567"/>
        <w:rPr>
          <w:rFonts w:cs="Times New Roman"/>
          <w:sz w:val="27"/>
          <w:szCs w:val="27"/>
        </w:rPr>
      </w:pPr>
      <w:r>
        <w:rPr>
          <w:rFonts w:cs="Times New Roman"/>
          <w:sz w:val="27"/>
          <w:szCs w:val="27"/>
        </w:rPr>
        <w:t xml:space="preserve">5. </w:t>
      </w:r>
      <w:r w:rsidR="00F003BE" w:rsidRPr="00F003BE">
        <w:rPr>
          <w:rFonts w:cs="Times New Roman"/>
          <w:sz w:val="27"/>
          <w:szCs w:val="27"/>
        </w:rPr>
        <w:t>Trực tiếp xử lý hoặc phân loại, chuyển đơn, trình người có thẩm quyền xử lý khiếu nại, tố cáo, kiến nghị, phản ánh; thông báo kết quả xử lý khiếu nại, tố cáo, kiến nghị, phản ánh cho công dân.</w:t>
      </w:r>
    </w:p>
    <w:p w14:paraId="6E300FA1" w14:textId="4A060941" w:rsidR="00F003BE" w:rsidRPr="00F003BE" w:rsidRDefault="00D662FC" w:rsidP="008F7408">
      <w:pPr>
        <w:ind w:firstLine="567"/>
        <w:rPr>
          <w:rFonts w:cs="Times New Roman"/>
          <w:sz w:val="27"/>
          <w:szCs w:val="27"/>
        </w:rPr>
      </w:pPr>
      <w:r>
        <w:rPr>
          <w:rFonts w:cs="Times New Roman"/>
          <w:sz w:val="27"/>
          <w:szCs w:val="27"/>
        </w:rPr>
        <w:t xml:space="preserve">6. </w:t>
      </w:r>
      <w:r w:rsidR="00F003BE" w:rsidRPr="00F003BE">
        <w:rPr>
          <w:rFonts w:cs="Times New Roman"/>
          <w:sz w:val="27"/>
          <w:szCs w:val="27"/>
        </w:rPr>
        <w:t>Yêu cầu người vi phạm nội quy nơi tiếp công dân chấm dứt hành vi vi phạm; trong trường hợp cần thiết, lập biên bản về việc vi phạm và yêu cầu cơ quan chức năng xử lý theo quy định của pháp luật.</w:t>
      </w:r>
    </w:p>
    <w:p w14:paraId="356A4B98" w14:textId="77777777" w:rsidR="00970665" w:rsidRDefault="00F003BE" w:rsidP="008F7408">
      <w:pPr>
        <w:ind w:firstLine="567"/>
        <w:rPr>
          <w:rFonts w:cs="Times New Roman"/>
          <w:sz w:val="27"/>
          <w:szCs w:val="27"/>
        </w:rPr>
      </w:pPr>
      <w:r w:rsidRPr="00F003BE">
        <w:rPr>
          <w:rFonts w:cs="Times New Roman"/>
          <w:b/>
          <w:bCs/>
          <w:sz w:val="27"/>
          <w:szCs w:val="27"/>
        </w:rPr>
        <w:t>Điều 6. Quyền của người tiếp công dân</w:t>
      </w:r>
      <w:r w:rsidRPr="00F003BE">
        <w:rPr>
          <w:rFonts w:cs="Times New Roman"/>
          <w:sz w:val="27"/>
          <w:szCs w:val="27"/>
        </w:rPr>
        <w:t> </w:t>
      </w:r>
    </w:p>
    <w:p w14:paraId="44D488FA" w14:textId="09985E67" w:rsidR="00F003BE" w:rsidRPr="00F003BE" w:rsidRDefault="00F003BE" w:rsidP="008F7408">
      <w:pPr>
        <w:ind w:firstLine="567"/>
        <w:rPr>
          <w:rFonts w:cs="Times New Roman"/>
          <w:sz w:val="27"/>
          <w:szCs w:val="27"/>
        </w:rPr>
      </w:pPr>
      <w:r w:rsidRPr="00F003BE">
        <w:rPr>
          <w:rFonts w:cs="Times New Roman"/>
          <w:sz w:val="27"/>
          <w:szCs w:val="27"/>
        </w:rPr>
        <w:t>Người tiếp công dân được quyền từ chối tiếp khi công dân vi phạm một trong các trường hợp sau:</w:t>
      </w:r>
    </w:p>
    <w:p w14:paraId="2897B178" w14:textId="31ADD760" w:rsidR="00F003BE" w:rsidRPr="00F003BE" w:rsidRDefault="00970665" w:rsidP="008F7408">
      <w:pPr>
        <w:ind w:firstLine="567"/>
        <w:rPr>
          <w:rFonts w:cs="Times New Roman"/>
          <w:sz w:val="27"/>
          <w:szCs w:val="27"/>
        </w:rPr>
      </w:pPr>
      <w:r>
        <w:rPr>
          <w:rFonts w:cs="Times New Roman"/>
          <w:sz w:val="27"/>
          <w:szCs w:val="27"/>
        </w:rPr>
        <w:t xml:space="preserve">1. </w:t>
      </w:r>
      <w:r w:rsidR="00F003BE" w:rsidRPr="00F003BE">
        <w:rPr>
          <w:rFonts w:cs="Times New Roman"/>
          <w:sz w:val="27"/>
          <w:szCs w:val="27"/>
        </w:rPr>
        <w:t>Người trong tình trạng say do dùng chất kích thích, người mắc bệnh tâm thần hoặc một bệnh khác làm mất khả năng nhận thức hoặc khả năng điều khiển hành vi của mình.</w:t>
      </w:r>
    </w:p>
    <w:p w14:paraId="5E80097B" w14:textId="50A2A538" w:rsidR="00F003BE" w:rsidRPr="00F003BE" w:rsidRDefault="00970665" w:rsidP="008F7408">
      <w:pPr>
        <w:ind w:firstLine="567"/>
        <w:rPr>
          <w:rFonts w:cs="Times New Roman"/>
          <w:sz w:val="27"/>
          <w:szCs w:val="27"/>
        </w:rPr>
      </w:pPr>
      <w:r>
        <w:rPr>
          <w:rFonts w:cs="Times New Roman"/>
          <w:sz w:val="27"/>
          <w:szCs w:val="27"/>
        </w:rPr>
        <w:t xml:space="preserve">2. </w:t>
      </w:r>
      <w:r w:rsidR="00F003BE" w:rsidRPr="00F003BE">
        <w:rPr>
          <w:rFonts w:cs="Times New Roman"/>
          <w:sz w:val="27"/>
          <w:szCs w:val="27"/>
        </w:rPr>
        <w:t>Người có hành vi đe dọa, xúc phạm cơ quan, tổ chức, đơn vị, người tiếp công dân, người thi hành công vụ hoặc có hành vi khác vi phạm nội quy nơi tiếp công dân.</w:t>
      </w:r>
    </w:p>
    <w:p w14:paraId="70F8990F" w14:textId="4E2B4CA8" w:rsidR="00F003BE" w:rsidRPr="00F003BE" w:rsidRDefault="00AA71A4" w:rsidP="008F7408">
      <w:pPr>
        <w:ind w:firstLine="567"/>
        <w:rPr>
          <w:rFonts w:cs="Times New Roman"/>
          <w:sz w:val="27"/>
          <w:szCs w:val="27"/>
        </w:rPr>
      </w:pPr>
      <w:r>
        <w:rPr>
          <w:rFonts w:cs="Times New Roman"/>
          <w:sz w:val="27"/>
          <w:szCs w:val="27"/>
        </w:rPr>
        <w:t xml:space="preserve">3. </w:t>
      </w:r>
      <w:r w:rsidR="00F003BE" w:rsidRPr="00F003BE">
        <w:rPr>
          <w:rFonts w:cs="Times New Roman"/>
          <w:sz w:val="27"/>
          <w:szCs w:val="27"/>
        </w:rPr>
        <w:t>Người khiếu nại, tố cáo về vụ việc đã được giải quyết đúng chính sách, pháp luật, được cơ quan nhà nước có thẩm quyền kiểm tra, rà soát, thông báo bằng văn bản và đã được tiếp, giải thích, hướng dẫn nhưng vẫn cố tình khiếu nại, tố cáo kéo dài. Trong trường hợp này, người tiếp công dân ra Thông báo từ chối tiếp công dân (theo Mẫu số 01/TCD).</w:t>
      </w:r>
    </w:p>
    <w:p w14:paraId="0C14CB70" w14:textId="62F8C719" w:rsidR="00F003BE" w:rsidRPr="00F003BE" w:rsidRDefault="00364F31" w:rsidP="008F7408">
      <w:pPr>
        <w:ind w:firstLine="567"/>
        <w:rPr>
          <w:rFonts w:cs="Times New Roman"/>
          <w:sz w:val="27"/>
          <w:szCs w:val="27"/>
        </w:rPr>
      </w:pPr>
      <w:r>
        <w:rPr>
          <w:rFonts w:cs="Times New Roman"/>
          <w:sz w:val="27"/>
          <w:szCs w:val="27"/>
        </w:rPr>
        <w:t xml:space="preserve">4. </w:t>
      </w:r>
      <w:r w:rsidR="00F003BE" w:rsidRPr="00F003BE">
        <w:rPr>
          <w:rFonts w:cs="Times New Roman"/>
          <w:sz w:val="27"/>
          <w:szCs w:val="27"/>
        </w:rPr>
        <w:t>Những trường hợp khác theo quy định của pháp luật.</w:t>
      </w:r>
    </w:p>
    <w:p w14:paraId="63231430" w14:textId="6A0A76A6" w:rsidR="00D818A6" w:rsidRPr="00D818A6" w:rsidRDefault="00364F31" w:rsidP="008F7408">
      <w:pPr>
        <w:ind w:firstLine="567"/>
        <w:rPr>
          <w:rFonts w:cs="Times New Roman"/>
          <w:sz w:val="27"/>
          <w:szCs w:val="27"/>
        </w:rPr>
      </w:pPr>
      <w:r>
        <w:rPr>
          <w:rFonts w:cs="Times New Roman"/>
          <w:sz w:val="27"/>
          <w:szCs w:val="27"/>
        </w:rPr>
        <w:t xml:space="preserve">5. </w:t>
      </w:r>
      <w:r w:rsidR="00D818A6" w:rsidRPr="00D818A6">
        <w:rPr>
          <w:rFonts w:cs="Times New Roman"/>
          <w:sz w:val="27"/>
          <w:szCs w:val="27"/>
        </w:rPr>
        <w:t>Người tiếp công dân được quyền từ chối tiếp nhưng phải giải thích cho công dân được biết lý do từ chối tiếp.</w:t>
      </w:r>
    </w:p>
    <w:p w14:paraId="5A87F06D" w14:textId="77777777" w:rsidR="00F5520B" w:rsidRDefault="00D818A6" w:rsidP="007D2328">
      <w:pPr>
        <w:spacing w:before="360"/>
        <w:ind w:firstLine="567"/>
        <w:jc w:val="center"/>
        <w:rPr>
          <w:rFonts w:cs="Times New Roman"/>
          <w:b/>
          <w:bCs/>
          <w:sz w:val="27"/>
          <w:szCs w:val="27"/>
        </w:rPr>
      </w:pPr>
      <w:r w:rsidRPr="00D818A6">
        <w:rPr>
          <w:rFonts w:cs="Times New Roman"/>
          <w:b/>
          <w:bCs/>
          <w:sz w:val="27"/>
          <w:szCs w:val="27"/>
        </w:rPr>
        <w:lastRenderedPageBreak/>
        <w:t>Chương III</w:t>
      </w:r>
    </w:p>
    <w:p w14:paraId="53CA5BB7" w14:textId="2C1F6848" w:rsidR="00D818A6" w:rsidRPr="00D818A6" w:rsidRDefault="00D818A6" w:rsidP="007D2328">
      <w:pPr>
        <w:ind w:firstLine="567"/>
        <w:jc w:val="center"/>
        <w:rPr>
          <w:rFonts w:cs="Times New Roman"/>
          <w:sz w:val="27"/>
          <w:szCs w:val="27"/>
        </w:rPr>
      </w:pPr>
      <w:r w:rsidRPr="00D818A6">
        <w:rPr>
          <w:rFonts w:cs="Times New Roman"/>
          <w:b/>
          <w:bCs/>
          <w:sz w:val="27"/>
          <w:szCs w:val="27"/>
        </w:rPr>
        <w:t>QUYỀN VÀ NGHĨA VỤ CỦA CÔNG DÂN TẠI NƠI TIẾP CÔNG DÂN</w:t>
      </w:r>
    </w:p>
    <w:p w14:paraId="6F21A97F" w14:textId="77777777" w:rsidR="00490233" w:rsidRDefault="00D818A6" w:rsidP="007D2328">
      <w:pPr>
        <w:spacing w:before="360"/>
        <w:ind w:firstLine="567"/>
        <w:rPr>
          <w:rFonts w:cs="Times New Roman"/>
          <w:sz w:val="27"/>
          <w:szCs w:val="27"/>
        </w:rPr>
      </w:pPr>
      <w:r w:rsidRPr="00D818A6">
        <w:rPr>
          <w:rFonts w:cs="Times New Roman"/>
          <w:b/>
          <w:bCs/>
          <w:sz w:val="27"/>
          <w:szCs w:val="27"/>
        </w:rPr>
        <w:t>Điều 7. Quyền của người đến khiếu nại, tố cáo, kiến nghị, phản ánh</w:t>
      </w:r>
      <w:r w:rsidRPr="00D818A6">
        <w:rPr>
          <w:rFonts w:cs="Times New Roman"/>
          <w:sz w:val="27"/>
          <w:szCs w:val="27"/>
        </w:rPr>
        <w:t xml:space="preserve"> </w:t>
      </w:r>
    </w:p>
    <w:p w14:paraId="152D5300" w14:textId="0B76FF02" w:rsidR="00D818A6" w:rsidRPr="00D818A6" w:rsidRDefault="00D818A6" w:rsidP="008F7408">
      <w:pPr>
        <w:ind w:firstLine="567"/>
        <w:rPr>
          <w:rFonts w:cs="Times New Roman"/>
          <w:sz w:val="27"/>
          <w:szCs w:val="27"/>
        </w:rPr>
      </w:pPr>
      <w:r w:rsidRPr="00D818A6">
        <w:rPr>
          <w:rFonts w:cs="Times New Roman"/>
          <w:sz w:val="27"/>
          <w:szCs w:val="27"/>
        </w:rPr>
        <w:t>Công dân khi đến phòng tiếp công dân có các quyền sau:</w:t>
      </w:r>
    </w:p>
    <w:p w14:paraId="06D5E079" w14:textId="02E657D8" w:rsidR="00D818A6" w:rsidRPr="00D818A6" w:rsidRDefault="00490233" w:rsidP="008F7408">
      <w:pPr>
        <w:ind w:firstLine="567"/>
        <w:rPr>
          <w:rFonts w:cs="Times New Roman"/>
          <w:sz w:val="27"/>
          <w:szCs w:val="27"/>
        </w:rPr>
      </w:pPr>
      <w:r>
        <w:rPr>
          <w:rFonts w:cs="Times New Roman"/>
          <w:sz w:val="27"/>
          <w:szCs w:val="27"/>
        </w:rPr>
        <w:t xml:space="preserve">1. </w:t>
      </w:r>
      <w:r w:rsidR="00D818A6" w:rsidRPr="00D818A6">
        <w:rPr>
          <w:rFonts w:cs="Times New Roman"/>
          <w:sz w:val="27"/>
          <w:szCs w:val="27"/>
        </w:rPr>
        <w:t>Trình bày về nội dung khiếu nại, tố cáo, kiến nghị, phản ánh;</w:t>
      </w:r>
    </w:p>
    <w:p w14:paraId="561141A5" w14:textId="67DE0405" w:rsidR="00D818A6" w:rsidRPr="00D818A6" w:rsidRDefault="00490233" w:rsidP="008F7408">
      <w:pPr>
        <w:ind w:firstLine="567"/>
        <w:rPr>
          <w:rFonts w:cs="Times New Roman"/>
          <w:sz w:val="27"/>
          <w:szCs w:val="27"/>
        </w:rPr>
      </w:pPr>
      <w:r>
        <w:rPr>
          <w:rFonts w:cs="Times New Roman"/>
          <w:sz w:val="27"/>
          <w:szCs w:val="27"/>
        </w:rPr>
        <w:t xml:space="preserve">2. </w:t>
      </w:r>
      <w:r w:rsidR="00D818A6" w:rsidRPr="00D818A6">
        <w:rPr>
          <w:rFonts w:cs="Times New Roman"/>
          <w:sz w:val="27"/>
          <w:szCs w:val="27"/>
        </w:rPr>
        <w:t>Được hướng dẫn, giải thích về nội dung liên quan đến khiếu nại, tố cáo, kiến nghị, phản ánh của mình;</w:t>
      </w:r>
    </w:p>
    <w:p w14:paraId="6F103FEA" w14:textId="242B2809" w:rsidR="00D818A6" w:rsidRPr="00D818A6" w:rsidRDefault="00490233" w:rsidP="008F7408">
      <w:pPr>
        <w:ind w:firstLine="567"/>
        <w:rPr>
          <w:rFonts w:cs="Times New Roman"/>
          <w:sz w:val="27"/>
          <w:szCs w:val="27"/>
        </w:rPr>
      </w:pPr>
      <w:r>
        <w:rPr>
          <w:rFonts w:cs="Times New Roman"/>
          <w:sz w:val="27"/>
          <w:szCs w:val="27"/>
        </w:rPr>
        <w:t xml:space="preserve">3. </w:t>
      </w:r>
      <w:r w:rsidR="00D818A6" w:rsidRPr="00D818A6">
        <w:rPr>
          <w:rFonts w:cs="Times New Roman"/>
          <w:sz w:val="27"/>
          <w:szCs w:val="27"/>
        </w:rPr>
        <w:t>Khiếu nại, tố cáo về hành vi vi phạm pháp luật của người tiếp công dân;</w:t>
      </w:r>
    </w:p>
    <w:p w14:paraId="5D70E034" w14:textId="33220D91" w:rsidR="00D818A6" w:rsidRPr="00D818A6" w:rsidRDefault="00490233" w:rsidP="008F7408">
      <w:pPr>
        <w:ind w:firstLine="567"/>
        <w:rPr>
          <w:rFonts w:cs="Times New Roman"/>
          <w:sz w:val="27"/>
          <w:szCs w:val="27"/>
        </w:rPr>
      </w:pPr>
      <w:r>
        <w:rPr>
          <w:rFonts w:cs="Times New Roman"/>
          <w:sz w:val="27"/>
          <w:szCs w:val="27"/>
        </w:rPr>
        <w:t xml:space="preserve">4. </w:t>
      </w:r>
      <w:r w:rsidR="00D818A6" w:rsidRPr="00D818A6">
        <w:rPr>
          <w:rFonts w:cs="Times New Roman"/>
          <w:sz w:val="27"/>
          <w:szCs w:val="27"/>
        </w:rPr>
        <w:t>Nhận thông báo về việc tiếp nhận, kết quả xử lý khiếu nại, tố cáo, kiến nghị, phản ánh;</w:t>
      </w:r>
    </w:p>
    <w:p w14:paraId="4E560FD2" w14:textId="4D37A111" w:rsidR="00D818A6" w:rsidRPr="00D818A6" w:rsidRDefault="00F4485F" w:rsidP="008F7408">
      <w:pPr>
        <w:ind w:firstLine="567"/>
        <w:rPr>
          <w:rFonts w:cs="Times New Roman"/>
          <w:sz w:val="27"/>
          <w:szCs w:val="27"/>
        </w:rPr>
      </w:pPr>
      <w:r>
        <w:rPr>
          <w:rFonts w:cs="Times New Roman"/>
          <w:sz w:val="27"/>
          <w:szCs w:val="27"/>
        </w:rPr>
        <w:t xml:space="preserve">5. </w:t>
      </w:r>
      <w:r w:rsidR="00D818A6" w:rsidRPr="00D818A6">
        <w:rPr>
          <w:rFonts w:cs="Times New Roman"/>
          <w:sz w:val="27"/>
          <w:szCs w:val="27"/>
        </w:rPr>
        <w:t>Các quyền khác theo quy định của pháp luật về khiếu nại, tố cáo.</w:t>
      </w:r>
    </w:p>
    <w:p w14:paraId="1E3A0730" w14:textId="77777777" w:rsidR="00F4485F" w:rsidRDefault="00D818A6" w:rsidP="008F7408">
      <w:pPr>
        <w:ind w:firstLine="567"/>
        <w:rPr>
          <w:rFonts w:cs="Times New Roman"/>
          <w:b/>
          <w:bCs/>
          <w:sz w:val="27"/>
          <w:szCs w:val="27"/>
        </w:rPr>
      </w:pPr>
      <w:r w:rsidRPr="00D818A6">
        <w:rPr>
          <w:rFonts w:cs="Times New Roman"/>
          <w:b/>
          <w:bCs/>
          <w:sz w:val="27"/>
          <w:szCs w:val="27"/>
        </w:rPr>
        <w:t>Điều 8. Nghĩa vụ của người đến khiếu nại, tố cáo, kiến nghị, phản ánh</w:t>
      </w:r>
    </w:p>
    <w:p w14:paraId="56A9B877" w14:textId="32B48CF5" w:rsidR="00D818A6" w:rsidRPr="00D818A6" w:rsidRDefault="00F4485F" w:rsidP="008F7408">
      <w:pPr>
        <w:ind w:firstLine="567"/>
        <w:rPr>
          <w:rFonts w:cs="Times New Roman"/>
          <w:sz w:val="27"/>
          <w:szCs w:val="27"/>
        </w:rPr>
      </w:pPr>
      <w:r>
        <w:rPr>
          <w:rFonts w:cs="Times New Roman"/>
          <w:sz w:val="27"/>
          <w:szCs w:val="27"/>
        </w:rPr>
        <w:t>C</w:t>
      </w:r>
      <w:r w:rsidR="00D818A6" w:rsidRPr="00D818A6">
        <w:rPr>
          <w:rFonts w:cs="Times New Roman"/>
          <w:sz w:val="27"/>
          <w:szCs w:val="27"/>
        </w:rPr>
        <w:t>ông dân khi đến phòng tiếp công dân có các nghĩa vụ sau:</w:t>
      </w:r>
    </w:p>
    <w:p w14:paraId="48168A84" w14:textId="60F1E220" w:rsidR="00D818A6" w:rsidRPr="00D818A6" w:rsidRDefault="00F4485F" w:rsidP="008F7408">
      <w:pPr>
        <w:ind w:firstLine="567"/>
        <w:rPr>
          <w:rFonts w:cs="Times New Roman"/>
          <w:sz w:val="27"/>
          <w:szCs w:val="27"/>
        </w:rPr>
      </w:pPr>
      <w:r>
        <w:rPr>
          <w:rFonts w:cs="Times New Roman"/>
          <w:sz w:val="27"/>
          <w:szCs w:val="27"/>
        </w:rPr>
        <w:t xml:space="preserve">1. </w:t>
      </w:r>
      <w:r w:rsidR="00D818A6" w:rsidRPr="00D818A6">
        <w:rPr>
          <w:rFonts w:cs="Times New Roman"/>
          <w:sz w:val="27"/>
          <w:szCs w:val="27"/>
        </w:rPr>
        <w:t>Nêu rõ họ tên, địa chỉ hoặc xuất trình giấy tờ tùy thân, giấy mời (nếu có), giấy ủy quyền (nếu có);</w:t>
      </w:r>
    </w:p>
    <w:p w14:paraId="23CCC944" w14:textId="51686E10" w:rsidR="00D818A6" w:rsidRPr="00D818A6" w:rsidRDefault="00E46842" w:rsidP="008F7408">
      <w:pPr>
        <w:ind w:firstLine="567"/>
        <w:rPr>
          <w:rFonts w:cs="Times New Roman"/>
          <w:sz w:val="27"/>
          <w:szCs w:val="27"/>
        </w:rPr>
      </w:pPr>
      <w:r>
        <w:rPr>
          <w:rFonts w:cs="Times New Roman"/>
          <w:sz w:val="27"/>
          <w:szCs w:val="27"/>
        </w:rPr>
        <w:t xml:space="preserve">2. </w:t>
      </w:r>
      <w:r w:rsidR="00D818A6" w:rsidRPr="00D818A6">
        <w:rPr>
          <w:rFonts w:cs="Times New Roman"/>
          <w:sz w:val="27"/>
          <w:szCs w:val="27"/>
        </w:rPr>
        <w:t>Có thái độ đúng mực, tôn trọng đối với người tiếp công dân;</w:t>
      </w:r>
    </w:p>
    <w:p w14:paraId="0251EAFB" w14:textId="754C2EB8" w:rsidR="00D818A6" w:rsidRPr="00D818A6" w:rsidRDefault="00E46842" w:rsidP="008F7408">
      <w:pPr>
        <w:ind w:firstLine="567"/>
        <w:rPr>
          <w:rFonts w:cs="Times New Roman"/>
          <w:sz w:val="27"/>
          <w:szCs w:val="27"/>
        </w:rPr>
      </w:pPr>
      <w:r>
        <w:rPr>
          <w:rFonts w:cs="Times New Roman"/>
          <w:sz w:val="27"/>
          <w:szCs w:val="27"/>
        </w:rPr>
        <w:t xml:space="preserve">3. </w:t>
      </w:r>
      <w:r w:rsidR="00D818A6" w:rsidRPr="00D818A6">
        <w:rPr>
          <w:rFonts w:cs="Times New Roman"/>
          <w:sz w:val="27"/>
          <w:szCs w:val="27"/>
        </w:rPr>
        <w:t>Trình bày trung thực sự việc, cung cấp thông tin, tài liệu liên quan đến nội dung khiếu nại, tố cáo, kiến nghị, phản ánh; ký xác nhận những nội dung trình bày đã được người tiếp công dân ghi chép lại.</w:t>
      </w:r>
    </w:p>
    <w:p w14:paraId="1BB05848" w14:textId="4F32FE77" w:rsidR="00D818A6" w:rsidRPr="00D818A6" w:rsidRDefault="00E46842" w:rsidP="008F7408">
      <w:pPr>
        <w:ind w:firstLine="567"/>
        <w:rPr>
          <w:rFonts w:cs="Times New Roman"/>
          <w:sz w:val="27"/>
          <w:szCs w:val="27"/>
        </w:rPr>
      </w:pPr>
      <w:r>
        <w:rPr>
          <w:rFonts w:cs="Times New Roman"/>
          <w:sz w:val="27"/>
          <w:szCs w:val="27"/>
        </w:rPr>
        <w:t xml:space="preserve">4. </w:t>
      </w:r>
      <w:r w:rsidR="00D818A6" w:rsidRPr="00D818A6">
        <w:rPr>
          <w:rFonts w:cs="Times New Roman"/>
          <w:sz w:val="27"/>
          <w:szCs w:val="27"/>
        </w:rPr>
        <w:t>Nghiêm chỉnh chấp hành nội quy tiếp công dân và hướng dẫn của người tiếp công dân.</w:t>
      </w:r>
    </w:p>
    <w:p w14:paraId="5737855E" w14:textId="2B8D1558" w:rsidR="00D818A6" w:rsidRPr="00D818A6" w:rsidRDefault="00E46842" w:rsidP="008F7408">
      <w:pPr>
        <w:ind w:firstLine="567"/>
        <w:rPr>
          <w:rFonts w:cs="Times New Roman"/>
          <w:sz w:val="27"/>
          <w:szCs w:val="27"/>
        </w:rPr>
      </w:pPr>
      <w:r>
        <w:rPr>
          <w:rFonts w:cs="Times New Roman"/>
          <w:sz w:val="27"/>
          <w:szCs w:val="27"/>
        </w:rPr>
        <w:t xml:space="preserve">5. </w:t>
      </w:r>
      <w:r w:rsidR="00D818A6" w:rsidRPr="00D818A6">
        <w:rPr>
          <w:rFonts w:cs="Times New Roman"/>
          <w:sz w:val="27"/>
          <w:szCs w:val="27"/>
        </w:rPr>
        <w:t>Trường hợp nhiều người cùng đến khiếu nại, tố cáo, kiến nghị, phản ánh về một nội dung thì phải cử người đại diện để trình bày nội dung khiếu nại, tố cáo, kiến nghị, phản ánh.</w:t>
      </w:r>
    </w:p>
    <w:p w14:paraId="0804555F" w14:textId="28870DDB" w:rsidR="00D818A6" w:rsidRPr="00D818A6" w:rsidRDefault="003E0E43" w:rsidP="008F7408">
      <w:pPr>
        <w:ind w:firstLine="567"/>
        <w:rPr>
          <w:rFonts w:cs="Times New Roman"/>
          <w:sz w:val="27"/>
          <w:szCs w:val="27"/>
        </w:rPr>
      </w:pPr>
      <w:r>
        <w:rPr>
          <w:rFonts w:cs="Times New Roman"/>
          <w:sz w:val="27"/>
          <w:szCs w:val="27"/>
        </w:rPr>
        <w:t xml:space="preserve">6. </w:t>
      </w:r>
      <w:r w:rsidR="00D818A6" w:rsidRPr="00D818A6">
        <w:rPr>
          <w:rFonts w:cs="Times New Roman"/>
          <w:sz w:val="27"/>
          <w:szCs w:val="27"/>
        </w:rPr>
        <w:t>Chịu trách nhiệm trước pháp luật về nội dung khiếu nại, tố cáo, kiến nghị, phản ánh.</w:t>
      </w:r>
    </w:p>
    <w:p w14:paraId="294BD868" w14:textId="77777777" w:rsidR="00D818A6" w:rsidRPr="00D818A6" w:rsidRDefault="00D818A6" w:rsidP="008F7408">
      <w:pPr>
        <w:ind w:firstLine="567"/>
        <w:rPr>
          <w:rFonts w:cs="Times New Roman"/>
          <w:sz w:val="27"/>
          <w:szCs w:val="27"/>
        </w:rPr>
      </w:pPr>
      <w:r w:rsidRPr="00D818A6">
        <w:rPr>
          <w:rFonts w:cs="Times New Roman"/>
          <w:b/>
          <w:bCs/>
          <w:sz w:val="27"/>
          <w:szCs w:val="27"/>
        </w:rPr>
        <w:t>Điều 9. Các hành vi bị nghiêm cấm</w:t>
      </w:r>
    </w:p>
    <w:p w14:paraId="5DB9DEC7" w14:textId="6354A23E" w:rsidR="00D818A6" w:rsidRPr="00D818A6" w:rsidRDefault="003E0E43" w:rsidP="008F7408">
      <w:pPr>
        <w:ind w:firstLine="567"/>
        <w:rPr>
          <w:rFonts w:cs="Times New Roman"/>
          <w:sz w:val="27"/>
          <w:szCs w:val="27"/>
        </w:rPr>
      </w:pPr>
      <w:r>
        <w:rPr>
          <w:rFonts w:cs="Times New Roman"/>
          <w:sz w:val="27"/>
          <w:szCs w:val="27"/>
        </w:rPr>
        <w:t xml:space="preserve">1. </w:t>
      </w:r>
      <w:r w:rsidR="00D818A6" w:rsidRPr="00D818A6">
        <w:rPr>
          <w:rFonts w:cs="Times New Roman"/>
          <w:sz w:val="27"/>
          <w:szCs w:val="27"/>
        </w:rPr>
        <w:t>Gây phiền hà, sách nhiễu hoặc cản trở người đến khiếu nại, tố cáo, kiến nghị, phản ánh.</w:t>
      </w:r>
    </w:p>
    <w:p w14:paraId="3EA45FB2" w14:textId="089A5D96" w:rsidR="00D818A6" w:rsidRPr="00D818A6" w:rsidRDefault="000E2CB3" w:rsidP="008F7408">
      <w:pPr>
        <w:ind w:firstLine="567"/>
        <w:rPr>
          <w:rFonts w:cs="Times New Roman"/>
          <w:sz w:val="27"/>
          <w:szCs w:val="27"/>
        </w:rPr>
      </w:pPr>
      <w:r>
        <w:rPr>
          <w:rFonts w:cs="Times New Roman"/>
          <w:sz w:val="27"/>
          <w:szCs w:val="27"/>
        </w:rPr>
        <w:t xml:space="preserve">2. </w:t>
      </w:r>
      <w:r w:rsidR="00D818A6" w:rsidRPr="00D818A6">
        <w:rPr>
          <w:rFonts w:cs="Times New Roman"/>
          <w:sz w:val="27"/>
          <w:szCs w:val="27"/>
        </w:rPr>
        <w:t>Thiếu trách nhiệm trong việc tiếp công dân; làm mất hoặc làm sai lệch thông tin, tài liệu do người khiếu nại, tố cáo, kiến nghị, phản ánh cung cấp.</w:t>
      </w:r>
    </w:p>
    <w:p w14:paraId="42F7FC9E" w14:textId="171A2892" w:rsidR="00D818A6" w:rsidRPr="00D818A6" w:rsidRDefault="000E2CB3" w:rsidP="008F7408">
      <w:pPr>
        <w:ind w:firstLine="567"/>
        <w:rPr>
          <w:rFonts w:cs="Times New Roman"/>
          <w:sz w:val="27"/>
          <w:szCs w:val="27"/>
        </w:rPr>
      </w:pPr>
      <w:r>
        <w:rPr>
          <w:rFonts w:cs="Times New Roman"/>
          <w:sz w:val="27"/>
          <w:szCs w:val="27"/>
        </w:rPr>
        <w:t xml:space="preserve">3. </w:t>
      </w:r>
      <w:r w:rsidR="00D818A6" w:rsidRPr="00D818A6">
        <w:rPr>
          <w:rFonts w:cs="Times New Roman"/>
          <w:sz w:val="27"/>
          <w:szCs w:val="27"/>
        </w:rPr>
        <w:t>Phân biệt đối xử trong khi tiếp công dân.</w:t>
      </w:r>
    </w:p>
    <w:p w14:paraId="5B52C245" w14:textId="159BFDF4" w:rsidR="002F1578" w:rsidRPr="009B393D" w:rsidRDefault="000E2CB3" w:rsidP="008F7408">
      <w:pPr>
        <w:pStyle w:val="NormalWeb"/>
        <w:spacing w:before="0" w:beforeAutospacing="0" w:after="0" w:afterAutospacing="0" w:line="276" w:lineRule="auto"/>
        <w:ind w:firstLine="567"/>
        <w:jc w:val="both"/>
        <w:rPr>
          <w:sz w:val="27"/>
          <w:szCs w:val="27"/>
        </w:rPr>
      </w:pPr>
      <w:r>
        <w:rPr>
          <w:sz w:val="27"/>
          <w:szCs w:val="27"/>
        </w:rPr>
        <w:t xml:space="preserve">4. </w:t>
      </w:r>
      <w:r w:rsidR="002F1578" w:rsidRPr="009B393D">
        <w:rPr>
          <w:sz w:val="27"/>
          <w:szCs w:val="27"/>
        </w:rPr>
        <w:t>Lợi dụ</w:t>
      </w:r>
      <w:r w:rsidR="002F1578" w:rsidRPr="009B393D">
        <w:rPr>
          <w:rStyle w:val="citation-569"/>
          <w:rFonts w:eastAsiaTheme="majorEastAsia"/>
          <w:sz w:val="27"/>
          <w:szCs w:val="27"/>
        </w:rPr>
        <w:t>ng quyền khiếu nại, tố cáo, kiến nghị, phản ánh để gây rối trật tự công cộng.</w:t>
      </w:r>
    </w:p>
    <w:p w14:paraId="10F3A9B6" w14:textId="1B985B4D" w:rsidR="002F1578" w:rsidRPr="009B393D" w:rsidRDefault="000B2DEB" w:rsidP="008F7408">
      <w:pPr>
        <w:pStyle w:val="NormalWeb"/>
        <w:spacing w:before="0" w:beforeAutospacing="0" w:after="0" w:afterAutospacing="0" w:line="276" w:lineRule="auto"/>
        <w:ind w:firstLine="567"/>
        <w:jc w:val="both"/>
        <w:rPr>
          <w:sz w:val="27"/>
          <w:szCs w:val="27"/>
        </w:rPr>
      </w:pPr>
      <w:r>
        <w:rPr>
          <w:rStyle w:val="citation-567"/>
          <w:rFonts w:eastAsiaTheme="majorEastAsia"/>
          <w:sz w:val="27"/>
          <w:szCs w:val="27"/>
        </w:rPr>
        <w:t xml:space="preserve">5. </w:t>
      </w:r>
      <w:r w:rsidR="002F1578" w:rsidRPr="009B393D">
        <w:rPr>
          <w:rStyle w:val="citation-567"/>
          <w:rFonts w:eastAsiaTheme="majorEastAsia"/>
          <w:sz w:val="27"/>
          <w:szCs w:val="27"/>
        </w:rPr>
        <w:t>Xuyên tạc, vu khống, gây thiệt hại cho cơ quan, tổ chức, đơn vị, cá nhân.</w:t>
      </w:r>
    </w:p>
    <w:p w14:paraId="6EC25A05" w14:textId="7D4525C5" w:rsidR="002F1578" w:rsidRPr="009B393D" w:rsidRDefault="000B2DEB" w:rsidP="008F7408">
      <w:pPr>
        <w:pStyle w:val="NormalWeb"/>
        <w:spacing w:before="0" w:beforeAutospacing="0" w:after="0" w:afterAutospacing="0" w:line="276" w:lineRule="auto"/>
        <w:ind w:firstLine="567"/>
        <w:jc w:val="both"/>
        <w:rPr>
          <w:sz w:val="27"/>
          <w:szCs w:val="27"/>
        </w:rPr>
      </w:pPr>
      <w:r>
        <w:rPr>
          <w:rStyle w:val="citation-565"/>
          <w:rFonts w:eastAsiaTheme="majorEastAsia"/>
          <w:sz w:val="27"/>
          <w:szCs w:val="27"/>
        </w:rPr>
        <w:t xml:space="preserve">6. </w:t>
      </w:r>
      <w:r w:rsidR="002F1578" w:rsidRPr="009B393D">
        <w:rPr>
          <w:rStyle w:val="citation-565"/>
          <w:rFonts w:eastAsiaTheme="majorEastAsia"/>
          <w:sz w:val="27"/>
          <w:szCs w:val="27"/>
        </w:rPr>
        <w:t>Đe dọa, xúc phạm cơ quan, tổ chức, đơn vị, người tiếp công dân, người thi hành công vụ.</w:t>
      </w:r>
    </w:p>
    <w:p w14:paraId="310466C8" w14:textId="22167D0D" w:rsidR="002F1578" w:rsidRPr="009B393D" w:rsidRDefault="000B2DEB" w:rsidP="008F7408">
      <w:pPr>
        <w:pStyle w:val="NormalWeb"/>
        <w:spacing w:before="0" w:beforeAutospacing="0" w:after="0" w:afterAutospacing="0" w:line="276" w:lineRule="auto"/>
        <w:ind w:firstLine="567"/>
        <w:jc w:val="both"/>
        <w:rPr>
          <w:sz w:val="27"/>
          <w:szCs w:val="27"/>
        </w:rPr>
      </w:pPr>
      <w:r>
        <w:rPr>
          <w:rStyle w:val="citation-563"/>
          <w:rFonts w:eastAsiaTheme="majorEastAsia"/>
          <w:sz w:val="27"/>
          <w:szCs w:val="27"/>
        </w:rPr>
        <w:t xml:space="preserve">7. </w:t>
      </w:r>
      <w:r w:rsidR="002F1578" w:rsidRPr="009B393D">
        <w:rPr>
          <w:rStyle w:val="citation-563"/>
          <w:rFonts w:eastAsiaTheme="majorEastAsia"/>
          <w:sz w:val="27"/>
          <w:szCs w:val="27"/>
        </w:rPr>
        <w:t>Kích động, cưỡng ép, dụ dỗ, lôi kéo, mua chuộc người khác tập trung đông người tại nơi tiếp công dân.</w:t>
      </w:r>
    </w:p>
    <w:p w14:paraId="10E7CEF7" w14:textId="51FEA52D" w:rsidR="002F1578" w:rsidRPr="009B393D" w:rsidRDefault="0017041E" w:rsidP="008F7408">
      <w:pPr>
        <w:pStyle w:val="NormalWeb"/>
        <w:spacing w:before="0" w:beforeAutospacing="0" w:after="0" w:afterAutospacing="0" w:line="276" w:lineRule="auto"/>
        <w:ind w:firstLine="567"/>
        <w:jc w:val="both"/>
        <w:rPr>
          <w:sz w:val="27"/>
          <w:szCs w:val="27"/>
        </w:rPr>
      </w:pPr>
      <w:r>
        <w:rPr>
          <w:sz w:val="27"/>
          <w:szCs w:val="27"/>
        </w:rPr>
        <w:lastRenderedPageBreak/>
        <w:t xml:space="preserve">8. </w:t>
      </w:r>
      <w:r w:rsidR="002F1578" w:rsidRPr="009B393D">
        <w:rPr>
          <w:sz w:val="27"/>
          <w:szCs w:val="27"/>
        </w:rPr>
        <w:t>Mang, sử dụng trái phép vũ khí, hung khí, chất gây nổ.</w:t>
      </w:r>
    </w:p>
    <w:p w14:paraId="27FB9813" w14:textId="538CAD13" w:rsidR="002F1578" w:rsidRPr="009B393D" w:rsidRDefault="0017041E" w:rsidP="008F7408">
      <w:pPr>
        <w:pStyle w:val="NormalWeb"/>
        <w:spacing w:before="0" w:beforeAutospacing="0" w:after="0" w:afterAutospacing="0" w:line="276" w:lineRule="auto"/>
        <w:ind w:firstLine="567"/>
        <w:jc w:val="both"/>
        <w:rPr>
          <w:sz w:val="27"/>
          <w:szCs w:val="27"/>
        </w:rPr>
      </w:pPr>
      <w:r>
        <w:rPr>
          <w:sz w:val="27"/>
          <w:szCs w:val="27"/>
        </w:rPr>
        <w:t xml:space="preserve">9. </w:t>
      </w:r>
      <w:r w:rsidR="002F1578" w:rsidRPr="009B393D">
        <w:rPr>
          <w:sz w:val="27"/>
          <w:szCs w:val="27"/>
        </w:rPr>
        <w:t>Tự ý quay phim, chụp ảnh, ghi âm.</w:t>
      </w:r>
    </w:p>
    <w:p w14:paraId="7A05C92C" w14:textId="75CD142E" w:rsidR="002F1578" w:rsidRPr="009B393D" w:rsidRDefault="0017041E" w:rsidP="008F7408">
      <w:pPr>
        <w:pStyle w:val="NormalWeb"/>
        <w:spacing w:before="0" w:beforeAutospacing="0" w:after="0" w:afterAutospacing="0" w:line="276" w:lineRule="auto"/>
        <w:ind w:firstLine="567"/>
        <w:jc w:val="both"/>
        <w:rPr>
          <w:sz w:val="27"/>
          <w:szCs w:val="27"/>
        </w:rPr>
      </w:pPr>
      <w:r>
        <w:rPr>
          <w:sz w:val="27"/>
          <w:szCs w:val="27"/>
        </w:rPr>
        <w:t xml:space="preserve">10. </w:t>
      </w:r>
      <w:r w:rsidR="002F1578" w:rsidRPr="009B393D">
        <w:rPr>
          <w:sz w:val="27"/>
          <w:szCs w:val="27"/>
        </w:rPr>
        <w:t>Vi phạm các quy định khác trong nội quy, quy chế tiếp công dân.</w:t>
      </w:r>
    </w:p>
    <w:p w14:paraId="4B0386A2" w14:textId="77777777" w:rsidR="002F1578" w:rsidRPr="0017041E" w:rsidRDefault="002F1578" w:rsidP="008F7408">
      <w:pPr>
        <w:pStyle w:val="NormalWeb"/>
        <w:spacing w:before="360" w:beforeAutospacing="0" w:after="0" w:afterAutospacing="0" w:line="276" w:lineRule="auto"/>
        <w:ind w:firstLine="567"/>
        <w:jc w:val="center"/>
        <w:rPr>
          <w:b/>
          <w:bCs/>
          <w:sz w:val="27"/>
          <w:szCs w:val="27"/>
        </w:rPr>
      </w:pPr>
      <w:r w:rsidRPr="0017041E">
        <w:rPr>
          <w:b/>
          <w:bCs/>
          <w:sz w:val="27"/>
          <w:szCs w:val="27"/>
        </w:rPr>
        <w:t>Chương IV</w:t>
      </w:r>
    </w:p>
    <w:p w14:paraId="6150D32F" w14:textId="77777777" w:rsidR="002F1578" w:rsidRPr="0017041E" w:rsidRDefault="002F1578" w:rsidP="008F7408">
      <w:pPr>
        <w:pStyle w:val="NormalWeb"/>
        <w:spacing w:before="0" w:beforeAutospacing="0" w:after="0" w:afterAutospacing="0" w:line="276" w:lineRule="auto"/>
        <w:ind w:firstLine="567"/>
        <w:jc w:val="center"/>
        <w:rPr>
          <w:b/>
          <w:bCs/>
          <w:sz w:val="27"/>
          <w:szCs w:val="27"/>
        </w:rPr>
      </w:pPr>
      <w:r w:rsidRPr="0017041E">
        <w:rPr>
          <w:b/>
          <w:bCs/>
          <w:sz w:val="27"/>
          <w:szCs w:val="27"/>
        </w:rPr>
        <w:t>TỔ CHỨC TIẾP CÔNG DÂN</w:t>
      </w:r>
    </w:p>
    <w:p w14:paraId="74C2A636" w14:textId="77777777" w:rsidR="002F1578" w:rsidRPr="00E61FFB" w:rsidRDefault="002F1578" w:rsidP="008F7408">
      <w:pPr>
        <w:pStyle w:val="NormalWeb"/>
        <w:spacing w:before="360" w:beforeAutospacing="0" w:after="0" w:afterAutospacing="0" w:line="276" w:lineRule="auto"/>
        <w:ind w:firstLine="567"/>
        <w:jc w:val="both"/>
        <w:rPr>
          <w:b/>
          <w:bCs/>
          <w:sz w:val="27"/>
          <w:szCs w:val="27"/>
        </w:rPr>
      </w:pPr>
      <w:r w:rsidRPr="00E61FFB">
        <w:rPr>
          <w:b/>
          <w:bCs/>
          <w:sz w:val="27"/>
          <w:szCs w:val="27"/>
        </w:rPr>
        <w:t>Điều 10. Trụ sở, địa điểm và lịch tiếp công dân</w:t>
      </w:r>
    </w:p>
    <w:p w14:paraId="6A6F5449" w14:textId="77777777" w:rsidR="002F1578" w:rsidRPr="009B393D" w:rsidRDefault="002F1578" w:rsidP="008F7408">
      <w:pPr>
        <w:pStyle w:val="NormalWeb"/>
        <w:spacing w:before="0" w:beforeAutospacing="0" w:after="0" w:afterAutospacing="0" w:line="276" w:lineRule="auto"/>
        <w:ind w:firstLine="567"/>
        <w:jc w:val="both"/>
        <w:rPr>
          <w:sz w:val="27"/>
          <w:szCs w:val="27"/>
        </w:rPr>
      </w:pPr>
      <w:r w:rsidRPr="009B393D">
        <w:rPr>
          <w:sz w:val="27"/>
          <w:szCs w:val="27"/>
        </w:rPr>
        <w:t>1. Trụ sở, địa điểm:</w:t>
      </w:r>
    </w:p>
    <w:p w14:paraId="4C01594C" w14:textId="77777777" w:rsidR="002F1578" w:rsidRPr="009B393D" w:rsidRDefault="002F1578" w:rsidP="008F7408">
      <w:pPr>
        <w:pStyle w:val="NormalWeb"/>
        <w:spacing w:before="0" w:beforeAutospacing="0" w:after="0" w:afterAutospacing="0" w:line="276" w:lineRule="auto"/>
        <w:ind w:firstLine="567"/>
        <w:jc w:val="both"/>
        <w:rPr>
          <w:sz w:val="27"/>
          <w:szCs w:val="27"/>
        </w:rPr>
      </w:pPr>
      <w:r w:rsidRPr="009B393D">
        <w:rPr>
          <w:sz w:val="27"/>
          <w:szCs w:val="27"/>
        </w:rPr>
        <w:t>Trụ sở tiếp công dân đặt tại phòng Tiếp công dân tại 02 cơ sở của Trường:</w:t>
      </w:r>
    </w:p>
    <w:p w14:paraId="7DAACB24" w14:textId="0796D858" w:rsidR="005724A0" w:rsidRDefault="002F1578" w:rsidP="008F7408">
      <w:pPr>
        <w:pStyle w:val="NormalWeb"/>
        <w:spacing w:before="0" w:beforeAutospacing="0" w:after="0" w:afterAutospacing="0" w:line="276" w:lineRule="auto"/>
        <w:ind w:firstLine="567"/>
        <w:jc w:val="both"/>
        <w:rPr>
          <w:sz w:val="27"/>
          <w:szCs w:val="27"/>
        </w:rPr>
      </w:pPr>
      <w:r w:rsidRPr="009B393D">
        <w:rPr>
          <w:sz w:val="27"/>
          <w:szCs w:val="27"/>
        </w:rPr>
        <w:t>Cơ sở L</w:t>
      </w:r>
      <w:r w:rsidR="00E61FFB">
        <w:rPr>
          <w:sz w:val="27"/>
          <w:szCs w:val="27"/>
        </w:rPr>
        <w:t>ĩ</w:t>
      </w:r>
      <w:r w:rsidRPr="009B393D">
        <w:rPr>
          <w:sz w:val="27"/>
          <w:szCs w:val="27"/>
        </w:rPr>
        <w:t xml:space="preserve">nh Nam, Hà Nội và 353 Trần Hưng Đạo, Nam Định; Số điện thoại: (NĐ) 0228 3528567; (HN) 0243 6339314. Email: </w:t>
      </w:r>
      <w:hyperlink r:id="rId5" w:history="1">
        <w:r w:rsidR="005724A0" w:rsidRPr="003F62D5">
          <w:rPr>
            <w:rStyle w:val="Hyperlink"/>
            <w:sz w:val="27"/>
            <w:szCs w:val="27"/>
          </w:rPr>
          <w:t>dbcl@uneti.edu.vn</w:t>
        </w:r>
      </w:hyperlink>
    </w:p>
    <w:p w14:paraId="20816326" w14:textId="729C9FC9" w:rsidR="002F1578" w:rsidRPr="009B393D" w:rsidRDefault="002F1578" w:rsidP="008F7408">
      <w:pPr>
        <w:pStyle w:val="NormalWeb"/>
        <w:spacing w:before="0" w:beforeAutospacing="0" w:after="0" w:afterAutospacing="0" w:line="276" w:lineRule="auto"/>
        <w:ind w:firstLine="567"/>
        <w:jc w:val="both"/>
        <w:rPr>
          <w:sz w:val="27"/>
          <w:szCs w:val="27"/>
        </w:rPr>
      </w:pPr>
      <w:r w:rsidRPr="009B393D">
        <w:rPr>
          <w:sz w:val="27"/>
          <w:szCs w:val="27"/>
        </w:rPr>
        <w:t>2. Lịch tiếp công dân của Hiệu trưởng (định kỳ và đột xuất)</w:t>
      </w:r>
    </w:p>
    <w:p w14:paraId="1EC56114" w14:textId="0591D762" w:rsidR="002F1578" w:rsidRPr="009B393D" w:rsidRDefault="002F1578" w:rsidP="008F7408">
      <w:pPr>
        <w:pStyle w:val="NormalWeb"/>
        <w:spacing w:before="0" w:beforeAutospacing="0" w:after="0" w:afterAutospacing="0" w:line="276" w:lineRule="auto"/>
        <w:ind w:firstLine="567"/>
        <w:jc w:val="both"/>
        <w:rPr>
          <w:sz w:val="27"/>
          <w:szCs w:val="27"/>
        </w:rPr>
      </w:pPr>
      <w:r w:rsidRPr="009B393D">
        <w:rPr>
          <w:sz w:val="27"/>
          <w:szCs w:val="27"/>
        </w:rPr>
        <w:t>Hiệu trưởng trực tiếp thực hiện việc tiếp công dân định kỳ vào 01 ngày của tuần đầu hàng tháng tại phòng Tiếp công dân của Trường và thực hiện tiếp công dân đột xuất trong các trường hợp quy định tại Đi</w:t>
      </w:r>
      <w:r w:rsidR="003F0904">
        <w:rPr>
          <w:sz w:val="27"/>
          <w:szCs w:val="27"/>
        </w:rPr>
        <w:t>ểm</w:t>
      </w:r>
      <w:r w:rsidRPr="009B393D">
        <w:rPr>
          <w:sz w:val="27"/>
          <w:szCs w:val="27"/>
        </w:rPr>
        <w:t xml:space="preserve"> 3, Điều 4 Nghị định số 64/2014/NĐ-CP ngày 26/6/2014 của Chính phủ quy định chi tiết thi hành một số điều của Luật Tiếp công dân. Trong trường hợp đặc biệt hoặc bận đột xuất Hiệu trưởng không thể tiếp công dân theo lịch đã định thì ủy quyền cho Phó Hiệu trưởng chủ trì tiếp công dân định kỳ.</w:t>
      </w:r>
    </w:p>
    <w:p w14:paraId="1529FF8E" w14:textId="77777777" w:rsidR="002F1578" w:rsidRPr="009B393D" w:rsidRDefault="002F1578" w:rsidP="003F4D04">
      <w:pPr>
        <w:pStyle w:val="NormalWeb"/>
        <w:spacing w:before="0" w:beforeAutospacing="0" w:after="0" w:afterAutospacing="0" w:line="276" w:lineRule="auto"/>
        <w:ind w:firstLine="567"/>
        <w:jc w:val="both"/>
        <w:rPr>
          <w:sz w:val="27"/>
          <w:szCs w:val="27"/>
        </w:rPr>
      </w:pPr>
      <w:r w:rsidRPr="009B393D">
        <w:rPr>
          <w:sz w:val="27"/>
          <w:szCs w:val="27"/>
        </w:rPr>
        <w:t>Công dân đăng ký (trực tiếp hoặc trên Email) lịch làm việc cụ thể về thời gian, địa điểm với bộ phận tiếp công dân để Hiệu trưởng thực hiện việc tiếp công dân theo quy định.</w:t>
      </w:r>
    </w:p>
    <w:p w14:paraId="073DA269" w14:textId="77777777" w:rsidR="002F1578" w:rsidRPr="009B393D" w:rsidRDefault="002F1578" w:rsidP="003F4D04">
      <w:pPr>
        <w:pStyle w:val="NormalWeb"/>
        <w:spacing w:before="0" w:beforeAutospacing="0" w:after="0" w:afterAutospacing="0" w:line="276" w:lineRule="auto"/>
        <w:ind w:firstLine="567"/>
        <w:jc w:val="both"/>
        <w:rPr>
          <w:sz w:val="27"/>
          <w:szCs w:val="27"/>
        </w:rPr>
      </w:pPr>
      <w:r w:rsidRPr="009B393D">
        <w:rPr>
          <w:sz w:val="27"/>
          <w:szCs w:val="27"/>
        </w:rPr>
        <w:t>Sáng: từ 08 giờ 30 phút đến 11 giờ 30 phút,</w:t>
      </w:r>
    </w:p>
    <w:p w14:paraId="628C55FB" w14:textId="497F35DA" w:rsidR="002F1578" w:rsidRPr="009B393D" w:rsidRDefault="002F1578" w:rsidP="003F4D04">
      <w:pPr>
        <w:pStyle w:val="NormalWeb"/>
        <w:spacing w:before="0" w:beforeAutospacing="0" w:after="0" w:afterAutospacing="0" w:line="276" w:lineRule="auto"/>
        <w:ind w:firstLine="567"/>
        <w:jc w:val="both"/>
        <w:rPr>
          <w:sz w:val="27"/>
          <w:szCs w:val="27"/>
        </w:rPr>
      </w:pPr>
      <w:r w:rsidRPr="009B393D">
        <w:rPr>
          <w:sz w:val="27"/>
          <w:szCs w:val="27"/>
        </w:rPr>
        <w:t>Chiều: từ 14 giờ</w:t>
      </w:r>
      <w:r w:rsidR="00DF378C">
        <w:rPr>
          <w:sz w:val="27"/>
          <w:szCs w:val="27"/>
        </w:rPr>
        <w:t xml:space="preserve"> 00</w:t>
      </w:r>
      <w:r w:rsidRPr="009B393D">
        <w:rPr>
          <w:sz w:val="27"/>
          <w:szCs w:val="27"/>
        </w:rPr>
        <w:t xml:space="preserve"> đến 17 giờ 00 phút.</w:t>
      </w:r>
    </w:p>
    <w:p w14:paraId="3CCB7518" w14:textId="790915DD" w:rsidR="002F1578" w:rsidRPr="009B393D" w:rsidRDefault="006B6B31" w:rsidP="003F4D04">
      <w:pPr>
        <w:pStyle w:val="NormalWeb"/>
        <w:spacing w:before="0" w:beforeAutospacing="0" w:after="0" w:afterAutospacing="0" w:line="276" w:lineRule="auto"/>
        <w:ind w:firstLine="567"/>
        <w:jc w:val="both"/>
        <w:rPr>
          <w:sz w:val="27"/>
          <w:szCs w:val="27"/>
        </w:rPr>
      </w:pPr>
      <w:r>
        <w:rPr>
          <w:sz w:val="27"/>
          <w:szCs w:val="27"/>
        </w:rPr>
        <w:t>3</w:t>
      </w:r>
      <w:r w:rsidR="002F1578" w:rsidRPr="009B393D">
        <w:rPr>
          <w:sz w:val="27"/>
          <w:szCs w:val="27"/>
        </w:rPr>
        <w:t>. Lịch tiếp công dân thường xuyên:</w:t>
      </w:r>
    </w:p>
    <w:p w14:paraId="6457FDAC" w14:textId="77777777" w:rsidR="002F1578" w:rsidRPr="009B393D" w:rsidRDefault="002F1578" w:rsidP="003F4D04">
      <w:pPr>
        <w:pStyle w:val="NormalWeb"/>
        <w:spacing w:before="0" w:beforeAutospacing="0" w:after="0" w:afterAutospacing="0" w:line="276" w:lineRule="auto"/>
        <w:ind w:firstLine="567"/>
        <w:jc w:val="both"/>
        <w:rPr>
          <w:sz w:val="27"/>
          <w:szCs w:val="27"/>
        </w:rPr>
      </w:pPr>
      <w:r w:rsidRPr="009B393D">
        <w:rPr>
          <w:sz w:val="27"/>
          <w:szCs w:val="27"/>
        </w:rPr>
        <w:t>Phòng Thanh tra và ĐBCL làm nhiệm vụ thường trực tiếp công dân, bố trí người tiếp công dân thường xuyên tại phòng Tiếp công dân.</w:t>
      </w:r>
    </w:p>
    <w:p w14:paraId="2FDDE356" w14:textId="77777777" w:rsidR="00DF378C" w:rsidRDefault="005E4747" w:rsidP="003F4D04">
      <w:pPr>
        <w:ind w:firstLine="567"/>
        <w:rPr>
          <w:rFonts w:cs="Times New Roman"/>
          <w:sz w:val="27"/>
          <w:szCs w:val="27"/>
        </w:rPr>
      </w:pPr>
      <w:r w:rsidRPr="005E4747">
        <w:rPr>
          <w:rFonts w:cs="Times New Roman"/>
          <w:sz w:val="27"/>
          <w:szCs w:val="27"/>
        </w:rPr>
        <w:t xml:space="preserve">Thời gian: Các ngày làm việc trong tuần từ Thứ Hai đến Thứ Sáu (trừ các ngày lễ, tết). </w:t>
      </w:r>
    </w:p>
    <w:p w14:paraId="057A1B82" w14:textId="77777777" w:rsidR="00DF378C" w:rsidRDefault="005E4747" w:rsidP="003F4D04">
      <w:pPr>
        <w:ind w:firstLine="567"/>
        <w:rPr>
          <w:rFonts w:cs="Times New Roman"/>
          <w:sz w:val="27"/>
          <w:szCs w:val="27"/>
        </w:rPr>
      </w:pPr>
      <w:r w:rsidRPr="005E4747">
        <w:rPr>
          <w:rFonts w:cs="Times New Roman"/>
          <w:sz w:val="27"/>
          <w:szCs w:val="27"/>
        </w:rPr>
        <w:t xml:space="preserve">Sáng: từ 08 giờ 30 phút đến 11 giờ 30 phút </w:t>
      </w:r>
    </w:p>
    <w:p w14:paraId="178B4AF0" w14:textId="6E67216C" w:rsidR="005E4747" w:rsidRPr="005E4747" w:rsidRDefault="005E4747" w:rsidP="008F7408">
      <w:pPr>
        <w:ind w:firstLine="567"/>
        <w:rPr>
          <w:rFonts w:cs="Times New Roman"/>
          <w:sz w:val="27"/>
          <w:szCs w:val="27"/>
        </w:rPr>
      </w:pPr>
      <w:r w:rsidRPr="005E4747">
        <w:rPr>
          <w:rFonts w:cs="Times New Roman"/>
          <w:sz w:val="27"/>
          <w:szCs w:val="27"/>
        </w:rPr>
        <w:t>Chiều: từ 14 giờ 00 đến 17 giờ 00 phút.</w:t>
      </w:r>
    </w:p>
    <w:p w14:paraId="68931F34" w14:textId="77777777" w:rsidR="00DF378C" w:rsidRDefault="005E4747" w:rsidP="008F7408">
      <w:pPr>
        <w:ind w:firstLine="567"/>
        <w:rPr>
          <w:rFonts w:cs="Times New Roman"/>
          <w:sz w:val="27"/>
          <w:szCs w:val="27"/>
        </w:rPr>
      </w:pPr>
      <w:r w:rsidRPr="005E4747">
        <w:rPr>
          <w:rFonts w:cs="Times New Roman"/>
          <w:b/>
          <w:bCs/>
          <w:sz w:val="27"/>
          <w:szCs w:val="27"/>
        </w:rPr>
        <w:t>Điều 11. Quy trình tiếp công dân</w:t>
      </w:r>
      <w:r w:rsidRPr="005E4747">
        <w:rPr>
          <w:rFonts w:cs="Times New Roman"/>
          <w:sz w:val="27"/>
          <w:szCs w:val="27"/>
        </w:rPr>
        <w:t xml:space="preserve"> </w:t>
      </w:r>
    </w:p>
    <w:p w14:paraId="55C69AAC" w14:textId="3041D4F2" w:rsidR="005E4747" w:rsidRPr="005E4747" w:rsidRDefault="005E4747" w:rsidP="008F7408">
      <w:pPr>
        <w:ind w:firstLine="567"/>
        <w:rPr>
          <w:rFonts w:cs="Times New Roman"/>
          <w:sz w:val="27"/>
          <w:szCs w:val="27"/>
        </w:rPr>
      </w:pPr>
      <w:r w:rsidRPr="005E4747">
        <w:rPr>
          <w:rFonts w:cs="Times New Roman"/>
          <w:sz w:val="27"/>
          <w:szCs w:val="27"/>
        </w:rPr>
        <w:t xml:space="preserve">Quy trình tiếp công dân được thực hiện theo quy định </w:t>
      </w:r>
      <w:r w:rsidRPr="006D2B3C">
        <w:rPr>
          <w:rFonts w:cs="Times New Roman"/>
          <w:sz w:val="27"/>
          <w:szCs w:val="27"/>
          <w:u w:val="single"/>
        </w:rPr>
        <w:t>từ Điều 5 đến Điều 31 Thông tư số 06/2014/TT-TTCP ngày 31/10/2014</w:t>
      </w:r>
      <w:r w:rsidRPr="005E4747">
        <w:rPr>
          <w:rFonts w:cs="Times New Roman"/>
          <w:sz w:val="27"/>
          <w:szCs w:val="27"/>
        </w:rPr>
        <w:t xml:space="preserve"> của Thanh tra Chính phủ quy định quy trình tiếp công dân, bao gồm:</w:t>
      </w:r>
    </w:p>
    <w:p w14:paraId="349922C7" w14:textId="77777777" w:rsidR="006D2B3C" w:rsidRDefault="005E4747" w:rsidP="008F7408">
      <w:pPr>
        <w:ind w:firstLine="567"/>
        <w:rPr>
          <w:rFonts w:cs="Times New Roman"/>
          <w:sz w:val="27"/>
          <w:szCs w:val="27"/>
        </w:rPr>
      </w:pPr>
      <w:r w:rsidRPr="006D2B3C">
        <w:rPr>
          <w:rFonts w:cs="Times New Roman"/>
          <w:sz w:val="27"/>
          <w:szCs w:val="27"/>
        </w:rPr>
        <w:t>1. Tiếp người khiếu nại:</w:t>
      </w:r>
      <w:r w:rsidRPr="005E4747">
        <w:rPr>
          <w:rFonts w:cs="Times New Roman"/>
          <w:sz w:val="27"/>
          <w:szCs w:val="27"/>
        </w:rPr>
        <w:t xml:space="preserve"> </w:t>
      </w:r>
    </w:p>
    <w:p w14:paraId="7E346D4D" w14:textId="77777777" w:rsidR="00A4358B" w:rsidRDefault="005E4747" w:rsidP="008F7408">
      <w:pPr>
        <w:ind w:firstLine="567"/>
        <w:rPr>
          <w:rFonts w:cs="Times New Roman"/>
          <w:sz w:val="27"/>
          <w:szCs w:val="27"/>
        </w:rPr>
      </w:pPr>
      <w:r w:rsidRPr="005E4747">
        <w:rPr>
          <w:rFonts w:cs="Times New Roman"/>
          <w:sz w:val="27"/>
          <w:szCs w:val="27"/>
        </w:rPr>
        <w:t>a) Xác định nhân thân của người Khiếu nại, tính hợp pháp của người đại diện theo quy định của pháp luật</w:t>
      </w:r>
    </w:p>
    <w:p w14:paraId="37D6F32E" w14:textId="4C3BF73D" w:rsidR="00A4358B" w:rsidRDefault="005E4747" w:rsidP="008F7408">
      <w:pPr>
        <w:ind w:firstLine="567"/>
        <w:rPr>
          <w:rFonts w:cs="Times New Roman"/>
          <w:sz w:val="27"/>
          <w:szCs w:val="27"/>
        </w:rPr>
      </w:pPr>
      <w:r w:rsidRPr="005E4747">
        <w:rPr>
          <w:rFonts w:cs="Times New Roman"/>
          <w:sz w:val="27"/>
          <w:szCs w:val="27"/>
        </w:rPr>
        <w:t xml:space="preserve">b) Nghe, ghi chép nội dung khiếu nại, tiếp nhận thông tin, tài liệu </w:t>
      </w:r>
    </w:p>
    <w:p w14:paraId="1FB80077" w14:textId="77777777" w:rsidR="00A4358B" w:rsidRDefault="005E4747" w:rsidP="008F7408">
      <w:pPr>
        <w:ind w:firstLine="567"/>
        <w:rPr>
          <w:rFonts w:cs="Times New Roman"/>
          <w:sz w:val="27"/>
          <w:szCs w:val="27"/>
        </w:rPr>
      </w:pPr>
      <w:r w:rsidRPr="005E4747">
        <w:rPr>
          <w:rFonts w:cs="Times New Roman"/>
          <w:sz w:val="27"/>
          <w:szCs w:val="27"/>
        </w:rPr>
        <w:lastRenderedPageBreak/>
        <w:t xml:space="preserve">c) Phân loại, xử lý khiếu nại </w:t>
      </w:r>
    </w:p>
    <w:p w14:paraId="3F28AF3F" w14:textId="3388BC99" w:rsidR="005E4747" w:rsidRPr="005E4747" w:rsidRDefault="005E4747" w:rsidP="008F7408">
      <w:pPr>
        <w:ind w:firstLine="567"/>
        <w:rPr>
          <w:rFonts w:cs="Times New Roman"/>
          <w:sz w:val="27"/>
          <w:szCs w:val="27"/>
        </w:rPr>
      </w:pPr>
      <w:r w:rsidRPr="005E4747">
        <w:rPr>
          <w:rFonts w:cs="Times New Roman"/>
          <w:sz w:val="27"/>
          <w:szCs w:val="27"/>
        </w:rPr>
        <w:t>d) Theo dõi, quản lý việc tiếp nhận người khiếu nại</w:t>
      </w:r>
    </w:p>
    <w:p w14:paraId="41AFE255" w14:textId="77777777" w:rsidR="00A4358B" w:rsidRDefault="005E4747" w:rsidP="008F7408">
      <w:pPr>
        <w:ind w:firstLine="567"/>
        <w:rPr>
          <w:rFonts w:cs="Times New Roman"/>
          <w:sz w:val="27"/>
          <w:szCs w:val="27"/>
        </w:rPr>
      </w:pPr>
      <w:r w:rsidRPr="00A4358B">
        <w:rPr>
          <w:rFonts w:cs="Times New Roman"/>
          <w:sz w:val="27"/>
          <w:szCs w:val="27"/>
        </w:rPr>
        <w:t>2. Tiếp người tố cáo</w:t>
      </w:r>
      <w:r w:rsidRPr="005E4747">
        <w:rPr>
          <w:rFonts w:cs="Times New Roman"/>
          <w:sz w:val="27"/>
          <w:szCs w:val="27"/>
        </w:rPr>
        <w:t xml:space="preserve"> </w:t>
      </w:r>
    </w:p>
    <w:p w14:paraId="2255DD97" w14:textId="77777777" w:rsidR="001D7390" w:rsidRDefault="005E4747" w:rsidP="008F7408">
      <w:pPr>
        <w:ind w:firstLine="567"/>
        <w:rPr>
          <w:rFonts w:cs="Times New Roman"/>
          <w:sz w:val="27"/>
          <w:szCs w:val="27"/>
        </w:rPr>
      </w:pPr>
      <w:r w:rsidRPr="005E4747">
        <w:rPr>
          <w:rFonts w:cs="Times New Roman"/>
          <w:sz w:val="27"/>
          <w:szCs w:val="27"/>
        </w:rPr>
        <w:t xml:space="preserve">a) Xác định nhân thân, giữ bí mật và bảo vệ người tố cáo </w:t>
      </w:r>
    </w:p>
    <w:p w14:paraId="74CC1716" w14:textId="77777777" w:rsidR="001D7390" w:rsidRDefault="005E4747" w:rsidP="008F7408">
      <w:pPr>
        <w:ind w:firstLine="567"/>
        <w:rPr>
          <w:rFonts w:cs="Times New Roman"/>
          <w:sz w:val="27"/>
          <w:szCs w:val="27"/>
        </w:rPr>
      </w:pPr>
      <w:r w:rsidRPr="005E4747">
        <w:rPr>
          <w:rFonts w:cs="Times New Roman"/>
          <w:sz w:val="27"/>
          <w:szCs w:val="27"/>
        </w:rPr>
        <w:t xml:space="preserve">b) Nghe, ghi chép nội dung tố cáo, tiếp nhận thông tin, tài liệu </w:t>
      </w:r>
    </w:p>
    <w:p w14:paraId="78975DD9" w14:textId="77777777" w:rsidR="00B3406C" w:rsidRDefault="005E4747" w:rsidP="008F7408">
      <w:pPr>
        <w:ind w:firstLine="567"/>
        <w:rPr>
          <w:rFonts w:cs="Times New Roman"/>
          <w:sz w:val="27"/>
          <w:szCs w:val="27"/>
        </w:rPr>
      </w:pPr>
      <w:r w:rsidRPr="005E4747">
        <w:rPr>
          <w:rFonts w:cs="Times New Roman"/>
          <w:sz w:val="27"/>
          <w:szCs w:val="27"/>
        </w:rPr>
        <w:t xml:space="preserve">c) Phân loại, xử lý tố cáo </w:t>
      </w:r>
    </w:p>
    <w:p w14:paraId="16D7D9E8" w14:textId="2FAC1B12" w:rsidR="005E4747" w:rsidRPr="005E4747" w:rsidRDefault="005E4747" w:rsidP="008F7408">
      <w:pPr>
        <w:ind w:firstLine="567"/>
        <w:rPr>
          <w:rFonts w:cs="Times New Roman"/>
          <w:sz w:val="27"/>
          <w:szCs w:val="27"/>
        </w:rPr>
      </w:pPr>
      <w:r w:rsidRPr="005E4747">
        <w:rPr>
          <w:rFonts w:cs="Times New Roman"/>
          <w:sz w:val="27"/>
          <w:szCs w:val="27"/>
        </w:rPr>
        <w:t>d) Theo dõi, quản lý việc tiếp người tố cáo</w:t>
      </w:r>
    </w:p>
    <w:p w14:paraId="0C948F81" w14:textId="77777777" w:rsidR="00B3406C" w:rsidRDefault="005E4747" w:rsidP="008F7408">
      <w:pPr>
        <w:ind w:firstLine="567"/>
        <w:rPr>
          <w:rFonts w:cs="Times New Roman"/>
          <w:sz w:val="27"/>
          <w:szCs w:val="27"/>
        </w:rPr>
      </w:pPr>
      <w:r w:rsidRPr="00B3406C">
        <w:rPr>
          <w:rFonts w:cs="Times New Roman"/>
          <w:sz w:val="27"/>
          <w:szCs w:val="27"/>
        </w:rPr>
        <w:t>3. Tiếp người kiến nghị, phản ánh</w:t>
      </w:r>
      <w:r w:rsidRPr="005E4747">
        <w:rPr>
          <w:rFonts w:cs="Times New Roman"/>
          <w:sz w:val="27"/>
          <w:szCs w:val="27"/>
        </w:rPr>
        <w:t xml:space="preserve"> </w:t>
      </w:r>
    </w:p>
    <w:p w14:paraId="774C1CF4" w14:textId="77777777" w:rsidR="00B3406C" w:rsidRDefault="005E4747" w:rsidP="008F7408">
      <w:pPr>
        <w:ind w:firstLine="567"/>
        <w:rPr>
          <w:rFonts w:cs="Times New Roman"/>
          <w:sz w:val="27"/>
          <w:szCs w:val="27"/>
        </w:rPr>
      </w:pPr>
      <w:r w:rsidRPr="005E4747">
        <w:rPr>
          <w:rFonts w:cs="Times New Roman"/>
          <w:sz w:val="27"/>
          <w:szCs w:val="27"/>
        </w:rPr>
        <w:t xml:space="preserve">a) Xác định nhân thân của người đến kiến nghị, phản ánh </w:t>
      </w:r>
    </w:p>
    <w:p w14:paraId="168C6130" w14:textId="77777777" w:rsidR="00B3406C" w:rsidRDefault="005E4747" w:rsidP="008F7408">
      <w:pPr>
        <w:ind w:firstLine="567"/>
        <w:rPr>
          <w:rFonts w:cs="Times New Roman"/>
          <w:sz w:val="27"/>
          <w:szCs w:val="27"/>
        </w:rPr>
      </w:pPr>
      <w:r w:rsidRPr="005E4747">
        <w:rPr>
          <w:rFonts w:cs="Times New Roman"/>
          <w:sz w:val="27"/>
          <w:szCs w:val="27"/>
        </w:rPr>
        <w:t xml:space="preserve">b) Nghe, ghi chép nội dung kiến nghị, phản ánh </w:t>
      </w:r>
    </w:p>
    <w:p w14:paraId="71CF60D6" w14:textId="3DFFB9EC" w:rsidR="005E4747" w:rsidRPr="005E4747" w:rsidRDefault="005E4747" w:rsidP="008F7408">
      <w:pPr>
        <w:ind w:firstLine="567"/>
        <w:rPr>
          <w:rFonts w:cs="Times New Roman"/>
          <w:sz w:val="27"/>
          <w:szCs w:val="27"/>
        </w:rPr>
      </w:pPr>
      <w:r w:rsidRPr="005E4747">
        <w:rPr>
          <w:rFonts w:cs="Times New Roman"/>
          <w:sz w:val="27"/>
          <w:szCs w:val="27"/>
        </w:rPr>
        <w:t>c) Tiếp nhận thông tin, tài liệu, bằng chứng do người kiến nghị, phản ánh cung cấp d) Phân loại, xử lý kiến nghị, phản ánh</w:t>
      </w:r>
    </w:p>
    <w:p w14:paraId="3BC2DD7D" w14:textId="77777777" w:rsidR="005E4747" w:rsidRPr="005E4747" w:rsidRDefault="005E4747" w:rsidP="008F7408">
      <w:pPr>
        <w:ind w:firstLine="567"/>
        <w:rPr>
          <w:rFonts w:cs="Times New Roman"/>
          <w:sz w:val="27"/>
          <w:szCs w:val="27"/>
        </w:rPr>
      </w:pPr>
      <w:r w:rsidRPr="005E4747">
        <w:rPr>
          <w:rFonts w:cs="Times New Roman"/>
          <w:b/>
          <w:bCs/>
          <w:sz w:val="27"/>
          <w:szCs w:val="27"/>
        </w:rPr>
        <w:t>Điều 12. Quy định về xử lý khi nhận khiếu nại, tố cáo, kiến nghị, phản ánh của công dân và các cơ quan, tổ chức chuyển đến</w:t>
      </w:r>
    </w:p>
    <w:p w14:paraId="3DB7E60B" w14:textId="0ABDE81A" w:rsidR="005E4747" w:rsidRPr="005E4747" w:rsidRDefault="00123D58" w:rsidP="008F7408">
      <w:pPr>
        <w:ind w:firstLine="567"/>
        <w:rPr>
          <w:rFonts w:cs="Times New Roman"/>
          <w:sz w:val="27"/>
          <w:szCs w:val="27"/>
        </w:rPr>
      </w:pPr>
      <w:r>
        <w:rPr>
          <w:rFonts w:cs="Times New Roman"/>
          <w:sz w:val="27"/>
          <w:szCs w:val="27"/>
        </w:rPr>
        <w:t xml:space="preserve">1. </w:t>
      </w:r>
      <w:r w:rsidR="005E4747" w:rsidRPr="005E4747">
        <w:rPr>
          <w:rFonts w:cs="Times New Roman"/>
          <w:sz w:val="27"/>
          <w:szCs w:val="27"/>
        </w:rPr>
        <w:t>Khi nhận được khiếu nại, tố cáo, kiến nghị, phản ánh của công dân do nơi tiếp công dân của Trường chuyển đến thì Hiệu trưởng phải xem xét, giải quyết đảm bảo thời hạn pháp luật quy định. Trường hợp đã có kết luận hoặc quyết định giải quyết thì trả lời cho công dân theo quy định của pháp luật về khiếu nại, tố cáo; đồng thời thông báo kết quả xử lý, giải quyết cho nơi tiếp công dân đã chuyển vụ việc đó biết.</w:t>
      </w:r>
    </w:p>
    <w:p w14:paraId="1FB1D6FD" w14:textId="2A459F9A" w:rsidR="002E6DAC" w:rsidRPr="002E6DAC" w:rsidRDefault="00E43EF8" w:rsidP="008F7408">
      <w:pPr>
        <w:ind w:firstLine="567"/>
        <w:rPr>
          <w:rFonts w:cs="Times New Roman"/>
          <w:sz w:val="27"/>
          <w:szCs w:val="27"/>
        </w:rPr>
      </w:pPr>
      <w:r>
        <w:rPr>
          <w:rFonts w:cs="Times New Roman"/>
          <w:sz w:val="27"/>
          <w:szCs w:val="27"/>
        </w:rPr>
        <w:t xml:space="preserve">2. </w:t>
      </w:r>
      <w:r w:rsidR="005E4747" w:rsidRPr="005E4747">
        <w:rPr>
          <w:rFonts w:cs="Times New Roman"/>
          <w:sz w:val="27"/>
          <w:szCs w:val="27"/>
        </w:rPr>
        <w:t>Khi nhận được nội dung khiếu nại, tố cáo, kiến nghị, phản ánh do nơi tiếp công dân của Trường chuyển đến thì Hiệu trưởng có trách nhiệm xem xét, xử lý hoặc phân công bộ phận chuyên môn xem xét, xử lý và thông báo kết quả</w:t>
      </w:r>
      <w:r w:rsidR="00B36697">
        <w:rPr>
          <w:rFonts w:cs="Times New Roman"/>
          <w:sz w:val="27"/>
          <w:szCs w:val="27"/>
        </w:rPr>
        <w:t xml:space="preserve"> </w:t>
      </w:r>
      <w:r w:rsidR="002E6DAC" w:rsidRPr="002E6DAC">
        <w:rPr>
          <w:rFonts w:cs="Times New Roman"/>
          <w:sz w:val="27"/>
          <w:szCs w:val="27"/>
        </w:rPr>
        <w:t>xử lý cho người tiếp công dân để thông báo lại cho người đến khiếu nại, tố cáo, kiến nghị, phản ánh theo quy định tại khoản 1 Điều 28 của Luật Tiếp công dân.</w:t>
      </w:r>
    </w:p>
    <w:p w14:paraId="04915F83" w14:textId="17271DFC" w:rsidR="002E6DAC" w:rsidRPr="002E6DAC" w:rsidRDefault="00B36697" w:rsidP="008F7408">
      <w:pPr>
        <w:ind w:firstLine="567"/>
        <w:rPr>
          <w:rFonts w:cs="Times New Roman"/>
          <w:sz w:val="27"/>
          <w:szCs w:val="27"/>
        </w:rPr>
      </w:pPr>
      <w:r>
        <w:rPr>
          <w:rFonts w:cs="Times New Roman"/>
          <w:sz w:val="27"/>
          <w:szCs w:val="27"/>
        </w:rPr>
        <w:t xml:space="preserve">3. </w:t>
      </w:r>
      <w:r w:rsidR="002E6DAC" w:rsidRPr="002E6DAC">
        <w:rPr>
          <w:rFonts w:cs="Times New Roman"/>
          <w:sz w:val="27"/>
          <w:szCs w:val="27"/>
        </w:rPr>
        <w:t>Cơ quan, tổ chức, đơn vị trong Trường khi nhận được khiếu nại, tố cáo, kiến nghị, phản ánh do cơ quan, Ban Tiếp công dân nơi khác chuyển đến có trách nhiệm xem xét, giải quyết theo quy định pháp luật và thông báo kết quả cho cơ quan, người đã chuyển đơn biết trong thời hạn 07 ngày làm việc, kể từ ngày vụ việc được giải quyết; trường hợp vụ việc đã được giải quyết trước đó thì thông báo ngay cho cơ quan, người đã chuyển đơn biết.</w:t>
      </w:r>
    </w:p>
    <w:p w14:paraId="472C4FAB" w14:textId="1B88C7F5" w:rsidR="0077669C" w:rsidRDefault="002E6DAC" w:rsidP="003F4D04">
      <w:pPr>
        <w:spacing w:before="360"/>
        <w:ind w:firstLine="567"/>
        <w:jc w:val="center"/>
        <w:rPr>
          <w:rFonts w:cs="Times New Roman"/>
          <w:sz w:val="27"/>
          <w:szCs w:val="27"/>
        </w:rPr>
      </w:pPr>
      <w:r w:rsidRPr="002E6DAC">
        <w:rPr>
          <w:rFonts w:cs="Times New Roman"/>
          <w:b/>
          <w:bCs/>
          <w:sz w:val="27"/>
          <w:szCs w:val="27"/>
        </w:rPr>
        <w:t>Chương V</w:t>
      </w:r>
    </w:p>
    <w:p w14:paraId="5809CF86" w14:textId="3EE08A74" w:rsidR="002E6DAC" w:rsidRPr="002E6DAC" w:rsidRDefault="002E6DAC" w:rsidP="003F4D04">
      <w:pPr>
        <w:ind w:firstLine="567"/>
        <w:jc w:val="center"/>
        <w:rPr>
          <w:rFonts w:cs="Times New Roman"/>
          <w:sz w:val="27"/>
          <w:szCs w:val="27"/>
        </w:rPr>
      </w:pPr>
      <w:r w:rsidRPr="002E6DAC">
        <w:rPr>
          <w:rFonts w:cs="Times New Roman"/>
          <w:b/>
          <w:bCs/>
          <w:sz w:val="27"/>
          <w:szCs w:val="27"/>
        </w:rPr>
        <w:t>TỔ CHỨC THỰC HIỆN</w:t>
      </w:r>
    </w:p>
    <w:p w14:paraId="0B6B2498" w14:textId="77777777" w:rsidR="002E6DAC" w:rsidRPr="002E6DAC" w:rsidRDefault="002E6DAC" w:rsidP="003F4D04">
      <w:pPr>
        <w:spacing w:before="360"/>
        <w:ind w:firstLine="567"/>
        <w:rPr>
          <w:rFonts w:cs="Times New Roman"/>
          <w:sz w:val="27"/>
          <w:szCs w:val="27"/>
        </w:rPr>
      </w:pPr>
      <w:r w:rsidRPr="002E6DAC">
        <w:rPr>
          <w:rFonts w:cs="Times New Roman"/>
          <w:b/>
          <w:bCs/>
          <w:sz w:val="27"/>
          <w:szCs w:val="27"/>
        </w:rPr>
        <w:t>Điều 13. Chế độ báo cáo, công khai tiếp công dân</w:t>
      </w:r>
    </w:p>
    <w:p w14:paraId="286797B0" w14:textId="276852C7" w:rsidR="002E6DAC" w:rsidRPr="002E6DAC" w:rsidRDefault="0077669C" w:rsidP="008F7408">
      <w:pPr>
        <w:ind w:firstLine="567"/>
        <w:rPr>
          <w:rFonts w:cs="Times New Roman"/>
          <w:sz w:val="27"/>
          <w:szCs w:val="27"/>
        </w:rPr>
      </w:pPr>
      <w:r>
        <w:rPr>
          <w:rFonts w:cs="Times New Roman"/>
          <w:sz w:val="27"/>
          <w:szCs w:val="27"/>
        </w:rPr>
        <w:t xml:space="preserve">1. </w:t>
      </w:r>
      <w:r w:rsidR="002E6DAC" w:rsidRPr="002E6DAC">
        <w:rPr>
          <w:rFonts w:cs="Times New Roman"/>
          <w:sz w:val="27"/>
          <w:szCs w:val="27"/>
        </w:rPr>
        <w:t>Hàng tháng, 06 tháng và năm phòng Thanh tra - Đảm bảo chất lượng có trách nhiệm tổng hợp, báo cáo nhà trường kết quả thực hiện công tác tiếp công dân, đánh giá kết quả công tác tiếp công dân và phối hợp giải quyết khiếu nại, tố cáo, kiến nghị, phản ánh.</w:t>
      </w:r>
    </w:p>
    <w:p w14:paraId="293304D2" w14:textId="3C73A8FD" w:rsidR="002E6DAC" w:rsidRPr="002E6DAC" w:rsidRDefault="00835347" w:rsidP="008F7408">
      <w:pPr>
        <w:ind w:firstLine="567"/>
        <w:rPr>
          <w:rFonts w:cs="Times New Roman"/>
          <w:sz w:val="27"/>
          <w:szCs w:val="27"/>
        </w:rPr>
      </w:pPr>
      <w:r>
        <w:rPr>
          <w:rFonts w:cs="Times New Roman"/>
          <w:sz w:val="27"/>
          <w:szCs w:val="27"/>
        </w:rPr>
        <w:lastRenderedPageBreak/>
        <w:t xml:space="preserve">2. </w:t>
      </w:r>
      <w:r w:rsidR="002E6DAC" w:rsidRPr="002E6DAC">
        <w:rPr>
          <w:rFonts w:cs="Times New Roman"/>
          <w:sz w:val="27"/>
          <w:szCs w:val="27"/>
        </w:rPr>
        <w:t>Phòng Thanh tra - Đảm bảo chất lượng là đầu mối lưu trữ văn bản, tài liệu liên quan đến tiếp công dân của Trường.</w:t>
      </w:r>
    </w:p>
    <w:p w14:paraId="254CA383" w14:textId="4B5B90B4" w:rsidR="002E6DAC" w:rsidRPr="002E6DAC" w:rsidRDefault="00835347" w:rsidP="008F7408">
      <w:pPr>
        <w:ind w:firstLine="567"/>
        <w:rPr>
          <w:rFonts w:cs="Times New Roman"/>
          <w:sz w:val="27"/>
          <w:szCs w:val="27"/>
        </w:rPr>
      </w:pPr>
      <w:r>
        <w:rPr>
          <w:rFonts w:cs="Times New Roman"/>
          <w:sz w:val="27"/>
          <w:szCs w:val="27"/>
        </w:rPr>
        <w:t xml:space="preserve">3. </w:t>
      </w:r>
      <w:r w:rsidR="002E6DAC" w:rsidRPr="002E6DAC">
        <w:rPr>
          <w:rFonts w:cs="Times New Roman"/>
          <w:sz w:val="27"/>
          <w:szCs w:val="27"/>
        </w:rPr>
        <w:t>Địa điểm, thời gian, nội quy tiếp công dân của nhà trường được phổ biến đến tất cả các cán bộ, công chức, viên chức, sinh viên, học viên niêm yết tại phòng tiếp công dân và công bố trên website của Trường và trụ sở nơi tiếp công dân.</w:t>
      </w:r>
    </w:p>
    <w:p w14:paraId="57DD8012" w14:textId="77777777" w:rsidR="0013492A" w:rsidRDefault="002E6DAC" w:rsidP="008F7408">
      <w:pPr>
        <w:ind w:firstLine="567"/>
        <w:rPr>
          <w:rFonts w:cs="Times New Roman"/>
          <w:sz w:val="27"/>
          <w:szCs w:val="27"/>
        </w:rPr>
      </w:pPr>
      <w:r w:rsidRPr="002E6DAC">
        <w:rPr>
          <w:rFonts w:cs="Times New Roman"/>
          <w:b/>
          <w:bCs/>
          <w:sz w:val="27"/>
          <w:szCs w:val="27"/>
        </w:rPr>
        <w:t>Điều 14. Hiệu lực thi hành</w:t>
      </w:r>
      <w:r w:rsidRPr="002E6DAC">
        <w:rPr>
          <w:rFonts w:cs="Times New Roman"/>
          <w:sz w:val="27"/>
          <w:szCs w:val="27"/>
        </w:rPr>
        <w:t xml:space="preserve"> </w:t>
      </w:r>
    </w:p>
    <w:p w14:paraId="0829AD6A" w14:textId="14E95E90" w:rsidR="002E6DAC" w:rsidRPr="002E6DAC" w:rsidRDefault="002E6DAC" w:rsidP="008F7408">
      <w:pPr>
        <w:ind w:firstLine="567"/>
        <w:rPr>
          <w:rFonts w:cs="Times New Roman"/>
          <w:sz w:val="27"/>
          <w:szCs w:val="27"/>
        </w:rPr>
      </w:pPr>
      <w:r w:rsidRPr="002E6DAC">
        <w:rPr>
          <w:rFonts w:cs="Times New Roman"/>
          <w:sz w:val="27"/>
          <w:szCs w:val="27"/>
        </w:rPr>
        <w:t>Quy định này có hiệu lực kể từ ngày ký Quyết định ban hành.</w:t>
      </w:r>
    </w:p>
    <w:p w14:paraId="4390CFCC" w14:textId="77777777" w:rsidR="0013492A" w:rsidRDefault="002E6DAC" w:rsidP="008F7408">
      <w:pPr>
        <w:ind w:firstLine="567"/>
        <w:rPr>
          <w:rFonts w:cs="Times New Roman"/>
          <w:b/>
          <w:bCs/>
          <w:sz w:val="27"/>
          <w:szCs w:val="27"/>
        </w:rPr>
      </w:pPr>
      <w:r w:rsidRPr="002E6DAC">
        <w:rPr>
          <w:rFonts w:cs="Times New Roman"/>
          <w:b/>
          <w:bCs/>
          <w:sz w:val="27"/>
          <w:szCs w:val="27"/>
        </w:rPr>
        <w:t>Điều 15. Trách nhiệm thi hành</w:t>
      </w:r>
    </w:p>
    <w:p w14:paraId="41EE604C" w14:textId="2580A206" w:rsidR="002E6DAC" w:rsidRPr="002E6DAC" w:rsidRDefault="002E6DAC" w:rsidP="008F7408">
      <w:pPr>
        <w:ind w:firstLine="567"/>
        <w:rPr>
          <w:rFonts w:cs="Times New Roman"/>
          <w:sz w:val="27"/>
          <w:szCs w:val="27"/>
        </w:rPr>
      </w:pPr>
      <w:r w:rsidRPr="002E6DAC">
        <w:rPr>
          <w:rFonts w:cs="Times New Roman"/>
          <w:sz w:val="27"/>
          <w:szCs w:val="27"/>
        </w:rPr>
        <w:t>Các đơn vị trực thuộc Trường, cán bộ, viên chức; tập thể, tổ chức, cá nhân liên quan tiếp công dân có trách nhiệm thi hành Quy chế này.</w:t>
      </w:r>
    </w:p>
    <w:p w14:paraId="70F12490" w14:textId="77777777" w:rsidR="002E6DAC" w:rsidRPr="002E6DAC" w:rsidRDefault="002E6DAC" w:rsidP="008F7408">
      <w:pPr>
        <w:ind w:firstLine="567"/>
        <w:rPr>
          <w:rFonts w:cs="Times New Roman"/>
          <w:sz w:val="27"/>
          <w:szCs w:val="27"/>
        </w:rPr>
      </w:pPr>
      <w:r w:rsidRPr="002E6DAC">
        <w:rPr>
          <w:rFonts w:cs="Times New Roman"/>
          <w:sz w:val="27"/>
          <w:szCs w:val="27"/>
        </w:rPr>
        <w:t>Trong quá trình thực hiện Quy chế nếu phát sinh, vướng mắc, đề nghị các phòng, ban, khoa, bộ môn, tổ chức, đơn vị thuộc Trường quản lý và tổ chức, cá nhân có liên quan báo cáo, phản ánh kịp thời về nhà trường (thông qua phòng Thanh tra và Đảm bảo chất lượng) để xem xét, sửa đổi, bổ sung Quy chế cho phù hợp./.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0467D" w14:paraId="642E76E8" w14:textId="77777777" w:rsidTr="00D11F37">
        <w:tc>
          <w:tcPr>
            <w:tcW w:w="4531" w:type="dxa"/>
          </w:tcPr>
          <w:p w14:paraId="76396742" w14:textId="77777777" w:rsidR="0050467D" w:rsidRPr="00ED0E04" w:rsidRDefault="0050467D" w:rsidP="008F7408">
            <w:pPr>
              <w:rPr>
                <w:rFonts w:cs="Times New Roman"/>
                <w:sz w:val="24"/>
                <w:szCs w:val="24"/>
              </w:rPr>
            </w:pPr>
          </w:p>
        </w:tc>
        <w:tc>
          <w:tcPr>
            <w:tcW w:w="4531" w:type="dxa"/>
          </w:tcPr>
          <w:p w14:paraId="43309AD0" w14:textId="77777777" w:rsidR="0050467D" w:rsidRDefault="0050467D" w:rsidP="007D2328">
            <w:pPr>
              <w:spacing w:before="240"/>
              <w:jc w:val="center"/>
              <w:rPr>
                <w:rFonts w:cs="Times New Roman"/>
                <w:b/>
                <w:bCs/>
                <w:sz w:val="27"/>
                <w:szCs w:val="27"/>
              </w:rPr>
            </w:pPr>
            <w:r w:rsidRPr="00ED0E04">
              <w:rPr>
                <w:rFonts w:cs="Times New Roman"/>
                <w:b/>
                <w:bCs/>
                <w:sz w:val="27"/>
                <w:szCs w:val="27"/>
              </w:rPr>
              <w:t>HIỆU TRƯỞNG</w:t>
            </w:r>
          </w:p>
          <w:p w14:paraId="3AAFF501" w14:textId="77777777" w:rsidR="00106E8B" w:rsidRPr="00106E8B" w:rsidRDefault="00106E8B" w:rsidP="00106E8B">
            <w:pPr>
              <w:spacing w:before="240"/>
              <w:jc w:val="center"/>
              <w:rPr>
                <w:rFonts w:cs="Times New Roman"/>
                <w:bCs/>
                <w:i/>
                <w:sz w:val="27"/>
                <w:szCs w:val="27"/>
              </w:rPr>
            </w:pPr>
            <w:r w:rsidRPr="00106E8B">
              <w:rPr>
                <w:rFonts w:cs="Times New Roman"/>
                <w:bCs/>
                <w:i/>
                <w:sz w:val="27"/>
                <w:szCs w:val="27"/>
              </w:rPr>
              <w:t>(Đã ký)</w:t>
            </w:r>
          </w:p>
          <w:p w14:paraId="133B4764" w14:textId="0B57003B" w:rsidR="00106E8B" w:rsidRPr="00ED0E04" w:rsidRDefault="00106E8B" w:rsidP="00106E8B">
            <w:pPr>
              <w:spacing w:before="240"/>
              <w:jc w:val="center"/>
              <w:rPr>
                <w:rFonts w:cs="Times New Roman"/>
                <w:b/>
                <w:bCs/>
                <w:sz w:val="27"/>
                <w:szCs w:val="27"/>
              </w:rPr>
            </w:pPr>
            <w:r>
              <w:rPr>
                <w:rFonts w:cs="Times New Roman"/>
                <w:b/>
                <w:bCs/>
                <w:sz w:val="27"/>
                <w:szCs w:val="27"/>
              </w:rPr>
              <w:t>TS. Trần Hoàng Long</w:t>
            </w:r>
          </w:p>
        </w:tc>
      </w:tr>
    </w:tbl>
    <w:p w14:paraId="751E3400" w14:textId="77777777" w:rsidR="00051CBA" w:rsidRPr="009B393D" w:rsidRDefault="00051CBA" w:rsidP="008F7408">
      <w:pPr>
        <w:rPr>
          <w:rFonts w:cs="Times New Roman"/>
          <w:sz w:val="27"/>
          <w:szCs w:val="27"/>
        </w:rPr>
      </w:pPr>
      <w:bookmarkStart w:id="0" w:name="_GoBack"/>
      <w:bookmarkEnd w:id="0"/>
    </w:p>
    <w:sectPr w:rsidR="00051CBA" w:rsidRPr="009B393D" w:rsidSect="005A0DC5">
      <w:pgSz w:w="11907" w:h="16840" w:code="9"/>
      <w:pgMar w:top="1418"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45958"/>
    <w:multiLevelType w:val="multilevel"/>
    <w:tmpl w:val="BEF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E01FA"/>
    <w:multiLevelType w:val="multilevel"/>
    <w:tmpl w:val="1C6E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A121A"/>
    <w:multiLevelType w:val="multilevel"/>
    <w:tmpl w:val="50BE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C1D91"/>
    <w:multiLevelType w:val="multilevel"/>
    <w:tmpl w:val="0F48C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673D3"/>
    <w:multiLevelType w:val="multilevel"/>
    <w:tmpl w:val="6C6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8619B"/>
    <w:multiLevelType w:val="multilevel"/>
    <w:tmpl w:val="68F8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4D1156"/>
    <w:multiLevelType w:val="multilevel"/>
    <w:tmpl w:val="8514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611E2"/>
    <w:multiLevelType w:val="multilevel"/>
    <w:tmpl w:val="7792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E065D3"/>
    <w:multiLevelType w:val="multilevel"/>
    <w:tmpl w:val="4C36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1F09BD"/>
    <w:multiLevelType w:val="multilevel"/>
    <w:tmpl w:val="A9C0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D340F"/>
    <w:multiLevelType w:val="multilevel"/>
    <w:tmpl w:val="A9C6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7858A3"/>
    <w:multiLevelType w:val="multilevel"/>
    <w:tmpl w:val="7AAC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22326E"/>
    <w:multiLevelType w:val="multilevel"/>
    <w:tmpl w:val="D4DE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766687"/>
    <w:multiLevelType w:val="multilevel"/>
    <w:tmpl w:val="23AC0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AD29EF"/>
    <w:multiLevelType w:val="multilevel"/>
    <w:tmpl w:val="D6E0D4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1"/>
  </w:num>
  <w:num w:numId="4">
    <w:abstractNumId w:val="8"/>
  </w:num>
  <w:num w:numId="5">
    <w:abstractNumId w:val="0"/>
  </w:num>
  <w:num w:numId="6">
    <w:abstractNumId w:val="10"/>
  </w:num>
  <w:num w:numId="7">
    <w:abstractNumId w:val="9"/>
  </w:num>
  <w:num w:numId="8">
    <w:abstractNumId w:val="14"/>
  </w:num>
  <w:num w:numId="9">
    <w:abstractNumId w:val="11"/>
  </w:num>
  <w:num w:numId="10">
    <w:abstractNumId w:val="5"/>
  </w:num>
  <w:num w:numId="11">
    <w:abstractNumId w:val="12"/>
  </w:num>
  <w:num w:numId="12">
    <w:abstractNumId w:val="13"/>
  </w:num>
  <w:num w:numId="13">
    <w:abstractNumId w:val="7"/>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D24"/>
    <w:rsid w:val="00051CBA"/>
    <w:rsid w:val="000B2DEB"/>
    <w:rsid w:val="000E2CB3"/>
    <w:rsid w:val="00100961"/>
    <w:rsid w:val="00106E8B"/>
    <w:rsid w:val="00123D58"/>
    <w:rsid w:val="0013492A"/>
    <w:rsid w:val="0017041E"/>
    <w:rsid w:val="00171C2F"/>
    <w:rsid w:val="0017510C"/>
    <w:rsid w:val="001C31ED"/>
    <w:rsid w:val="001D7390"/>
    <w:rsid w:val="00220904"/>
    <w:rsid w:val="0025074F"/>
    <w:rsid w:val="00261338"/>
    <w:rsid w:val="00294559"/>
    <w:rsid w:val="002D1170"/>
    <w:rsid w:val="002E6DAC"/>
    <w:rsid w:val="002F1578"/>
    <w:rsid w:val="00364F31"/>
    <w:rsid w:val="003B3106"/>
    <w:rsid w:val="003E0E43"/>
    <w:rsid w:val="003F0904"/>
    <w:rsid w:val="003F4D04"/>
    <w:rsid w:val="004233A5"/>
    <w:rsid w:val="004303B6"/>
    <w:rsid w:val="00490233"/>
    <w:rsid w:val="004E202E"/>
    <w:rsid w:val="004E70BF"/>
    <w:rsid w:val="004F75CD"/>
    <w:rsid w:val="0050467D"/>
    <w:rsid w:val="00521DF3"/>
    <w:rsid w:val="005724A0"/>
    <w:rsid w:val="005A0DC5"/>
    <w:rsid w:val="005E4747"/>
    <w:rsid w:val="005E4D65"/>
    <w:rsid w:val="0061024B"/>
    <w:rsid w:val="006B6B31"/>
    <w:rsid w:val="006C57B7"/>
    <w:rsid w:val="006D2B3C"/>
    <w:rsid w:val="00746015"/>
    <w:rsid w:val="007648E9"/>
    <w:rsid w:val="0077669C"/>
    <w:rsid w:val="00796B3E"/>
    <w:rsid w:val="007D2328"/>
    <w:rsid w:val="00835347"/>
    <w:rsid w:val="008934FF"/>
    <w:rsid w:val="008C2D25"/>
    <w:rsid w:val="008F7408"/>
    <w:rsid w:val="009408C1"/>
    <w:rsid w:val="009517CD"/>
    <w:rsid w:val="00957F48"/>
    <w:rsid w:val="00970665"/>
    <w:rsid w:val="0097379B"/>
    <w:rsid w:val="0099744E"/>
    <w:rsid w:val="009B393D"/>
    <w:rsid w:val="00A371CC"/>
    <w:rsid w:val="00A4358B"/>
    <w:rsid w:val="00A555CA"/>
    <w:rsid w:val="00AA71A4"/>
    <w:rsid w:val="00AD4C96"/>
    <w:rsid w:val="00AD7EFD"/>
    <w:rsid w:val="00B1535A"/>
    <w:rsid w:val="00B3406C"/>
    <w:rsid w:val="00B36697"/>
    <w:rsid w:val="00B55471"/>
    <w:rsid w:val="00BA210E"/>
    <w:rsid w:val="00C57794"/>
    <w:rsid w:val="00C7644E"/>
    <w:rsid w:val="00C81AA5"/>
    <w:rsid w:val="00C84439"/>
    <w:rsid w:val="00CB7A30"/>
    <w:rsid w:val="00CD65FE"/>
    <w:rsid w:val="00CE3F8A"/>
    <w:rsid w:val="00D01E65"/>
    <w:rsid w:val="00D53DC0"/>
    <w:rsid w:val="00D662FC"/>
    <w:rsid w:val="00D7570A"/>
    <w:rsid w:val="00D818A6"/>
    <w:rsid w:val="00DD74AF"/>
    <w:rsid w:val="00DF378C"/>
    <w:rsid w:val="00E41A10"/>
    <w:rsid w:val="00E43EF8"/>
    <w:rsid w:val="00E46842"/>
    <w:rsid w:val="00E61FFB"/>
    <w:rsid w:val="00E76C48"/>
    <w:rsid w:val="00ED0E04"/>
    <w:rsid w:val="00F003BE"/>
    <w:rsid w:val="00F4198C"/>
    <w:rsid w:val="00F4485F"/>
    <w:rsid w:val="00F5520B"/>
    <w:rsid w:val="00F61D24"/>
    <w:rsid w:val="00FA3169"/>
    <w:rsid w:val="00FE040B"/>
    <w:rsid w:val="00FE150C"/>
    <w:rsid w:val="00FE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2DF5"/>
  <w15:chartTrackingRefBased/>
  <w15:docId w15:val="{F75FF033-6BA8-4925-93B3-3384C311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1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D2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61D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1D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1D2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1D2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1D2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1D2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D2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61D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1D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1D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1D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1D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1D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1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D2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61D2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61D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1D24"/>
    <w:rPr>
      <w:i/>
      <w:iCs/>
      <w:color w:val="404040" w:themeColor="text1" w:themeTint="BF"/>
    </w:rPr>
  </w:style>
  <w:style w:type="paragraph" w:styleId="ListParagraph">
    <w:name w:val="List Paragraph"/>
    <w:basedOn w:val="Normal"/>
    <w:uiPriority w:val="34"/>
    <w:qFormat/>
    <w:rsid w:val="00F61D24"/>
    <w:pPr>
      <w:ind w:left="720"/>
      <w:contextualSpacing/>
    </w:pPr>
  </w:style>
  <w:style w:type="character" w:styleId="IntenseEmphasis">
    <w:name w:val="Intense Emphasis"/>
    <w:basedOn w:val="DefaultParagraphFont"/>
    <w:uiPriority w:val="21"/>
    <w:qFormat/>
    <w:rsid w:val="00F61D24"/>
    <w:rPr>
      <w:i/>
      <w:iCs/>
      <w:color w:val="2F5496" w:themeColor="accent1" w:themeShade="BF"/>
    </w:rPr>
  </w:style>
  <w:style w:type="paragraph" w:styleId="IntenseQuote">
    <w:name w:val="Intense Quote"/>
    <w:basedOn w:val="Normal"/>
    <w:next w:val="Normal"/>
    <w:link w:val="IntenseQuoteChar"/>
    <w:uiPriority w:val="30"/>
    <w:qFormat/>
    <w:rsid w:val="00F61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D24"/>
    <w:rPr>
      <w:i/>
      <w:iCs/>
      <w:color w:val="2F5496" w:themeColor="accent1" w:themeShade="BF"/>
    </w:rPr>
  </w:style>
  <w:style w:type="character" w:styleId="IntenseReference">
    <w:name w:val="Intense Reference"/>
    <w:basedOn w:val="DefaultParagraphFont"/>
    <w:uiPriority w:val="32"/>
    <w:qFormat/>
    <w:rsid w:val="00F61D24"/>
    <w:rPr>
      <w:b/>
      <w:bCs/>
      <w:smallCaps/>
      <w:color w:val="2F5496" w:themeColor="accent1" w:themeShade="BF"/>
      <w:spacing w:val="5"/>
    </w:rPr>
  </w:style>
  <w:style w:type="paragraph" w:styleId="NormalWeb">
    <w:name w:val="Normal (Web)"/>
    <w:basedOn w:val="Normal"/>
    <w:uiPriority w:val="99"/>
    <w:semiHidden/>
    <w:unhideWhenUsed/>
    <w:rsid w:val="002F1578"/>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citation-569">
    <w:name w:val="citation-569"/>
    <w:basedOn w:val="DefaultParagraphFont"/>
    <w:rsid w:val="002F1578"/>
  </w:style>
  <w:style w:type="character" w:customStyle="1" w:styleId="citation-567">
    <w:name w:val="citation-567"/>
    <w:basedOn w:val="DefaultParagraphFont"/>
    <w:rsid w:val="002F1578"/>
  </w:style>
  <w:style w:type="character" w:customStyle="1" w:styleId="citation-565">
    <w:name w:val="citation-565"/>
    <w:basedOn w:val="DefaultParagraphFont"/>
    <w:rsid w:val="002F1578"/>
  </w:style>
  <w:style w:type="character" w:customStyle="1" w:styleId="citation-563">
    <w:name w:val="citation-563"/>
    <w:basedOn w:val="DefaultParagraphFont"/>
    <w:rsid w:val="002F1578"/>
  </w:style>
  <w:style w:type="table" w:styleId="TableGrid">
    <w:name w:val="Table Grid"/>
    <w:basedOn w:val="TableNormal"/>
    <w:uiPriority w:val="39"/>
    <w:rsid w:val="00C577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4A0"/>
    <w:rPr>
      <w:color w:val="0563C1" w:themeColor="hyperlink"/>
      <w:u w:val="single"/>
    </w:rPr>
  </w:style>
  <w:style w:type="character" w:customStyle="1" w:styleId="UnresolvedMention">
    <w:name w:val="Unresolved Mention"/>
    <w:basedOn w:val="DefaultParagraphFont"/>
    <w:uiPriority w:val="99"/>
    <w:semiHidden/>
    <w:unhideWhenUsed/>
    <w:rsid w:val="00572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bcl@uneti.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UNETI-I3</cp:lastModifiedBy>
  <cp:revision>7</cp:revision>
  <dcterms:created xsi:type="dcterms:W3CDTF">2025-12-01T09:11:00Z</dcterms:created>
  <dcterms:modified xsi:type="dcterms:W3CDTF">2025-12-02T01:23:00Z</dcterms:modified>
</cp:coreProperties>
</file>