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2"/>
        </w:rPr>
        <w:t>THIẾT KẾ ENDPOINT RAG THỐNG NHẤT BM25 + ANN</w:t>
      </w:r>
    </w:p>
    <w:p>
      <w:pPr>
        <w:jc w:val="center"/>
      </w:pPr>
      <w:r>
        <w:rPr>
          <w:rFonts w:ascii="Times New Roman" w:hAnsi="Times New Roman" w:eastAsia="Times New Roman"/>
          <w:i/>
          <w:sz w:val="24"/>
        </w:rPr>
        <w:t>Dự án FastAPI Chatbot RAG UNETI</w:t>
      </w:r>
    </w:p>
    <w:p>
      <w:pPr>
        <w:spacing w:after="80"/>
      </w:pPr>
      <w:r>
        <w:rPr>
          <w:rFonts w:ascii="Times New Roman" w:hAnsi="Times New Roman" w:eastAsia="Times New Roman"/>
          <w:sz w:val="22"/>
        </w:rPr>
        <w:t>Mục tiêu tài liệu: mô tả các kỹ thuật và luồng logic đang dùng trong chatbot hiện tại, đồng thời đặc tả một endpoint mới gom toàn bộ tài liệu vào một kho tìm kiếm thống nhất. Endpoint mới không tìm kiếm song song nội bộ/nghiệp vụ và không dùng file mapping PCNTT_MAPPING_FILE.docx; ý tưởng chủ đạo vẫn là truy xuất bằng BM25 và ANN, sau đó hợp nhất/rerank/chọn context để sinh câu trả lời.</w:t>
      </w:r>
    </w:p>
    <w:p>
      <w:pPr>
        <w:pStyle w:val="Heading1"/>
      </w:pPr>
      <w:r>
        <w:rPr>
          <w:rFonts w:ascii="Times New Roman" w:hAnsi="Times New Roman" w:eastAsia="Times New Roman"/>
          <w:color w:val="1F4E79"/>
          <w:sz w:val="22"/>
        </w:rPr>
        <w:t>1. Tóm tắt ý tưởng endpoint mới</w:t>
      </w:r>
    </w:p>
    <w:p>
      <w:pPr>
        <w:spacing w:after="80"/>
      </w:pPr>
      <w:r>
        <w:rPr>
          <w:rFonts w:ascii="Times New Roman" w:hAnsi="Times New Roman" w:eastAsia="Times New Roman"/>
          <w:sz w:val="22"/>
        </w:rPr>
        <w:t>Endpoint mới đề xuất: POST /api/chat/unified hoặc POST /api/chat/all-documents.</w:t>
      </w:r>
    </w:p>
    <w:p>
      <w:pPr>
        <w:spacing w:after="80"/>
      </w:pPr>
      <w:r>
        <w:rPr>
          <w:rFonts w:ascii="Times New Roman" w:hAnsi="Times New Roman" w:eastAsia="Times New Roman"/>
          <w:sz w:val="22"/>
        </w:rPr>
        <w:t>Nguyên tắc chính: thay vì phân route rồi gọi retrieve_business và retrieve_internal song song, endpoint mới coi tất cả tài liệu là một corpus thống nhất. Câu hỏi chỉ đi qua một pipeline retrieval duy nhất: chuẩn hóa câu hỏi -&gt; BM25 -&gt; ANN/vector -&gt; fusion -&gt; rerank -&gt; chọn context -&gt; gọi Gemini để trả lời.</w:t>
      </w:r>
    </w:p>
    <w:p>
      <w:pPr>
        <w:pStyle w:val="ListBullet"/>
      </w:pPr>
      <w:r>
        <w:rPr>
          <w:rFonts w:ascii="Times New Roman" w:hAnsi="Times New Roman" w:eastAsia="Times New Roman"/>
          <w:sz w:val="22"/>
        </w:rPr>
        <w:t>Không đọc, không chấm điểm, không ưu tiên PCNTT_MAPPING_FILE.docx.</w:t>
      </w:r>
    </w:p>
    <w:p>
      <w:pPr>
        <w:pStyle w:val="ListBullet"/>
      </w:pPr>
      <w:r>
        <w:rPr>
          <w:rFonts w:ascii="Times New Roman" w:hAnsi="Times New Roman" w:eastAsia="Times New Roman"/>
          <w:sz w:val="22"/>
        </w:rPr>
        <w:t>Không tạo nhánh tìm kiếm song song business/internal trong controller.</w:t>
      </w:r>
    </w:p>
    <w:p>
      <w:pPr>
        <w:pStyle w:val="ListBullet"/>
      </w:pPr>
      <w:r>
        <w:rPr>
          <w:rFonts w:ascii="Times New Roman" w:hAnsi="Times New Roman" w:eastAsia="Times New Roman"/>
          <w:sz w:val="22"/>
        </w:rPr>
        <w:t>Tài liệu nội bộ, tài liệu nghiệp vụ, website đã index nếu muốn dùng đều được đưa vào cùng một index với metadata source_type.</w:t>
      </w:r>
    </w:p>
    <w:p>
      <w:pPr>
        <w:pStyle w:val="ListBullet"/>
      </w:pPr>
      <w:r>
        <w:rPr>
          <w:rFonts w:ascii="Times New Roman" w:hAnsi="Times New Roman" w:eastAsia="Times New Roman"/>
          <w:sz w:val="22"/>
        </w:rPr>
        <w:t>BM25 bắt keyword, chính tả, mã văn bản, điều/mục và thuật ngữ chính xác.</w:t>
      </w:r>
    </w:p>
    <w:p>
      <w:pPr>
        <w:pStyle w:val="ListBullet"/>
      </w:pPr>
      <w:r>
        <w:rPr>
          <w:rFonts w:ascii="Times New Roman" w:hAnsi="Times New Roman" w:eastAsia="Times New Roman"/>
          <w:sz w:val="22"/>
        </w:rPr>
        <w:t>ANN bắt ngữ nghĩa tương đồng khi người dùng hỏi khác cách diễn đạt trong tài liệu.</w:t>
      </w:r>
    </w:p>
    <w:p>
      <w:pPr>
        <w:pStyle w:val="ListBullet"/>
      </w:pPr>
      <w:r>
        <w:rPr>
          <w:rFonts w:ascii="Times New Roman" w:hAnsi="Times New Roman" w:eastAsia="Times New Roman"/>
          <w:sz w:val="22"/>
        </w:rPr>
        <w:t>Fusion/rerank quyết định chunk nào vào prompt, không route thắng sớm theo nhóm tài liệu.</w:t>
      </w:r>
    </w:p>
    <w:p>
      <w:pPr>
        <w:pStyle w:val="Heading1"/>
      </w:pPr>
      <w:r>
        <w:rPr>
          <w:rFonts w:ascii="Times New Roman" w:hAnsi="Times New Roman" w:eastAsia="Times New Roman"/>
          <w:color w:val="1F4E79"/>
          <w:sz w:val="22"/>
        </w:rPr>
        <w:t>2. Endpoint hiện tại trong dự án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Pr>
                <w:rFonts w:ascii="Times New Roman" w:hAnsi="Times New Roman" w:eastAsia="Times New Roman"/>
                <w:b/>
                <w:sz w:val="22"/>
              </w:rPr>
              <w:t>Endpoint</w:t>
            </w:r>
          </w:p>
        </w:tc>
        <w:tc>
          <w:tcPr>
            <w:tcW w:type="dxa" w:w="2160"/>
            <w:vAlign w:val="center"/>
            <w:shd w:fill="D9EAF7"/>
          </w:tcPr>
          <w:p>
            <w:r>
              <w:rPr>
                <w:rFonts w:ascii="Times New Roman" w:hAnsi="Times New Roman" w:eastAsia="Times New Roman"/>
                <w:b/>
                <w:sz w:val="22"/>
              </w:rPr>
              <w:t>Handler</w:t>
            </w:r>
          </w:p>
        </w:tc>
        <w:tc>
          <w:tcPr>
            <w:tcW w:type="dxa" w:w="2160"/>
            <w:vAlign w:val="center"/>
            <w:shd w:fill="D9EAF7"/>
          </w:tcPr>
          <w:p>
            <w:r>
              <w:rPr>
                <w:rFonts w:ascii="Times New Roman" w:hAnsi="Times New Roman" w:eastAsia="Times New Roman"/>
                <w:b/>
                <w:sz w:val="22"/>
              </w:rPr>
              <w:t>Luồng chính</w:t>
            </w:r>
          </w:p>
        </w:tc>
        <w:tc>
          <w:tcPr>
            <w:tcW w:type="dxa" w:w="2160"/>
            <w:vAlign w:val="center"/>
            <w:shd w:fill="D9EAF7"/>
          </w:tcPr>
          <w:p>
            <w:r>
              <w:rPr>
                <w:rFonts w:ascii="Times New Roman" w:hAnsi="Times New Roman" w:eastAsia="Times New Roman"/>
                <w:b/>
                <w:sz w:val="22"/>
              </w:rPr>
              <w:t>Ghi chú</w:t>
            </w:r>
          </w:p>
        </w:tc>
      </w:tr>
      <w:tr>
        <w:tc>
          <w:tcPr>
            <w:tcW w:type="dxa" w:w="2160"/>
            <w:vAlign w:val="center"/>
          </w:tcPr>
          <w:p>
            <w:r>
              <w:rPr>
                <w:rFonts w:ascii="Times New Roman" w:hAnsi="Times New Roman" w:eastAsia="Times New Roman"/>
                <w:sz w:val="22"/>
              </w:rPr>
              <w:t>/api/chat/</w:t>
            </w:r>
          </w:p>
        </w:tc>
        <w:tc>
          <w:tcPr>
            <w:tcW w:type="dxa" w:w="2160"/>
            <w:vAlign w:val="center"/>
          </w:tcPr>
          <w:p>
            <w:r>
              <w:rPr>
                <w:rFonts w:ascii="Times New Roman" w:hAnsi="Times New Roman" w:eastAsia="Times New Roman"/>
                <w:sz w:val="22"/>
              </w:rPr>
              <w:t>handle_chat()</w:t>
            </w:r>
          </w:p>
        </w:tc>
        <w:tc>
          <w:tcPr>
            <w:tcW w:type="dxa" w:w="2160"/>
            <w:vAlign w:val="center"/>
          </w:tcPr>
          <w:p>
            <w:r>
              <w:rPr>
                <w:rFonts w:ascii="Times New Roman" w:hAnsi="Times New Roman" w:eastAsia="Times New Roman"/>
                <w:sz w:val="22"/>
              </w:rPr>
              <w:t>Tự phân loại, có thể tổng hợp business + internal + website.</w:t>
            </w:r>
          </w:p>
        </w:tc>
        <w:tc>
          <w:tcPr>
            <w:tcW w:type="dxa" w:w="2160"/>
            <w:vAlign w:val="center"/>
          </w:tcPr>
          <w:p>
            <w:r>
              <w:rPr>
                <w:rFonts w:ascii="Times New Roman" w:hAnsi="Times New Roman" w:eastAsia="Times New Roman"/>
                <w:sz w:val="22"/>
              </w:rPr>
              <w:t>Nhiều rule chọn route, multi-hop và fallback.</w:t>
            </w:r>
          </w:p>
        </w:tc>
      </w:tr>
      <w:tr>
        <w:tc>
          <w:tcPr>
            <w:tcW w:type="dxa" w:w="2160"/>
            <w:vAlign w:val="center"/>
          </w:tcPr>
          <w:p>
            <w:r>
              <w:rPr>
                <w:rFonts w:ascii="Times New Roman" w:hAnsi="Times New Roman" w:eastAsia="Times New Roman"/>
                <w:sz w:val="22"/>
              </w:rPr>
              <w:t>/api/chat/internal</w:t>
            </w:r>
          </w:p>
        </w:tc>
        <w:tc>
          <w:tcPr>
            <w:tcW w:type="dxa" w:w="2160"/>
            <w:vAlign w:val="center"/>
          </w:tcPr>
          <w:p>
            <w:r>
              <w:rPr>
                <w:rFonts w:ascii="Times New Roman" w:hAnsi="Times New Roman" w:eastAsia="Times New Roman"/>
                <w:sz w:val="22"/>
              </w:rPr>
              <w:t>handle_internal_chat()</w:t>
            </w:r>
          </w:p>
        </w:tc>
        <w:tc>
          <w:tcPr>
            <w:tcW w:type="dxa" w:w="2160"/>
            <w:vAlign w:val="center"/>
          </w:tcPr>
          <w:p>
            <w:r>
              <w:rPr>
                <w:rFonts w:ascii="Times New Roman" w:hAnsi="Times New Roman" w:eastAsia="Times New Roman"/>
                <w:sz w:val="22"/>
              </w:rPr>
              <w:t>Ép dùng tài liệu nội bộ official_document qua retrieve_internal().</w:t>
            </w:r>
          </w:p>
        </w:tc>
        <w:tc>
          <w:tcPr>
            <w:tcW w:type="dxa" w:w="2160"/>
            <w:vAlign w:val="center"/>
          </w:tcPr>
          <w:p>
            <w:r>
              <w:rPr>
                <w:rFonts w:ascii="Times New Roman" w:hAnsi="Times New Roman" w:eastAsia="Times New Roman"/>
                <w:sz w:val="22"/>
              </w:rPr>
              <w:t>Cấu trúc gọn, phù hợp làm mẫu cho endpoint mới.</w:t>
            </w:r>
          </w:p>
        </w:tc>
      </w:tr>
      <w:tr>
        <w:tc>
          <w:tcPr>
            <w:tcW w:type="dxa" w:w="2160"/>
            <w:vAlign w:val="center"/>
          </w:tcPr>
          <w:p>
            <w:r>
              <w:rPr>
                <w:rFonts w:ascii="Times New Roman" w:hAnsi="Times New Roman" w:eastAsia="Times New Roman"/>
                <w:sz w:val="22"/>
              </w:rPr>
              <w:t>/api/chat/business</w:t>
            </w:r>
          </w:p>
        </w:tc>
        <w:tc>
          <w:tcPr>
            <w:tcW w:type="dxa" w:w="2160"/>
            <w:vAlign w:val="center"/>
          </w:tcPr>
          <w:p>
            <w:r>
              <w:rPr>
                <w:rFonts w:ascii="Times New Roman" w:hAnsi="Times New Roman" w:eastAsia="Times New Roman"/>
                <w:sz w:val="22"/>
              </w:rPr>
              <w:t>handle_business_chat()</w:t>
            </w:r>
          </w:p>
        </w:tc>
        <w:tc>
          <w:tcPr>
            <w:tcW w:type="dxa" w:w="2160"/>
            <w:vAlign w:val="center"/>
          </w:tcPr>
          <w:p>
            <w:r>
              <w:rPr>
                <w:rFonts w:ascii="Times New Roman" w:hAnsi="Times New Roman" w:eastAsia="Times New Roman"/>
                <w:sz w:val="22"/>
              </w:rPr>
              <w:t>Ép dùng tài liệu nghiệp vụ qua retrieve_business().</w:t>
            </w:r>
          </w:p>
        </w:tc>
        <w:tc>
          <w:tcPr>
            <w:tcW w:type="dxa" w:w="2160"/>
            <w:vAlign w:val="center"/>
          </w:tcPr>
          <w:p>
            <w:r>
              <w:rPr>
                <w:rFonts w:ascii="Times New Roman" w:hAnsi="Times New Roman" w:eastAsia="Times New Roman"/>
                <w:sz w:val="22"/>
              </w:rPr>
              <w:t>Hiện ưu tiên PCNTT_MAPPING_FILE.docx trước generic search.</w:t>
            </w:r>
          </w:p>
        </w:tc>
      </w:tr>
      <w:tr>
        <w:tc>
          <w:tcPr>
            <w:tcW w:type="dxa" w:w="2160"/>
            <w:vAlign w:val="center"/>
          </w:tcPr>
          <w:p>
            <w:r>
              <w:rPr>
                <w:rFonts w:ascii="Times New Roman" w:hAnsi="Times New Roman" w:eastAsia="Times New Roman"/>
                <w:sz w:val="22"/>
              </w:rPr>
              <w:t>/api/chat/website</w:t>
            </w:r>
          </w:p>
        </w:tc>
        <w:tc>
          <w:tcPr>
            <w:tcW w:type="dxa" w:w="2160"/>
            <w:vAlign w:val="center"/>
          </w:tcPr>
          <w:p>
            <w:r>
              <w:rPr>
                <w:rFonts w:ascii="Times New Roman" w:hAnsi="Times New Roman" w:eastAsia="Times New Roman"/>
                <w:sz w:val="22"/>
              </w:rPr>
              <w:t>handle_website_chat()</w:t>
            </w:r>
          </w:p>
        </w:tc>
        <w:tc>
          <w:tcPr>
            <w:tcW w:type="dxa" w:w="2160"/>
            <w:vAlign w:val="center"/>
          </w:tcPr>
          <w:p>
            <w:r>
              <w:rPr>
                <w:rFonts w:ascii="Times New Roman" w:hAnsi="Times New Roman" w:eastAsia="Times New Roman"/>
                <w:sz w:val="22"/>
              </w:rPr>
              <w:t>Ép dùng website UNETI.</w:t>
            </w:r>
          </w:p>
        </w:tc>
        <w:tc>
          <w:tcPr>
            <w:tcW w:type="dxa" w:w="2160"/>
            <w:vAlign w:val="center"/>
          </w:tcPr>
          <w:p>
            <w:r>
              <w:rPr>
                <w:rFonts w:ascii="Times New Roman" w:hAnsi="Times New Roman" w:eastAsia="Times New Roman"/>
                <w:sz w:val="22"/>
              </w:rPr>
              <w:t>Có bước index website rồi search source_type=website_uneti.</w:t>
            </w:r>
          </w:p>
        </w:tc>
      </w:tr>
    </w:tbl>
    <w:p/>
    <w:p>
      <w:pPr>
        <w:pStyle w:val="Heading1"/>
      </w:pPr>
      <w:r>
        <w:rPr>
          <w:rFonts w:ascii="Times New Roman" w:hAnsi="Times New Roman" w:eastAsia="Times New Roman"/>
          <w:color w:val="1F4E79"/>
          <w:sz w:val="22"/>
        </w:rPr>
        <w:t>3. Luồng endpoint nội bộ cũ</w:t>
      </w:r>
    </w:p>
    <w:p>
      <w:pPr>
        <w:spacing w:after="80"/>
      </w:pPr>
      <w:r>
        <w:rPr>
          <w:rFonts w:ascii="Times New Roman" w:hAnsi="Times New Roman" w:eastAsia="Times New Roman"/>
          <w:sz w:val="22"/>
        </w:rPr>
        <w:t>Endpoint /api/chat/internal là mẫu nên tái sử dụng vì ít phân nhánh và không phụ thuộc mapping nghiệp vụ.</w:t>
      </w:r>
    </w:p>
    <w:p>
      <w:pPr>
        <w:pStyle w:val="ListNumber"/>
      </w:pPr>
      <w:r>
        <w:rPr>
          <w:rFonts w:ascii="Times New Roman" w:hAnsi="Times New Roman" w:eastAsia="Times New Roman"/>
          <w:sz w:val="22"/>
        </w:rPr>
        <w:t>chat_router.py nhận ChatRequest và gọi ConversationService.chat().</w:t>
      </w:r>
    </w:p>
    <w:p>
      <w:pPr>
        <w:pStyle w:val="ListNumber"/>
      </w:pPr>
      <w:r>
        <w:rPr>
          <w:rFonts w:ascii="Times New Roman" w:hAnsi="Times New Roman" w:eastAsia="Times New Roman"/>
          <w:sz w:val="22"/>
        </w:rPr>
        <w:t>ConversationService xử lý session, thread_id, request_id, idempotency và lịch sử hội thoại.</w:t>
      </w:r>
    </w:p>
    <w:p>
      <w:pPr>
        <w:pStyle w:val="ListNumber"/>
      </w:pPr>
      <w:r>
        <w:rPr>
          <w:rFonts w:ascii="Times New Roman" w:hAnsi="Times New Roman" w:eastAsia="Times New Roman"/>
          <w:sz w:val="22"/>
        </w:rPr>
        <w:t>handle_internal_chat() tạo trace, kiểm tra câu hỏi rỗng, phân tích ambiguity/retrieval decision.</w:t>
      </w:r>
    </w:p>
    <w:p>
      <w:pPr>
        <w:pStyle w:val="ListNumber"/>
      </w:pPr>
      <w:r>
        <w:rPr>
          <w:rFonts w:ascii="Times New Roman" w:hAnsi="Times New Roman" w:eastAsia="Times New Roman"/>
          <w:sz w:val="22"/>
        </w:rPr>
        <w:t>_answer_with_internal_documents() gọi retrieve_internal().</w:t>
      </w:r>
    </w:p>
    <w:p>
      <w:pPr>
        <w:pStyle w:val="ListNumber"/>
      </w:pPr>
      <w:r>
        <w:rPr>
          <w:rFonts w:ascii="Times New Roman" w:hAnsi="Times New Roman" w:eastAsia="Times New Roman"/>
          <w:sz w:val="22"/>
        </w:rPr>
        <w:t>retrieve_internal() gọi search_documents(question, source_type_filter="official_document").</w:t>
      </w:r>
    </w:p>
    <w:p>
      <w:pPr>
        <w:pStyle w:val="ListNumber"/>
      </w:pPr>
      <w:r>
        <w:rPr>
          <w:rFonts w:ascii="Times New Roman" w:hAnsi="Times New Roman" w:eastAsia="Times New Roman"/>
          <w:sz w:val="22"/>
        </w:rPr>
        <w:t>search_documents() chạy metadata search, BM25, ANN, RRF, cross-encoder rerank.</w:t>
      </w:r>
    </w:p>
    <w:p>
      <w:pPr>
        <w:pStyle w:val="ListNumber"/>
      </w:pPr>
      <w:r>
        <w:rPr>
          <w:rFonts w:ascii="Times New Roman" w:hAnsi="Times New Roman" w:eastAsia="Times New Roman"/>
          <w:sz w:val="22"/>
        </w:rPr>
        <w:t>Controller kiểm tra confident evidence bằng _has_confident_evidence().</w:t>
      </w:r>
    </w:p>
    <w:p>
      <w:pPr>
        <w:pStyle w:val="ListNumber"/>
      </w:pPr>
      <w:r>
        <w:rPr>
          <w:rFonts w:ascii="Times New Roman" w:hAnsi="Times New Roman" w:eastAsia="Times New Roman"/>
          <w:sz w:val="22"/>
        </w:rPr>
        <w:t>Nếu đủ evidence, generate_answer() build context/prompt rồi gọi Gemini.</w:t>
      </w:r>
    </w:p>
    <w:p>
      <w:pPr>
        <w:pStyle w:val="ListNumber"/>
      </w:pPr>
      <w:r>
        <w:rPr>
          <w:rFonts w:ascii="Times New Roman" w:hAnsi="Times New Roman" w:eastAsia="Times New Roman"/>
          <w:sz w:val="22"/>
        </w:rPr>
        <w:t>Finalize response gồm answer, source, sources, intent, trace_id.</w:t>
      </w:r>
    </w:p>
    <w:p>
      <w:pPr>
        <w:pStyle w:val="Heading1"/>
      </w:pPr>
      <w:r>
        <w:rPr>
          <w:rFonts w:ascii="Times New Roman" w:hAnsi="Times New Roman" w:eastAsia="Times New Roman"/>
          <w:color w:val="1F4E79"/>
          <w:sz w:val="22"/>
        </w:rPr>
        <w:t>4. Luồng nghiệp vụ hiện tại và vấn đề mapping</w:t>
      </w:r>
    </w:p>
    <w:p>
      <w:pPr>
        <w:spacing w:after="80"/>
      </w:pPr>
      <w:r>
        <w:rPr>
          <w:rFonts w:ascii="Times New Roman" w:hAnsi="Times New Roman" w:eastAsia="Times New Roman"/>
          <w:sz w:val="22"/>
        </w:rPr>
        <w:t>Luồng nghiệp vụ hiện tại trong business_knowledge.py có một tầng PCNTT_MAPPING_FILE.docx đóng vai trò FAQ/catalog để định hướng source file, location, keyword và audience. Đây là lý do nhiều câu nghiệp vụ trước tiên được so với mapping, sau đó mới tìm trong tài liệu thật.</w:t>
      </w:r>
    </w:p>
    <w:p>
      <w:pPr>
        <w:pStyle w:val="ListNumber"/>
      </w:pPr>
      <w:r>
        <w:rPr>
          <w:rFonts w:ascii="Times New Roman" w:hAnsi="Times New Roman" w:eastAsia="Times New Roman"/>
          <w:sz w:val="22"/>
        </w:rPr>
        <w:t>_load_business_index() đọc documents/nghiep_vu; nếu gặp PCNTT_MAPPING_FILE.docx thì build các row source_type=business_faq_mapping.</w:t>
      </w:r>
    </w:p>
    <w:p>
      <w:pPr>
        <w:pStyle w:val="ListNumber"/>
      </w:pPr>
      <w:r>
        <w:rPr>
          <w:rFonts w:ascii="Times New Roman" w:hAnsi="Times New Roman" w:eastAsia="Times New Roman"/>
          <w:sz w:val="22"/>
        </w:rPr>
        <w:t>search_business_sources() tạo mapping_candidates() từ các FAQ row.</w:t>
      </w:r>
    </w:p>
    <w:p>
      <w:pPr>
        <w:pStyle w:val="ListNumber"/>
      </w:pPr>
      <w:r>
        <w:rPr>
          <w:rFonts w:ascii="Times New Roman" w:hAnsi="Times New Roman" w:eastAsia="Times New Roman"/>
          <w:sz w:val="22"/>
        </w:rPr>
        <w:t>Mapping candidate được kiểm tra bằng rule/keyword/audience, có thể dùng mapping judge LLM nếu bật.</w:t>
      </w:r>
    </w:p>
    <w:p>
      <w:pPr>
        <w:pStyle w:val="ListNumber"/>
      </w:pPr>
      <w:r>
        <w:rPr>
          <w:rFonts w:ascii="Times New Roman" w:hAnsi="Times New Roman" w:eastAsia="Times New Roman"/>
          <w:sz w:val="22"/>
        </w:rPr>
        <w:t>Nếu mapping được chọn, hệ thống tìm trong source file theo location, keyword hoặc vector.</w:t>
      </w:r>
    </w:p>
    <w:p>
      <w:pPr>
        <w:pStyle w:val="ListNumber"/>
      </w:pPr>
      <w:r>
        <w:rPr>
          <w:rFonts w:ascii="Times New Roman" w:hAnsi="Times New Roman" w:eastAsia="Times New Roman"/>
          <w:sz w:val="22"/>
        </w:rPr>
        <w:t>Nếu không có mapping tốt, mới fallback sang generic hybrid: keyword/BM25-like + vector runtime + merge score.</w:t>
      </w:r>
    </w:p>
    <w:p>
      <w:pPr>
        <w:spacing w:after="80"/>
      </w:pPr>
      <w:r>
        <w:rPr>
          <w:rFonts w:ascii="Times New Roman" w:hAnsi="Times New Roman" w:eastAsia="Times New Roman"/>
          <w:sz w:val="22"/>
        </w:rPr>
        <w:t>Vấn đề: mapping có thể sai location, chồng rule theo audience/source, và làm endpoint phụ thuộc chất lượng PCNTT_MAPPING_FILE.docx. Vì vậy endpoint mới nên bỏ mapping layer và search trực tiếp trên tài liệu thật.</w:t>
      </w:r>
    </w:p>
    <w:p>
      <w:pPr>
        <w:pStyle w:val="Heading1"/>
      </w:pPr>
      <w:r>
        <w:rPr>
          <w:rFonts w:ascii="Times New Roman" w:hAnsi="Times New Roman" w:eastAsia="Times New Roman"/>
          <w:color w:val="1F4E79"/>
          <w:sz w:val="22"/>
        </w:rPr>
        <w:t>5. Kỹ thuật retrieval đang dùng</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Pr>
                <w:rFonts w:ascii="Times New Roman" w:hAnsi="Times New Roman" w:eastAsia="Times New Roman"/>
                <w:b/>
                <w:sz w:val="22"/>
              </w:rPr>
              <w:t>Kỹ thuật</w:t>
            </w:r>
          </w:p>
        </w:tc>
        <w:tc>
          <w:tcPr>
            <w:tcW w:type="dxa" w:w="2880"/>
            <w:vAlign w:val="center"/>
            <w:shd w:fill="D9EAF7"/>
          </w:tcPr>
          <w:p>
            <w:r>
              <w:rPr>
                <w:rFonts w:ascii="Times New Roman" w:hAnsi="Times New Roman" w:eastAsia="Times New Roman"/>
                <w:b/>
                <w:sz w:val="22"/>
              </w:rPr>
              <w:t>File/Module</w:t>
            </w:r>
          </w:p>
        </w:tc>
        <w:tc>
          <w:tcPr>
            <w:tcW w:type="dxa" w:w="2880"/>
            <w:vAlign w:val="center"/>
            <w:shd w:fill="D9EAF7"/>
          </w:tcPr>
          <w:p>
            <w:r>
              <w:rPr>
                <w:rFonts w:ascii="Times New Roman" w:hAnsi="Times New Roman" w:eastAsia="Times New Roman"/>
                <w:b/>
                <w:sz w:val="22"/>
              </w:rPr>
              <w:t>Vai trò</w:t>
            </w:r>
          </w:p>
        </w:tc>
      </w:tr>
      <w:tr>
        <w:tc>
          <w:tcPr>
            <w:tcW w:type="dxa" w:w="2880"/>
            <w:vAlign w:val="center"/>
          </w:tcPr>
          <w:p>
            <w:r>
              <w:rPr>
                <w:rFonts w:ascii="Times New Roman" w:hAnsi="Times New Roman" w:eastAsia="Times New Roman"/>
                <w:sz w:val="22"/>
              </w:rPr>
              <w:t>Chuẩn hóa text</w:t>
            </w:r>
          </w:p>
        </w:tc>
        <w:tc>
          <w:tcPr>
            <w:tcW w:type="dxa" w:w="2880"/>
            <w:vAlign w:val="center"/>
          </w:tcPr>
          <w:p>
            <w:r>
              <w:rPr>
                <w:rFonts w:ascii="Times New Roman" w:hAnsi="Times New Roman" w:eastAsia="Times New Roman"/>
                <w:sz w:val="22"/>
              </w:rPr>
              <w:t>query_analyzer.py, elasticsearch_client.py, business_knowledge.py</w:t>
            </w:r>
          </w:p>
        </w:tc>
        <w:tc>
          <w:tcPr>
            <w:tcW w:type="dxa" w:w="2880"/>
            <w:vAlign w:val="center"/>
          </w:tcPr>
          <w:p>
            <w:r>
              <w:rPr>
                <w:rFonts w:ascii="Times New Roman" w:hAnsi="Times New Roman" w:eastAsia="Times New Roman"/>
                <w:sz w:val="22"/>
              </w:rPr>
              <w:t>Bỏ dấu, lowercase, tách keyword, giảm nhiễu do cách viết khác nhau.</w:t>
            </w:r>
          </w:p>
        </w:tc>
      </w:tr>
      <w:tr>
        <w:tc>
          <w:tcPr>
            <w:tcW w:type="dxa" w:w="2880"/>
            <w:vAlign w:val="center"/>
          </w:tcPr>
          <w:p>
            <w:r>
              <w:rPr>
                <w:rFonts w:ascii="Times New Roman" w:hAnsi="Times New Roman" w:eastAsia="Times New Roman"/>
                <w:sz w:val="22"/>
              </w:rPr>
              <w:t>Query expansion rule</w:t>
            </w:r>
          </w:p>
        </w:tc>
        <w:tc>
          <w:tcPr>
            <w:tcW w:type="dxa" w:w="2880"/>
            <w:vAlign w:val="center"/>
          </w:tcPr>
          <w:p>
            <w:r>
              <w:rPr>
                <w:rFonts w:ascii="Times New Roman" w:hAnsi="Times New Roman" w:eastAsia="Times New Roman"/>
                <w:sz w:val="22"/>
              </w:rPr>
              <w:t>elasticsearch_client.py</w:t>
            </w:r>
          </w:p>
        </w:tc>
        <w:tc>
          <w:tcPr>
            <w:tcW w:type="dxa" w:w="2880"/>
            <w:vAlign w:val="center"/>
          </w:tcPr>
          <w:p>
            <w:r>
              <w:rPr>
                <w:rFonts w:ascii="Times New Roman" w:hAnsi="Times New Roman" w:eastAsia="Times New Roman"/>
                <w:sz w:val="22"/>
              </w:rPr>
              <w:t>Mở rộng các cụm như GPA -&gt; điểm trung bình tích lũy, hủy học phần -&gt; rút bớt học phần.</w:t>
            </w:r>
          </w:p>
        </w:tc>
      </w:tr>
      <w:tr>
        <w:tc>
          <w:tcPr>
            <w:tcW w:type="dxa" w:w="2880"/>
            <w:vAlign w:val="center"/>
          </w:tcPr>
          <w:p>
            <w:r>
              <w:rPr>
                <w:rFonts w:ascii="Times New Roman" w:hAnsi="Times New Roman" w:eastAsia="Times New Roman"/>
                <w:sz w:val="22"/>
              </w:rPr>
              <w:t>Metadata search</w:t>
            </w:r>
          </w:p>
        </w:tc>
        <w:tc>
          <w:tcPr>
            <w:tcW w:type="dxa" w:w="2880"/>
            <w:vAlign w:val="center"/>
          </w:tcPr>
          <w:p>
            <w:r>
              <w:rPr>
                <w:rFonts w:ascii="Times New Roman" w:hAnsi="Times New Roman" w:eastAsia="Times New Roman"/>
                <w:sz w:val="22"/>
              </w:rPr>
              <w:t>elasticsearch_client.py</w:t>
            </w:r>
          </w:p>
        </w:tc>
        <w:tc>
          <w:tcPr>
            <w:tcW w:type="dxa" w:w="2880"/>
            <w:vAlign w:val="center"/>
          </w:tcPr>
          <w:p>
            <w:r>
              <w:rPr>
                <w:rFonts w:ascii="Times New Roman" w:hAnsi="Times New Roman" w:eastAsia="Times New Roman"/>
                <w:sz w:val="22"/>
              </w:rPr>
              <w:t>Ưu tiên số văn bản, điều, mục, chương, ngày, loại văn bản khi câu hỏi có ràng buộc rõ.</w:t>
            </w:r>
          </w:p>
        </w:tc>
      </w:tr>
      <w:tr>
        <w:tc>
          <w:tcPr>
            <w:tcW w:type="dxa" w:w="2880"/>
            <w:vAlign w:val="center"/>
          </w:tcPr>
          <w:p>
            <w:r>
              <w:rPr>
                <w:rFonts w:ascii="Times New Roman" w:hAnsi="Times New Roman" w:eastAsia="Times New Roman"/>
                <w:sz w:val="22"/>
              </w:rPr>
              <w:t>BM25</w:t>
            </w:r>
          </w:p>
        </w:tc>
        <w:tc>
          <w:tcPr>
            <w:tcW w:type="dxa" w:w="2880"/>
            <w:vAlign w:val="center"/>
          </w:tcPr>
          <w:p>
            <w:r>
              <w:rPr>
                <w:rFonts w:ascii="Times New Roman" w:hAnsi="Times New Roman" w:eastAsia="Times New Roman"/>
                <w:sz w:val="22"/>
              </w:rPr>
              <w:t>elasticsearch_client.py</w:t>
            </w:r>
          </w:p>
        </w:tc>
        <w:tc>
          <w:tcPr>
            <w:tcW w:type="dxa" w:w="2880"/>
            <w:vAlign w:val="center"/>
          </w:tcPr>
          <w:p>
            <w:r>
              <w:rPr>
                <w:rFonts w:ascii="Times New Roman" w:hAnsi="Times New Roman" w:eastAsia="Times New Roman"/>
                <w:sz w:val="22"/>
              </w:rPr>
              <w:t>Tìm kiếm lexical trên corpus local, tốt cho từ khóa chính xác, mã văn bản, thuật ngữ hiếm.</w:t>
            </w:r>
          </w:p>
        </w:tc>
      </w:tr>
      <w:tr>
        <w:tc>
          <w:tcPr>
            <w:tcW w:type="dxa" w:w="2880"/>
            <w:vAlign w:val="center"/>
          </w:tcPr>
          <w:p>
            <w:r>
              <w:rPr>
                <w:rFonts w:ascii="Times New Roman" w:hAnsi="Times New Roman" w:eastAsia="Times New Roman"/>
                <w:sz w:val="22"/>
              </w:rPr>
              <w:t>ANN/vector search</w:t>
            </w:r>
          </w:p>
        </w:tc>
        <w:tc>
          <w:tcPr>
            <w:tcW w:type="dxa" w:w="2880"/>
            <w:vAlign w:val="center"/>
          </w:tcPr>
          <w:p>
            <w:r>
              <w:rPr>
                <w:rFonts w:ascii="Times New Roman" w:hAnsi="Times New Roman" w:eastAsia="Times New Roman"/>
                <w:sz w:val="22"/>
              </w:rPr>
              <w:t>vector_store.py + embedding_client.py</w:t>
            </w:r>
          </w:p>
        </w:tc>
        <w:tc>
          <w:tcPr>
            <w:tcW w:type="dxa" w:w="2880"/>
            <w:vAlign w:val="center"/>
          </w:tcPr>
          <w:p>
            <w:r>
              <w:rPr>
                <w:rFonts w:ascii="Times New Roman" w:hAnsi="Times New Roman" w:eastAsia="Times New Roman"/>
                <w:sz w:val="22"/>
              </w:rPr>
              <w:t>Tìm chunk gần nghĩa bằng embedding trong ChromaDB.</w:t>
            </w:r>
          </w:p>
        </w:tc>
      </w:tr>
      <w:tr>
        <w:tc>
          <w:tcPr>
            <w:tcW w:type="dxa" w:w="2880"/>
            <w:vAlign w:val="center"/>
          </w:tcPr>
          <w:p>
            <w:r>
              <w:rPr>
                <w:rFonts w:ascii="Times New Roman" w:hAnsi="Times New Roman" w:eastAsia="Times New Roman"/>
                <w:sz w:val="22"/>
              </w:rPr>
              <w:t>RRF Fusion</w:t>
            </w:r>
          </w:p>
        </w:tc>
        <w:tc>
          <w:tcPr>
            <w:tcW w:type="dxa" w:w="2880"/>
            <w:vAlign w:val="center"/>
          </w:tcPr>
          <w:p>
            <w:r>
              <w:rPr>
                <w:rFonts w:ascii="Times New Roman" w:hAnsi="Times New Roman" w:eastAsia="Times New Roman"/>
                <w:sz w:val="22"/>
              </w:rPr>
              <w:t>elasticsearch_client.py</w:t>
            </w:r>
          </w:p>
        </w:tc>
        <w:tc>
          <w:tcPr>
            <w:tcW w:type="dxa" w:w="2880"/>
            <w:vAlign w:val="center"/>
          </w:tcPr>
          <w:p>
            <w:r>
              <w:rPr>
                <w:rFonts w:ascii="Times New Roman" w:hAnsi="Times New Roman" w:eastAsia="Times New Roman"/>
                <w:sz w:val="22"/>
              </w:rPr>
              <w:t>Gộp nhiều danh sách kết quả theo thứ hạng thay vì phụ thuộc một score duy nhất.</w:t>
            </w:r>
          </w:p>
        </w:tc>
      </w:tr>
      <w:tr>
        <w:tc>
          <w:tcPr>
            <w:tcW w:type="dxa" w:w="2880"/>
            <w:vAlign w:val="center"/>
          </w:tcPr>
          <w:p>
            <w:r>
              <w:rPr>
                <w:rFonts w:ascii="Times New Roman" w:hAnsi="Times New Roman" w:eastAsia="Times New Roman"/>
                <w:sz w:val="22"/>
              </w:rPr>
              <w:t>Cross-encoder rerank</w:t>
            </w:r>
          </w:p>
        </w:tc>
        <w:tc>
          <w:tcPr>
            <w:tcW w:type="dxa" w:w="2880"/>
            <w:vAlign w:val="center"/>
          </w:tcPr>
          <w:p>
            <w:r>
              <w:rPr>
                <w:rFonts w:ascii="Times New Roman" w:hAnsi="Times New Roman" w:eastAsia="Times New Roman"/>
                <w:sz w:val="22"/>
              </w:rPr>
              <w:t>reranker.py</w:t>
            </w:r>
          </w:p>
        </w:tc>
        <w:tc>
          <w:tcPr>
            <w:tcW w:type="dxa" w:w="2880"/>
            <w:vAlign w:val="center"/>
          </w:tcPr>
          <w:p>
            <w:r>
              <w:rPr>
                <w:rFonts w:ascii="Times New Roman" w:hAnsi="Times New Roman" w:eastAsia="Times New Roman"/>
                <w:sz w:val="22"/>
              </w:rPr>
              <w:t>Chấm lại top candidates theo cặp question-document để tăng độ đúng của top source.</w:t>
            </w:r>
          </w:p>
        </w:tc>
      </w:tr>
      <w:tr>
        <w:tc>
          <w:tcPr>
            <w:tcW w:type="dxa" w:w="2880"/>
            <w:vAlign w:val="center"/>
          </w:tcPr>
          <w:p>
            <w:r>
              <w:rPr>
                <w:rFonts w:ascii="Times New Roman" w:hAnsi="Times New Roman" w:eastAsia="Times New Roman"/>
                <w:sz w:val="22"/>
              </w:rPr>
              <w:t>Evidence check</w:t>
            </w:r>
          </w:p>
        </w:tc>
        <w:tc>
          <w:tcPr>
            <w:tcW w:type="dxa" w:w="2880"/>
            <w:vAlign w:val="center"/>
          </w:tcPr>
          <w:p>
            <w:r>
              <w:rPr>
                <w:rFonts w:ascii="Times New Roman" w:hAnsi="Times New Roman" w:eastAsia="Times New Roman"/>
                <w:sz w:val="22"/>
              </w:rPr>
              <w:t>chatbot_controller.py</w:t>
            </w:r>
          </w:p>
        </w:tc>
        <w:tc>
          <w:tcPr>
            <w:tcW w:type="dxa" w:w="2880"/>
            <w:vAlign w:val="center"/>
          </w:tcPr>
          <w:p>
            <w:r>
              <w:rPr>
                <w:rFonts w:ascii="Times New Roman" w:hAnsi="Times New Roman" w:eastAsia="Times New Roman"/>
                <w:sz w:val="22"/>
              </w:rPr>
              <w:t>Chặn trả lời khi nguồn không đủ liên quan.</w:t>
            </w:r>
          </w:p>
        </w:tc>
      </w:tr>
      <w:tr>
        <w:tc>
          <w:tcPr>
            <w:tcW w:type="dxa" w:w="2880"/>
            <w:vAlign w:val="center"/>
          </w:tcPr>
          <w:p>
            <w:r>
              <w:rPr>
                <w:rFonts w:ascii="Times New Roman" w:hAnsi="Times New Roman" w:eastAsia="Times New Roman"/>
                <w:sz w:val="22"/>
              </w:rPr>
              <w:t>Context builder</w:t>
            </w:r>
          </w:p>
        </w:tc>
        <w:tc>
          <w:tcPr>
            <w:tcW w:type="dxa" w:w="2880"/>
            <w:vAlign w:val="center"/>
          </w:tcPr>
          <w:p>
            <w:r>
              <w:rPr>
                <w:rFonts w:ascii="Times New Roman" w:hAnsi="Times New Roman" w:eastAsia="Times New Roman"/>
                <w:sz w:val="22"/>
              </w:rPr>
              <w:t>prompt_builder.py</w:t>
            </w:r>
          </w:p>
        </w:tc>
        <w:tc>
          <w:tcPr>
            <w:tcW w:type="dxa" w:w="2880"/>
            <w:vAlign w:val="center"/>
          </w:tcPr>
          <w:p>
            <w:r>
              <w:rPr>
                <w:rFonts w:ascii="Times New Roman" w:hAnsi="Times New Roman" w:eastAsia="Times New Roman"/>
                <w:sz w:val="22"/>
              </w:rPr>
              <w:t>Đóng gói các chunk thành thẻ &lt;NGUON&gt; có metadata để Gemini tổng hợp.</w:t>
            </w:r>
          </w:p>
        </w:tc>
      </w:tr>
      <w:tr>
        <w:tc>
          <w:tcPr>
            <w:tcW w:type="dxa" w:w="2880"/>
            <w:vAlign w:val="center"/>
          </w:tcPr>
          <w:p>
            <w:r>
              <w:rPr>
                <w:rFonts w:ascii="Times New Roman" w:hAnsi="Times New Roman" w:eastAsia="Times New Roman"/>
                <w:sz w:val="22"/>
              </w:rPr>
              <w:t>Gemini fallback</w:t>
            </w:r>
          </w:p>
        </w:tc>
        <w:tc>
          <w:tcPr>
            <w:tcW w:type="dxa" w:w="2880"/>
            <w:vAlign w:val="center"/>
          </w:tcPr>
          <w:p>
            <w:r>
              <w:rPr>
                <w:rFonts w:ascii="Times New Roman" w:hAnsi="Times New Roman" w:eastAsia="Times New Roman"/>
                <w:sz w:val="22"/>
              </w:rPr>
              <w:t>langchain_pipeline.py</w:t>
            </w:r>
          </w:p>
        </w:tc>
        <w:tc>
          <w:tcPr>
            <w:tcW w:type="dxa" w:w="2880"/>
            <w:vAlign w:val="center"/>
          </w:tcPr>
          <w:p>
            <w:r>
              <w:rPr>
                <w:rFonts w:ascii="Times New Roman" w:hAnsi="Times New Roman" w:eastAsia="Times New Roman"/>
                <w:sz w:val="22"/>
              </w:rPr>
              <w:t>Nếu Gemini lỗi quota/rate limit, dùng fallback extractive từ các câu trong docs.</w:t>
            </w:r>
          </w:p>
        </w:tc>
      </w:tr>
      <w:tr>
        <w:tc>
          <w:tcPr>
            <w:tcW w:type="dxa" w:w="2880"/>
            <w:vAlign w:val="center"/>
          </w:tcPr>
          <w:p>
            <w:r>
              <w:rPr>
                <w:rFonts w:ascii="Times New Roman" w:hAnsi="Times New Roman" w:eastAsia="Times New Roman"/>
                <w:sz w:val="22"/>
              </w:rPr>
              <w:t>Trace logging</w:t>
            </w:r>
          </w:p>
        </w:tc>
        <w:tc>
          <w:tcPr>
            <w:tcW w:type="dxa" w:w="2880"/>
            <w:vAlign w:val="center"/>
          </w:tcPr>
          <w:p>
            <w:r>
              <w:rPr>
                <w:rFonts w:ascii="Times New Roman" w:hAnsi="Times New Roman" w:eastAsia="Times New Roman"/>
                <w:sz w:val="22"/>
              </w:rPr>
              <w:t>trace_logger.py</w:t>
            </w:r>
          </w:p>
        </w:tc>
        <w:tc>
          <w:tcPr>
            <w:tcW w:type="dxa" w:w="2880"/>
            <w:vAlign w:val="center"/>
          </w:tcPr>
          <w:p>
            <w:r>
              <w:rPr>
                <w:rFonts w:ascii="Times New Roman" w:hAnsi="Times New Roman" w:eastAsia="Times New Roman"/>
                <w:sz w:val="22"/>
              </w:rPr>
              <w:t>Ghi lại từng bước retrieval/generation để debug.</w:t>
            </w:r>
          </w:p>
        </w:tc>
      </w:tr>
    </w:tbl>
    <w:p/>
    <w:p>
      <w:pPr>
        <w:pStyle w:val="Heading1"/>
      </w:pPr>
      <w:r>
        <w:rPr>
          <w:rFonts w:ascii="Times New Roman" w:hAnsi="Times New Roman" w:eastAsia="Times New Roman"/>
          <w:color w:val="1F4E79"/>
          <w:sz w:val="22"/>
        </w:rPr>
        <w:t>6. Thiết kế endpoint RAG thống nhất</w:t>
      </w:r>
    </w:p>
    <w:p>
      <w:pPr>
        <w:spacing w:after="80"/>
      </w:pPr>
      <w:r>
        <w:rPr>
          <w:rFonts w:ascii="Times New Roman" w:hAnsi="Times New Roman" w:eastAsia="Times New Roman"/>
          <w:sz w:val="22"/>
        </w:rPr>
        <w:t>Endpoint mới bám cấu trúc /api/chat/internal nhưng thay retrieve_internal() bằng retrieve_unified_documents(). Hàm này gọi search_documents() không truyền source_type_filter, tức source_type_filter=None, để tất cả source_type cùng được xét trong một pipeline.</w:t>
      </w:r>
    </w:p>
    <w:p>
      <w:pPr>
        <w:pStyle w:val="ListNumber"/>
      </w:pPr>
      <w:r>
        <w:rPr>
          <w:rFonts w:ascii="Times New Roman" w:hAnsi="Times New Roman" w:eastAsia="Times New Roman"/>
          <w:sz w:val="22"/>
        </w:rPr>
        <w:t>Router thêm POST /api/chat/unified dùng ChatRequest/ChatResponse giống các endpoint chat khác.</w:t>
      </w:r>
    </w:p>
    <w:p>
      <w:pPr>
        <w:pStyle w:val="ListNumber"/>
      </w:pPr>
      <w:r>
        <w:rPr>
          <w:rFonts w:ascii="Times New Roman" w:hAnsi="Times New Roman" w:eastAsia="Times New Roman"/>
          <w:sz w:val="22"/>
        </w:rPr>
        <w:t>Controller thêm handle_unified_chat() tương tự handle_internal_chat(): nhận question, tạo trace, phân tích ambiguity, gọi _answer_with_unified_documents().</w:t>
      </w:r>
    </w:p>
    <w:p>
      <w:pPr>
        <w:pStyle w:val="ListNumber"/>
      </w:pPr>
      <w:r>
        <w:rPr>
          <w:rFonts w:ascii="Times New Roman" w:hAnsi="Times New Roman" w:eastAsia="Times New Roman"/>
          <w:sz w:val="22"/>
        </w:rPr>
        <w:t>_answer_with_unified_documents() giống _answer_with_internal_documents(), nhưng reason là explicit_unified_endpoint.</w:t>
      </w:r>
    </w:p>
    <w:p>
      <w:pPr>
        <w:pStyle w:val="ListNumber"/>
      </w:pPr>
      <w:r>
        <w:rPr>
          <w:rFonts w:ascii="Times New Roman" w:hAnsi="Times New Roman" w:eastAsia="Times New Roman"/>
          <w:sz w:val="22"/>
        </w:rPr>
        <w:t>Pipeline thêm retrieve_unified() gọi search_documents(question, source_type_filter=None).</w:t>
      </w:r>
    </w:p>
    <w:p>
      <w:pPr>
        <w:pStyle w:val="ListNumber"/>
      </w:pPr>
      <w:r>
        <w:rPr>
          <w:rFonts w:ascii="Times New Roman" w:hAnsi="Times New Roman" w:eastAsia="Times New Roman"/>
          <w:sz w:val="22"/>
        </w:rPr>
        <w:t>search_documents() dùng chung index document: metadata search + BM25 + ANN + RRF + cross-encoder rerank.</w:t>
      </w:r>
    </w:p>
    <w:p>
      <w:pPr>
        <w:pStyle w:val="ListNumber"/>
      </w:pPr>
      <w:r>
        <w:rPr>
          <w:rFonts w:ascii="Times New Roman" w:hAnsi="Times New Roman" w:eastAsia="Times New Roman"/>
          <w:sz w:val="22"/>
        </w:rPr>
        <w:t>Sau khi có docs, controller vẫn dùng _has_confident_evidence(), _build_sources(), generate_answer() và _finalize() như endpoint nội bộ cũ.</w:t>
      </w:r>
    </w:p>
    <w:p>
      <w:pPr>
        <w:pStyle w:val="Heading1"/>
      </w:pPr>
      <w:r>
        <w:rPr>
          <w:rFonts w:ascii="Times New Roman" w:hAnsi="Times New Roman" w:eastAsia="Times New Roman"/>
          <w:color w:val="1F4E79"/>
          <w:sz w:val="22"/>
        </w:rPr>
        <w:t>7. Điều cần thay đổi ở dữ liệu/index</w:t>
      </w:r>
    </w:p>
    <w:p>
      <w:pPr>
        <w:spacing w:after="80"/>
      </w:pPr>
      <w:r>
        <w:rPr>
          <w:rFonts w:ascii="Times New Roman" w:hAnsi="Times New Roman" w:eastAsia="Times New Roman"/>
          <w:sz w:val="22"/>
        </w:rPr>
        <w:t>Để endpoint thống nhất hoạt động đúng, mọi tài liệu cần được đưa vào cùng cơ chế index. Không nên để tài liệu nghiệp vụ chỉ nằm trong business_knowledge.py runtime index riêng nếu endpoint mới gọi search_documents().</w:t>
      </w:r>
    </w:p>
    <w:p>
      <w:pPr>
        <w:pStyle w:val="ListBullet"/>
      </w:pPr>
      <w:r>
        <w:rPr>
          <w:rFonts w:ascii="Times New Roman" w:hAnsi="Times New Roman" w:eastAsia="Times New Roman"/>
          <w:sz w:val="22"/>
        </w:rPr>
        <w:t>Tài liệu nội bộ/quy chế: source_type=official_document.</w:t>
      </w:r>
    </w:p>
    <w:p>
      <w:pPr>
        <w:pStyle w:val="ListBullet"/>
      </w:pPr>
      <w:r>
        <w:rPr>
          <w:rFonts w:ascii="Times New Roman" w:hAnsi="Times New Roman" w:eastAsia="Times New Roman"/>
          <w:sz w:val="22"/>
        </w:rPr>
        <w:t>Tài liệu nghiệp vụ/Web Support: source_type=business_document.</w:t>
      </w:r>
    </w:p>
    <w:p>
      <w:pPr>
        <w:pStyle w:val="ListBullet"/>
      </w:pPr>
      <w:r>
        <w:rPr>
          <w:rFonts w:ascii="Times New Roman" w:hAnsi="Times New Roman" w:eastAsia="Times New Roman"/>
          <w:sz w:val="22"/>
        </w:rPr>
        <w:t>Website UNETI nếu dùng chung: source_type=website_uneti.</w:t>
      </w:r>
    </w:p>
    <w:p>
      <w:pPr>
        <w:pStyle w:val="ListBullet"/>
      </w:pPr>
      <w:r>
        <w:rPr>
          <w:rFonts w:ascii="Times New Roman" w:hAnsi="Times New Roman" w:eastAsia="Times New Roman"/>
          <w:sz w:val="22"/>
        </w:rPr>
        <w:t>Mỗi chunk cần có doc_name, title, content, relative_path, source_type, chunk_index, source_root và metadata bổ sung nếu có.</w:t>
      </w:r>
    </w:p>
    <w:p>
      <w:pPr>
        <w:pStyle w:val="ListBullet"/>
      </w:pPr>
      <w:r>
        <w:rPr>
          <w:rFonts w:ascii="Times New Roman" w:hAnsi="Times New Roman" w:eastAsia="Times New Roman"/>
          <w:sz w:val="22"/>
        </w:rPr>
        <w:t>PCNTT_MAPPING_FILE.docx nên bị loại khỏi endpoint mới, hoặc index với source_type riêng và exclude khỏi retrieval.</w:t>
      </w:r>
    </w:p>
    <w:p>
      <w:pPr>
        <w:pStyle w:val="ListBullet"/>
      </w:pPr>
      <w:r>
        <w:rPr>
          <w:rFonts w:ascii="Times New Roman" w:hAnsi="Times New Roman" w:eastAsia="Times New Roman"/>
          <w:sz w:val="22"/>
        </w:rPr>
        <w:t>Nên reindex ChromaDB để tất cả chunk cần tìm có embedding sẵn; tránh runtime embedding nhiều như generic business search hiện tại.</w:t>
      </w:r>
    </w:p>
    <w:p>
      <w:pPr>
        <w:pStyle w:val="Heading1"/>
      </w:pPr>
      <w:r>
        <w:rPr>
          <w:rFonts w:ascii="Times New Roman" w:hAnsi="Times New Roman" w:eastAsia="Times New Roman"/>
          <w:color w:val="1F4E79"/>
          <w:sz w:val="22"/>
        </w:rPr>
        <w:t>8. BM25 + ANN trong endpoint mới</w:t>
      </w:r>
    </w:p>
    <w:p>
      <w:pPr>
        <w:pStyle w:val="ListNumber"/>
      </w:pPr>
      <w:r>
        <w:rPr>
          <w:rFonts w:ascii="Times New Roman" w:hAnsi="Times New Roman" w:eastAsia="Times New Roman"/>
          <w:sz w:val="22"/>
        </w:rPr>
        <w:t>Normalize/rewrite nhẹ câu hỏi bằng rule, không gọi Gemini nếu không cần.</w:t>
      </w:r>
    </w:p>
    <w:p>
      <w:pPr>
        <w:pStyle w:val="ListNumber"/>
      </w:pPr>
      <w:r>
        <w:rPr>
          <w:rFonts w:ascii="Times New Roman" w:hAnsi="Times New Roman" w:eastAsia="Times New Roman"/>
          <w:sz w:val="22"/>
        </w:rPr>
        <w:t>BM25 search trên toàn corpus để lấy top BM25 candidates.</w:t>
      </w:r>
    </w:p>
    <w:p>
      <w:pPr>
        <w:pStyle w:val="ListNumber"/>
      </w:pPr>
      <w:r>
        <w:rPr>
          <w:rFonts w:ascii="Times New Roman" w:hAnsi="Times New Roman" w:eastAsia="Times New Roman"/>
          <w:sz w:val="22"/>
        </w:rPr>
        <w:t>ANN search trên ChromaDB cùng corpus để lấy top vector candidates.</w:t>
      </w:r>
    </w:p>
    <w:p>
      <w:pPr>
        <w:pStyle w:val="ListNumber"/>
      </w:pPr>
      <w:r>
        <w:rPr>
          <w:rFonts w:ascii="Times New Roman" w:hAnsi="Times New Roman" w:eastAsia="Times New Roman"/>
          <w:sz w:val="22"/>
        </w:rPr>
        <w:t>Gộp kết quả bằng RRF hoặc weighted fusion.</w:t>
      </w:r>
    </w:p>
    <w:p>
      <w:pPr>
        <w:pStyle w:val="ListNumber"/>
      </w:pPr>
      <w:r>
        <w:rPr>
          <w:rFonts w:ascii="Times New Roman" w:hAnsi="Times New Roman" w:eastAsia="Times New Roman"/>
          <w:sz w:val="22"/>
        </w:rPr>
        <w:t>Áp dụng metadata/source scoring mềm: ưu tiên official_document cho quy định, business_document cho thao tác hệ thống, website_uneti cho tin tức/thông báo/link.</w:t>
      </w:r>
    </w:p>
    <w:p>
      <w:pPr>
        <w:pStyle w:val="ListNumber"/>
      </w:pPr>
      <w:r>
        <w:rPr>
          <w:rFonts w:ascii="Times New Roman" w:hAnsi="Times New Roman" w:eastAsia="Times New Roman"/>
          <w:sz w:val="22"/>
        </w:rPr>
        <w:t>Cross-encoder rerank top N candidates.</w:t>
      </w:r>
    </w:p>
    <w:p>
      <w:pPr>
        <w:pStyle w:val="ListNumber"/>
      </w:pPr>
      <w:r>
        <w:rPr>
          <w:rFonts w:ascii="Times New Roman" w:hAnsi="Times New Roman" w:eastAsia="Times New Roman"/>
          <w:sz w:val="22"/>
        </w:rPr>
        <w:t>Chọn context đa dạng theo doc_name/source_type/chủ đề để tránh chỉ lấy nhiều chunk từ một file.</w:t>
      </w:r>
    </w:p>
    <w:p>
      <w:pPr>
        <w:pStyle w:val="ListNumber"/>
      </w:pPr>
      <w:r>
        <w:rPr>
          <w:rFonts w:ascii="Times New Roman" w:hAnsi="Times New Roman" w:eastAsia="Times New Roman"/>
          <w:sz w:val="22"/>
        </w:rPr>
        <w:t>Build prompt và sinh câu trả lời cuối.</w:t>
      </w:r>
    </w:p>
    <w:p>
      <w:pPr>
        <w:pStyle w:val="Heading1"/>
      </w:pPr>
      <w:r>
        <w:rPr>
          <w:rFonts w:ascii="Times New Roman" w:hAnsi="Times New Roman" w:eastAsia="Times New Roman"/>
          <w:color w:val="1F4E79"/>
          <w:sz w:val="22"/>
        </w:rPr>
        <w:t>9. Những phần phải bỏ trong endpoint mới</w:t>
      </w:r>
    </w:p>
    <w:p>
      <w:pPr>
        <w:pStyle w:val="ListBullet"/>
      </w:pPr>
      <w:r>
        <w:rPr>
          <w:rFonts w:ascii="Times New Roman" w:hAnsi="Times New Roman" w:eastAsia="Times New Roman"/>
          <w:sz w:val="22"/>
        </w:rPr>
        <w:t>Không gọi _mapping_candidates().</w:t>
      </w:r>
    </w:p>
    <w:p>
      <w:pPr>
        <w:pStyle w:val="ListBullet"/>
      </w:pPr>
      <w:r>
        <w:rPr>
          <w:rFonts w:ascii="Times New Roman" w:hAnsi="Times New Roman" w:eastAsia="Times New Roman"/>
          <w:sz w:val="22"/>
        </w:rPr>
        <w:t>Không gọi _score_business_faq().</w:t>
      </w:r>
    </w:p>
    <w:p>
      <w:pPr>
        <w:pStyle w:val="ListBullet"/>
      </w:pPr>
      <w:r>
        <w:rPr>
          <w:rFonts w:ascii="Times New Roman" w:hAnsi="Times New Roman" w:eastAsia="Times New Roman"/>
          <w:sz w:val="22"/>
        </w:rPr>
        <w:t>Không dùng BUSINESS_FAQ_SOURCE_TYPE làm nguồn ứng viên.</w:t>
      </w:r>
    </w:p>
    <w:p>
      <w:pPr>
        <w:pStyle w:val="ListBullet"/>
      </w:pPr>
      <w:r>
        <w:rPr>
          <w:rFonts w:ascii="Times New Roman" w:hAnsi="Times New Roman" w:eastAsia="Times New Roman"/>
          <w:sz w:val="22"/>
        </w:rPr>
        <w:t>Không gọi _mapping_gate_decision() hoặc _judge_mapping_with_llm().</w:t>
      </w:r>
    </w:p>
    <w:p>
      <w:pPr>
        <w:pStyle w:val="ListBullet"/>
      </w:pPr>
      <w:r>
        <w:rPr>
          <w:rFonts w:ascii="Times New Roman" w:hAnsi="Times New Roman" w:eastAsia="Times New Roman"/>
          <w:sz w:val="22"/>
        </w:rPr>
        <w:t>Không dùng faq_location để tìm _location_windows().</w:t>
      </w:r>
    </w:p>
    <w:p>
      <w:pPr>
        <w:pStyle w:val="ListBullet"/>
      </w:pPr>
      <w:r>
        <w:rPr>
          <w:rFonts w:ascii="Times New Roman" w:hAnsi="Times New Roman" w:eastAsia="Times New Roman"/>
          <w:sz w:val="22"/>
        </w:rPr>
        <w:t>Không dùng các override sửa sai mapping như survey_source_override hay procedure_evaluation_location_override cho endpoint mới.</w:t>
      </w:r>
    </w:p>
    <w:p>
      <w:pPr>
        <w:pStyle w:val="ListBullet"/>
      </w:pPr>
      <w:r>
        <w:rPr>
          <w:rFonts w:ascii="Times New Roman" w:hAnsi="Times New Roman" w:eastAsia="Times New Roman"/>
          <w:sz w:val="22"/>
        </w:rPr>
        <w:t>Không chạy retrieve_business và retrieve_internal song song trong controller.</w:t>
      </w:r>
    </w:p>
    <w:p>
      <w:pPr>
        <w:pStyle w:val="Heading1"/>
      </w:pPr>
      <w:r>
        <w:rPr>
          <w:rFonts w:ascii="Times New Roman" w:hAnsi="Times New Roman" w:eastAsia="Times New Roman"/>
          <w:color w:val="1F4E79"/>
          <w:sz w:val="22"/>
        </w:rPr>
        <w:t>10. Pseudo-code endpoint mới</w:t>
      </w:r>
    </w:p>
    <w:p>
      <w:pPr>
        <w:spacing w:after="80"/>
      </w:pPr>
      <w:r>
        <w:rPr>
          <w:rFonts w:ascii="Times New Roman" w:hAnsi="Times New Roman" w:eastAsia="Times New Roman"/>
          <w:sz w:val="22"/>
        </w:rPr>
        <w:t>Router: POST /api/chat/unified -&gt; ConversationService.chat(..., handle_unified_chat).</w:t>
      </w:r>
    </w:p>
    <w:p>
      <w:pPr>
        <w:spacing w:after="80"/>
      </w:pPr>
      <w:r>
        <w:rPr>
          <w:rFonts w:ascii="Times New Roman" w:hAnsi="Times New Roman" w:eastAsia="Times New Roman"/>
          <w:sz w:val="22"/>
        </w:rPr>
        <w:t>Controller: handle_unified_chat(request) giống handle_internal_chat(), nhưng forced_route="unified_document" và gọi _answer_with_unified_documents().</w:t>
      </w:r>
    </w:p>
    <w:p>
      <w:pPr>
        <w:spacing w:after="80"/>
      </w:pPr>
      <w:r>
        <w:rPr>
          <w:rFonts w:ascii="Times New Roman" w:hAnsi="Times New Roman" w:eastAsia="Times New Roman"/>
          <w:sz w:val="22"/>
        </w:rPr>
        <w:t>Pipeline: retrieve_unified(state) gọi search_documents(state["question"], debug=debug, source_type_filter=None, ambiguity_decision=state.get("ambiguity_decision")).</w:t>
      </w:r>
    </w:p>
    <w:p>
      <w:pPr>
        <w:spacing w:after="80"/>
      </w:pPr>
      <w:r>
        <w:rPr>
          <w:rFonts w:ascii="Times New Roman" w:hAnsi="Times New Roman" w:eastAsia="Times New Roman"/>
          <w:sz w:val="22"/>
        </w:rPr>
        <w:t>Generation: dùng generate_answer() hiện có, context lấy từ docs đã rerank.</w:t>
      </w:r>
    </w:p>
    <w:p>
      <w:pPr>
        <w:pStyle w:val="Heading1"/>
      </w:pPr>
      <w:r>
        <w:rPr>
          <w:rFonts w:ascii="Times New Roman" w:hAnsi="Times New Roman" w:eastAsia="Times New Roman"/>
          <w:color w:val="1F4E79"/>
          <w:sz w:val="22"/>
        </w:rPr>
        <w:t>11. Ưu điểm so với luồng song song/mapping</w:t>
      </w:r>
    </w:p>
    <w:p>
      <w:pPr>
        <w:pStyle w:val="ListBullet"/>
      </w:pPr>
      <w:r>
        <w:rPr>
          <w:rFonts w:ascii="Times New Roman" w:hAnsi="Times New Roman" w:eastAsia="Times New Roman"/>
          <w:sz w:val="22"/>
        </w:rPr>
        <w:t>Đơn giản hơn: một endpoint, một retrieval pipeline, một cơ chế scoring.</w:t>
      </w:r>
    </w:p>
    <w:p>
      <w:pPr>
        <w:pStyle w:val="ListBullet"/>
      </w:pPr>
      <w:r>
        <w:rPr>
          <w:rFonts w:ascii="Times New Roman" w:hAnsi="Times New Roman" w:eastAsia="Times New Roman"/>
          <w:sz w:val="22"/>
        </w:rPr>
        <w:t>Giảm phụ thuộc file mapping và giảm lỗi do mapping sai location.</w:t>
      </w:r>
    </w:p>
    <w:p>
      <w:pPr>
        <w:pStyle w:val="ListBullet"/>
      </w:pPr>
      <w:r>
        <w:rPr>
          <w:rFonts w:ascii="Times New Roman" w:hAnsi="Times New Roman" w:eastAsia="Times New Roman"/>
          <w:sz w:val="22"/>
        </w:rPr>
        <w:t>Có thể trả lời câu hỏi giao thoa quy định + thao tác hệ thống mà không cần route thắng sớm.</w:t>
      </w:r>
    </w:p>
    <w:p>
      <w:pPr>
        <w:pStyle w:val="ListBullet"/>
      </w:pPr>
      <w:r>
        <w:rPr>
          <w:rFonts w:ascii="Times New Roman" w:hAnsi="Times New Roman" w:eastAsia="Times New Roman"/>
          <w:sz w:val="22"/>
        </w:rPr>
        <w:t>Dễ benchmark vì tất cả nguồn được chấm trong cùng không gian BM25/ANN/rerank.</w:t>
      </w:r>
    </w:p>
    <w:p>
      <w:pPr>
        <w:pStyle w:val="ListBullet"/>
      </w:pPr>
      <w:r>
        <w:rPr>
          <w:rFonts w:ascii="Times New Roman" w:hAnsi="Times New Roman" w:eastAsia="Times New Roman"/>
          <w:sz w:val="22"/>
        </w:rPr>
        <w:t>Dễ debug trace: top BM25, top ANN, RRF, rerank đều trên cùng corpus.</w:t>
      </w:r>
    </w:p>
    <w:p>
      <w:pPr>
        <w:pStyle w:val="Heading1"/>
      </w:pPr>
      <w:r>
        <w:rPr>
          <w:rFonts w:ascii="Times New Roman" w:hAnsi="Times New Roman" w:eastAsia="Times New Roman"/>
          <w:color w:val="1F4E79"/>
          <w:sz w:val="22"/>
        </w:rPr>
        <w:t>12. Rủi ro và cách kiểm soát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Pr>
                <w:rFonts w:ascii="Times New Roman" w:hAnsi="Times New Roman" w:eastAsia="Times New Roman"/>
                <w:b/>
                <w:sz w:val="22"/>
              </w:rPr>
              <w:t>Rủi ro</w:t>
            </w:r>
          </w:p>
        </w:tc>
        <w:tc>
          <w:tcPr>
            <w:tcW w:type="dxa" w:w="2880"/>
            <w:vAlign w:val="center"/>
            <w:shd w:fill="D9EAF7"/>
          </w:tcPr>
          <w:p>
            <w:r>
              <w:rPr>
                <w:rFonts w:ascii="Times New Roman" w:hAnsi="Times New Roman" w:eastAsia="Times New Roman"/>
                <w:b/>
                <w:sz w:val="22"/>
              </w:rPr>
              <w:t>Nguyên nhân</w:t>
            </w:r>
          </w:p>
        </w:tc>
        <w:tc>
          <w:tcPr>
            <w:tcW w:type="dxa" w:w="2880"/>
            <w:vAlign w:val="center"/>
            <w:shd w:fill="D9EAF7"/>
          </w:tcPr>
          <w:p>
            <w:r>
              <w:rPr>
                <w:rFonts w:ascii="Times New Roman" w:hAnsi="Times New Roman" w:eastAsia="Times New Roman"/>
                <w:b/>
                <w:sz w:val="22"/>
              </w:rPr>
              <w:t>Cách kiểm soát</w:t>
            </w:r>
          </w:p>
        </w:tc>
      </w:tr>
      <w:tr>
        <w:tc>
          <w:tcPr>
            <w:tcW w:type="dxa" w:w="2880"/>
            <w:vAlign w:val="center"/>
          </w:tcPr>
          <w:p>
            <w:r>
              <w:rPr>
                <w:rFonts w:ascii="Times New Roman" w:hAnsi="Times New Roman" w:eastAsia="Times New Roman"/>
                <w:sz w:val="22"/>
              </w:rPr>
              <w:t>Nguồn website lấn nguồn quy chế</w:t>
            </w:r>
          </w:p>
        </w:tc>
        <w:tc>
          <w:tcPr>
            <w:tcW w:type="dxa" w:w="2880"/>
            <w:vAlign w:val="center"/>
          </w:tcPr>
          <w:p>
            <w:r>
              <w:rPr>
                <w:rFonts w:ascii="Times New Roman" w:hAnsi="Times New Roman" w:eastAsia="Times New Roman"/>
                <w:sz w:val="22"/>
              </w:rPr>
              <w:t>Website có từ khóa giống câu hỏi nhưng không phải căn cứ chính thức.</w:t>
            </w:r>
          </w:p>
        </w:tc>
        <w:tc>
          <w:tcPr>
            <w:tcW w:type="dxa" w:w="2880"/>
            <w:vAlign w:val="center"/>
          </w:tcPr>
          <w:p>
            <w:r>
              <w:rPr>
                <w:rFonts w:ascii="Times New Roman" w:hAnsi="Times New Roman" w:eastAsia="Times New Roman"/>
                <w:sz w:val="22"/>
              </w:rPr>
              <w:t>Thêm source_type prior: câu hỏi quy định/chế tài ưu tiên official_document.</w:t>
            </w:r>
          </w:p>
        </w:tc>
      </w:tr>
      <w:tr>
        <w:tc>
          <w:tcPr>
            <w:tcW w:type="dxa" w:w="2880"/>
            <w:vAlign w:val="center"/>
          </w:tcPr>
          <w:p>
            <w:r>
              <w:rPr>
                <w:rFonts w:ascii="Times New Roman" w:hAnsi="Times New Roman" w:eastAsia="Times New Roman"/>
                <w:sz w:val="22"/>
              </w:rPr>
              <w:t>Nguồn nghiệp vụ lấn nguồn nội bộ</w:t>
            </w:r>
          </w:p>
        </w:tc>
        <w:tc>
          <w:tcPr>
            <w:tcW w:type="dxa" w:w="2880"/>
            <w:vAlign w:val="center"/>
          </w:tcPr>
          <w:p>
            <w:r>
              <w:rPr>
                <w:rFonts w:ascii="Times New Roman" w:hAnsi="Times New Roman" w:eastAsia="Times New Roman"/>
                <w:sz w:val="22"/>
              </w:rPr>
              <w:t>Web Support mô tả thao tác, không phải quy định.</w:t>
            </w:r>
          </w:p>
        </w:tc>
        <w:tc>
          <w:tcPr>
            <w:tcW w:type="dxa" w:w="2880"/>
            <w:vAlign w:val="center"/>
          </w:tcPr>
          <w:p>
            <w:r>
              <w:rPr>
                <w:rFonts w:ascii="Times New Roman" w:hAnsi="Times New Roman" w:eastAsia="Times New Roman"/>
                <w:sz w:val="22"/>
              </w:rPr>
              <w:t>Prompt và rerank metadata phân biệt thao tác hệ thống với căn cứ pháp quy.</w:t>
            </w:r>
          </w:p>
        </w:tc>
      </w:tr>
      <w:tr>
        <w:tc>
          <w:tcPr>
            <w:tcW w:type="dxa" w:w="2880"/>
            <w:vAlign w:val="center"/>
          </w:tcPr>
          <w:p>
            <w:r>
              <w:rPr>
                <w:rFonts w:ascii="Times New Roman" w:hAnsi="Times New Roman" w:eastAsia="Times New Roman"/>
                <w:sz w:val="22"/>
              </w:rPr>
              <w:t>Câu ngắn như GPA tìm yếu</w:t>
            </w:r>
          </w:p>
        </w:tc>
        <w:tc>
          <w:tcPr>
            <w:tcW w:type="dxa" w:w="2880"/>
            <w:vAlign w:val="center"/>
          </w:tcPr>
          <w:p>
            <w:r>
              <w:rPr>
                <w:rFonts w:ascii="Times New Roman" w:hAnsi="Times New Roman" w:eastAsia="Times New Roman"/>
                <w:sz w:val="22"/>
              </w:rPr>
              <w:t>Thiếu keyword mở rộng.</w:t>
            </w:r>
          </w:p>
        </w:tc>
        <w:tc>
          <w:tcPr>
            <w:tcW w:type="dxa" w:w="2880"/>
            <w:vAlign w:val="center"/>
          </w:tcPr>
          <w:p>
            <w:r>
              <w:rPr>
                <w:rFonts w:ascii="Times New Roman" w:hAnsi="Times New Roman" w:eastAsia="Times New Roman"/>
                <w:sz w:val="22"/>
              </w:rPr>
              <w:t>Giữ dictionary rewrite nhẹ trước retrieval.</w:t>
            </w:r>
          </w:p>
        </w:tc>
      </w:tr>
      <w:tr>
        <w:tc>
          <w:tcPr>
            <w:tcW w:type="dxa" w:w="2880"/>
            <w:vAlign w:val="center"/>
          </w:tcPr>
          <w:p>
            <w:r>
              <w:rPr>
                <w:rFonts w:ascii="Times New Roman" w:hAnsi="Times New Roman" w:eastAsia="Times New Roman"/>
                <w:sz w:val="22"/>
              </w:rPr>
              <w:t>Top chunk cùng một file quá nhiều</w:t>
            </w:r>
          </w:p>
        </w:tc>
        <w:tc>
          <w:tcPr>
            <w:tcW w:type="dxa" w:w="2880"/>
            <w:vAlign w:val="center"/>
          </w:tcPr>
          <w:p>
            <w:r>
              <w:rPr>
                <w:rFonts w:ascii="Times New Roman" w:hAnsi="Times New Roman" w:eastAsia="Times New Roman"/>
                <w:sz w:val="22"/>
              </w:rPr>
              <w:t>BM25/ANN cùng kéo một vùng tài liệu.</w:t>
            </w:r>
          </w:p>
        </w:tc>
        <w:tc>
          <w:tcPr>
            <w:tcW w:type="dxa" w:w="2880"/>
            <w:vAlign w:val="center"/>
          </w:tcPr>
          <w:p>
            <w:r>
              <w:rPr>
                <w:rFonts w:ascii="Times New Roman" w:hAnsi="Times New Roman" w:eastAsia="Times New Roman"/>
                <w:sz w:val="22"/>
              </w:rPr>
              <w:t>Áp dụng diverse selection theo doc_name/source_type/chunk adjacency.</w:t>
            </w:r>
          </w:p>
        </w:tc>
      </w:tr>
      <w:tr>
        <w:tc>
          <w:tcPr>
            <w:tcW w:type="dxa" w:w="2880"/>
            <w:vAlign w:val="center"/>
          </w:tcPr>
          <w:p>
            <w:r>
              <w:rPr>
                <w:rFonts w:ascii="Times New Roman" w:hAnsi="Times New Roman" w:eastAsia="Times New Roman"/>
                <w:sz w:val="22"/>
              </w:rPr>
              <w:t>ANN chậm nếu chưa index sẵn</w:t>
            </w:r>
          </w:p>
        </w:tc>
        <w:tc>
          <w:tcPr>
            <w:tcW w:type="dxa" w:w="2880"/>
            <w:vAlign w:val="center"/>
          </w:tcPr>
          <w:p>
            <w:r>
              <w:rPr>
                <w:rFonts w:ascii="Times New Roman" w:hAnsi="Times New Roman" w:eastAsia="Times New Roman"/>
                <w:sz w:val="22"/>
              </w:rPr>
              <w:t>Runtime embedding nhiều chunk.</w:t>
            </w:r>
          </w:p>
        </w:tc>
        <w:tc>
          <w:tcPr>
            <w:tcW w:type="dxa" w:w="2880"/>
            <w:vAlign w:val="center"/>
          </w:tcPr>
          <w:p>
            <w:r>
              <w:rPr>
                <w:rFonts w:ascii="Times New Roman" w:hAnsi="Times New Roman" w:eastAsia="Times New Roman"/>
                <w:sz w:val="22"/>
              </w:rPr>
              <w:t>Reindex trước toàn bộ corpus vào ChromaDB.</w:t>
            </w:r>
          </w:p>
        </w:tc>
      </w:tr>
      <w:tr>
        <w:tc>
          <w:tcPr>
            <w:tcW w:type="dxa" w:w="2880"/>
            <w:vAlign w:val="center"/>
          </w:tcPr>
          <w:p>
            <w:r>
              <w:rPr>
                <w:rFonts w:ascii="Times New Roman" w:hAnsi="Times New Roman" w:eastAsia="Times New Roman"/>
                <w:sz w:val="22"/>
              </w:rPr>
              <w:t>Không còn mapping curated</w:t>
            </w:r>
          </w:p>
        </w:tc>
        <w:tc>
          <w:tcPr>
            <w:tcW w:type="dxa" w:w="2880"/>
            <w:vAlign w:val="center"/>
          </w:tcPr>
          <w:p>
            <w:r>
              <w:rPr>
                <w:rFonts w:ascii="Times New Roman" w:hAnsi="Times New Roman" w:eastAsia="Times New Roman"/>
                <w:sz w:val="22"/>
              </w:rPr>
              <w:t>Mất lợi thế FAQ chỉ đúng vị trí.</w:t>
            </w:r>
          </w:p>
        </w:tc>
        <w:tc>
          <w:tcPr>
            <w:tcW w:type="dxa" w:w="2880"/>
            <w:vAlign w:val="center"/>
          </w:tcPr>
          <w:p>
            <w:r>
              <w:rPr>
                <w:rFonts w:ascii="Times New Roman" w:hAnsi="Times New Roman" w:eastAsia="Times New Roman"/>
                <w:sz w:val="22"/>
              </w:rPr>
              <w:t>Bù bằng metadata tốt, keyword expansion và rerank.</w:t>
            </w:r>
          </w:p>
        </w:tc>
      </w:tr>
    </w:tbl>
    <w:p/>
    <w:p>
      <w:pPr>
        <w:pStyle w:val="Heading1"/>
      </w:pPr>
      <w:r>
        <w:rPr>
          <w:rFonts w:ascii="Times New Roman" w:hAnsi="Times New Roman" w:eastAsia="Times New Roman"/>
          <w:color w:val="1F4E79"/>
          <w:sz w:val="22"/>
        </w:rPr>
        <w:t>13. Tiêu chí kiểm thử endpoint mới</w:t>
      </w:r>
    </w:p>
    <w:p>
      <w:pPr>
        <w:pStyle w:val="ListBullet"/>
      </w:pPr>
      <w:r>
        <w:rPr>
          <w:rFonts w:ascii="Times New Roman" w:hAnsi="Times New Roman" w:eastAsia="Times New Roman"/>
          <w:sz w:val="22"/>
        </w:rPr>
        <w:t>Câu quy định đại học: cảnh báo học tập, F/F+, chuyển trường, tốt nghiệp phải ưu tiên QĐ 832 nếu có căn cứ.</w:t>
      </w:r>
    </w:p>
    <w:p>
      <w:pPr>
        <w:pStyle w:val="ListBullet"/>
      </w:pPr>
      <w:r>
        <w:rPr>
          <w:rFonts w:ascii="Times New Roman" w:hAnsi="Times New Roman" w:eastAsia="Times New Roman"/>
          <w:sz w:val="22"/>
        </w:rPr>
        <w:t>Câu thao tác Web Support: khảo sát, đánh giá thủ tục, phúc khảo, lịch học phải lấy tài liệu hướng dẫn thao tác phù hợp.</w:t>
      </w:r>
    </w:p>
    <w:p>
      <w:pPr>
        <w:pStyle w:val="ListBullet"/>
      </w:pPr>
      <w:r>
        <w:rPr>
          <w:rFonts w:ascii="Times New Roman" w:hAnsi="Times New Roman" w:eastAsia="Times New Roman"/>
          <w:sz w:val="22"/>
        </w:rPr>
        <w:t>Câu kết hợp: nghỉ học có phép/không phép, hoãn thi, thi lại phải có thể lấy nhiều nguồn nếu cần.</w:t>
      </w:r>
    </w:p>
    <w:p>
      <w:pPr>
        <w:pStyle w:val="ListBullet"/>
      </w:pPr>
      <w:r>
        <w:rPr>
          <w:rFonts w:ascii="Times New Roman" w:hAnsi="Times New Roman" w:eastAsia="Times New Roman"/>
          <w:sz w:val="22"/>
        </w:rPr>
        <w:t>Trace phải hiển thị top BM25, top ANN, RRF, rerank và final_sources.</w:t>
      </w:r>
    </w:p>
    <w:p>
      <w:pPr>
        <w:pStyle w:val="ListBullet"/>
      </w:pPr>
      <w:r>
        <w:rPr>
          <w:rFonts w:ascii="Times New Roman" w:hAnsi="Times New Roman" w:eastAsia="Times New Roman"/>
          <w:sz w:val="22"/>
        </w:rPr>
        <w:t>Không có final source nào là PCNTT_MAPPING_FILE.docx.</w:t>
      </w:r>
    </w:p>
    <w:p>
      <w:pPr>
        <w:pStyle w:val="ListBullet"/>
      </w:pPr>
      <w:r>
        <w:rPr>
          <w:rFonts w:ascii="Times New Roman" w:hAnsi="Times New Roman" w:eastAsia="Times New Roman"/>
          <w:sz w:val="22"/>
        </w:rPr>
        <w:t>Số lần gọi Gemini mục tiêu: chỉ gọi ở final answer; rewrite/HyDE/retrieval plan nên tắt hoặc cache mạnh cho endpoint này.</w:t>
      </w:r>
    </w:p>
    <w:p>
      <w:pPr>
        <w:pStyle w:val="Heading1"/>
      </w:pPr>
      <w:r>
        <w:rPr>
          <w:rFonts w:ascii="Times New Roman" w:hAnsi="Times New Roman" w:eastAsia="Times New Roman"/>
          <w:color w:val="1F4E79"/>
          <w:sz w:val="22"/>
        </w:rPr>
        <w:t>14. Kết luận</w:t>
      </w:r>
    </w:p>
    <w:p>
      <w:pPr>
        <w:spacing w:after="80"/>
      </w:pPr>
      <w:r>
        <w:rPr>
          <w:rFonts w:ascii="Times New Roman" w:hAnsi="Times New Roman" w:eastAsia="Times New Roman"/>
          <w:sz w:val="22"/>
        </w:rPr>
        <w:t>Endpoint mới nên được xem là một thử nghiệm RAG thống nhất: bỏ mapping, bỏ tìm kiếm song song, đưa tất cả tài liệu thật vào một corpus, sau đó dùng BM25 + ANN + fusion + rerank để chọn căn cứ. Thiết kế này phù hợp nếu mục tiêu là giảm rule chồng chéo và tiến gần hơn tới kiểu search rộng trên một kho tri thức chung rồi tổng hợp từ nhiều nguồn.</w:t>
      </w:r>
    </w:p>
    <w:sectPr w:rsidR="00FC693F" w:rsidRPr="0006063C" w:rsidSect="00034616">
      <w:pgSz w:w="12240" w:h="15840"/>
      <w:pgMar w:top="1120" w:right="1120" w:bottom="112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