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0C50" w:rsidRPr="0020364F" w:rsidRDefault="0020364F" w:rsidP="0020364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364F">
        <w:rPr>
          <w:rFonts w:ascii="Times New Roman" w:hAnsi="Times New Roman" w:cs="Times New Roman"/>
          <w:b/>
          <w:sz w:val="28"/>
          <w:szCs w:val="28"/>
        </w:rPr>
        <w:t>LƯU ĐỒ QUY TRÌNH XÂY DỰNG VĂN BẢN QUẢN LÝ NỘI BỘ</w:t>
      </w:r>
    </w:p>
    <w:p w:rsidR="0020364F" w:rsidRDefault="0020364F" w:rsidP="0020364F">
      <w:pPr>
        <w:spacing w:after="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0364F">
        <w:rPr>
          <w:rFonts w:ascii="Times New Roman" w:hAnsi="Times New Roman" w:cs="Times New Roman"/>
          <w:i/>
          <w:sz w:val="24"/>
          <w:szCs w:val="24"/>
        </w:rPr>
        <w:t>(Ban hành kèm theo Quyết định số 496/QĐ-ĐHKTKTCN ngày 10/10/2021)</w:t>
      </w:r>
    </w:p>
    <w:p w:rsidR="0020364F" w:rsidRDefault="0020364F" w:rsidP="0020364F">
      <w:pPr>
        <w:spacing w:after="0"/>
        <w:jc w:val="center"/>
        <w:rPr>
          <w:rFonts w:ascii="Times New Roman" w:hAnsi="Times New Roman" w:cs="Times New Roman"/>
          <w:i/>
          <w:sz w:val="24"/>
          <w:szCs w:val="24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05"/>
        <w:gridCol w:w="1902"/>
        <w:gridCol w:w="2391"/>
        <w:gridCol w:w="2552"/>
        <w:gridCol w:w="2126"/>
      </w:tblGrid>
      <w:tr w:rsidR="0020364F" w:rsidRPr="0020364F" w:rsidTr="00CB77E8">
        <w:tc>
          <w:tcPr>
            <w:tcW w:w="805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b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b/>
                <w:sz w:val="25"/>
                <w:szCs w:val="25"/>
                <w:lang w:val="vi-VN"/>
              </w:rPr>
              <w:t>Bước</w:t>
            </w:r>
          </w:p>
        </w:tc>
        <w:tc>
          <w:tcPr>
            <w:tcW w:w="190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b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b/>
                <w:sz w:val="25"/>
                <w:szCs w:val="25"/>
                <w:lang w:val="vi-VN"/>
              </w:rPr>
              <w:t>Thẩm quyền thực hiện</w:t>
            </w:r>
          </w:p>
        </w:tc>
        <w:tc>
          <w:tcPr>
            <w:tcW w:w="2391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b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b/>
                <w:sz w:val="25"/>
                <w:szCs w:val="25"/>
                <w:lang w:val="vi-VN"/>
              </w:rPr>
              <w:t>Nội dung</w:t>
            </w:r>
          </w:p>
        </w:tc>
        <w:tc>
          <w:tcPr>
            <w:tcW w:w="255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b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b/>
                <w:sz w:val="25"/>
                <w:szCs w:val="25"/>
                <w:lang w:val="vi-VN"/>
              </w:rPr>
              <w:t>Thời gian</w:t>
            </w:r>
          </w:p>
        </w:tc>
        <w:tc>
          <w:tcPr>
            <w:tcW w:w="2126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b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b/>
                <w:sz w:val="25"/>
                <w:szCs w:val="25"/>
                <w:lang w:val="vi-VN"/>
              </w:rPr>
              <w:t>Sản phẩm</w:t>
            </w:r>
          </w:p>
        </w:tc>
      </w:tr>
      <w:tr w:rsidR="0020364F" w:rsidRPr="0020364F" w:rsidTr="00CB77E8">
        <w:tc>
          <w:tcPr>
            <w:tcW w:w="805" w:type="dxa"/>
            <w:vMerge w:val="restart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1</w:t>
            </w:r>
          </w:p>
        </w:tc>
        <w:tc>
          <w:tcPr>
            <w:tcW w:w="190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ĐVCTST hoặc Ban rà soát</w:t>
            </w:r>
          </w:p>
        </w:tc>
        <w:tc>
          <w:tcPr>
            <w:tcW w:w="2391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Rà soát các văn bản đang sử dụng</w:t>
            </w:r>
          </w:p>
        </w:tc>
        <w:tc>
          <w:tcPr>
            <w:tcW w:w="255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Tháng 8 đến tháng 9 háng năm</w:t>
            </w:r>
          </w:p>
        </w:tc>
        <w:tc>
          <w:tcPr>
            <w:tcW w:w="2126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Kết quả rà soát</w:t>
            </w:r>
          </w:p>
        </w:tc>
      </w:tr>
      <w:tr w:rsidR="0020364F" w:rsidRPr="0020364F" w:rsidTr="00CB77E8">
        <w:tc>
          <w:tcPr>
            <w:tcW w:w="805" w:type="dxa"/>
            <w:vMerge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</w:p>
        </w:tc>
        <w:tc>
          <w:tcPr>
            <w:tcW w:w="190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Phòng TTPC</w:t>
            </w:r>
          </w:p>
        </w:tc>
        <w:tc>
          <w:tcPr>
            <w:tcW w:w="2391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Tổng hợp tham mưu xây dựng kế hoạch</w:t>
            </w:r>
          </w:p>
        </w:tc>
        <w:tc>
          <w:tcPr>
            <w:tcW w:w="255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Tháng 10 hàng năm</w:t>
            </w:r>
          </w:p>
        </w:tc>
        <w:tc>
          <w:tcPr>
            <w:tcW w:w="2126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Tổng hợp kết quả rà soát</w:t>
            </w:r>
          </w:p>
        </w:tc>
      </w:tr>
      <w:tr w:rsidR="0020364F" w:rsidRPr="0020364F" w:rsidTr="00CB77E8">
        <w:tc>
          <w:tcPr>
            <w:tcW w:w="805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2</w:t>
            </w:r>
          </w:p>
        </w:tc>
        <w:tc>
          <w:tcPr>
            <w:tcW w:w="190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Phòng TTPC</w:t>
            </w:r>
          </w:p>
        </w:tc>
        <w:tc>
          <w:tcPr>
            <w:tcW w:w="2391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Xây dựng dự thảo kế hoạch</w:t>
            </w:r>
          </w:p>
        </w:tc>
        <w:tc>
          <w:tcPr>
            <w:tcW w:w="255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Tháng 10 hàng năm</w:t>
            </w:r>
          </w:p>
        </w:tc>
        <w:tc>
          <w:tcPr>
            <w:tcW w:w="2126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Dự thảo Kế  hoạch ST VB</w:t>
            </w:r>
          </w:p>
        </w:tc>
      </w:tr>
      <w:tr w:rsidR="0020364F" w:rsidRPr="0020364F" w:rsidTr="00CB77E8">
        <w:tc>
          <w:tcPr>
            <w:tcW w:w="805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3</w:t>
            </w:r>
          </w:p>
        </w:tc>
        <w:tc>
          <w:tcPr>
            <w:tcW w:w="190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ĐVCTST</w:t>
            </w:r>
          </w:p>
        </w:tc>
        <w:tc>
          <w:tcPr>
            <w:tcW w:w="2391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Chuẩn bị soạn thảo (xây dựng kế hoạch, nghiên cứu văn bản)</w:t>
            </w:r>
          </w:p>
        </w:tc>
        <w:tc>
          <w:tcPr>
            <w:tcW w:w="255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7 ngày từ ngày HT ban hành kế hoạch</w:t>
            </w:r>
          </w:p>
        </w:tc>
        <w:tc>
          <w:tcPr>
            <w:tcW w:w="2126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Kế hoạch STVB của ĐVCTST</w:t>
            </w:r>
          </w:p>
        </w:tc>
      </w:tr>
      <w:tr w:rsidR="0020364F" w:rsidRPr="0020364F" w:rsidTr="00CB77E8">
        <w:tc>
          <w:tcPr>
            <w:tcW w:w="805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4</w:t>
            </w:r>
          </w:p>
        </w:tc>
        <w:tc>
          <w:tcPr>
            <w:tcW w:w="190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ĐVCTST</w:t>
            </w:r>
          </w:p>
        </w:tc>
        <w:tc>
          <w:tcPr>
            <w:tcW w:w="2391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Soạn thảo Dự thảo</w:t>
            </w:r>
          </w:p>
        </w:tc>
        <w:tc>
          <w:tcPr>
            <w:tcW w:w="255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30 ngày từ ngày xây dựng xong kế hoạch</w:t>
            </w:r>
          </w:p>
        </w:tc>
        <w:tc>
          <w:tcPr>
            <w:tcW w:w="2126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Dự thảo lần 1</w:t>
            </w:r>
          </w:p>
        </w:tc>
      </w:tr>
      <w:tr w:rsidR="0020364F" w:rsidRPr="0020364F" w:rsidTr="00CB77E8">
        <w:tc>
          <w:tcPr>
            <w:tcW w:w="805" w:type="dxa"/>
            <w:vMerge w:val="restart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5</w:t>
            </w:r>
          </w:p>
        </w:tc>
        <w:tc>
          <w:tcPr>
            <w:tcW w:w="1902" w:type="dxa"/>
            <w:vMerge w:val="restart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ĐVCTST</w:t>
            </w:r>
          </w:p>
        </w:tc>
        <w:tc>
          <w:tcPr>
            <w:tcW w:w="2391" w:type="dxa"/>
            <w:vMerge w:val="restart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Xin ý kiến góp ý các đơn vị</w:t>
            </w:r>
          </w:p>
        </w:tc>
        <w:tc>
          <w:tcPr>
            <w:tcW w:w="255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5 ngày đối với DTVB sửa đổi, BS</w:t>
            </w:r>
          </w:p>
        </w:tc>
        <w:tc>
          <w:tcPr>
            <w:tcW w:w="2126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Ý kiến góp ý</w:t>
            </w:r>
          </w:p>
        </w:tc>
      </w:tr>
      <w:tr w:rsidR="0020364F" w:rsidRPr="0020364F" w:rsidTr="0020364F">
        <w:tc>
          <w:tcPr>
            <w:tcW w:w="805" w:type="dxa"/>
            <w:vMerge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</w:p>
        </w:tc>
        <w:tc>
          <w:tcPr>
            <w:tcW w:w="1902" w:type="dxa"/>
            <w:vMerge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</w:p>
        </w:tc>
        <w:tc>
          <w:tcPr>
            <w:tcW w:w="2391" w:type="dxa"/>
            <w:vMerge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</w:p>
        </w:tc>
        <w:tc>
          <w:tcPr>
            <w:tcW w:w="255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10 ngày đối với DTVB ban hành mới</w:t>
            </w:r>
          </w:p>
        </w:tc>
        <w:tc>
          <w:tcPr>
            <w:tcW w:w="2126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Ý kiến góp ý</w:t>
            </w:r>
          </w:p>
        </w:tc>
      </w:tr>
      <w:tr w:rsidR="0020364F" w:rsidRPr="0020364F" w:rsidTr="0020364F">
        <w:tc>
          <w:tcPr>
            <w:tcW w:w="805" w:type="dxa"/>
            <w:vMerge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</w:p>
        </w:tc>
        <w:tc>
          <w:tcPr>
            <w:tcW w:w="1902" w:type="dxa"/>
            <w:vMerge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</w:p>
        </w:tc>
        <w:tc>
          <w:tcPr>
            <w:tcW w:w="2391" w:type="dxa"/>
            <w:vMerge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</w:p>
        </w:tc>
        <w:tc>
          <w:tcPr>
            <w:tcW w:w="255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20 ngày đối với QCTCHĐ</w:t>
            </w:r>
          </w:p>
        </w:tc>
        <w:tc>
          <w:tcPr>
            <w:tcW w:w="2126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Ý kiến góp ý</w:t>
            </w:r>
          </w:p>
        </w:tc>
      </w:tr>
      <w:tr w:rsidR="0020364F" w:rsidRPr="0020364F" w:rsidTr="0020364F">
        <w:tc>
          <w:tcPr>
            <w:tcW w:w="805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6</w:t>
            </w:r>
          </w:p>
        </w:tc>
        <w:tc>
          <w:tcPr>
            <w:tcW w:w="190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Đơn vị góp ý kiến</w:t>
            </w:r>
          </w:p>
        </w:tc>
        <w:tc>
          <w:tcPr>
            <w:tcW w:w="2391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Góp ý kiến đối với Dự thảo</w:t>
            </w:r>
          </w:p>
        </w:tc>
        <w:tc>
          <w:tcPr>
            <w:tcW w:w="255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Như bước 5</w:t>
            </w:r>
          </w:p>
        </w:tc>
        <w:tc>
          <w:tcPr>
            <w:tcW w:w="2126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Ý kiến góp ý</w:t>
            </w:r>
          </w:p>
        </w:tc>
      </w:tr>
      <w:tr w:rsidR="0020364F" w:rsidRPr="0020364F" w:rsidTr="00CB77E8">
        <w:tc>
          <w:tcPr>
            <w:tcW w:w="805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7</w:t>
            </w:r>
          </w:p>
        </w:tc>
        <w:tc>
          <w:tcPr>
            <w:tcW w:w="190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ĐVCTST</w:t>
            </w:r>
          </w:p>
        </w:tc>
        <w:tc>
          <w:tcPr>
            <w:tcW w:w="2391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 xml:space="preserve">Tiếp thu ý kiến và chỉnh lý </w:t>
            </w:r>
          </w:p>
        </w:tc>
        <w:tc>
          <w:tcPr>
            <w:tcW w:w="255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5 ngày kể từ ngày kết thúc thời gian xin ý kiến</w:t>
            </w:r>
          </w:p>
        </w:tc>
        <w:tc>
          <w:tcPr>
            <w:tcW w:w="2126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Dự thảo sau chỉnh lý lần 1</w:t>
            </w:r>
          </w:p>
        </w:tc>
      </w:tr>
      <w:tr w:rsidR="0020364F" w:rsidRPr="0020364F" w:rsidTr="00CB77E8">
        <w:tc>
          <w:tcPr>
            <w:tcW w:w="805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</w:p>
        </w:tc>
        <w:tc>
          <w:tcPr>
            <w:tcW w:w="190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</w:p>
        </w:tc>
        <w:tc>
          <w:tcPr>
            <w:tcW w:w="2391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Gửi xin ý kiến toàn trường</w:t>
            </w:r>
          </w:p>
        </w:tc>
        <w:tc>
          <w:tcPr>
            <w:tcW w:w="255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7 ngày kể từ ngày gửi chỉnh lý Dự thảo</w:t>
            </w:r>
          </w:p>
        </w:tc>
        <w:tc>
          <w:tcPr>
            <w:tcW w:w="2126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Ý kiến góp ý</w:t>
            </w:r>
          </w:p>
        </w:tc>
      </w:tr>
      <w:tr w:rsidR="0020364F" w:rsidRPr="0020364F" w:rsidTr="00CB77E8">
        <w:tc>
          <w:tcPr>
            <w:tcW w:w="805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8</w:t>
            </w:r>
          </w:p>
        </w:tc>
        <w:tc>
          <w:tcPr>
            <w:tcW w:w="190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ĐVCTST</w:t>
            </w:r>
          </w:p>
        </w:tc>
        <w:tc>
          <w:tcPr>
            <w:tcW w:w="2391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Tiếp thu ý kiến góp ý và chỉnh lý</w:t>
            </w:r>
          </w:p>
        </w:tc>
        <w:tc>
          <w:tcPr>
            <w:tcW w:w="2552" w:type="dxa"/>
            <w:vMerge w:val="restart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5 ngày kể từ ngày nhận ý kiến góp ý</w:t>
            </w:r>
          </w:p>
        </w:tc>
        <w:tc>
          <w:tcPr>
            <w:tcW w:w="2126" w:type="dxa"/>
            <w:vAlign w:val="center"/>
          </w:tcPr>
          <w:p w:rsidR="0020364F" w:rsidRPr="0020364F" w:rsidRDefault="0020364F" w:rsidP="00CB77E8">
            <w:pPr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Dự thảo chỉnh lý lần 2</w:t>
            </w:r>
          </w:p>
        </w:tc>
      </w:tr>
      <w:tr w:rsidR="0020364F" w:rsidRPr="0020364F" w:rsidTr="00CB77E8">
        <w:tc>
          <w:tcPr>
            <w:tcW w:w="805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</w:p>
        </w:tc>
        <w:tc>
          <w:tcPr>
            <w:tcW w:w="190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</w:p>
        </w:tc>
        <w:tc>
          <w:tcPr>
            <w:tcW w:w="2391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Xây dựng hồ sơ thẩm định</w:t>
            </w:r>
          </w:p>
        </w:tc>
        <w:tc>
          <w:tcPr>
            <w:tcW w:w="2552" w:type="dxa"/>
            <w:vMerge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</w:p>
        </w:tc>
        <w:tc>
          <w:tcPr>
            <w:tcW w:w="2126" w:type="dxa"/>
            <w:vAlign w:val="center"/>
          </w:tcPr>
          <w:p w:rsidR="0020364F" w:rsidRPr="0020364F" w:rsidRDefault="0020364F" w:rsidP="00CB77E8">
            <w:pPr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Hồ sơ thẩm định</w:t>
            </w:r>
          </w:p>
        </w:tc>
      </w:tr>
      <w:tr w:rsidR="0020364F" w:rsidRPr="0020364F" w:rsidTr="00CB77E8">
        <w:tc>
          <w:tcPr>
            <w:tcW w:w="805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9</w:t>
            </w:r>
          </w:p>
        </w:tc>
        <w:tc>
          <w:tcPr>
            <w:tcW w:w="190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Phòng TTPC</w:t>
            </w:r>
          </w:p>
        </w:tc>
        <w:tc>
          <w:tcPr>
            <w:tcW w:w="2391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Thẩm định</w:t>
            </w:r>
          </w:p>
        </w:tc>
        <w:tc>
          <w:tcPr>
            <w:tcW w:w="255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7 ngày kể từ ngày nhận hồ sơ</w:t>
            </w:r>
          </w:p>
        </w:tc>
        <w:tc>
          <w:tcPr>
            <w:tcW w:w="2126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Văn bản thẩm định</w:t>
            </w:r>
          </w:p>
        </w:tc>
      </w:tr>
      <w:tr w:rsidR="0020364F" w:rsidRPr="0020364F" w:rsidTr="00CB77E8">
        <w:tc>
          <w:tcPr>
            <w:tcW w:w="805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10</w:t>
            </w:r>
          </w:p>
        </w:tc>
        <w:tc>
          <w:tcPr>
            <w:tcW w:w="190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ĐVCTST</w:t>
            </w:r>
          </w:p>
        </w:tc>
        <w:tc>
          <w:tcPr>
            <w:tcW w:w="2391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</w:rPr>
              <w:t>hoàn thiện lập hồ sơ trình ký ban hành</w:t>
            </w:r>
          </w:p>
        </w:tc>
        <w:tc>
          <w:tcPr>
            <w:tcW w:w="255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3 ngày kể từ ngày nhận văn bản thẩm định</w:t>
            </w:r>
          </w:p>
        </w:tc>
        <w:tc>
          <w:tcPr>
            <w:tcW w:w="2126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Hồ sơ trình ký</w:t>
            </w:r>
          </w:p>
        </w:tc>
      </w:tr>
      <w:tr w:rsidR="0020364F" w:rsidRPr="0020364F" w:rsidTr="00CB77E8">
        <w:tc>
          <w:tcPr>
            <w:tcW w:w="805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11</w:t>
            </w:r>
          </w:p>
        </w:tc>
        <w:tc>
          <w:tcPr>
            <w:tcW w:w="190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bCs/>
                <w:sz w:val="25"/>
                <w:szCs w:val="25"/>
              </w:rPr>
              <w:t>Hội đồng Khoa học- Đào tạo</w:t>
            </w:r>
          </w:p>
        </w:tc>
        <w:tc>
          <w:tcPr>
            <w:tcW w:w="2391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Hội đồng Khoa học – Đào tạo thông qua hồ sơ soạn thảo</w:t>
            </w:r>
          </w:p>
        </w:tc>
        <w:tc>
          <w:tcPr>
            <w:tcW w:w="255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10 ngày kể từ ngày nhận hồ sơ</w:t>
            </w:r>
          </w:p>
        </w:tc>
        <w:tc>
          <w:tcPr>
            <w:tcW w:w="2126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Văn bản cho ý kiến về nội dung thẩm định</w:t>
            </w:r>
          </w:p>
        </w:tc>
      </w:tr>
      <w:tr w:rsidR="0020364F" w:rsidRPr="0020364F" w:rsidTr="00CB77E8">
        <w:tc>
          <w:tcPr>
            <w:tcW w:w="805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12</w:t>
            </w:r>
          </w:p>
        </w:tc>
        <w:tc>
          <w:tcPr>
            <w:tcW w:w="190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Phòng TTPC</w:t>
            </w:r>
          </w:p>
        </w:tc>
        <w:tc>
          <w:tcPr>
            <w:tcW w:w="2391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Trình ký</w:t>
            </w:r>
          </w:p>
        </w:tc>
        <w:tc>
          <w:tcPr>
            <w:tcW w:w="255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03 ngày sau khi nhận hồ sơ</w:t>
            </w:r>
          </w:p>
        </w:tc>
        <w:tc>
          <w:tcPr>
            <w:tcW w:w="2126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VB chính được ban hành</w:t>
            </w:r>
          </w:p>
        </w:tc>
      </w:tr>
      <w:tr w:rsidR="0020364F" w:rsidRPr="0020364F" w:rsidTr="00CB77E8">
        <w:tc>
          <w:tcPr>
            <w:tcW w:w="805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13</w:t>
            </w:r>
          </w:p>
        </w:tc>
        <w:tc>
          <w:tcPr>
            <w:tcW w:w="190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Phòng TTPC</w:t>
            </w:r>
          </w:p>
        </w:tc>
        <w:tc>
          <w:tcPr>
            <w:tcW w:w="2391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bCs/>
                <w:sz w:val="25"/>
                <w:szCs w:val="25"/>
              </w:rPr>
              <w:t>Công bố và gửi văn bản</w:t>
            </w:r>
          </w:p>
        </w:tc>
        <w:tc>
          <w:tcPr>
            <w:tcW w:w="255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01 ngày sau trình ký</w:t>
            </w:r>
          </w:p>
        </w:tc>
        <w:tc>
          <w:tcPr>
            <w:tcW w:w="2126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VB chính được ban hành (pdf)</w:t>
            </w:r>
          </w:p>
        </w:tc>
      </w:tr>
      <w:tr w:rsidR="0020364F" w:rsidRPr="0020364F" w:rsidTr="00CB77E8">
        <w:tc>
          <w:tcPr>
            <w:tcW w:w="805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14</w:t>
            </w:r>
          </w:p>
        </w:tc>
        <w:tc>
          <w:tcPr>
            <w:tcW w:w="190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Phòng TTPC; ĐVCTST</w:t>
            </w:r>
          </w:p>
        </w:tc>
        <w:tc>
          <w:tcPr>
            <w:tcW w:w="2391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bCs/>
                <w:sz w:val="25"/>
                <w:szCs w:val="25"/>
              </w:rPr>
              <w:t>Lưu hồ sơ</w:t>
            </w:r>
          </w:p>
        </w:tc>
        <w:tc>
          <w:tcPr>
            <w:tcW w:w="2552" w:type="dxa"/>
            <w:vAlign w:val="center"/>
          </w:tcPr>
          <w:p w:rsidR="0020364F" w:rsidRPr="0020364F" w:rsidRDefault="0020364F" w:rsidP="00CB77E8">
            <w:pPr>
              <w:jc w:val="center"/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  <w:r w:rsidRPr="0020364F">
              <w:rPr>
                <w:rFonts w:ascii="Times New Roman" w:hAnsi="Times New Roman" w:cs="Times New Roman"/>
                <w:sz w:val="25"/>
                <w:szCs w:val="25"/>
                <w:lang w:val="vi-VN"/>
              </w:rPr>
              <w:t>01 ngày sau trình ký</w:t>
            </w:r>
          </w:p>
        </w:tc>
        <w:tc>
          <w:tcPr>
            <w:tcW w:w="2126" w:type="dxa"/>
            <w:vAlign w:val="center"/>
          </w:tcPr>
          <w:p w:rsidR="0020364F" w:rsidRPr="0020364F" w:rsidRDefault="0020364F" w:rsidP="00CB77E8">
            <w:pPr>
              <w:rPr>
                <w:rFonts w:ascii="Times New Roman" w:hAnsi="Times New Roman" w:cs="Times New Roman"/>
                <w:sz w:val="25"/>
                <w:szCs w:val="25"/>
                <w:lang w:val="vi-VN"/>
              </w:rPr>
            </w:pPr>
          </w:p>
        </w:tc>
      </w:tr>
    </w:tbl>
    <w:p w:rsidR="0020364F" w:rsidRDefault="0020364F" w:rsidP="0020364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FA2CEF" w:rsidRDefault="00FA2CEF" w:rsidP="0020364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A2CEF">
        <w:rPr>
          <w:rFonts w:ascii="Times New Roman" w:hAnsi="Times New Roman" w:cs="Times New Roman"/>
          <w:b/>
          <w:sz w:val="28"/>
          <w:szCs w:val="28"/>
        </w:rPr>
        <w:t>Mẫu xin ý kiến góp ý đối với dự thảo văn bản</w:t>
      </w:r>
    </w:p>
    <w:p w:rsidR="00FA2CEF" w:rsidRDefault="00FA2CEF" w:rsidP="0020364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A2CEF" w:rsidRDefault="00FA2CEF" w:rsidP="0020364F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A2CEF">
        <w:rPr>
          <w:rFonts w:ascii="Times New Roman" w:hAnsi="Times New Roman" w:cs="Times New Roman"/>
          <w:sz w:val="26"/>
          <w:szCs w:val="26"/>
        </w:rPr>
        <w:t>Tên Dự thảo văn bản: ………………</w:t>
      </w:r>
    </w:p>
    <w:p w:rsidR="00FA2CEF" w:rsidRPr="00FA2CEF" w:rsidRDefault="00FA2CEF" w:rsidP="0020364F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9639" w:type="dxa"/>
        <w:tblInd w:w="137" w:type="dxa"/>
        <w:tblLook w:val="04A0" w:firstRow="1" w:lastRow="0" w:firstColumn="1" w:lastColumn="0" w:noHBand="0" w:noVBand="1"/>
      </w:tblPr>
      <w:tblGrid>
        <w:gridCol w:w="556"/>
        <w:gridCol w:w="2846"/>
        <w:gridCol w:w="2763"/>
        <w:gridCol w:w="2198"/>
        <w:gridCol w:w="1276"/>
      </w:tblGrid>
      <w:tr w:rsidR="00FA2CEF" w:rsidRPr="00C26662" w:rsidTr="00FA2CEF">
        <w:tc>
          <w:tcPr>
            <w:tcW w:w="556" w:type="dxa"/>
            <w:vAlign w:val="center"/>
          </w:tcPr>
          <w:p w:rsidR="00FA2CEF" w:rsidRPr="00C26662" w:rsidRDefault="00FA2CEF" w:rsidP="00FA2CEF">
            <w:pPr>
              <w:pStyle w:val="ListParagraph"/>
              <w:spacing w:before="120" w:after="120"/>
              <w:ind w:left="0"/>
              <w:jc w:val="center"/>
              <w:rPr>
                <w:b/>
                <w:sz w:val="24"/>
                <w:szCs w:val="24"/>
              </w:rPr>
            </w:pPr>
            <w:r w:rsidRPr="00C26662">
              <w:rPr>
                <w:b/>
                <w:sz w:val="24"/>
                <w:szCs w:val="24"/>
              </w:rPr>
              <w:t>TT</w:t>
            </w:r>
          </w:p>
        </w:tc>
        <w:tc>
          <w:tcPr>
            <w:tcW w:w="2846" w:type="dxa"/>
            <w:vAlign w:val="center"/>
          </w:tcPr>
          <w:p w:rsidR="00FA2CEF" w:rsidRPr="00C26662" w:rsidRDefault="00FA2CEF" w:rsidP="00FA2CEF">
            <w:pPr>
              <w:pStyle w:val="ListParagraph"/>
              <w:spacing w:before="120" w:after="120"/>
              <w:ind w:left="0"/>
              <w:jc w:val="center"/>
              <w:rPr>
                <w:b/>
                <w:sz w:val="24"/>
                <w:szCs w:val="24"/>
              </w:rPr>
            </w:pPr>
            <w:r w:rsidRPr="00C26662">
              <w:rPr>
                <w:b/>
                <w:sz w:val="24"/>
                <w:szCs w:val="24"/>
              </w:rPr>
              <w:t>Nội dung văn bản gốc</w:t>
            </w:r>
          </w:p>
        </w:tc>
        <w:tc>
          <w:tcPr>
            <w:tcW w:w="2763" w:type="dxa"/>
            <w:vAlign w:val="center"/>
          </w:tcPr>
          <w:p w:rsidR="00FA2CEF" w:rsidRPr="00C26662" w:rsidRDefault="00FA2CEF" w:rsidP="00FA2CEF">
            <w:pPr>
              <w:pStyle w:val="ListParagraph"/>
              <w:spacing w:before="120" w:after="120"/>
              <w:ind w:left="0"/>
              <w:jc w:val="center"/>
              <w:rPr>
                <w:b/>
                <w:sz w:val="24"/>
                <w:szCs w:val="24"/>
              </w:rPr>
            </w:pPr>
            <w:r w:rsidRPr="00C26662">
              <w:rPr>
                <w:b/>
                <w:sz w:val="24"/>
                <w:szCs w:val="24"/>
              </w:rPr>
              <w:t>Đề xuất chỉnh sửa, bổ sung</w:t>
            </w:r>
          </w:p>
        </w:tc>
        <w:tc>
          <w:tcPr>
            <w:tcW w:w="2198" w:type="dxa"/>
            <w:vAlign w:val="center"/>
          </w:tcPr>
          <w:p w:rsidR="00FA2CEF" w:rsidRPr="00C26662" w:rsidRDefault="00FA2CEF" w:rsidP="00FA2CEF">
            <w:pPr>
              <w:pStyle w:val="ListParagraph"/>
              <w:spacing w:before="120" w:after="120"/>
              <w:ind w:left="0"/>
              <w:jc w:val="center"/>
              <w:rPr>
                <w:b/>
                <w:sz w:val="24"/>
                <w:szCs w:val="24"/>
              </w:rPr>
            </w:pPr>
            <w:r w:rsidRPr="00C26662">
              <w:rPr>
                <w:b/>
                <w:bCs/>
                <w:color w:val="000000"/>
                <w:sz w:val="24"/>
                <w:szCs w:val="24"/>
              </w:rPr>
              <w:t>Căn cứ, lý do sửa đổi, bổ sung</w:t>
            </w:r>
          </w:p>
        </w:tc>
        <w:tc>
          <w:tcPr>
            <w:tcW w:w="1276" w:type="dxa"/>
            <w:vAlign w:val="center"/>
          </w:tcPr>
          <w:p w:rsidR="00FA2CEF" w:rsidRPr="00C26662" w:rsidRDefault="00FA2CEF" w:rsidP="00FA2CEF">
            <w:pPr>
              <w:pStyle w:val="ListParagraph"/>
              <w:spacing w:before="120" w:after="120"/>
              <w:ind w:lef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Ghi chú</w:t>
            </w:r>
          </w:p>
        </w:tc>
      </w:tr>
      <w:tr w:rsidR="00FA2CEF" w:rsidRPr="00C26662" w:rsidTr="00FA2CEF">
        <w:tc>
          <w:tcPr>
            <w:tcW w:w="556" w:type="dxa"/>
            <w:vAlign w:val="center"/>
          </w:tcPr>
          <w:p w:rsidR="00FA2CEF" w:rsidRPr="00C26662" w:rsidRDefault="00FA2CEF" w:rsidP="00FA2CEF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sz w:val="24"/>
                <w:szCs w:val="24"/>
              </w:rPr>
            </w:pPr>
          </w:p>
        </w:tc>
        <w:tc>
          <w:tcPr>
            <w:tcW w:w="2846" w:type="dxa"/>
            <w:vAlign w:val="center"/>
          </w:tcPr>
          <w:p w:rsidR="00FA2CEF" w:rsidRPr="00C26662" w:rsidRDefault="00FA2CEF" w:rsidP="00FA2CEF">
            <w:pPr>
              <w:pStyle w:val="ListParagraph"/>
              <w:spacing w:before="120" w:after="120"/>
              <w:ind w:left="0"/>
              <w:rPr>
                <w:sz w:val="24"/>
                <w:szCs w:val="24"/>
              </w:rPr>
            </w:pPr>
          </w:p>
        </w:tc>
        <w:tc>
          <w:tcPr>
            <w:tcW w:w="2763" w:type="dxa"/>
            <w:vAlign w:val="center"/>
          </w:tcPr>
          <w:p w:rsidR="00FA2CEF" w:rsidRPr="006A5B9A" w:rsidRDefault="00FA2CEF" w:rsidP="00FA2CEF">
            <w:pPr>
              <w:pStyle w:val="ListParagraph"/>
              <w:spacing w:before="120" w:after="120"/>
              <w:ind w:left="0"/>
              <w:rPr>
                <w:sz w:val="26"/>
                <w:szCs w:val="26"/>
              </w:rPr>
            </w:pPr>
          </w:p>
        </w:tc>
        <w:tc>
          <w:tcPr>
            <w:tcW w:w="2198" w:type="dxa"/>
            <w:vAlign w:val="center"/>
          </w:tcPr>
          <w:p w:rsidR="00FA2CEF" w:rsidRPr="006A5B9A" w:rsidRDefault="00FA2CEF" w:rsidP="00FA2CEF">
            <w:pPr>
              <w:pStyle w:val="ListParagraph"/>
              <w:spacing w:before="120" w:after="120"/>
              <w:ind w:left="0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FA2CEF" w:rsidRPr="006A5B9A" w:rsidRDefault="00FA2CEF" w:rsidP="00FA2CEF">
            <w:pPr>
              <w:pStyle w:val="ListParagraph"/>
              <w:spacing w:before="120" w:after="120"/>
              <w:ind w:left="0"/>
              <w:rPr>
                <w:sz w:val="26"/>
                <w:szCs w:val="26"/>
              </w:rPr>
            </w:pPr>
          </w:p>
        </w:tc>
      </w:tr>
      <w:tr w:rsidR="00FA2CEF" w:rsidRPr="00C26662" w:rsidTr="00FA2CEF">
        <w:tc>
          <w:tcPr>
            <w:tcW w:w="556" w:type="dxa"/>
            <w:vAlign w:val="center"/>
          </w:tcPr>
          <w:p w:rsidR="00FA2CEF" w:rsidRPr="00C26662" w:rsidRDefault="00FA2CEF" w:rsidP="00FA2CEF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sz w:val="24"/>
                <w:szCs w:val="24"/>
              </w:rPr>
            </w:pPr>
          </w:p>
        </w:tc>
        <w:tc>
          <w:tcPr>
            <w:tcW w:w="2846" w:type="dxa"/>
            <w:vAlign w:val="center"/>
          </w:tcPr>
          <w:p w:rsidR="00FA2CEF" w:rsidRPr="00C26662" w:rsidRDefault="00FA2CEF" w:rsidP="00FA2CEF">
            <w:pPr>
              <w:pStyle w:val="ListParagraph"/>
              <w:spacing w:before="120" w:after="120"/>
              <w:ind w:left="0"/>
              <w:rPr>
                <w:sz w:val="24"/>
                <w:szCs w:val="24"/>
              </w:rPr>
            </w:pPr>
          </w:p>
        </w:tc>
        <w:tc>
          <w:tcPr>
            <w:tcW w:w="2763" w:type="dxa"/>
            <w:vAlign w:val="center"/>
          </w:tcPr>
          <w:p w:rsidR="00FA2CEF" w:rsidRPr="00C26662" w:rsidRDefault="00FA2CEF" w:rsidP="00FA2CEF">
            <w:pPr>
              <w:pStyle w:val="ListParagraph"/>
              <w:spacing w:before="120" w:after="120"/>
              <w:ind w:left="0"/>
              <w:rPr>
                <w:sz w:val="24"/>
                <w:szCs w:val="24"/>
              </w:rPr>
            </w:pPr>
          </w:p>
        </w:tc>
        <w:tc>
          <w:tcPr>
            <w:tcW w:w="2198" w:type="dxa"/>
            <w:vAlign w:val="center"/>
          </w:tcPr>
          <w:p w:rsidR="00FA2CEF" w:rsidRPr="00BB6BF6" w:rsidRDefault="00FA2CEF" w:rsidP="00FA2CEF">
            <w:pPr>
              <w:pStyle w:val="ListParagraph"/>
              <w:spacing w:before="120" w:after="120"/>
              <w:ind w:left="0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FA2CEF" w:rsidRPr="00BB6BF6" w:rsidRDefault="00FA2CEF" w:rsidP="00FA2CEF">
            <w:pPr>
              <w:pStyle w:val="ListParagraph"/>
              <w:spacing w:before="120" w:after="120"/>
              <w:ind w:left="0"/>
              <w:rPr>
                <w:sz w:val="26"/>
                <w:szCs w:val="26"/>
              </w:rPr>
            </w:pPr>
          </w:p>
        </w:tc>
      </w:tr>
      <w:tr w:rsidR="00FA2CEF" w:rsidRPr="00C26662" w:rsidTr="00FA2CEF">
        <w:tc>
          <w:tcPr>
            <w:tcW w:w="556" w:type="dxa"/>
            <w:vAlign w:val="center"/>
          </w:tcPr>
          <w:p w:rsidR="00FA2CEF" w:rsidRPr="00C26662" w:rsidRDefault="00FA2CEF" w:rsidP="00FA2CEF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sz w:val="24"/>
                <w:szCs w:val="24"/>
              </w:rPr>
            </w:pPr>
          </w:p>
        </w:tc>
        <w:tc>
          <w:tcPr>
            <w:tcW w:w="2846" w:type="dxa"/>
            <w:vAlign w:val="center"/>
          </w:tcPr>
          <w:p w:rsidR="00FA2CEF" w:rsidRPr="00C26662" w:rsidRDefault="00FA2CEF" w:rsidP="00FA2CEF">
            <w:pPr>
              <w:pStyle w:val="ListParagraph"/>
              <w:spacing w:before="120" w:after="120"/>
              <w:ind w:left="0"/>
              <w:rPr>
                <w:sz w:val="24"/>
                <w:szCs w:val="24"/>
              </w:rPr>
            </w:pPr>
          </w:p>
        </w:tc>
        <w:tc>
          <w:tcPr>
            <w:tcW w:w="2763" w:type="dxa"/>
            <w:vAlign w:val="center"/>
          </w:tcPr>
          <w:p w:rsidR="00FA2CEF" w:rsidRPr="00C26662" w:rsidRDefault="00FA2CEF" w:rsidP="00FA2CEF">
            <w:pPr>
              <w:pStyle w:val="ListParagraph"/>
              <w:spacing w:before="120" w:after="120"/>
              <w:ind w:left="0"/>
              <w:rPr>
                <w:sz w:val="24"/>
                <w:szCs w:val="24"/>
              </w:rPr>
            </w:pPr>
          </w:p>
        </w:tc>
        <w:tc>
          <w:tcPr>
            <w:tcW w:w="2198" w:type="dxa"/>
            <w:vAlign w:val="center"/>
          </w:tcPr>
          <w:p w:rsidR="00FA2CEF" w:rsidRPr="00BB6BF6" w:rsidRDefault="00FA2CEF" w:rsidP="00FA2CEF">
            <w:pPr>
              <w:pStyle w:val="ListParagraph"/>
              <w:spacing w:before="120" w:after="120"/>
              <w:ind w:left="0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FA2CEF" w:rsidRPr="00BB6BF6" w:rsidRDefault="00FA2CEF" w:rsidP="00FA2CEF">
            <w:pPr>
              <w:pStyle w:val="ListParagraph"/>
              <w:spacing w:before="120" w:after="120"/>
              <w:ind w:left="0"/>
              <w:rPr>
                <w:sz w:val="26"/>
                <w:szCs w:val="26"/>
              </w:rPr>
            </w:pPr>
          </w:p>
        </w:tc>
      </w:tr>
      <w:tr w:rsidR="00FA2CEF" w:rsidRPr="00C26662" w:rsidTr="00FA2CEF">
        <w:tc>
          <w:tcPr>
            <w:tcW w:w="556" w:type="dxa"/>
            <w:vAlign w:val="center"/>
          </w:tcPr>
          <w:p w:rsidR="00FA2CEF" w:rsidRPr="00C26662" w:rsidRDefault="00FA2CEF" w:rsidP="00FA2CEF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sz w:val="24"/>
                <w:szCs w:val="24"/>
              </w:rPr>
            </w:pPr>
          </w:p>
        </w:tc>
        <w:tc>
          <w:tcPr>
            <w:tcW w:w="2846" w:type="dxa"/>
            <w:vAlign w:val="center"/>
          </w:tcPr>
          <w:p w:rsidR="00FA2CEF" w:rsidRPr="00C26662" w:rsidRDefault="00FA2CEF" w:rsidP="00FA2CEF">
            <w:pPr>
              <w:pStyle w:val="ListParagraph"/>
              <w:spacing w:before="120" w:after="120"/>
              <w:ind w:left="0"/>
              <w:rPr>
                <w:sz w:val="24"/>
                <w:szCs w:val="24"/>
              </w:rPr>
            </w:pPr>
          </w:p>
        </w:tc>
        <w:tc>
          <w:tcPr>
            <w:tcW w:w="2763" w:type="dxa"/>
            <w:vAlign w:val="center"/>
          </w:tcPr>
          <w:p w:rsidR="00FA2CEF" w:rsidRPr="00C26662" w:rsidRDefault="00FA2CEF" w:rsidP="00FA2CEF">
            <w:pPr>
              <w:pStyle w:val="ListParagraph"/>
              <w:spacing w:before="120" w:after="120"/>
              <w:ind w:left="0"/>
              <w:rPr>
                <w:sz w:val="24"/>
                <w:szCs w:val="24"/>
              </w:rPr>
            </w:pPr>
          </w:p>
        </w:tc>
        <w:tc>
          <w:tcPr>
            <w:tcW w:w="2198" w:type="dxa"/>
            <w:vAlign w:val="center"/>
          </w:tcPr>
          <w:p w:rsidR="00FA2CEF" w:rsidRPr="00BB6BF6" w:rsidRDefault="00FA2CEF" w:rsidP="00FA2CEF">
            <w:pPr>
              <w:pStyle w:val="ListParagraph"/>
              <w:spacing w:before="120" w:after="120"/>
              <w:ind w:left="0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FA2CEF" w:rsidRPr="00BB6BF6" w:rsidRDefault="00FA2CEF" w:rsidP="00FA2CEF">
            <w:pPr>
              <w:pStyle w:val="ListParagraph"/>
              <w:spacing w:before="120" w:after="120"/>
              <w:ind w:left="0"/>
              <w:rPr>
                <w:sz w:val="26"/>
                <w:szCs w:val="26"/>
              </w:rPr>
            </w:pPr>
          </w:p>
        </w:tc>
      </w:tr>
      <w:tr w:rsidR="00FA2CEF" w:rsidRPr="00C26662" w:rsidTr="00FA2CEF">
        <w:tc>
          <w:tcPr>
            <w:tcW w:w="556" w:type="dxa"/>
            <w:vAlign w:val="center"/>
          </w:tcPr>
          <w:p w:rsidR="00FA2CEF" w:rsidRPr="00C26662" w:rsidRDefault="00FA2CEF" w:rsidP="00FA2CEF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sz w:val="24"/>
                <w:szCs w:val="24"/>
              </w:rPr>
            </w:pPr>
          </w:p>
        </w:tc>
        <w:tc>
          <w:tcPr>
            <w:tcW w:w="2846" w:type="dxa"/>
            <w:vAlign w:val="center"/>
          </w:tcPr>
          <w:p w:rsidR="00FA2CEF" w:rsidRPr="00C26662" w:rsidRDefault="00FA2CEF" w:rsidP="00FA2CEF">
            <w:pPr>
              <w:pStyle w:val="ListParagraph"/>
              <w:spacing w:before="120" w:after="120"/>
              <w:ind w:left="0"/>
              <w:rPr>
                <w:sz w:val="24"/>
                <w:szCs w:val="24"/>
              </w:rPr>
            </w:pPr>
          </w:p>
        </w:tc>
        <w:tc>
          <w:tcPr>
            <w:tcW w:w="2763" w:type="dxa"/>
            <w:vAlign w:val="center"/>
          </w:tcPr>
          <w:p w:rsidR="00FA2CEF" w:rsidRPr="00C26662" w:rsidRDefault="00FA2CEF" w:rsidP="00FA2CEF">
            <w:pPr>
              <w:pStyle w:val="ListParagraph"/>
              <w:spacing w:before="120" w:after="120"/>
              <w:ind w:left="0"/>
              <w:rPr>
                <w:sz w:val="24"/>
                <w:szCs w:val="24"/>
              </w:rPr>
            </w:pPr>
          </w:p>
        </w:tc>
        <w:tc>
          <w:tcPr>
            <w:tcW w:w="2198" w:type="dxa"/>
            <w:vAlign w:val="center"/>
          </w:tcPr>
          <w:p w:rsidR="00FA2CEF" w:rsidRPr="00BB6BF6" w:rsidRDefault="00FA2CEF" w:rsidP="00FA2CEF">
            <w:pPr>
              <w:pStyle w:val="ListParagraph"/>
              <w:spacing w:before="120" w:after="120"/>
              <w:ind w:left="0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FA2CEF" w:rsidRPr="00BB6BF6" w:rsidRDefault="00FA2CEF" w:rsidP="00FA2CEF">
            <w:pPr>
              <w:pStyle w:val="ListParagraph"/>
              <w:spacing w:before="120" w:after="120"/>
              <w:ind w:left="0"/>
              <w:rPr>
                <w:sz w:val="26"/>
                <w:szCs w:val="26"/>
              </w:rPr>
            </w:pPr>
          </w:p>
        </w:tc>
      </w:tr>
      <w:tr w:rsidR="00FA2CEF" w:rsidRPr="00C26662" w:rsidTr="00FA2CEF">
        <w:tc>
          <w:tcPr>
            <w:tcW w:w="556" w:type="dxa"/>
            <w:vAlign w:val="center"/>
          </w:tcPr>
          <w:p w:rsidR="00FA2CEF" w:rsidRPr="00C26662" w:rsidRDefault="00FA2CEF" w:rsidP="00FA2CEF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sz w:val="24"/>
                <w:szCs w:val="24"/>
              </w:rPr>
            </w:pPr>
          </w:p>
        </w:tc>
        <w:tc>
          <w:tcPr>
            <w:tcW w:w="2846" w:type="dxa"/>
            <w:vAlign w:val="center"/>
          </w:tcPr>
          <w:p w:rsidR="00FA2CEF" w:rsidRPr="00C26662" w:rsidRDefault="00FA2CEF" w:rsidP="00FA2CEF">
            <w:pPr>
              <w:pStyle w:val="ListParagraph"/>
              <w:spacing w:before="120" w:after="120"/>
              <w:ind w:left="0"/>
              <w:rPr>
                <w:sz w:val="24"/>
                <w:szCs w:val="24"/>
              </w:rPr>
            </w:pPr>
          </w:p>
        </w:tc>
        <w:tc>
          <w:tcPr>
            <w:tcW w:w="2763" w:type="dxa"/>
            <w:vAlign w:val="center"/>
          </w:tcPr>
          <w:p w:rsidR="00FA2CEF" w:rsidRPr="00C26662" w:rsidRDefault="00FA2CEF" w:rsidP="00FA2CEF">
            <w:pPr>
              <w:pStyle w:val="ListParagraph"/>
              <w:spacing w:before="120" w:after="120"/>
              <w:ind w:left="0"/>
              <w:rPr>
                <w:sz w:val="24"/>
                <w:szCs w:val="24"/>
              </w:rPr>
            </w:pPr>
          </w:p>
        </w:tc>
        <w:tc>
          <w:tcPr>
            <w:tcW w:w="2198" w:type="dxa"/>
            <w:vAlign w:val="center"/>
          </w:tcPr>
          <w:p w:rsidR="00FA2CEF" w:rsidRPr="00BB6BF6" w:rsidRDefault="00FA2CEF" w:rsidP="00FA2CEF">
            <w:pPr>
              <w:pStyle w:val="ListParagraph"/>
              <w:spacing w:before="120" w:after="120"/>
              <w:ind w:left="0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FA2CEF" w:rsidRPr="00BB6BF6" w:rsidRDefault="00FA2CEF" w:rsidP="00FA2CEF">
            <w:pPr>
              <w:pStyle w:val="ListParagraph"/>
              <w:spacing w:before="120" w:after="120"/>
              <w:ind w:left="0"/>
              <w:rPr>
                <w:sz w:val="26"/>
                <w:szCs w:val="26"/>
              </w:rPr>
            </w:pPr>
          </w:p>
        </w:tc>
      </w:tr>
      <w:tr w:rsidR="00FA2CEF" w:rsidRPr="00C26662" w:rsidTr="00FA2CEF">
        <w:tc>
          <w:tcPr>
            <w:tcW w:w="556" w:type="dxa"/>
            <w:vAlign w:val="center"/>
          </w:tcPr>
          <w:p w:rsidR="00FA2CEF" w:rsidRPr="00C26662" w:rsidRDefault="00FA2CEF" w:rsidP="00FA2CEF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sz w:val="24"/>
                <w:szCs w:val="24"/>
              </w:rPr>
            </w:pPr>
          </w:p>
        </w:tc>
        <w:tc>
          <w:tcPr>
            <w:tcW w:w="2846" w:type="dxa"/>
            <w:vAlign w:val="center"/>
          </w:tcPr>
          <w:p w:rsidR="00FA2CEF" w:rsidRPr="00C26662" w:rsidRDefault="00FA2CEF" w:rsidP="00FA2CEF">
            <w:pPr>
              <w:pStyle w:val="ListParagraph"/>
              <w:spacing w:before="120" w:after="120"/>
              <w:ind w:left="0"/>
              <w:rPr>
                <w:sz w:val="24"/>
                <w:szCs w:val="24"/>
              </w:rPr>
            </w:pPr>
          </w:p>
        </w:tc>
        <w:tc>
          <w:tcPr>
            <w:tcW w:w="2763" w:type="dxa"/>
            <w:vAlign w:val="center"/>
          </w:tcPr>
          <w:p w:rsidR="00FA2CEF" w:rsidRPr="00C26662" w:rsidRDefault="00FA2CEF" w:rsidP="00FA2CEF">
            <w:pPr>
              <w:pStyle w:val="ListParagraph"/>
              <w:spacing w:before="120" w:after="120"/>
              <w:ind w:left="0"/>
              <w:rPr>
                <w:sz w:val="24"/>
                <w:szCs w:val="24"/>
              </w:rPr>
            </w:pPr>
          </w:p>
        </w:tc>
        <w:tc>
          <w:tcPr>
            <w:tcW w:w="2198" w:type="dxa"/>
            <w:vAlign w:val="center"/>
          </w:tcPr>
          <w:p w:rsidR="00FA2CEF" w:rsidRPr="00BB6BF6" w:rsidRDefault="00FA2CEF" w:rsidP="00FA2CEF">
            <w:pPr>
              <w:pStyle w:val="ListParagraph"/>
              <w:spacing w:before="120" w:after="120"/>
              <w:ind w:left="0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FA2CEF" w:rsidRPr="00BB6BF6" w:rsidRDefault="00FA2CEF" w:rsidP="00FA2CEF">
            <w:pPr>
              <w:pStyle w:val="ListParagraph"/>
              <w:spacing w:before="120" w:after="120"/>
              <w:ind w:left="0"/>
              <w:rPr>
                <w:sz w:val="26"/>
                <w:szCs w:val="26"/>
              </w:rPr>
            </w:pPr>
          </w:p>
        </w:tc>
      </w:tr>
      <w:tr w:rsidR="00FA2CEF" w:rsidRPr="00C26662" w:rsidTr="00FA2CEF">
        <w:tc>
          <w:tcPr>
            <w:tcW w:w="556" w:type="dxa"/>
            <w:vAlign w:val="center"/>
          </w:tcPr>
          <w:p w:rsidR="00FA2CEF" w:rsidRPr="00C26662" w:rsidRDefault="00FA2CEF" w:rsidP="00FA2CEF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sz w:val="24"/>
                <w:szCs w:val="24"/>
              </w:rPr>
            </w:pPr>
          </w:p>
        </w:tc>
        <w:tc>
          <w:tcPr>
            <w:tcW w:w="2846" w:type="dxa"/>
            <w:vAlign w:val="center"/>
          </w:tcPr>
          <w:p w:rsidR="00FA2CEF" w:rsidRPr="00C26662" w:rsidRDefault="00FA2CEF" w:rsidP="00FA2CEF">
            <w:pPr>
              <w:pStyle w:val="ListParagraph"/>
              <w:spacing w:before="120" w:after="120"/>
              <w:ind w:left="0"/>
              <w:rPr>
                <w:sz w:val="24"/>
                <w:szCs w:val="24"/>
              </w:rPr>
            </w:pPr>
          </w:p>
        </w:tc>
        <w:tc>
          <w:tcPr>
            <w:tcW w:w="2763" w:type="dxa"/>
            <w:vAlign w:val="center"/>
          </w:tcPr>
          <w:p w:rsidR="00FA2CEF" w:rsidRPr="00C26662" w:rsidRDefault="00FA2CEF" w:rsidP="00FA2CEF">
            <w:pPr>
              <w:pStyle w:val="ListParagraph"/>
              <w:spacing w:before="120" w:after="120"/>
              <w:ind w:left="0"/>
              <w:rPr>
                <w:sz w:val="24"/>
                <w:szCs w:val="24"/>
              </w:rPr>
            </w:pPr>
          </w:p>
        </w:tc>
        <w:tc>
          <w:tcPr>
            <w:tcW w:w="2198" w:type="dxa"/>
            <w:vAlign w:val="center"/>
          </w:tcPr>
          <w:p w:rsidR="00FA2CEF" w:rsidRPr="00BB6BF6" w:rsidRDefault="00FA2CEF" w:rsidP="00FA2CEF">
            <w:pPr>
              <w:pStyle w:val="ListParagraph"/>
              <w:spacing w:before="120" w:after="120"/>
              <w:ind w:left="0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FA2CEF" w:rsidRPr="00BB6BF6" w:rsidRDefault="00FA2CEF" w:rsidP="00FA2CEF">
            <w:pPr>
              <w:pStyle w:val="ListParagraph"/>
              <w:spacing w:before="120" w:after="120"/>
              <w:ind w:left="0"/>
              <w:rPr>
                <w:sz w:val="26"/>
                <w:szCs w:val="26"/>
              </w:rPr>
            </w:pPr>
          </w:p>
        </w:tc>
      </w:tr>
      <w:tr w:rsidR="00FA2CEF" w:rsidRPr="00C26662" w:rsidTr="00FA2CEF">
        <w:tc>
          <w:tcPr>
            <w:tcW w:w="556" w:type="dxa"/>
            <w:vAlign w:val="center"/>
          </w:tcPr>
          <w:p w:rsidR="00FA2CEF" w:rsidRPr="00C26662" w:rsidRDefault="00FA2CEF" w:rsidP="00FA2CEF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sz w:val="24"/>
                <w:szCs w:val="24"/>
              </w:rPr>
            </w:pPr>
          </w:p>
        </w:tc>
        <w:tc>
          <w:tcPr>
            <w:tcW w:w="2846" w:type="dxa"/>
            <w:vAlign w:val="center"/>
          </w:tcPr>
          <w:p w:rsidR="00FA2CEF" w:rsidRPr="00C26662" w:rsidRDefault="00FA2CEF" w:rsidP="00FA2CEF">
            <w:pPr>
              <w:pStyle w:val="ListParagraph"/>
              <w:spacing w:before="120" w:after="120"/>
              <w:ind w:left="0"/>
              <w:rPr>
                <w:sz w:val="24"/>
                <w:szCs w:val="24"/>
              </w:rPr>
            </w:pPr>
          </w:p>
        </w:tc>
        <w:tc>
          <w:tcPr>
            <w:tcW w:w="2763" w:type="dxa"/>
            <w:vAlign w:val="center"/>
          </w:tcPr>
          <w:p w:rsidR="00FA2CEF" w:rsidRPr="00C26662" w:rsidRDefault="00FA2CEF" w:rsidP="00FA2CEF">
            <w:pPr>
              <w:pStyle w:val="ListParagraph"/>
              <w:spacing w:before="120" w:after="120"/>
              <w:ind w:left="0"/>
              <w:rPr>
                <w:sz w:val="24"/>
                <w:szCs w:val="24"/>
              </w:rPr>
            </w:pPr>
          </w:p>
        </w:tc>
        <w:tc>
          <w:tcPr>
            <w:tcW w:w="2198" w:type="dxa"/>
            <w:vAlign w:val="center"/>
          </w:tcPr>
          <w:p w:rsidR="00FA2CEF" w:rsidRPr="00BB6BF6" w:rsidRDefault="00FA2CEF" w:rsidP="00FA2CEF">
            <w:pPr>
              <w:pStyle w:val="ListParagraph"/>
              <w:spacing w:before="120" w:after="120"/>
              <w:ind w:left="0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FA2CEF" w:rsidRPr="00BB6BF6" w:rsidRDefault="00FA2CEF" w:rsidP="00FA2CEF">
            <w:pPr>
              <w:pStyle w:val="ListParagraph"/>
              <w:spacing w:before="120" w:after="120"/>
              <w:ind w:left="0"/>
              <w:rPr>
                <w:sz w:val="26"/>
                <w:szCs w:val="26"/>
              </w:rPr>
            </w:pPr>
          </w:p>
        </w:tc>
      </w:tr>
      <w:tr w:rsidR="00FA2CEF" w:rsidRPr="00C26662" w:rsidTr="00FA2CEF">
        <w:tc>
          <w:tcPr>
            <w:tcW w:w="556" w:type="dxa"/>
            <w:vAlign w:val="center"/>
          </w:tcPr>
          <w:p w:rsidR="00FA2CEF" w:rsidRPr="00C26662" w:rsidRDefault="00FA2CEF" w:rsidP="00FA2CEF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sz w:val="24"/>
                <w:szCs w:val="24"/>
              </w:rPr>
            </w:pPr>
          </w:p>
        </w:tc>
        <w:tc>
          <w:tcPr>
            <w:tcW w:w="2846" w:type="dxa"/>
            <w:vAlign w:val="center"/>
          </w:tcPr>
          <w:p w:rsidR="00FA2CEF" w:rsidRPr="00C26662" w:rsidRDefault="00FA2CEF" w:rsidP="00FA2CEF">
            <w:pPr>
              <w:pStyle w:val="ListParagraph"/>
              <w:spacing w:before="120" w:after="120"/>
              <w:ind w:left="0"/>
              <w:rPr>
                <w:sz w:val="24"/>
                <w:szCs w:val="24"/>
              </w:rPr>
            </w:pPr>
          </w:p>
        </w:tc>
        <w:tc>
          <w:tcPr>
            <w:tcW w:w="2763" w:type="dxa"/>
            <w:vAlign w:val="center"/>
          </w:tcPr>
          <w:p w:rsidR="00FA2CEF" w:rsidRPr="00C26662" w:rsidRDefault="00FA2CEF" w:rsidP="00FA2CEF">
            <w:pPr>
              <w:pStyle w:val="ListParagraph"/>
              <w:spacing w:before="120" w:after="120"/>
              <w:ind w:left="0"/>
              <w:rPr>
                <w:sz w:val="24"/>
                <w:szCs w:val="24"/>
              </w:rPr>
            </w:pPr>
          </w:p>
        </w:tc>
        <w:tc>
          <w:tcPr>
            <w:tcW w:w="2198" w:type="dxa"/>
            <w:vAlign w:val="center"/>
          </w:tcPr>
          <w:p w:rsidR="00FA2CEF" w:rsidRPr="00BB6BF6" w:rsidRDefault="00FA2CEF" w:rsidP="00FA2CEF">
            <w:pPr>
              <w:pStyle w:val="ListParagraph"/>
              <w:spacing w:before="120" w:after="120"/>
              <w:ind w:left="0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FA2CEF" w:rsidRPr="00BB6BF6" w:rsidRDefault="00FA2CEF" w:rsidP="00FA2CEF">
            <w:pPr>
              <w:pStyle w:val="ListParagraph"/>
              <w:spacing w:before="120" w:after="120"/>
              <w:ind w:left="0"/>
              <w:rPr>
                <w:sz w:val="26"/>
                <w:szCs w:val="26"/>
              </w:rPr>
            </w:pPr>
          </w:p>
        </w:tc>
      </w:tr>
      <w:tr w:rsidR="00FA2CEF" w:rsidRPr="00C26662" w:rsidTr="00FA2CEF">
        <w:tc>
          <w:tcPr>
            <w:tcW w:w="556" w:type="dxa"/>
            <w:vAlign w:val="center"/>
          </w:tcPr>
          <w:p w:rsidR="00FA2CEF" w:rsidRPr="00C26662" w:rsidRDefault="00FA2CEF" w:rsidP="00FA2CEF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sz w:val="24"/>
                <w:szCs w:val="24"/>
              </w:rPr>
            </w:pPr>
          </w:p>
        </w:tc>
        <w:tc>
          <w:tcPr>
            <w:tcW w:w="2846" w:type="dxa"/>
            <w:vAlign w:val="center"/>
          </w:tcPr>
          <w:p w:rsidR="00FA2CEF" w:rsidRPr="00C26662" w:rsidRDefault="00FA2CEF" w:rsidP="00FA2CEF">
            <w:pPr>
              <w:pStyle w:val="ListParagraph"/>
              <w:spacing w:before="120" w:after="120"/>
              <w:ind w:left="0"/>
              <w:rPr>
                <w:sz w:val="24"/>
                <w:szCs w:val="24"/>
              </w:rPr>
            </w:pPr>
          </w:p>
        </w:tc>
        <w:tc>
          <w:tcPr>
            <w:tcW w:w="2763" w:type="dxa"/>
            <w:vAlign w:val="center"/>
          </w:tcPr>
          <w:p w:rsidR="00FA2CEF" w:rsidRPr="00C26662" w:rsidRDefault="00FA2CEF" w:rsidP="00FA2CEF">
            <w:pPr>
              <w:pStyle w:val="ListParagraph"/>
              <w:spacing w:before="120" w:after="120"/>
              <w:ind w:left="0"/>
              <w:rPr>
                <w:sz w:val="24"/>
                <w:szCs w:val="24"/>
              </w:rPr>
            </w:pPr>
          </w:p>
        </w:tc>
        <w:tc>
          <w:tcPr>
            <w:tcW w:w="2198" w:type="dxa"/>
            <w:vAlign w:val="center"/>
          </w:tcPr>
          <w:p w:rsidR="00FA2CEF" w:rsidRPr="00BB6BF6" w:rsidRDefault="00FA2CEF" w:rsidP="00FA2CEF">
            <w:pPr>
              <w:pStyle w:val="ListParagraph"/>
              <w:spacing w:before="120" w:after="120"/>
              <w:ind w:left="0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FA2CEF" w:rsidRPr="00BB6BF6" w:rsidRDefault="00FA2CEF" w:rsidP="00FA2CEF">
            <w:pPr>
              <w:pStyle w:val="ListParagraph"/>
              <w:spacing w:before="120" w:after="120"/>
              <w:ind w:left="0"/>
              <w:rPr>
                <w:sz w:val="26"/>
                <w:szCs w:val="26"/>
              </w:rPr>
            </w:pPr>
          </w:p>
        </w:tc>
      </w:tr>
      <w:tr w:rsidR="00FA2CEF" w:rsidRPr="00C26662" w:rsidTr="00FA2CEF">
        <w:tc>
          <w:tcPr>
            <w:tcW w:w="556" w:type="dxa"/>
            <w:vAlign w:val="center"/>
          </w:tcPr>
          <w:p w:rsidR="00FA2CEF" w:rsidRPr="00FA2CEF" w:rsidRDefault="00FA2CEF" w:rsidP="00FA2CEF">
            <w:pPr>
              <w:spacing w:before="120" w:after="120"/>
              <w:ind w:left="1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</w:t>
            </w:r>
          </w:p>
        </w:tc>
        <w:tc>
          <w:tcPr>
            <w:tcW w:w="2846" w:type="dxa"/>
            <w:vAlign w:val="center"/>
          </w:tcPr>
          <w:p w:rsidR="00FA2CEF" w:rsidRPr="00C26662" w:rsidRDefault="00FA2CEF" w:rsidP="00FA2CEF">
            <w:pPr>
              <w:pStyle w:val="ListParagraph"/>
              <w:spacing w:before="120" w:after="120"/>
              <w:ind w:left="0"/>
              <w:rPr>
                <w:sz w:val="24"/>
                <w:szCs w:val="24"/>
              </w:rPr>
            </w:pPr>
          </w:p>
        </w:tc>
        <w:tc>
          <w:tcPr>
            <w:tcW w:w="2763" w:type="dxa"/>
            <w:vAlign w:val="center"/>
          </w:tcPr>
          <w:p w:rsidR="00FA2CEF" w:rsidRPr="00C26662" w:rsidRDefault="00FA2CEF" w:rsidP="00FA2CEF">
            <w:pPr>
              <w:pStyle w:val="ListParagraph"/>
              <w:spacing w:before="120" w:after="120"/>
              <w:ind w:left="0"/>
              <w:rPr>
                <w:sz w:val="24"/>
                <w:szCs w:val="24"/>
              </w:rPr>
            </w:pPr>
          </w:p>
        </w:tc>
        <w:tc>
          <w:tcPr>
            <w:tcW w:w="2198" w:type="dxa"/>
            <w:vAlign w:val="center"/>
          </w:tcPr>
          <w:p w:rsidR="00FA2CEF" w:rsidRPr="00BB6BF6" w:rsidRDefault="00FA2CEF" w:rsidP="00FA2CEF">
            <w:pPr>
              <w:pStyle w:val="ListParagraph"/>
              <w:spacing w:before="120" w:after="120"/>
              <w:ind w:left="0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FA2CEF" w:rsidRPr="00BB6BF6" w:rsidRDefault="00FA2CEF" w:rsidP="00FA2CEF">
            <w:pPr>
              <w:pStyle w:val="ListParagraph"/>
              <w:spacing w:before="120" w:after="120"/>
              <w:ind w:left="0"/>
              <w:rPr>
                <w:sz w:val="26"/>
                <w:szCs w:val="26"/>
              </w:rPr>
            </w:pPr>
          </w:p>
        </w:tc>
      </w:tr>
    </w:tbl>
    <w:p w:rsidR="00FA2CEF" w:rsidRPr="00FA2CEF" w:rsidRDefault="00FA2CEF" w:rsidP="0020364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 w:rsidR="00FA2CEF" w:rsidRPr="00FA2CEF" w:rsidSect="0020364F">
      <w:pgSz w:w="12240" w:h="15840"/>
      <w:pgMar w:top="56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B31345"/>
    <w:multiLevelType w:val="hybridMultilevel"/>
    <w:tmpl w:val="5204BBF6"/>
    <w:lvl w:ilvl="0" w:tplc="FFFFFFFF">
      <w:start w:val="1"/>
      <w:numFmt w:val="decimal"/>
      <w:lvlText w:val="%1"/>
      <w:lvlJc w:val="left"/>
      <w:pPr>
        <w:ind w:left="720" w:hanging="60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64F"/>
    <w:rsid w:val="0020364F"/>
    <w:rsid w:val="007E0C50"/>
    <w:rsid w:val="00FA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5B485"/>
  <w15:chartTrackingRefBased/>
  <w15:docId w15:val="{7F09768D-8F49-4F91-A36A-35BD773D2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36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A2CEF"/>
    <w:pPr>
      <w:ind w:left="720"/>
      <w:contextualSpacing/>
    </w:pPr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UNETI-I3</dc:creator>
  <cp:keywords/>
  <dc:description/>
  <cp:lastModifiedBy>UNETI-I3</cp:lastModifiedBy>
  <cp:revision>2</cp:revision>
  <dcterms:created xsi:type="dcterms:W3CDTF">2025-12-02T00:18:00Z</dcterms:created>
  <dcterms:modified xsi:type="dcterms:W3CDTF">2025-12-02T00:33:00Z</dcterms:modified>
</cp:coreProperties>
</file>