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BỘ GIÁO DỤC VÀ ĐÀO TẠO CỘNG HÒA XÃ HỘI CHỦ NGHĨA VIỆT NAM</w:t>
        <w:br/>
        <w:br/>
        <w:t>TRƯỜNG ĐẠI HỌC MỎ - ĐỊA CHÁT Độc lập - Tự do - Hạnh phúc</w:t>
        <w:br/>
        <w:t>Số: 768 /QĐ-MĐC Hà Nội, ngày ZÍŠ tháng Ï năm 2021</w:t>
        <w:br/>
        <w:t>QUYÉẾT ĐỊNH</w:t>
        <w:br/>
        <w:br/>
        <w:t>Về việc ban hành “Quy định đào tạo đại học theo hệ thống tín chỉ</w:t>
        <w:br/>
        <w:t>tại trường Đại học Mỏ Địa chất”</w:t>
        <w:br/>
        <w:br/>
        <w:t>HIỆU TRƯỞNG TRƯỜNG ĐẠI HỌC MỎ - ĐỊA CHÁT</w:t>
        <w:br/>
        <w:br/>
        <w:t>Căn cứ Luật Giáo dục ngày 14 tháng 6 năm 2019;</w:t>
        <w:br/>
        <w:br/>
        <w:t>Căn cứ Luật Giáo dục đại học ngày 18 tháng 6 năm 2012 và Luật sửa đôi, bô sung</w:t>
        <w:br/>
        <w:t>một số điều của Luật Giáo dục đại học ngày 19 tháng Ï Ï năm 2018;</w:t>
        <w:br/>
        <w:br/>
        <w:t>Căn cứ Nghị định 99/2019/WĐ-CP ngày 30 tháng 12 năm 2019 của Chính phủ quy</w:t>
        <w:br/>
        <w:t>định chỉ tiết và hướng dẫn thi hành mội số điều của Luật sửa đổi, bồ Sung mội số điều của</w:t>
        <w:br/>
        <w:t>Luật Giáo dục đại học;</w:t>
        <w:br/>
        <w:br/>
        <w:t>Căn cứ Thông tư 07/2009/777L-BGDĐT-BNV ngày l5 tháng 4 năm 2009 của Bộ</w:t>
        <w:br/>
        <w:t>Giáo dục và Đào tạo và Bộ Nội vụ hướng dẫn thực hiện g1uyền tự chủ, tự chịu trách nhiệm</w:t>
        <w:br/>
        <w:t>về thực hiện nhiệm vụ, lổ chức bộ máy, biên chế đồi với đơn vị sự nghiệp công lập giáo</w:t>
        <w:br/>
        <w:t>đục và đào tạo;</w:t>
        <w:br/>
        <w:br/>
        <w:t>Căn cứ Thông tư 08/2021/77-BGDĐT ngày 18 tháng 03 năm 2021 của Bộ Giáo</w:t>
        <w:br/>
        <w:t>đdục và Đào tạo ban hành Quy chế đào tạo trình độ đại học;</w:t>
        <w:br/>
        <w:br/>
        <w:t>Căn cứ Thông tư 17/2021/77-BGDĐT ngày 22 tháng 6 năm 2021 của Bộ trưởng</w:t>
        <w:br/>
        <w:t>Bộ Giáo dục và Đào tạo ban hành quy định về “Quy định về chuẩn chương trình đào tạo;</w:t>
        <w:br/>
        <w:t>xây dựng, thẩm định và ban hành chương trình đào tạo các trình độ của giáo dục đại học ”;</w:t>
        <w:br/>
        <w:br/>
        <w:t>Căn cứ Nghị quyết số 05/NQ-HĐT ngày 19 tháng 01 năm 2021 của Hội đông</w:t>
        <w:br/>
        <w:t>Trường, Trường Đại học Mỏ - Địa chát ban hành Quy chế về Tổ chức và Hoạt động cua</w:t>
        <w:br/>
        <w:t>Trường Đại học Mỏ - Địa chất;</w:t>
        <w:br/>
        <w:br/>
        <w:t>Căn cứ Kết luận cuộc họp số 1793⁄BBHĐKHĐT-MĐC ngày 23 tháng 8 năm 2021</w:t>
        <w:br/>
        <w:t>của Hội â'ồng khoa học và đào tạo Trường Đại học Mỏ - Địa chát nhiệm kỳ 2018-2023,</w:t>
        <w:br/>
        <w:t>về công tác đào tạo, thảo luận lấy ý kiến Bạan hành “Quy định đào tạo đại học theo hệ</w:t>
        <w:br/>
        <w:t>ữJống tín chỉ tại trường Đại học Mỏ Địa chát”;</w:t>
        <w:br/>
        <w:br/>
        <w:t>Theo đề nghị của Trưởng phòng Đào tạo Đại học.</w:t>
        <w:br/>
        <w:br/>
        <w:t>QUYÉT ĐỊNH:</w:t>
        <w:br/>
        <w:br/>
        <w:t>Điều 1. Ban hành kèm theo Quyết định này “Quy định đào tạo đại học theo hệ thống</w:t>
        <w:br/>
        <w:t>tín chỉ tại trường Đại học Mỏ - Địa chất”.</w:t>
        <w:br/>
        <w:br/>
        <w:t>Điều 2. Quyết định có hiệu lực từ năm học 2021-2022. Các quy định trước đây trái</w:t>
        <w:br/>
        <w:t>với quy định này đều bãi bỏ.</w:t>
        <w:br/>
        <w:br/>
        <w:t>Điều 3. Các Ông (bà) Trưởng phòng Đào tạo Đại học, Trưởng phòng Kế hoạch -</w:t>
        <w:br/>
        <w:t>Tài chính, Trưởng các đơn vị liên quan và sinh viên chương trình đào tạo trình độ đại học</w:t>
        <w:br/>
        <w:t>theo hệ thống tín chỉ chịu trách nhiệm thi hành Quyết định này. _</w:t>
        <w:br/>
        <w:br/>
        <w:t>“HIỆUXRƯỚNG</w:t>
        <w:br/>
        <w:br/>
        <w:t>Nơi nhận: /6ư/ / ⁄</w:t>
        <w:br/>
        <w:br/>
        <w:t>1 TA\Ị</w:t>
        <w:br/>
        <w:br/>
        <w:t>- Đảng ủy, HĐT (đề báo cáo):</w:t>
        <w:br/>
        <w:br/>
        <w:t>- Ban Giám hiệu (đề p/hợp chỉ đạo);</w:t>
        <w:br/>
        <w:t>- Như điều 3: HUMG eOFFICE;</w:t>
        <w:br/>
        <w:br/>
        <w:t>- Lưu: HCTH, ĐTĐH(o9</w:t>
        <w:br/>
        <w:br/>
        <w:t>S</w:t>
        <w:br/>
        <w:br/>
        <w:t>GS.TS Ø Ø%zz£ 37</w:t>
        <w:br/>
      </w:r>
    </w:p>
    <w:p>
      <w:r>
        <w:t>QUY ĐỊNH ĐÀO TẠO ĐẠI HỌC THEO HỆ THÔNG TÍN CHÍ CỦA</w:t>
        <w:br/>
        <w:t>TRƯỜNG ĐẠI HỌC MỎ - ĐỊA CHẮT</w:t>
        <w:br/>
        <w:t>(Ban hành kèm theo Quyết định số 768/QĐ-MĐC ngày 15 tháng 9 năm 2021</w:t>
        <w:br/>
        <w:t>của Hiệu trưởng Trường Đại học Mỏ - Địa dzất)</w:t>
        <w:br/>
        <w:br/>
        <w:t>Chương J</w:t>
        <w:br/>
        <w:t>NHỮNG QUY ĐỊNH CHUNG</w:t>
        <w:br/>
        <w:br/>
        <w:t>Điều 1. Phạm vi điều chỉnh và đối tượng áp dụng</w:t>
        <w:br/>
        <w:br/>
        <w:t>1. Quy định đào tạo đại học theo hệ thống tín chỉ tại Trường Đại học Mỏ - Địa chất bao</w:t>
        <w:br/>
        <w:t>;gồm các hoạt động: Tổ chức đào tạo; đánh giá kết quả học tập; xét và công nhận tốt nghiệp.</w:t>
        <w:br/>
        <w:br/>
        <w:t>2. Quy định này áp dụng đối với sinh viên thuộc các chương trình đào tạo ở trình</w:t>
        <w:br/>
        <w:t>độ đại học theo hệ thống tín chỉ.</w:t>
        <w:br/>
        <w:br/>
        <w:t>Điều 2. Ngành đào tạo và chương trình đào tạo</w:t>
        <w:br/>
        <w:br/>
        <w:t>1. Ngành đào tạo (hay ngành học) là một lĩnh vực chuyên môn rộng, có mã số</w:t>
        <w:br/>
        <w:t>nằm trong danh mục do Bộ Giáo dục và Đào tạo quản lý. Chuyên ngành là một lĩnh vực</w:t>
        <w:br/>
        <w:t>chuyên môn sâu thuộc một ngành đào tạo do Trường quản lý, phần kiến thức khác nhau</w:t>
        <w:br/>
        <w:t>giữa các chuyên ngành thuộc một ngành đào tạo không quá 1⁄/3 chương trình toàn khóa.</w:t>
        <w:br/>
        <w:br/>
        <w:t>2. Chương trình đào tạo thể hiện rõ trình độ đào tạo, ngành đào tạo và văn bằng tốt</w:t>
        <w:br/>
        <w:t>nghiệp; đối tượng đào tạo và điều kiện nhập học; mục tiêu đào tạo, chuẩn năng lực của</w:t>
        <w:br/>
        <w:t>người tốt nghiệp và điều kiện tốt nghiệp, yêu cầu kiến thức bắt buộc và tự chọn, kế hoạch</w:t>
        <w:br/>
        <w:t>học tập chuẩn toàn khóa và đề cương chi tiết cũng như mô tả tóm tắt các học phần trong</w:t>
        <w:br/>
        <w:t>chương trình.</w:t>
        <w:br/>
        <w:br/>
        <w:t>3. Các chương trình đào tạo phải đảm bảo tính cơ bản, thiết thực và hiện đại, phù</w:t>
        <w:br/>
        <w:t>hợp với sứ mạng và định hướng phát triển của Trường, đáp ứng các tiêu chuẩn chất</w:t>
        <w:br/>
        <w:t>lượng trong nước và phù hợp với các chuân mực quốc tế, đáp ứng các yêu cầu hội nhập.</w:t>
        <w:br/>
        <w:br/>
        <w:t>4. Mỗi chương trình gắn với một ngành (đơn ngành) hoặc với nhiều ngành (song</w:t>
        <w:br/>
        <w:t>ngành) và được cầu trúc từ các học phần thuộc hai khối kiến thức: Giáo dục đại cương và</w:t>
        <w:br/>
        <w:t>Giáo dục chuyên nghiệp.</w:t>
        <w:br/>
        <w:br/>
        <w:t>5. Chương trình đào tạo được Trường xây dựng và cập nhật theo các quy định</w:t>
        <w:br/>
        <w:t>hiện hành của Bộ Giáo dục và Đào tạo nhằm thích ứng với nhu cầu phát triên của xã hội,</w:t>
        <w:br/>
        <w:t>cụ thể như sau:</w:t>
        <w:br/>
        <w:br/>
        <w:t>a) Chương trình đào tạo đại học: tối thiều 120 tín chỉ, cộng với khối lượng giáo</w:t>
        <w:br/>
        <w:t>dục thề chất, giáo đục quốc phòng- an ninh theo quy định hiện hành;</w:t>
        <w:br/>
        <w:br/>
        <w:t>b) Chương trình đào tạo chuyên sâu đặc thù trình độ bậc 7: tối thiều 150 tín chỉ,</w:t>
        <w:br/>
        <w:t>cộng với khối lượng giáo dục thể chất, giáo dục quốc phòng-an ninh theo quy định hiện</w:t>
        <w:br/>
        <w:t>hành; hoặc 30 tín chỉ đối với người có trình độ đại học thuộc cùng nhóm ngành;</w:t>
        <w:br/>
        <w:br/>
        <w:t>6. Chương trình đào tạo có thể bao gồm các nhóm học phần bắt buộc và học phần</w:t>
        <w:br/>
        <w:t>tự chọn như sau:</w:t>
        <w:br/>
      </w:r>
    </w:p>
    <w:p>
      <w:r>
        <w:t>a) Nhóm học phần bắt buộc: Là nhóm học phần mà sinh viên phải hoàn thành tất</w:t>
        <w:br/>
        <w:t>cả học phần trong danh mục quy định.</w:t>
        <w:br/>
        <w:br/>
        <w:t>b) Học phz`^1n tự chọn chia làm 2 loại: tự chọn theo chuyên ngành và tự chọn tự do</w:t>
        <w:br/>
        <w:t>trong ngành/nhóm ngành (sau đây gọi tắt là học phz`^1n tự chọn tự do). Phần tự chọn theo</w:t>
        <w:br/>
        <w:t>chuyên ngành tạo điều kiện cho sinh viên học sâu hơn theo định hướng chuyên ngành.</w:t>
        <w:br/>
        <w:t>Học phz`^1n tự chọn tự do tạo điều kiện cho sinh viên trang bị kiến thức và kỹ năng rộng</w:t>
        <w:br/>
        <w:t>hơn, bồ trợ cho phz`^1n cốt lõi của ngành/ nhóm ngành học. Sinh viên tự chọn học các học</w:t>
        <w:br/>
        <w:t>phần được Khoa/Bộ môn xây dựng trong danh mục học phần tự chọn để tích lũy đủ số</w:t>
        <w:br/>
        <w:t>tín chỉ quy định cho danh mục tự chọn tương ứng.</w:t>
        <w:br/>
        <w:br/>
        <w:t>7. Hội đồng Khoa quy định danh mục các nhóm học phần tương đương và học</w:t>
        <w:br/>
        <w:t>phz`^1n thay thế trên cơ sở đề xuất của bộ môn chuyên môn, cụ thể như sau:</w:t>
        <w:br/>
        <w:br/>
        <w:t>a) Sinh viên được tùy chọn học một học phần tương đương đề lấy kết quả thay cho</w:t>
        <w:br/>
        <w:t>một học phần yêu cầu trong chương trình. Sinh viên học nhiều hơn một học phần tương</w:t>
        <w:br/>
        <w:t>đương thì chỉ được tính tích lũy một học phần có kết quả cao hơn.</w:t>
        <w:br/>
        <w:br/>
        <w:t>b) Sinh viên được chỉ định học một học phần thay thế đề lấy kết quả thay cho một</w:t>
        <w:br/>
        <w:t>học phần yêu cầu trong chương trình nhưng không có điều kiện tổ chức giảng dạy.</w:t>
        <w:br/>
        <w:br/>
        <w:t>8. Chương trình đào tạo có thể được điều chỉnh và áp dụng cho từng khóa tuyên</w:t>
        <w:br/>
        <w:br/>
        <w:t>sinh; sinh viên nhập học năm nào sẽ được áp dụng chương trình đào tạo của năm đó.</w:t>
        <w:br/>
        <w:t>Sinh viên học chậm tiến độ có thể làm đơn đề nghị được học và xét công nhận tốt nghiệp</w:t>
        <w:br/>
        <w:t>theo chương trình của các khóa sau. Căn cứ khối lượng kiến thức của từng chương trình,</w:t>
        <w:br/>
        <w:t>việc phân bồ các học pha`^1n và các hoạt động khác được quy định cụ thể cho từng học kỳ,</w:t>
        <w:br/>
        <w:t>năm học và được thê hiện trong kế hoạch học tập của từng ngành, chuyên ngành.</w:t>
        <w:br/>
        <w:br/>
        <w:t>9, Đề cương chi tiết của từng học phần thể hiện rõ khối lượng học tập, điều kiện</w:t>
        <w:br/>
        <w:t>tham dự học phần, mục tiêu và kết quả mong đợi, mức độ đáp ứng chuẩn đầu ra của</w:t>
        <w:br/>
        <w:t>chương trình, cách thức đánh giá học phz`^1n, nội dung và kế hoạch học tập, giáo trình và</w:t>
        <w:br/>
        <w:t>tài liệu tham khảo cho sinh viên. Đề cương chỉ tiết do các Bộ môn đề xuất và được Hội</w:t>
        <w:br/>
        <w:t>đồng Khoa thông qua. Đề cương chỉ tiết học phần có thể được điều chỉnh theo từng học</w:t>
        <w:br/>
        <w:t>kỳ, nhưng phải được công bố cho toàn thể sinh viên theo học biết vào đầu học kỳ.</w:t>
        <w:br/>
        <w:br/>
        <w:t>Điều 3. Chuẩn đầu vào của chương trình đào tạo</w:t>
        <w:br/>
        <w:br/>
        <w:t>1. Chuẩn đầu vào của chương trình đào tạo quy định những yêu cầu tối thiều về</w:t>
        <w:br/>
        <w:t>trình độ, năng lực, kinh nghiệm phù hợp với từng trình độ, ngành và định hướng đào tạo</w:t>
        <w:br/>
        <w:t>mà sinh viên cần đáp ứng đề có thê học tập thành công và hoàn thành tốt chương trình</w:t>
        <w:br/>
        <w:t>đào tạo.</w:t>
        <w:br/>
        <w:br/>
        <w:t>2. Chuẩn đầu vào của chương trình đào tạo và chương trình đào tạo chuyên sâu</w:t>
        <w:br/>
        <w:t>đặc thù trình độ bậc 7: Người học phải tốt nghiệp trung học phô thông hoặc trình độ</w:t>
        <w:br/>
        <w:t>tương đương: có trình độ ngoại ngữ bậc 2 theo Khung năng lực ngoại ngữ 6 bậc dùng</w:t>
        <w:br/>
        <w:t>cho Việt Nam hoặc tương đương.</w:t>
        <w:br/>
        <w:br/>
        <w:t>3. Sau khi sinh viên nhập học, phòng Đào tạo Đại học (ĐTĐH) chủ trì, phối hợp</w:t>
        <w:br/>
        <w:t>với các đơn vị liên quan tổ chức kiêm tra trình độ ngoại ngữ đầu vào đối với sinh viên.</w:t>
        <w:br/>
        <w:br/>
        <w:t>4. Căn cứ trình độ ngoại ngữ đầu vào, phòng ĐTĐH sẽ thực hiện tô chức các lớp</w:t>
        <w:br/>
        <w:t>học phần ngoại ngữ căn cứ theo quy định về “Phân loại trình độ đầu vào, chương trình</w:t>
        <w:br/>
      </w:r>
    </w:p>
    <w:p>
      <w:r>
        <w:t>môn học và chuẩn trình độ ngoại ngữ, công nghệ thông tin yêu cầu đối với sinh viên hệ</w:t>
        <w:br/>
        <w:t>chính quy” của Trường Đại học Mỏ - Địa chất.</w:t>
        <w:br/>
        <w:br/>
        <w:t>Điều 4. Chuẩn đầu ra của chương trình đào tạo</w:t>
        <w:br/>
        <w:br/>
        <w:t>1. Thể hiện kết quả học tập mà sinh viên tốt nghiệp cần đạt được về hiều biết</w:t>
        <w:br/>
        <w:t>chung và năng lực cốt lõi ở trình độ đào tạo, những yêu cầu riêng của lĩnh vực, ngành</w:t>
        <w:br/>
        <w:t>đào tạo; có trình độ ngoại ngữ bậc 3 theo Khung năng lực ngoại ngữ 6 bậc dùng cho Việt</w:t>
        <w:br/>
        <w:t>Nam hoặc tương đương: có trình độ công nghệ thông tin theo quy định của Bộ thông tín</w:t>
        <w:br/>
        <w:t>và truyền thông hoặc tương đương:</w:t>
        <w:br/>
        <w:br/>
        <w:t>a) Trình độ ngoại ngữ bậc 3; Trình độ công nghệ thông tin được thực hiện theo</w:t>
        <w:br/>
        <w:t>quy định về “Phân loại trình độ đầu vào, chương trình môn học và chuẩn trình độ ngoại</w:t>
        <w:br/>
        <w:t>ngữ, công nghệ thông tin yêu cầu đổi với sinh viên hệ chính quy” của Trường Đại học</w:t>
        <w:br/>
        <w:t>Mỏ - Địa chất.</w:t>
        <w:br/>
        <w:br/>
        <w:t>Điều 5. Tín chỉ và học phần</w:t>
        <w:br/>
        <w:br/>
        <w:t>1. Tín chỉ (TC) là đơn vị tính khối lượng học tập của sinh viên. Một tín chỉ được</w:t>
        <w:br/>
        <w:t>quy định tối thiều bằng 15 giờ học lý thuyết và 30 giờ tự học, chuần bị cá nhân có hướng</w:t>
        <w:br/>
        <w:t>dẫn; hoặc bằng 30 giờ thực hành, thí nghiệm, thảo luận và 15 giờ tự học, chuẩn bị cá</w:t>
        <w:br/>
        <w:t>nhân có hướng dẫn; hoặc bằng 45 giờ thực tập tại cơ sở, làm tiều luận, làm đồ án, khoá</w:t>
        <w:br/>
        <w:t>luận tốt nghiệp. Một giờ tín chỉ có thời lượng 50 phút.</w:t>
        <w:br/>
        <w:br/>
        <w:t>2. Học phz`^1n là đơn vị cấu thành chương trình đào tạo, được tổ chức giảng dạy, học</w:t>
        <w:br/>
        <w:t>tập trọn vẹn trong một học kỳ. Một học phz`^1n có khối lượng từ 1 đến 4 TC, trừ một số học</w:t>
        <w:br/>
        <w:t>phần đặc biệt như thực tập, khóa luận và đồ án tốt nghiệp có thê có khói lượng lớn hơn.</w:t>
        <w:br/>
        <w:br/>
        <w:t>a) Mỗi học phần có một mã số riêng thống nhất trong toàn trường và ký hiệu theo</w:t>
        <w:br/>
        <w:t>Khoa, Bộ môn phụ trách giảng dạy. Một học phần có thể được sử dụng trong nhiều</w:t>
        <w:br/>
        <w:t>chương trình đào tạo với cùng khối lượng và nội dung.</w:t>
        <w:br/>
        <w:br/>
        <w:t>b) Các loại học phần:</w:t>
        <w:br/>
        <w:br/>
        <w:t>- Học phần tiên quyết: Học phần A được gọi là học phần tiên quyết của học phần</w:t>
        <w:br/>
        <w:t>B khi muốn đăng ký học học phần B thì trước đó phải học xong học phần A đạt yêu cầu</w:t>
        <w:br/>
        <w:t>theo thang điểm đánh giá quy định tại Điều 21 của quy định này.</w:t>
        <w:br/>
        <w:br/>
        <w:t>- Học phz`^1n học trước: Học phz`^1n A là học phz`^1n học trước học phz`^1n B khi muốn</w:t>
        <w:br/>
        <w:t>đăng ký học phần B thì trước đó đã phải học xong học phần A.</w:t>
        <w:br/>
        <w:br/>
        <w:t>- Học phần song hành: Học phần B gọi là học phần song hành của học phần A khi</w:t>
        <w:br/>
        <w:t>học phần B có thể đăng ký học đồng thời với học phần A hoặc đăng ký học sau khi đã</w:t>
        <w:br/>
        <w:t>học xong học phần A.</w:t>
        <w:br/>
        <w:br/>
        <w:t>- Học phần cấp chứng chỉ: là các học phần không tính tích luỹ tín chỉ. Sinh viên</w:t>
        <w:br/>
        <w:t>hoàn thành các học phần này sẽ được cấp chứng chỉ theo quy định.</w:t>
        <w:br/>
        <w:br/>
        <w:t>Điều 6. Hình thức đào tạo</w:t>
        <w:br/>
        <w:br/>
        <w:t>1. Các hoạt động giảng dạy được thực hiện tại trường, riêng những hoạt động thực</w:t>
        <w:br/>
        <w:t>hành, thực tập, trải nghiệm thực tế và giảng dạy trực tuyến có thê thực hiện tại các điểm</w:t>
        <w:br/>
        <w:t>xa trường.</w:t>
        <w:br/>
      </w:r>
    </w:p>
    <w:p>
      <w:r>
        <w:t>2. Thời gian triển khai hoạt động giảng dạy của Trường Đại học Mỏ - Địa chất</w:t>
        <w:br/>
        <w:t>được tính từ 6 giờ 45 phút đến 20 giờ 20 phút hằng ngày. Tuỳ theo tình hình thực tế,</w:t>
        <w:br/>
        <w:t>Hiệu trưởng có thể thay đồi thời gian hoạt động giảng dạy cho phù hợp.</w:t>
        <w:br/>
        <w:br/>
        <w:t>3. Đối với các ngành đảo tạo phục vụ mguồn nhân lực phát triển kinh tế - xã hội</w:t>
        <w:br/>
        <w:t>trong từng giai đoạn, Nhà trường thực hiện theo Quy định của Bộ Giáo dục và Đào tạo.</w:t>
        <w:br/>
        <w:br/>
        <w:t>4. Đối với đào tạo theo hình thức chính quy và vừa làm vừa học, tối đa 30 % tổng</w:t>
        <w:br/>
        <w:t>khối lượng của chương trình đào tạo được thực hiện bằng hình thức trực tuyến. Trong</w:t>
        <w:br/>
        <w:t>trường hợp thiên tai, dịch bệnh phức tạp và các trường hợp bất khả kháng khác, phương</w:t>
        <w:br/>
        <w:t>thức giảng dạy của Nhà trường sẽ được thực hiện theo hướng dẫn của Bộ Giáo dục và</w:t>
        <w:br/>
        <w:t>Đào tạo.</w:t>
        <w:br/>
        <w:br/>
        <w:t>Chương JI</w:t>
        <w:br/>
        <w:t>LẬP KẾ HOẠCH VÀ TÔ CHỨC GIẢNG DẠY</w:t>
        <w:br/>
        <w:br/>
        <w:t>Điều 7. Thời gian và kế hoạch học tập</w:t>
        <w:br/>
        <w:br/>
        <w:t>1. Trường tổ chức đào tạo theo khóa học, năm học và học kỳ.</w:t>
        <w:br/>
        <w:br/>
        <w:t>a) Khóa học là thời gian thiết kế đề sinh viên hoàn thành một chương trình đào tạo</w:t>
        <w:br/>
        <w:t>cụ thề. Thời gian khóa học trình độ đại học chuân của Trường từ 4 năm đến 4.5 năm, tùy</w:t>
        <w:br/>
        <w:t>từng chương trình đào tạo cụ thê.</w:t>
        <w:br/>
        <w:br/>
        <w:t>b) Một năm học bao ggồm hai học kỳ chính và một học kỹ phụ, bố trí theo kế hoạch</w:t>
        <w:br/>
        <w:t>cụ thê hăng năm. Mỗi học kỳ chính có 20 tuần, trong đó các lớp học được xếp trong một</w:t>
        <w:br/>
        <w:t>đợt 8 tuần hoặc kéo dài 16 tuần (cả học kỳ với 1 tuần dự trữ); lịch thi được xếp vào 1-2</w:t>
        <w:br/>
        <w:t>tuần giữa học kỳ và 2-3 tuần cuối học kỳ. Học kỳ phụ bao gồm 5 tuần học và 1 tuần thi,</w:t>
        <w:br/>
        <w:t>được tổ chức theo yêu cầu của sinh viên muốn học lại, học vượt tiền độ hoặc học ngoài</w:t>
        <w:br/>
        <w:t>chương trình.</w:t>
        <w:br/>
        <w:br/>
        <w:t>c) Kế hoạch học kỳ bao gồm kế hoạch mở lớp, hình thức dạy và học (trực tiếp</w:t>
        <w:br/>
        <w:t>hoặc trực tuyến), lịch học, lịch thi của các học phần được tổ chức trong học kỳ cho các</w:t>
        <w:br/>
        <w:t>khóa học, chương trình đào tạo và hình thức đào tạo.</w:t>
        <w:br/>
        <w:br/>
        <w:t>2. Chương trình đào tạo đưa ra kế hoạch học tập chuẩn toàn khóa, trên cơ sở đó</w:t>
        <w:br/>
        <w:t>sinh viên xây dựng kế hoạch học tập dưới sự tư vấn của giảng viên chủ nhiệm/có vấn học</w:t>
        <w:br/>
        <w:t>tập theo từng học kỳ đề phù hợp với tiền độ học của bản thân.</w:t>
        <w:br/>
        <w:br/>
        <w:t>a) Sinh viên có thê tốt nghiệp trước thời hạn theo quy định của chương trình đào</w:t>
        <w:br/>
        <w:t>tạo nếu việc tích lũy tín chỉ đáp ứng được các yêu cầu của quy định, cụ thể: Tốt nghiệp</w:t>
        <w:br/>
        <w:t>với thời gian tối thiều 3,5 năm đối với chương trình đại học 4,5 năm; tối thiều 3 năm đối</w:t>
        <w:br/>
        <w:t>với chương trình đại học 4 năm.</w:t>
        <w:br/>
        <w:br/>
        <w:t>b) Thời gian nghỉ ốm dài hạn có phép không tính vào thời gian chậm tiến độ nếu tổng</w:t>
        <w:br/>
        <w:t>cộng không vượt quá 2 năm; thời gian nghỉ trên 2 năm phải tính vào thời gian cho phép tối</w:t>
        <w:br/>
        <w:t>đa hoàn thành chương trình.</w:t>
        <w:br/>
        <w:br/>
        <w:t>c) Thời gian thực hiện nghĩa vụ quân sự theo quy định của Nhà nước không tính</w:t>
        <w:br/>
        <w:t>vào thời gian cho phép tối đa hoàn thành chương trình.</w:t>
        <w:br/>
        <w:br/>
        <w:t>d) Thời gian tối đa hoàn thành chương trình gồm: thời gian thiết kế cho chương</w:t>
        <w:br/>
        <w:t>trình quy định tại Khoản 1, mục a của Điều này, cộng với thời gian gia hạn cho phép</w:t>
        <w:br/>
        <w:t>đảm bảo điều kiện: Không vượt quá 2 lần thời gian theo kế hoạch học tập chuân toàn</w:t>
        <w:br/>
      </w:r>
    </w:p>
    <w:p>
      <w:r>
        <w:t>khóa đối với mỗi hình thức đào tạo. Đối với sinh viên học liên thông đã được miễn trừ</w:t>
        <w:br/>
        <w:t>khối lượng tín chỉ tích lũy, thời gian tối đa đề sinh viên hoàn thành khóa học được xác</w:t>
        <w:br/>
        <w:t>định trên cơ sở thời gian theo kế hoạch học tập chuân toàn khóa giảm tương ứng với khối</w:t>
        <w:br/>
        <w:t>lượng được miễn. Tuỳ theo số lượng sinh viên, số lớp học cần tổ chức và điều kiện cơ sở</w:t>
        <w:br/>
        <w:t>vật chất của Trường, phòng ĐTĐH sắp xếp thời khóa biểu các lớp trong thời gian trên.</w:t>
        <w:br/>
        <w:br/>
        <w:t>e) Đối với sinh viên thuộc diện được hưởng chính sách ưu tiên trong đào tạo, thời</w:t>
        <w:br/>
        <w:t>gian được phép học tại trường áp dụng theo quy định của Bộ Giáo dục và Đào tạo.</w:t>
        <w:br/>
        <w:br/>
        <w:t>f) Đối với hệ vừa làm vừa học: Thời gian theo kế hoạch học tập chuẩn toàn khóa</w:t>
        <w:br/>
        <w:t>đối với hình thức đào tạo vừa học vừa làm dài hơn tối thiếu 20 % so với hình thức đào</w:t>
        <w:br/>
        <w:t>tạo chính quy của cùng chương trình đào tạo (4 năm chương trình đào tạo hệ chính quy</w:t>
        <w:br/>
        <w:t>tương đương 5 năm học của hệ vừa làm vừa học; 4,5 năm chương trình đào tạo hệ chính</w:t>
        <w:br/>
        <w:t>quy tương đương 5,5 năm học của hệ vừa làm vừa học).</w:t>
        <w:br/>
        <w:br/>
        <w:t>g) Thời khóa biểu của các lớp học phần bình thường được bố trí đều trong các</w:t>
        <w:br/>
        <w:t>tuần của học kỳ (Trong trường hợp cần thiết phải xếp lịch học tập trung thời gian, số giờ</w:t>
        <w:br/>
        <w:t>giảng đối với một học phần bất kỳ không vượt quá 15 giờ/ tuần và 4 giờ/ngày).</w:t>
        <w:br/>
        <w:br/>
        <w:t>Điều 8. Đăng ký nhập học và sắp xếp ngành đào tạo</w:t>
        <w:br/>
        <w:br/>
        <w:t>1. Căn cứ vào quy định tuyên sinh hiện hành và đề án tuyển sinh của Trường ở</w:t>
        <w:br/>
        <w:t>từng năm, Hội đồng tuyển sinh Trường Đại học Mỏ - Địa chất công bố ngành đào tạo</w:t>
        <w:br/>
        <w:t>(hoặc nhóm ngành) của sinh viên trúng tuyển vào Trường.</w:t>
        <w:br/>
        <w:br/>
        <w:t>2. Đối với trường hợp tuyển sinh theo nhóm ngành đào tạo trong kỳ thi tuyển sinh,</w:t>
        <w:br/>
        <w:t>đầu khoá học Trường công bố công khai chỉ tiêu đào tạo cho từng chương trình (hoặc</w:t>
        <w:br/>
        <w:t>từng ngành đào tạo). Căn cứ vào đăng ký chọn chương trình (hoặc ngành đào tạo), điểm</w:t>
        <w:br/>
        <w:t>thi tuyển sinh và kết quả học tập, Trường sắp xếp sinh viên vào các chương trình (hoặc</w:t>
        <w:br/>
        <w:t>ngành đào tạo). Mỗi sinh viên được đăng ký một số nguyện vọng chọn chương trình</w:t>
        <w:br/>
        <w:t>(hoặc ngành đào tạo) theo thứ tự ưu tiên. Hiệu trưởng quy định số lượng và tiêu chí cụ</w:t>
        <w:br/>
        <w:t>thể đối với từng chương trình (hoặc ngành đào tạo) đề sinh viên đăng ký.</w:t>
        <w:br/>
        <w:br/>
        <w:t>3. Một ngành, một chuyên ngành có thể không được mở đào tạo cho một khóa</w:t>
        <w:br/>
        <w:t>sinh viên nếu số lượng sinh viên đăng ký nguyện vọng theo học quá ít. Số lượng sinh</w:t>
        <w:br/>
        <w:t>viên tối thiêu đề mở đào tạo một chuyên ngành là 20; Trường hợp đặc biệt do Hiệu</w:t>
        <w:br/>
        <w:t>trưởng quyết định.</w:t>
        <w:br/>
        <w:br/>
        <w:t>4. Khi nhập học, sinh viên phải nộp cho Trường đầy đủ những giấy tờ theo quy</w:t>
        <w:br/>
        <w:t>định tại Quy định tuyên sinh đại học hệ chính quy hiện hành và được Hội đồng tuyển</w:t>
        <w:br/>
        <w:t>sinh thông báo chỉ tiết trong giấy báo nhập học.</w:t>
        <w:br/>
        <w:br/>
        <w:t>5. Sau khi nhập học, sinh viên được Trường cấp thẻ sinh viên, cung cấp thông tin</w:t>
        <w:br/>
        <w:t>về chương trình đào tạo, nội dung và kế hoạch học tập toàn khóa học, quy định đào tạo,</w:t>
        <w:br/>
        <w:t>nghĩa vụ và quyền lợi của người học.</w:t>
        <w:br/>
        <w:br/>
        <w:t>Điều 9. Tổ chức lớp học</w:t>
        <w:br/>
        <w:br/>
        <w:t>Có hai hình thức lớp: lớp học phần và lớp quản lý sinh viên.</w:t>
        <w:br/>
        <w:br/>
        <w:t>1. Lớp học phần: Lớp học phần là lớp của các sinh viên cùng đăng ký học một học</w:t>
        <w:br/>
        <w:t>phcẮ^Jtn và thời khóa biểu xếp học chung trong một học kỳ. Mỗi lớp học phz`^1n được gắn một</w:t>
        <w:br/>
      </w:r>
    </w:p>
    <w:p>
      <w:r>
        <w:t>mã số riêng. Số lượng sinh viên trong một lớp học phần được xếp tùy thuộc vào sức chứa</w:t>
        <w:br/>
        <w:t>của phòng học hay phòng thí nghiệm, tính chất của học phần và điều kiện cụ thể.</w:t>
        <w:br/>
        <w:br/>
        <w:t>2. Điều kiện mở lớp học phần như sau:</w:t>
        <w:br/>
        <w:br/>
        <w:t>- Đối với các học phần có giờ lên lớp, số lượng sinh viên đăng ký tối thiều để mở</w:t>
        <w:br/>
        <w:t>lớp là 40 cho học phần chung nhiều ngành, 30 cho học phần chung của ngành và 20 cho</w:t>
        <w:br/>
        <w:t>học phần chuyên ngành.</w:t>
        <w:br/>
        <w:br/>
        <w:t>- Đối với các trường hợp ngoại lệ, phòng ĐTĐH phối hợp với Khoa/Bộ môn giải</w:t>
        <w:br/>
        <w:t>quyết theo trình tự như sau:</w:t>
        <w:br/>
        <w:br/>
        <w:t>+ Xem xét mở lớp cho các ngành học hoặc chương trình đặc biệt có ít sinh viên để</w:t>
        <w:br/>
        <w:t>tạo điều kiện tối đa cho sinh viên học theo kế hoạch học tập chuẩn của ngành/chuyên</w:t>
        <w:br/>
        <w:t>ngành;</w:t>
        <w:br/>
        <w:br/>
        <w:t>+ Xem xét mở lớp học phần chuyên ngành có từ 5 đến 19 sinh viên đăng ký học</w:t>
        <w:br/>
        <w:t>theo đơn đề nghị của sinh viên, áp dụng hệ số học phí theo quy định;</w:t>
        <w:br/>
        <w:br/>
        <w:t>+ Xem xét mở lớp cho dưới 5 sinh viên đăng ký học lại học phần chuyên ngành</w:t>
        <w:br/>
        <w:t>dưới hình thức làm đồ án, khóa luận, tiều luận thay thế giờ lên lớp.</w:t>
        <w:br/>
        <w:br/>
        <w:t>- Đối với các giờ thực hành, thí nghiệm, thực tập tập trung tại Trường, Khoa/Bộ</w:t>
        <w:br/>
        <w:t>môn bố trí một nhóm, lớp từ 10 đến 20 sinh viên (có một người hướng dẫn), trừ các</w:t>
        <w:br/>
        <w:t>trường hợp đặc biệt phải thống nhất với phòng ĐTĐH.</w:t>
        <w:br/>
        <w:br/>
        <w:t>- Danh sách mở lớp, sinh viên đăng ký lớp và thời khóa biểu của tất cả lớp học</w:t>
        <w:br/>
        <w:t>(bao gồm cả các giờ thực hành, thí nghiệm, thực tập) phải được đưa đầy đủ lên hệ thống</w:t>
        <w:br/>
        <w:t>quản lý đào tạo.</w:t>
        <w:br/>
        <w:br/>
        <w:t>3. Lớp quản lý sinh viên: bao gồm những sinh viên cùng ngành/chuyên ngành,</w:t>
        <w:br/>
        <w:t>cùng khóa học.</w:t>
        <w:br/>
        <w:br/>
        <w:t>- Lớp quản lý sinh viên có ký hiệu lớp, cán bộ lớp, cán bộ Đoàn, giảng viên chủ</w:t>
        <w:br/>
        <w:t>nhiệm/ cố vấn học tập; là nơi để Trường tổ chức, quản lý về thực hiện các nhiệm vụ học</w:t>
        <w:br/>
        <w:t>tập, rèn luyện, các hoạt động đoàn thể, hoạt động xã hội, thi đua, khen thưởng, kỷ luật.</w:t>
        <w:br/>
        <w:t>Nếu sinh viên được phân ngành hoặc chuyên ngành, danh sách lớp quản lý sinh viên sẽ</w:t>
        <w:br/>
        <w:t>được điều chỉnh tương ứng. Sinh viên đã học hết thời gian thiết kế của khóa học thì sinh</w:t>
        <w:br/>
        <w:t>hoạt với sinh viên ở lớp cùng ngành/chuyên ngành ở khóa sau.</w:t>
        <w:br/>
        <w:br/>
        <w:t>- Lớp quán lý sinh viên do Khoa chuyên ngành trực tiếp quản lý dưới sự phụ trách</w:t>
        <w:br/>
        <w:t>trực tiếp của giảng viên chủ nhiệm. Phòng Công tác Chính trị- Sinh viên (CTCT-SV) là</w:t>
        <w:br/>
        <w:t>phòng chức năng của Nhà trường chịu trách nhiệm chung về công tác quản lý sinh viên</w:t>
        <w:br/>
        <w:t>trong phạm vi toàn trường.</w:t>
        <w:br/>
        <w:br/>
        <w:t>- Mỗi lớp quản lý sinh viên được phân công một giảng viên chủ nhiệm lớp trong</w:t>
        <w:br/>
        <w:t>suốt thời gian học để tư vấn cho sinh viên về các vấn đề học vụ như lập kế họach học tập</w:t>
        <w:br/>
        <w:t>trong từng học kỳ cũng như toàn khóa học, hướng dẫn sinh viên trong việc định hướng</w:t>
        <w:br/>
        <w:t>ngành/nghề, chọn các học phần trong chương trình đào tạo, đăng ký và rút bớt học</w:t>
        <w:br/>
        <w:t>phần...</w:t>
        <w:br/>
        <w:br/>
        <w:t>Điều 10. Đăng ký khối lượng học tập</w:t>
        <w:br/>
        <w:br/>
        <w:t>1. Ở học kỳ đầu tiên của khóa học, sinh viên học theo thời khóa biểu do Trường</w:t>
        <w:br/>
        <w:t>định sẵn. Từ học kỳ thứ hai trở đi Nhà trường sẽ định sẵn thời khóa biểu dựa trên kế</w:t>
        <w:br/>
      </w:r>
    </w:p>
    <w:p>
      <w:r>
        <w:t>hoạch học tập chuẩn của từng ngành và số tín chỉ được phép đăng ký của từng sinh viên</w:t>
        <w:br/>
        <w:t>theo quy định tại khoản 3 Điều 17, căn cứ thời khóa biểu này sinh viên có thể điều chỉnh</w:t>
        <w:br/>
        <w:t>khối lượng học tập phù hợp với điều kiện, năng lực của bản thân dưới sự tư vấn của</w:t>
        <w:br/>
        <w:t>giảng viên chủ nhiệm.</w:t>
        <w:br/>
        <w:br/>
        <w:t>2. Trước khi đăng ký học cho mỗi học kỳ, Nhà trường sẽ thông báo lịch trình học dự</w:t>
        <w:br/>
        <w:t>kiến cho từng chương trình trong từng học kỳ, danh sách các học phz`^1n bắt buộc và tự chọn</w:t>
        <w:br/>
        <w:t>dự kiến sẽ dạy, đề cương chi tiết cho từng học phz`^ìn, thời khóa biểu dự kiến của tất cả các lớp</w:t>
        <w:br/>
        <w:t>học phz`^1n của tất cả các khóa học được mở trong học kỳ, mức học phí, lịch đóng học phí.</w:t>
        <w:br/>
        <w:br/>
        <w:t>3. Thông qua địa chỉ daofao.humg.edu.vn sinh viên đăng ký học theo kế hoạch</w:t>
        <w:br/>
        <w:t>của Trường</w:t>
        <w:br/>
        <w:br/>
        <w:t>a) Đợt 1: Sinh viên có thể điều chỉnh theo kế hoạch học tập của ngành, chuyên</w:t>
        <w:br/>
        <w:t>ngành hoặc theo kế hoạch cá nhân dưới sự tư vấn của giảng viên chủ nhiệm. Thời gian tô</w:t>
        <w:br/>
        <w:t>chức đăng ký học phần cho một học kỳ được thực hiện trước thời điểm bắt đầu học kỳ ít</w:t>
        <w:br/>
        <w:t>nhất 4 tuần.</w:t>
        <w:br/>
        <w:br/>
        <w:t>b) Đợt 2: Đăng ký lớp chính thức kết thúc chậm nhất 2 tuần trước khi bắt đầu học</w:t>
        <w:br/>
        <w:t>kỳ, trong đợt này sinh viên vẫn có thể điều chỉnh thời khóa biểu cá nhân dưới sự tư vấn</w:t>
        <w:br/>
        <w:t>của giáo viên chủ nhiệm.</w:t>
        <w:br/>
        <w:br/>
        <w:t>c) Đợt 3: Sinh viên đăng ký lớp bồ sung, trong đợt này sinh viên chỉ có thể đăng</w:t>
        <w:br/>
        <w:t>ký bỗ sung thêm khối lượng học tập. Đợt đăng ký này kết thúc chậm nhất 1 tuần trước</w:t>
        <w:br/>
        <w:t>khi bắt đầu học kỳ. Riêng học kỳ phụ không có đợt đăng ký này.</w:t>
        <w:br/>
        <w:br/>
        <w:t>4. Khối lượng học tập tối thiểu mà mỗi sinh viên phải đăng ký trong mỗi học kỳ</w:t>
        <w:br/>
        <w:t>nếu không vi phạm khoản 3 Điều 17 được quy định như sau:</w:t>
        <w:br/>
        <w:br/>
        <w:t>a) 14 tín chỉ cho mỗi học kỳ, trừ học kỳ cuối khóa học, đối với những sinh viên</w:t>
        <w:br/>
        <w:t>được xếp hạng học lực từ bình thường trở lên;</w:t>
        <w:br/>
        <w:br/>
        <w:t>b) 10 tín chỉ cho mỗi học kỳ, trừ học kỳ cuối khóa học, đối với những sinh viên</w:t>
        <w:br/>
        <w:t>đang trong thời gian bị xếp hạng học lực yếu;</w:t>
        <w:br/>
        <w:br/>
        <w:t>c) Không quy định khối lượng học tập tối thiều đối với sinh viên ở học kỳ phụ;</w:t>
        <w:br/>
        <w:br/>
        <w:t>d) Sinh viên chỉ được phép đăng ký học phần tự chọn khi nội dung học phần này</w:t>
        <w:br/>
        <w:t>không trùng hoặc có kiến thức cao hơn học phần bắt buộc tương tự đã được thiết kế trong</w:t>
        <w:br/>
        <w:t>chương trình đào tạo. Giảng viên chủ nhiệm có trách nhiệm tư vấn cho sinh viên chọn</w:t>
        <w:br/>
        <w:t>đúng học phz`^1n trong danh mục các học phz`^1n tự chọn theo nguyên tắc: học đề tiếp thu</w:t>
        <w:br/>
        <w:t>thêm kiến thức mới chứ không học lại kiến thức. Sinh viên học sai các học phần chọn sẽ</w:t>
        <w:br/>
        <w:t>không được công nhận điểm.</w:t>
        <w:br/>
        <w:br/>
        <w:t>5, Sinh viên đang trong thời gian bị xếp hạng học lực yếu chỉ được đăng ký khối</w:t>
        <w:br/>
        <w:t>lượng học tập không quá 14 tín chỉ cho mỗi học kỳ. Không hạn chế khối lượng đăng ký</w:t>
        <w:br/>
        <w:t>học tập của những sinh viên xếp hạng học lực từ bình thường trở lên nếu không vi phạm</w:t>
        <w:br/>
        <w:t>khoản 3 Điều 17.</w:t>
        <w:br/>
        <w:br/>
        <w:t>6. Việc đăng ký các học phần sẽ học cho từng học kỳ phải bảo đảm điều kiện tiên</w:t>
        <w:br/>
        <w:t>quyết của từng học phần và trình tự học tập của mỗi chương trình cụ thể. Nhìn chung</w:t>
        <w:br/>
        <w:t>sinh viên học theo chương trình đào tạo đã được sắp xếp. Tuy nhiên, trong quá trình học,</w:t>
        <w:br/>
        <w:t>sinh viên có thể đăng ký và theo học bất cứ học phần nào có mở trong học kỳ nếu thoả</w:t>
        <w:br/>
      </w:r>
    </w:p>
    <w:p>
      <w:r>
        <w:t>mãn được các điều kiện ràng buộc riêng của từng học phần (môn tiên quyết, môn học</w:t>
        <w:br/>
        <w:t>trước, môn song hành...)</w:t>
        <w:br/>
        <w:br/>
        <w:t>7. Giảng viên chủ nhiệm/ cố vấn học tập có nhiệm vụ cố vấn học tập cho sinh viên</w:t>
        <w:br/>
        <w:t>trong quá trình đào tạo. Kết thúc thời gian đăng ký ở mỗi học kỳ, giảng viên chủ nhiệm/</w:t>
        <w:br/>
        <w:t>cố vấn học tập dùng công cụ tác nghiệp của Trường đề xem xét, khuyến nghị sinh viên</w:t>
        <w:br/>
        <w:t>điều chỉnh khối lượng học tập nếu bất hợp lý; sau đó in bảng tổng hợp khối lượng học tập</w:t>
        <w:br/>
        <w:t>của lớp, ký và tập hợp theo Khoa đề nộp về phòng ĐTĐH.</w:t>
        <w:br/>
        <w:br/>
        <w:t>8. Ở mỗi học kỳ, khi kết thúc thời gian gia hạn đóng học phí đối với đợt đóng học</w:t>
        <w:br/>
        <w:t>phí thứ nhất, sinh viên nào không đóng học phí thì sẽ bị hủy 2 học phần bất kỳ có số tín</w:t>
        <w:br/>
        <w:t>chỉ cao nhất trong số học phần đã đăng ký trong học kỳ đó; khi kết thúc thời gian gia hạn</w:t>
        <w:br/>
        <w:t>đóng học phí đối với đợt đóng cuối cùng của học kỳ, sinh viên nào không đóng học phí</w:t>
        <w:br/>
        <w:t>thì có thể bị đình chỉ học tập ở học kỳ kế tiếp.</w:t>
        <w:br/>
        <w:br/>
        <w:t>9, Sau mỗi năm học, sinh viên nào không đạt chuẩn năng lực ngoại ngữ với lộ</w:t>
        <w:br/>
        <w:t>trình yêu cầu theo quy định hiện hành của Trường về chuẩn đầu ra Ngoại ngữ và công</w:t>
        <w:br/>
        <w:t>nghệ thông tin thì sẽ bị giới hạn số tín chỉ tối đa được phép đăng ký học ở mỗi học kỳ sau</w:t>
        <w:br/>
        <w:t>đó theo quy định tại khoản 3 Điều 17 của quy định này, nhằm tăng thời gian cho sinh</w:t>
        <w:br/>
        <w:t>viên học ngoại ngữ nhằm kịp đạt chuẩn đầu ra quy định.</w:t>
        <w:br/>
        <w:br/>
        <w:t>Điều 11. Rút bớt học phần đã đăng ký</w:t>
        <w:br/>
        <w:br/>
        <w:t>1. Việc rút bớt học phần trong khối lượng học tập đã đăng ký được thực hiện sau 2</w:t>
        <w:br/>
        <w:t>tuần kể từ đầu học kỳ chính, sau 1 tuần kể từ đầu học kỳ phụ. Tuỳ theo điều kiện cụ thê</w:t>
        <w:br/>
        <w:t>của trường, Hiệu trưởng quy định thời hạn tối đa được rút bớt học phần trong khóối lượng</w:t>
        <w:br/>
        <w:t>học tập đã đăng ký. Ngoài thời hạn quy định, học phần vẫn được giữ nguyên trên hệ</w:t>
        <w:br/>
        <w:t>thống quản lý đào tạo và nếu sinh viên không đi học học phần này sẽ được xem như tự ý</w:t>
        <w:br/>
        <w:t>bỏ học và phải nhận điểm F.</w:t>
        <w:br/>
        <w:br/>
        <w:t>2. Điều kiện rút bớt các học phần đã đăng ký:</w:t>
        <w:br/>
        <w:br/>
        <w:t>a) Sinh viên phải tự viết đơn gửi phòng ĐTĐH sau khi có ý kiến của giảng viên</w:t>
        <w:br/>
        <w:t>chủ nhiệm;</w:t>
        <w:br/>
        <w:br/>
        <w:t>b) Không vi phạm khoản 4 Điều 10 của Quy định này;</w:t>
        <w:br/>
        <w:br/>
        <w:t>c) Được phòng ĐTĐH chấp thuận;</w:t>
        <w:br/>
        <w:br/>
        <w:t>Sinh viên chỉ được phép bỏ lớp đối với học phần xin rút bớt sau khi tự kiểm tra</w:t>
        <w:br/>
        <w:t>trên hệ thống quản lý đào tạo học phần rút bớt đã được xử lý thành công. Những học</w:t>
        <w:br/>
        <w:t>phần rút bớt không được hoàn trả học phí.</w:t>
        <w:br/>
        <w:br/>
        <w:t>Điều 12. Hủy các lớp học phần do số lượng đăng ký ít</w:t>
        <w:br/>
        <w:br/>
        <w:t>1. Kết thúc thời hạn quy định đăng ký học phần trên hệ thống quản lý đào tạo,</w:t>
        <w:br/>
        <w:t>Trường sẽ hủy các lớp học phần không đủ số lượng sinh viên đăng ký, trừ các lớp học</w:t>
        <w:br/>
        <w:t>phz`^1n sinh viên có đề nghị duy trì để giải quyết nhu cầu học lại, học vượt. Các lớp học</w:t>
        <w:br/>
        <w:t>phần có số lượng sinh viên dưới mức tối thiều theo quy định tại khoán 2 Điều 9 của Quy</w:t>
        <w:br/>
        <w:t>định này phải đóng mức học phí cao hơn quy định đề bù đắp chỉ phí tổ chức lớp.</w:t>
        <w:br/>
        <w:br/>
        <w:t>2. Phòng ĐTĐH có thê chuyển sinh viên ở lớp học phần bị hủy sang các lớp học</w:t>
        <w:br/>
        <w:t>phần khác, nếu sinh viên không bị trùng thời khóa biểu và lớp còn chỗ đồng thời có đề</w:t>
        <w:br/>
        <w:t>nghị của sinh viên.</w:t>
        <w:br/>
      </w:r>
    </w:p>
    <w:p>
      <w:r>
        <w:t>Điều 13. Đăng ký học lại</w:t>
        <w:br/>
        <w:br/>
        <w:t>1. Sinh viên đã có điểm học phần đạt điểm C, D+, D và không thuộc diện xử lý</w:t>
        <w:br/>
        <w:t>buộc thôi học thì có thể đăng ký học lại học phần đó ở một trong các học kỳ tiếp theo đề</w:t>
        <w:br/>
        <w:t>cải thiện điểm.</w:t>
        <w:br/>
        <w:br/>
        <w:t>2. Sinh viên có điểm học phần bắt buộc bị điểm F và không thuộc diện xử lý buộc</w:t>
        <w:br/>
        <w:t>thôi học thì phải đăng ký học lại học phần đó ở một trong các học kỳ tiếp theo cho đến</w:t>
        <w:br/>
        <w:t>khi đạt điểm tích lũy.</w:t>
        <w:br/>
        <w:br/>
        <w:t>3. Sinh viên có học phz`^1n tự chọn bị điểm F có thể đăng ký học lại học phz`^1n đó</w:t>
        <w:br/>
        <w:t>hoặc học đồi sang học phần tự chọn tương đương khác cùng danh mục.</w:t>
        <w:br/>
        <w:br/>
        <w:t>4. Điểm thi chính thức được lấy theo điểm cao nhất trong các lần học. Việc đăng</w:t>
        <w:br/>
        <w:t>ký học lại vẫn thực hiện theo các bước như đăng ký học phần lần đầu.</w:t>
        <w:br/>
        <w:br/>
        <w:t>5. Đối với những sinh viên còn có học phần bắt buộc nhưng chưa học, mà học phần</w:t>
        <w:br/>
        <w:t>này Trường không còn mở lớp cho khóa sau nữa và có quá ít sinh viên có nhu cầu học, Bộ</w:t>
        <w:br/>
        <w:t>môn chuyên môn, Hội đồng Khoa xem xét và đề nghị Trường cho phép sinh viên học học</w:t>
        <w:br/>
        <w:t>phần thay thế.</w:t>
        <w:br/>
        <w:br/>
        <w:t>Điều 14. Nghỉ học do bị ốm, tai nạn</w:t>
        <w:br/>
        <w:br/>
        <w:t>1. Sinh viên bị ốm hoặc tai nạn trong thời gian học của lớp nhưng chưa vắng quá</w:t>
        <w:br/>
        <w:t>20 % thời gian học thì phải xin phép giảng viên phụ trách lớp học phần.</w:t>
        <w:br/>
        <w:br/>
        <w:t>2. Sinh viên bị ốm hoặc tai nạn phải vắng thi cuối kỳ, thì phải có đơn xin phép</w:t>
        <w:br/>
        <w:t>hoãn thi nộp cho phòng ĐTĐH/phòng Đảm bảo chất lượng giáo dục (ĐBCLGD) trong</w:t>
        <w:br/>
        <w:t>vòng một tuần kề từ ngày ốm, kèm theo xác nhận của cơ quan y tế đề được phép hoãn thi.</w:t>
        <w:br/>
        <w:br/>
        <w:t>3. Sinh viên bị ốm hoặc tai nạn mà vắng quá 20 % thời gian học của học kỳ thì</w:t>
        <w:br/>
        <w:t>phải thực hiện theo Điều 15 của Quy định này.</w:t>
        <w:br/>
        <w:br/>
        <w:t>Điều 15. Nghĩ học tạm thời</w:t>
        <w:br/>
        <w:br/>
        <w:t>1. Sinh viên được quyền viết đơn xin nghỉ học tạm thời và bảo lưu kết quả đã học</w:t>
        <w:br/>
        <w:t>trong các trường hợp sau:</w:t>
        <w:br/>
        <w:br/>
        <w:t>a) Được điều động vào các lực lượng vũ trang:</w:t>
        <w:br/>
        <w:br/>
        <w:t>b) Bị ốm hoặc tai nạn phải điều trị thời gian dài, có giấy xác nhận của cơ quan y tế;</w:t>
        <w:br/>
        <w:br/>
        <w:t>c) Vì nhu cầu cá nhân. Trường hợp này, sinh viên phải học ít nhất một học kỳ ở</w:t>
        <w:br/>
        <w:t>trường, không rơi vào các trường hợp bị buộc thôi học quy định tại Điều 17 của Quy định</w:t>
        <w:br/>
        <w:t>này và phải đạt điểm TBC tích lũy không dưới 2,0. Thời gian nghỉ học tạm thời vì nhu</w:t>
        <w:br/>
        <w:t>cầu cá nhân phải được tính vào thời gian học chính thức quy định tại khoản 2 Điều 7 của</w:t>
        <w:br/>
        <w:t>Quy định này.</w:t>
        <w:br/>
        <w:br/>
        <w:t>2. Sinh viên nghỉ học tạm thời, khi muốn trở lại học tiếp tại trường, phải viết đơn</w:t>
        <w:br/>
        <w:t>xin quay trở lại học tập gửi phòng ĐTĐH ít nhất hai tuần qua bộ phận một cửa trước khi</w:t>
        <w:br/>
        <w:t>bắt đầu học kỳ mới.</w:t>
        <w:br/>
        <w:br/>
        <w:t>Điều 16. Xếp hạng năm đào tạo và học lực</w:t>
        <w:br/>
        <w:br/>
        <w:t>1. Sau mỗi học kỳ, căn cứ vào khối lượng kiến thức tích lũy, sinh viên được xếp</w:t>
        <w:br/>
        <w:t>hạng năm đào tạo như sau:</w:t>
        <w:br/>
        <w:br/>
        <w:t>Sốtínchitíchlũy |Dưới32) 32 đến 64 | 65 đến 95| 96 đến 127 Từ 128 trở lên</w:t>
        <w:br/>
        <w:t>Xếp hạng năm đào tạo| Năm 1 | Năm2 Năm 3 Năm 4 Năm 5</w:t>
        <w:br/>
        <w:br/>
      </w:r>
    </w:p>
    <w:p>
      <w:r>
        <w:t>Sinh viên có trách nhiệm tự theo dõi kết quả học tập của mình đề xác định xếp hạng</w:t>
        <w:br/>
        <w:t>năm đào tạo của cá nhân từ đó xác định kế hoạch và có hướng phần đầu trong học tập.</w:t>
        <w:br/>
        <w:br/>
        <w:t>2. Sau mỗi học kỳ, căn cứ vào điểm trung bình chung (TBC) tích luỹ, sinh viên</w:t>
        <w:br/>
        <w:t>được xếp hạng về học lực như sau:</w:t>
        <w:br/>
        <w:br/>
        <w:t>a) Hạng bình thường: Điểm TBC tích lũy đạt từ 2,0 trở lên.</w:t>
        <w:br/>
        <w:br/>
        <w:t>b) Hạng yếu: Điểm TBC tích lũy đạt dưới 2,0 nhưng chưa rơi vào trường hợp bị</w:t>
        <w:br/>
        <w:t>buộc thôi học.</w:t>
        <w:br/>
        <w:br/>
        <w:t>3. Kết quả học tập trong học kỳ phụ được gộp vào kết quả học tập trong học kỳ</w:t>
        <w:br/>
        <w:t>chính ngay trước học kỳ phụ đề xếp hạng sinh viên về học lực.</w:t>
        <w:br/>
        <w:br/>
        <w:t>Điều 17. Cảnh báo kết quả học tập, buộc thôi học</w:t>
        <w:br/>
        <w:br/>
        <w:t>Các hình thức xử lý kết quả học tập được áp dụng cuối mỗi học kỳ chính, bao gồm</w:t>
        <w:br/>
        <w:t>cảnh cáo học tập (mức 1 đến mức 3), buộc thôi học và hạn chế khối lượng đăng ký học tập.</w:t>
        <w:br/>
        <w:br/>
        <w:t>1. Cảnh báo học tập là hình thức cảnh báo những sinh viên có kết quả học tập yếu</w:t>
        <w:br/>
        <w:t>kém, áp dụng cụ thể như sau:</w:t>
        <w:br/>
        <w:br/>
        <w:t>a) Nâng một mức cảnh báo đối với sinh viên có tổng số tín chỉ không đạt trong</w:t>
        <w:br/>
        <w:t>học kỳ từ 60 % đến 80 % khối lượng đã đăng ký trong học kỳ hoặc điểm trung bình học</w:t>
        <w:br/>
        <w:t>kỳ dưới 0,8 với sinh viên trình độ năm thứ nhất, dưới 1,0 các năm tiếp theo;</w:t>
        <w:br/>
        <w:br/>
        <w:t>b) Nâng hai mức cảnh báo đối với sinh viên có tông số tín chỉ không đạt trong học</w:t>
        <w:br/>
        <w:t>kỳ trên 80 % khối lượng đã đăng ký trong học kỳ hoặc điểm trung bình học kỳ dưới 0,4,</w:t>
        <w:br/>
        <w:t>hoặc tự ý bỏ học, không đăng ký học tập;</w:t>
        <w:br/>
        <w:br/>
        <w:t>c) Áp dụng cảnh báo mức 3 đối với sinh viên có số tín chỉ nợ tồn đọng từ đầu</w:t>
        <w:br/>
        <w:t>khóa lớn hơn 27;</w:t>
        <w:br/>
        <w:br/>
        <w:t>d) Sinh viên đang bị cảnh báo học tập, nếu số tín chỉ không đạt trong học kỳ bằng</w:t>
        <w:br/>
        <w:t>hoặc nhỏ hơn 20 % khối lượng đã đăng ký trong học kỳ và điểm trung bình học kỳ trên</w:t>
        <w:br/>
        <w:t>1,0 thì được hạ một mức cảnh báo (KJông tính số tín chỉ các học phần không tham gia</w:t>
        <w:br/>
        <w:t>tính điểm vào tỷ lệ % số tín chỉ không đạt, số tín chỉ đăng ký trong học kỳ).</w:t>
        <w:br/>
        <w:br/>
        <w:t>2. Buộc thôi học là hình thức áp dụng đối với những sinh viên có kết quả quá trình</w:t>
        <w:br/>
        <w:t>học tập rất kém, cụ thể trong các trường hợp như sau:</w:t>
        <w:br/>
        <w:br/>
        <w:t>a) Sinh viên bị cảnh báo học tập mức 3, ngoại trừ những đối tượng được hưởng</w:t>
        <w:br/>
        <w:t>chế độ ưu tiên trong đào tạo theo quy định của Bộ thì được nộp đơn xin gia hạn một học</w:t>
        <w:br/>
        <w:t>kỳ và chỉ một lần trong toàn khóa học;</w:t>
        <w:br/>
        <w:br/>
        <w:t>b) Sinh viên học vượt quá thời gian cho phép, hoặc không còn đủ khả năng tốt</w:t>
        <w:br/>
        <w:t>nghiệp trong thời gian cho phép theo quy định tại Điều 7;</w:t>
        <w:br/>
        <w:br/>
        <w:t>c) BỊ kỷ luật lần thứ hai vì lý do thi hộ hoặc nhờ người thị hộ theo quy định tại</w:t>
        <w:br/>
        <w:t>khoản 2 Điều 30 của Quy định này hoặc bị kỷ luật ở mức xoá tên khỏi danh sách sinh</w:t>
        <w:br/>
        <w:t>viên của trường.</w:t>
        <w:br/>
        <w:br/>
        <w:t>3. Hạn chế khối lượng học tập là hình thức buộc những sinh viên học yếu kém</w:t>
        <w:br/>
        <w:t>hoặc chưa đạt chuẩn ngoại ngữ (xét tại thời điểm đăng ký học tập) đăng ký số tín chỉ học</w:t>
        <w:br/>
        <w:t>phần chuyên môn ít hơn bình thường, cụ thể như sau:</w:t>
        <w:br/>
        <w:br/>
        <w:t>a) Sinh viên bị cảnh báo học tập mức 1 được đăng ký tối đa 18 TC và tối thiều 10</w:t>
        <w:br/>
        <w:t>TC cho một học kỳ chính;</w:t>
        <w:br/>
      </w:r>
    </w:p>
    <w:p>
      <w:r>
        <w:t>b) Sinh viên bị cảnh báo học tập mức 2 được đăng ký tối đa 14 TC và tối thiều 10</w:t>
        <w:br/>
        <w:t>TC cho một học kỳ chính.</w:t>
        <w:br/>
        <w:br/>
        <w:t>4. Chậm nhất một tháng sau khi sinh viên có quyết định buộc thôi học, phòng CTCT-</w:t>
        <w:br/>
        <w:t>SV pháải thông báo trả về địa phương nơi sinh viên có hộ khầu thường trú. Những sinh viên</w:t>
        <w:br/>
        <w:t>thuộc điện bị buộc thôi học quy định tại các khoản 2 của Điều này, được quyền xin xét</w:t>
        <w:br/>
        <w:t>chuyến qua học chương trình ĐTĐH hệ vừa làm vừa học và được bảo lưu một phz`^1n kết quả</w:t>
        <w:br/>
        <w:t>học tập ở chương trình cũ khi học ở các chương trình mới này. Hiệu trưởng xem xét quyết</w:t>
        <w:br/>
        <w:t>định cho bảo lưu kết quả học tập đối với từng trường hợp cụ thề.</w:t>
        <w:br/>
        <w:br/>
        <w:t>Điều 18. Học cùng lúc hai chương trình</w:t>
        <w:br/>
        <w:br/>
        <w:t>1. Học cùng lúc hai chương trình dành cho sinh viên có đủ điều kiện theo quy định tại</w:t>
        <w:br/>
        <w:t>khoản 2 Điều này và có nhu cầu đăng ký học thêm một chương trình thứ hai đề khi tốt</w:t>
        <w:br/>
        <w:t>nghiệp được cấp hai văn bằng.</w:t>
        <w:br/>
        <w:br/>
        <w:t>2. Điều kiện đề học cùng lúc hai chương trình:</w:t>
        <w:br/>
        <w:br/>
        <w:t>a) Ngành đào tạo chính ở chương trình thứ hai phải khác ngành đào tạo chính chương</w:t>
        <w:br/>
        <w:t>trình thứ nhất;</w:t>
        <w:br/>
        <w:br/>
        <w:t>b) Sinh viên học ít nhất một học kỳ ở chương trình thứ nhất, phải có điểm trung bình</w:t>
        <w:br/>
        <w:t>chung tích lũy từ 2,0 trở lên và điểm trung bình chung học kỳ từ 2,0 trở lên;</w:t>
        <w:br/>
        <w:br/>
        <w:t>c) Trong quá trình học cùng lúc hai chương trình, đối với mỗi chương trình nếu sinh</w:t>
        <w:br/>
        <w:t>viên có điểm trung bình chung học kỳ dưới 2,0 hoặc điểm trung bình chung tích lũy dưới 2,0</w:t>
        <w:br/>
        <w:t>thì phải buộc tạm dừng học thêm chương trình thứ hai ở học kỳ tiếp theo;</w:t>
        <w:br/>
        <w:br/>
        <w:t>d) Sau khi được Trường cho phép học chương trình thứ hai, nếu sinh viên đăng ký</w:t>
        <w:br/>
        <w:t>không đủ ít nhất 3 tín chỉ của chương trình thứ hai thì bị buộc thôi học chương trình thứ hai ở</w:t>
        <w:br/>
        <w:t>học kỳ tiếp theo.</w:t>
        <w:br/>
        <w:br/>
        <w:t>3. Thời gian tối đa được phép học đối với sinh viên học cùng lúc hai chương trình là</w:t>
        <w:br/>
        <w:t>thời gian tối đa quy định cho chương trình thứ nhất, quy định tại khoản 2 Điều 7 của Quy</w:t>
        <w:br/>
        <w:t>định này. Khi học chương trình thứ hai, sinh viên được bảo lưu điểm của những học phần có</w:t>
        <w:br/>
        <w:t>nội dung và khối lượng kiến thức tương đương có trong chương trình thứ nhất.</w:t>
        <w:br/>
        <w:br/>
        <w:t>4. Sinh viên chỉ được xét tốt nghiệp chương trình thứ hai, nếu có đủ điều kiện tốt</w:t>
        <w:br/>
        <w:t>nghiệp ở chương trình thứ nhất.</w:t>
        <w:br/>
        <w:br/>
        <w:t>5. Thủ tục đăng ký học chương trình thứ hai:</w:t>
        <w:br/>
        <w:br/>
        <w:t>a) Sinh viên nộp đơn trước 2 tuần khi kết thúc học kỳ của năm học trước đề xin học</w:t>
        <w:br/>
        <w:t>chương trình 2 bắt đầu từ học kỳ 1 của năm học kế tiếp. Phòng ĐTĐH thông báo kết quả cho</w:t>
        <w:br/>
        <w:t>sinh viên vào tuần thứ nhất của năm học. Sinh viên nộp trước 2 tuần khi kết thúc học kỳ 1 đề</w:t>
        <w:br/>
        <w:t>xin học chương trình 2 bắt đầu từ học kỳ 2 của năm học. Phòng ĐTĐH thông báo kết quả</w:t>
        <w:br/>
        <w:t>cho sinh viên vào tuần thứ nhất của học kỳ 2.</w:t>
        <w:br/>
        <w:br/>
        <w:t>b) Sau khi có Quyết định của Hiệu trưởng, đối với học kỳ đầu tiên học chương trình</w:t>
        <w:br/>
        <w:t>2, phòng ĐTĐH hỗ trợ đăng ký môn học cho sinh viên. Đối với các học kỳ sau đó, sinh viên</w:t>
        <w:br/>
        <w:t>tự đăng ký học các học phần chương trình thứ hai như sinh viên bình thường ở 2 chương</w:t>
        <w:br/>
        <w:t>trình.</w:t>
        <w:br/>
      </w:r>
    </w:p>
    <w:p>
      <w:r>
        <w:t>Điều 19. Chuyến ngành, chuyển nơi học, chuyển cơ sở đào tạo, chuyền</w:t>
        <w:br/>
        <w:t>hình thức học</w:t>
        <w:br/>
        <w:br/>
        <w:t>1. Sinh viên được xem xét chuyến sang học một chương trình, một ngành đào tạo</w:t>
        <w:br/>
        <w:t>khác, hoặc một phân hiệu khác của cơ sở đào tạo, hoặc từ phân hiệu về trụ sở chính khi</w:t>
        <w:br/>
        <w:t>có đủ các điều kiện sau:</w:t>
        <w:br/>
        <w:br/>
        <w:t>a) Không đang là sinh viên trình độ năm thứ nhất hoặc năm cuối khóa, không</w:t>
        <w:br/>
        <w:t>thuộc diện bị xem xét buộc thôi học và còn đủ thời gian học tập theo quy định tại Điều 7</w:t>
        <w:br/>
        <w:t>của Quy định này;</w:t>
        <w:br/>
        <w:br/>
        <w:t>b) Sinh viên đạt điều kiện trúng tuyến của chương trình, ngành đào tạo, của trụ sở</w:t>
        <w:br/>
        <w:t>chính trong cùng khóa tuyên sinh;</w:t>
        <w:br/>
        <w:br/>
        <w:t>c) Cơ sở đào tạo, trụ sở chính có đủ các điều kiện bảo đảm chất lượng, chưa vượt</w:t>
        <w:br/>
        <w:t>quá năng lực đào tạo đối với chương trình, ngành đào tạo đó theo quy định hiện hành của</w:t>
        <w:br/>
        <w:t>Bộ Giáo dục và Đào tạo;</w:t>
        <w:br/>
        <w:br/>
        <w:t>d) Được sự đồng ý của Trưởng Khoa, Trướng các đơn vị chuyên môn phụ trách</w:t>
        <w:br/>
        <w:t>chương trình đào tạo, ngành đào tạo (được sự đồng ý nơi chuyên đi và chuyên đến) và của</w:t>
        <w:br/>
        <w:t>Hiệu trưởng.</w:t>
        <w:br/>
        <w:br/>
        <w:t>2. Sinh viên được xét chuyên trường nếu có các điều kiện sau đây:</w:t>
        <w:br/>
        <w:br/>
        <w:t>a) Trong thời gian học tập, nếu gia đình chuyên nơi cư trú hoặc sinh viên có hoàn</w:t>
        <w:br/>
        <w:t>cảnh khó khăn, cần thiết phải chuyên đến trường gần nơi cư trú của gia đình đề thuận lợi</w:t>
        <w:br/>
        <w:t>trong học tập;</w:t>
        <w:br/>
        <w:br/>
        <w:t>b) Xin chuyên đến trường có cùng ngành hoặc thuộc cùng nhóm ngành với ngành</w:t>
        <w:br/>
        <w:t>đào tạo mà sinh viên đang học;</w:t>
        <w:br/>
        <w:br/>
        <w:t>c) Được sự đồng ý của Hiệu trưởng trường xin chuyên đi và trường xin chuyền đến;</w:t>
        <w:br/>
        <w:br/>
        <w:t>d) Không thuộc một trong các trường hợp không được phép chuyên trường quy</w:t>
        <w:br/>
        <w:t>định tại khoản 3 Điều này.</w:t>
        <w:br/>
        <w:br/>
        <w:t>3. Sinh viên không được phép chuyên trường trong các trường hợp sau:</w:t>
        <w:br/>
        <w:br/>
        <w:t>a) Sinh viên đó có điềm xét tuyến thấp hơn điểm xét tuyên của trường xin chuyền đến;</w:t>
        <w:br/>
        <w:br/>
        <w:t>b) Sinh viên thuộc điện nằm ngoài vùng tuyên quy định của trường xin chuyền đến;</w:t>
        <w:br/>
        <w:br/>
        <w:t>c) Sinh viên năm thứ nhất và năm cuối khóa;</w:t>
        <w:br/>
        <w:br/>
        <w:t>d) Sinh viên đang trong thời gian bị kỷ luật từ cảnh cáo trở lên.</w:t>
        <w:br/>
        <w:br/>
        <w:t>4. Thủ tục chuyền trường:</w:t>
        <w:br/>
        <w:br/>
        <w:t>a) Sinh viên xin chuyên trường phải làm hồ sơ xin chuyển trường theo quy định</w:t>
        <w:br/>
        <w:t>của Nhà trường:</w:t>
        <w:br/>
        <w:br/>
        <w:t>b) Hiệu trưởng quyết định tiếp nhận hoặc không tiếp nhận; quyết định việc học tập</w:t>
        <w:br/>
        <w:t>tiếp tục của sinh viên, công nhận các học phần mà sinh viên chuyên đến được chuyền đồi</w:t>
        <w:br/>
        <w:t>kết quả và số học phần phải học bồ sung, trên cơ sở so sánh chương trình đào tạo ở</w:t>
        <w:br/>
        <w:t>trường sinh viên xin chuyên đi;</w:t>
        <w:br/>
        <w:br/>
        <w:t>c) Sinh viên đạt điều kiện trúng tuyến của chương trình đào tạo, ngành đào tạo</w:t>
        <w:br/>
        <w:t>cùng khóa tuyển sinh tại nơi chuyền đến;</w:t>
        <w:br/>
      </w:r>
    </w:p>
    <w:p>
      <w:r>
        <w:t>d) Nơi chuyến đến có đủ các điều kiện bảo đảm chất lượng, chưa vượt quá năng</w:t>
        <w:br/>
        <w:t>lực đào tạo đối với chương trình đào tạo, ngành đào tạo đó theo quy định hiện hành của</w:t>
        <w:br/>
        <w:t>Bộ Giáo dục và Đào tạo.</w:t>
        <w:br/>
        <w:br/>
        <w:t>5. Sinh viên được xem xét chuyên từ đào tạo theo hình thức chính quy sang hình</w:t>
        <w:br/>
        <w:t>thức vừa làm vừa học hoặc đào tạo từ xa của cơ sở đào tạo nếu còn đủ thời gian học tập</w:t>
        <w:br/>
        <w:t>theo quy định đối với hình thức chuyên đến.</w:t>
        <w:br/>
        <w:br/>
        <w:t>. Chương III `</w:t>
        <w:br/>
        <w:t>KIÉM TRA VÀ THỊ HỌC PHẦN</w:t>
        <w:br/>
        <w:br/>
        <w:t>Điều 20. Đánh giá và tính điểm học phần</w:t>
        <w:br/>
        <w:t>1. Đối với các học phần chỉ có lý thuyết: Tùy theo tính chất của học phần, điểm</w:t>
        <w:br/>
        <w:t>tổng hợp đánh giá học phần (sau đây gọi tắt là điểm học phần) được tính căn cứ vào một</w:t>
        <w:br/>
        <w:t>phần hoặc tất cả các điểm đánh giá bộ phận, bao gồm: điểm kiểm tra thường xuyên trong</w:t>
        <w:br/>
        <w:t>qúa trình học tập; điểm đánh giá nhận thức và thái độ tham gia thảo luận; điểm chuyên</w:t>
        <w:br/>
        <w:t>cần; điểm thi giữa học phz`^1n; điểm tiều luận và điểm thi kết thúc học phz`^1n. Việc lựa chọn</w:t>
        <w:br/>
        <w:t>các hình thức đánh giá bộ phận và trọng số của các điểm đánh giá bộ phận, cũng như</w:t>
        <w:br/>
        <w:t>cách tính điểm tông hợp đánh giá học phần do giảng viên cụ thể hóa trong đề cương chỉ</w:t>
        <w:br/>
        <w:t>tiết, được Hội đồng Khoa phê duyệt hoặc theo quy định chung của Trường, ở buổi học</w:t>
        <w:br/>
        <w:t>đầu tiên của lớp học phần, giảng viên phụ trách lớp học phần công bố đề cương chỉ tiết</w:t>
        <w:br/>
        <w:t>cho sinh viên. Giảng viên phụ trách học phần trực tiếp ra đề kiểm tra và cho điểm đánh</w:t>
        <w:br/>
        <w:t>giá bộ phận cụ thể như sau:</w:t>
        <w:br/>
        <w:t>Điềm đánh giá học phần =</w:t>
        <w:br/>
        <w:t>0,6*A + 0,3*B + 0,1*C; đối với học phần học và thi trực tiếp</w:t>
        <w:br/>
        <w:t>0,5*A + 0,4*B + 0,1*C; đối với học phần học và thi trực tuyến</w:t>
        <w:br/>
        <w:br/>
        <w:t>Trong đó:</w:t>
        <w:br/>
        <w:t>s A là điểm thi kết thúc học phần;</w:t>
        <w:br/>
        <w:t>s Blàcác giá trị trung bình cộng của các điểm thành phần: B = (b1 +b2 + b3)/3</w:t>
        <w:br/>
        <w:t>o bl là điểm kiểm tra thường xuyên;</w:t>
        <w:br/>
        <w:t>o b2 là điểm kiểm tra giữa học kỳ;</w:t>
        <w:br/>
        <w:t>o b3là điểm tiều luận (hay bài tập lớn hoặc điểm học phần thí nghiệm);</w:t>
        <w:br/>
        <w:t>s Clà các giá trị trung bình cộng của các điểm thành phần: C = (c1 +c2)/2</w:t>
        <w:br/>
        <w:t>2 cl là điểm đánh giá nhận thức và thái độ tham gia thảo luận cho theo</w:t>
        <w:br/>
        <w:t>thang điểm 10;</w:t>
        <w:br/>
        <w:t>2 c2làđiểm chuyên cần được xác định như sau:</w:t>
        <w:br/>
        <w:t>+ Đi học fflẫy đủ c2 = 10 điểm;</w:t>
        <w:br/>
        <w:t>+ Bó học 2 % số giờ học quy định bị trừ đi 1 điểm, bỏ học 20 % số</w:t>
        <w:br/>
        <w:t>giờ quy định có c2= 0;</w:t>
        <w:br/>
        <w:br/>
        <w:t>+ Sinh viên bó học trên 20 % số giờ quy định sẽ bị cấm thi, nhận 0</w:t>
        <w:br/>
        <w:t>điểm và phải học lại.</w:t>
        <w:br/>
        <w:t>Trường hợp học lại, các điểm thành phần A, B, C phải xác định lại từ đầu.</w:t>
        <w:br/>
      </w:r>
    </w:p>
    <w:p>
      <w:r>
        <w:t>Các điểm thành phần cho theo thang điểm 10 và làm tròn đến một chữ số thập</w:t>
        <w:br/>
        <w:t>phân.</w:t>
        <w:br/>
        <w:br/>
        <w:t>2. Đối với các học phần vừa có thực hành/thí nghiệm vừa có lý thuyết: Sinh viên</w:t>
        <w:br/>
        <w:t>không hoàn thành phần thực hành/thí nghiệm sẽ không được thi phần lý thuyết và sẽ có</w:t>
        <w:br/>
        <w:t>điểm đánh giá học phần 0 điểm. Sinh viên sau khi hoàn thành phần thực hành/thí nghiệm</w:t>
        <w:br/>
        <w:t>sẽ được thi lý thuyết.</w:t>
        <w:br/>
        <w:br/>
        <w:t>3. Đối với các học phần thực hành/thí nghiệm: Sinh viên phải tham dự đầy đủ các bài</w:t>
        <w:br/>
        <w:t>thực hành/thí nghiệm. Điểm trung bình cộng của điểm các bài thực hành/thí nghiệm trong</w:t>
        <w:br/>
        <w:t>học kỳ được làm tròn đến một chữ số thập phân là điểm của học phần thực hành/thí nghiệm.</w:t>
        <w:br/>
        <w:br/>
        <w:t>4. Đối với các học phz`^1n thực tập sản xuất, thực tập tốt nghiệp, thực tập doanh</w:t>
        <w:br/>
        <w:t>nghiệp Bộ môn tô chức nghiệm thu và đánh giá kết quả đạt hay không đạt. Sinh viên</w:t>
        <w:br/>
        <w:t>không đạt phải đi thực tập lại.</w:t>
        <w:br/>
        <w:br/>
        <w:t>5. Sinh viên chỉ được phép thi kết thúc học phần sau khi đã hoàn thành việc đóng</w:t>
        <w:br/>
        <w:t>học phí của kỳ học theo quy định.</w:t>
        <w:br/>
        <w:br/>
        <w:t>6. Hình thức đánh giá trực tuyến được áp dụng khi đảm bảo trung thực, công bằng</w:t>
        <w:br/>
        <w:t>và khách quan như đánh giá trực tiếp.</w:t>
        <w:br/>
        <w:br/>
        <w:t>Điều 21. Tổ chức kỳ thi kết thúc học phần</w:t>
        <w:br/>
        <w:br/>
        <w:t>1. Cuối mỗi học kỳ, Trường tổ chức một kỳ thi chính đề thi kết thúc học phần.</w:t>
        <w:br/>
        <w:br/>
        <w:t>2. Thời gian dành cho ôn thi mỗi học phần tỷ lệ thuận với số tín chỉ của học phần</w:t>
        <w:br/>
        <w:t>đó, ít nhất là 2/3 ngày cho một tín chỉ. Lịch thi kết thúc học phần do phòng ĐTĐH và</w:t>
        <w:br/>
        <w:t>phòng ĐBCLGD phối hợp sắp xếp và ban hành.</w:t>
        <w:br/>
        <w:br/>
        <w:t>Điều 22. Ra đề thi, hình thức thi, chấm thi và số lần được dự thi kết thúc</w:t>
        <w:br/>
        <w:t>học phần</w:t>
        <w:br/>
        <w:br/>
        <w:t>1. Đề thi kết thúc học phần phải phù hợp với nội dung học phần đó quy định trong</w:t>
        <w:br/>
        <w:t>chương trình. Việc ra đề thi hoặc lấy từ ngân hàng đề thi được thực hiện theo quy định</w:t>
        <w:br/>
        <w:t>hiện hành của Trường.</w:t>
        <w:br/>
        <w:br/>
        <w:t>2. Hình thức thi kết thúc học phần có thể là thi trắc nghiệm, tự luận, vấn đáp, viết tiều</w:t>
        <w:br/>
        <w:t>luận, làm bài tập lớn, hoặc kết hợp giữa các hình thức trên. Hiệu trưởng duyệt các hình thức thi</w:t>
        <w:br/>
        <w:t>thích hợp cho từng học phần trên cơ sở đề nghị của các Khoa/Bộ môn.</w:t>
        <w:br/>
        <w:br/>
        <w:t>3. Việc chấm thi kết thúc các học phần chỉ có lý thuyết và việc chẩm tiều luận, bài</w:t>
        <w:br/>
        <w:t>tập lớn phải do hai giảng viên đảm nhiệm. Thời gian lưu giữ các bài thi viết, tiều luận,</w:t>
        <w:br/>
        <w:t>bài tập lớn ít nhất là hai năm, kề từ ngày thi hoặc ngày nộp tiều luận, bài tập lớn.</w:t>
        <w:br/>
        <w:br/>
        <w:t>4. Thi vấn đáp kết thúc học phần phải do hai giảng viên thực hiện. Điểm thi vấn</w:t>
        <w:br/>
        <w:t>đáp được công bố công khai sau mỗi buôi thi. Trong trường hợp hai giảng viên chấm thi</w:t>
        <w:br/>
        <w:t>không thống nhất được điểm chấm thì các giảng viên chấm thi trình Trưởng Bộ môn</w:t>
        <w:br/>
        <w:t>quyết định.</w:t>
        <w:br/>
        <w:br/>
        <w:t>5. Giảng viên phụ trách học phần trực tiếp ra đề kiểm tra giữa kỳ, đề kiểm tra</w:t>
        <w:br/>
        <w:t>thường xuyên và cho điểm đánh giá thành phần. Trong thời gian một tuần, khi kết thúc</w:t>
        <w:br/>
        <w:t>học phần giảng viên phụ trách có trách nhiệm nhập điểm thành phần trực tiếp vào địa chỉ</w:t>
        <w:br/>
        <w:t>daofao.humg.edu.vn và công khai cho sinh viên biết. Đề thi kết thúc học phần do Bộ</w:t>
        <w:br/>
      </w:r>
    </w:p>
    <w:p>
      <w:r>
        <w:t>môn, hoặc do giảng viên trực tiếp giáng dạy ra đề và được Bộ môn thông qua. Bộ môn và</w:t>
        <w:br/>
        <w:t>giảng viên tổ chức thi và chấm thi theo quy định của phòng ĐBCLGD.</w:t>
        <w:br/>
        <w:br/>
        <w:t>6. Điểm thi kết thúc học phần chưa khảo thí được in từ hệ thống của Trường, có</w:t>
        <w:br/>
        <w:t>chữ ký của hai giảng viên chấm thi. Sau khi thi kết thúc học phần 01 tuần, giảng viên nộp</w:t>
        <w:br/>
        <w:t>kết quả điểm cho phòng ĐTĐH 01 bản, văn phòng Khoa 01 bản và lưu lại Bộ môn 01</w:t>
        <w:br/>
        <w:t>bản. Qúa trình giao nhận kết quả điểm đều phải ký nhận và ghi rõ thời gian.</w:t>
        <w:br/>
        <w:br/>
        <w:t>7. Phòng ĐBCLGD có trách nhiệm nhập điểm thành phần (điểm thành phần A)</w:t>
        <w:br/>
        <w:t>của các học phần thi khảo thí theo đúng thời gian quy định vào hệ thống quản lý đào tạo</w:t>
        <w:br/>
        <w:t>EduSoft.Net; quản lý bài thi theo đúng quy đinh; Sau khi kết thúc học phần khảo thí giáo</w:t>
        <w:br/>
        <w:t>viên nộp điểm thành phần B, C thành 3 bản (Bộ môn, Khoa chủ quản và phòng ĐTĐH).</w:t>
        <w:br/>
        <w:br/>
        <w:t>8. Sinh viên vắng mặt trong kỳ thi kết thúc học phần, nếu không có lý do chính</w:t>
        <w:br/>
        <w:t>đáng coi như bỏ dự thi và phải nhận điểm 0 (điểm thành phần A) ở kỳ thi chính.</w:t>
        <w:br/>
        <w:br/>
        <w:t>9, Sinh viên vắng mặt có lý do chính đáng ở kỳ thi chính, nếu được phòng ĐTĐH</w:t>
        <w:br/>
        <w:t>/phòng ĐBCLGD cho phép, được dự thi ở kỳ thi phụ ngay sau đó (nếu có), điểm thi kết</w:t>
        <w:br/>
        <w:t>thúc học pha`^1n được coi là điểm thi lần đầu.</w:t>
        <w:br/>
        <w:br/>
        <w:t>Điều 23. Cách tính điểm học phần</w:t>
        <w:br/>
        <w:br/>
        <w:t>1. Điểm đánh giá bộ phận và điểm thi kết thúc học phần được chấm theo thang</w:t>
        <w:br/>
        <w:t>điểm 10 (từ 0 đến 10), làm tròn đến 1 chữ số thập phân.</w:t>
        <w:br/>
        <w:br/>
        <w:t>2. Điểm học phần là tổng điểm của tất cả các điểm đánh giá bộ phận của học phần</w:t>
        <w:br/>
        <w:t>nhân với trọng số tương ứng theo cách tính tại khoản 1 Điều 20 của Quy định này. Điểm</w:t>
        <w:br/>
        <w:t>học phần làm tròn đến một chữ số thập phân, sau đó được chuyên thành điểm chữ như sau:</w:t>
        <w:br/>
        <w:br/>
        <w:t>a) Loại đạt có phân mức, áp dụng cho các học phz`^1n được tính vào điểm trung</w:t>
        <w:br/>
        <w:t>bình học tập, bao gồm:</w:t>
        <w:br/>
        <w:br/>
        <w:t>r Điểm theo hệ 4 ” _</w:t>
        <w:br/>
        <w:t>Điêm theo thang 10 Điểm chữ Điểm số Xêp loại</w:t>
        <w:br/>
        <w:br/>
        <w:t>Từ 9,0 đến 10,0 A' 4,0</w:t>
        <w:br/>
        <w:br/>
        <w:t>Từ 8,5 đến cận 9.0 A 37</w:t>
        <w:br/>
        <w:br/>
        <w:t>Từ 8,0 đến cận 8,5 B 35</w:t>
        <w:br/>
        <w:br/>
        <w:t>Từ 7,0 Ền cận 8,0 B 3,0 Đạt</w:t>
        <w:br/>
        <w:br/>
        <w:t>Từ 6,5 đến cận 7,0 0i 25</w:t>
        <w:br/>
        <w:br/>
        <w:t>Từ 5,5 đến cận 6,5 C 2,0</w:t>
        <w:br/>
        <w:br/>
        <w:t>Từ 5,0 đến cận 55 p 15</w:t>
        <w:br/>
        <w:br/>
        <w:t>Từ 4,0 đến cận 5,0 D 1,0</w:t>
        <w:br/>
        <w:br/>
        <w:t>Từ 0,0 đến cận 4.0 F 0 Không đạt</w:t>
        <w:br/>
        <w:br/>
        <w:t>b) Loại đạt không phân mức, áp dụng cho các học phần chỉ yêu cầu đạt, không</w:t>
        <w:br/>
        <w:t>tính vào điểm trung bình học tập:</w:t>
        <w:br/>
        <w:t>P: từ 5,0 trở lên.</w:t>
        <w:br/>
        <w:t>3. Việc xếp loại các mức điểm A, B, C, D, F được áp dụng cho các trường hợp sau</w:t>
        <w:br/>
        <w:t>đây:</w:t>
        <w:br/>
      </w:r>
    </w:p>
    <w:p>
      <w:r>
        <w:t>a) Đối với những học phần mà sinh viên đã có đủ điểm đánh giá bộ phận, kể cả</w:t>
        <w:br/>
        <w:t>trường hợp bỏ học, bó kiểm tra hoặc bỏ thi không có lý do phải nhận điểm 0;</w:t>
        <w:br/>
        <w:br/>
        <w:t>b) Chuyển đồi từ mức điểm I qua, sau khi có các kết quả đánh giá bộ phận mà</w:t>
        <w:br/>
        <w:t>trước đó sinh viên được giảng viên cho phép nợ; (J: Điểm chưa hoàn thiện do được phép</w:t>
        <w:br/>
        <w:t>hoãn thi, kiểm tra);</w:t>
        <w:br/>
        <w:br/>
        <w:t>c) Chuyên đồi từ các trường hợp X qua; (X: Điểm chưa hoàn thiện do chưa đủ dữ</w:t>
        <w:br/>
        <w:t>liệu);</w:t>
        <w:br/>
        <w:br/>
        <w:t>4. Việc xếp loại ở mức điểm F ngoài những trường hợp như đã nêu ở khoản 2 và</w:t>
        <w:br/>
        <w:t>3 Điều này, còn áp dụng cho trường hợp sinh viên vi phạm nội quy thi, có quyết định</w:t>
        <w:br/>
        <w:t>phải nhận mức điểm E.</w:t>
        <w:br/>
        <w:br/>
        <w:t>5. Việc xếp loại theo mức điểm I được áp dụng cho các trường hợp sau đây:</w:t>
        <w:br/>
        <w:br/>
        <w:t>a) Trong thời gian học hoặc trong thời gian thi kết thúc học kỳ, sinh viên bị ốm</w:t>
        <w:br/>
        <w:t>hoặc tai nạn không thể dự kiểm tra hoặc thi, nhưng phải được phòng ĐTĐH/phòng</w:t>
        <w:br/>
        <w:t>ĐBCLGD cho phép;</w:t>
        <w:br/>
        <w:br/>
        <w:t>b) Sinh viên không thê dự kiểm tra bộ phận hoặc thi vì những lý do khách quan,</w:t>
        <w:br/>
        <w:t>được phòng ĐTĐH/phòng ĐBCLGD chấp thuận. Trừ các trường hợp đặc biệt do Hiệu</w:t>
        <w:br/>
        <w:t>trưởng quy định, trước khi bắt đầu học kỳ mới kế tiếp, sinh viên nhận mức điểm I phải</w:t>
        <w:br/>
        <w:t>trả xong các nội dung kiểm tra bộ phận còn nợ để được chuyến điểm. Trường hợp sinh</w:t>
        <w:br/>
        <w:t>viên chưa trả nợ và chưa chuyên điểm nhưng không rơi vào trường hợp bị buộc thôi học</w:t>
        <w:br/>
        <w:t>thì vẫn được học tiếp ở các học kỳ kế tiếp.</w:t>
        <w:br/>
        <w:br/>
        <w:t>6. Việc xếp loại theo mức điểm X được áp dụng đối với những học phần mà</w:t>
        <w:br/>
        <w:t>phòng ĐTĐH chưa nhận được kết quả học tập của sinh viên.</w:t>
        <w:br/>
        <w:br/>
        <w:t>7. Ký hiệu R được áp dụng cho các trường hợp sau: (#: Điểm học phần được miễn</w:t>
        <w:br/>
        <w:t>học và công nhận tín chỉ)</w:t>
        <w:br/>
        <w:br/>
        <w:t>a) Điểm học phz`^1n được đánh giá ở các mức điểm A,B,C,D trong đợt đánh giá đầu</w:t>
        <w:br/>
        <w:t>học kỳ (nếu có) đối với một số học phần được phép thi sớm đề giúp sinh viên học vượt;</w:t>
        <w:br/>
        <w:br/>
        <w:t>b) Những học phần được công nhận kết quả, khi sinh viên chuyền từ trường khác</w:t>
        <w:br/>
        <w:t>đến hoặc chuyềên đôi giữa các chương trình.</w:t>
        <w:br/>
        <w:br/>
        <w:t>Điều 24. Cách tính điểm trung bình chung và Ổp loại học lực</w:t>
        <w:br/>
        <w:br/>
        <w:t>1. Đề tính điểm trung bình chung học kỳ và điểm trung bình chung tích lũy, mức</w:t>
        <w:br/>
        <w:t>điểm chữ của mỗi học phần phải được quy đồi qua điêm số ở khoảán 2 Điều 23.</w:t>
        <w:br/>
        <w:br/>
        <w:t>2. Điểm trung bình chung học kỳ và điểm trung bình chung tích lũy được tính</w:t>
        <w:br/>
        <w:t>theo công thức sau và được làm tròn đến 2 Ểữ số thập phân:</w:t>
        <w:br/>
        <w:br/>
        <w:t>i¡=1</w:t>
        <w:br/>
        <w:br/>
        <w:t>ể » ị1 T</w:t>
        <w:br/>
        <w:t>Trong đó:</w:t>
        <w:br/>
        <w:t>A: là điểm trung bình chung học kỳ (TBC) hoặc điểm trung bình chung tích lũy;</w:t>
        <w:br/>
        <w:t>a;: là điểm của học phz`^1n thứ ;;</w:t>
        <w:br/>
        <w:t>n;: là số tín chỉ của học phz`^1n thứ ;;</w:t>
        <w:br/>
        <w:t>n : là tỗng số học phần.</w:t>
        <w:br/>
      </w:r>
    </w:p>
    <w:p>
      <w:r>
        <w:t>- Điểm TBC học kỳ để xét học bông, khen thưởng sau môi học kỳ chính chỉ tính</w:t>
        <w:br/>
        <w:t>theo kết quả thì kết thúc học phân ở lần học thứ nhất ;</w:t>
        <w:br/>
        <w:br/>
        <w:t>- Điểm TBC học kỳ và điểm TBC tích lũy để xét thôi học, ưẨp hạng học lực sinh</w:t>
        <w:br/>
        <w:t>viên và xếp hạng tốt nghiệp được tính theo điểm thi kết thúc học phân có kết quả cao</w:t>
        <w:br/>
        <w:t>nhất trong các lần học.</w:t>
        <w:br/>
        <w:br/>
        <w:t>3. Sinh viên được xếp loại học lực theo điểm trung bình học kỳ, điểm trung bình</w:t>
        <w:br/>
        <w:t>năm học hoặc điểm trung bình tích lũy như sau :</w:t>
        <w:br/>
        <w:br/>
        <w:t>- Loại xuất sắc: Điểm TBC tích lũy từ 3,6 đến 4,0</w:t>
        <w:br/>
        <w:br/>
        <w:t>- Loại giỏi: Điểm TBC tích lũy từ 3,2 đến cận 3,6</w:t>
        <w:br/>
        <w:t>- Loại khá: Điểm TBC tích lũy từ 2,5 đến cận 3,2</w:t>
        <w:br/>
        <w:t>- Loại trung bình: Điểm TBC tích lũy từ 2,0 đến cận 2,5</w:t>
        <w:br/>
        <w:t>- Loại yếu: Điểm TBC tích lũy từ 1,0 đến cận 2,0</w:t>
        <w:br/>
        <w:t>- Loại kém: Điểm TBC tích lũy dưới 1,0</w:t>
        <w:br/>
        <w:br/>
        <w:t>Điều 25. Công nhận kết quả học tập và chuyên đổi tín chỉ</w:t>
        <w:br/>
        <w:br/>
        <w:t>]1. Kết quả học tập của người học đã tích lũy từ một trình độ đào tạo khác, một</w:t>
        <w:br/>
        <w:t>ngành đào tạo hoặc một chương trình đào tạo khác, một khóa học khác hoặc từ một cơ sở</w:t>
        <w:br/>
        <w:t>đào tạo khác được Nhà trường xem xét công nhận, chuyền đồi sang tín chỉ của những học</w:t>
        <w:br/>
        <w:t>phần trong chương trình đào tạo theo học.</w:t>
        <w:br/>
        <w:br/>
        <w:t>2. Bộ môn, Hội đồng Khoa và Nhà trường xem xét công nhận, chuyền đổi tín chỉ</w:t>
        <w:br/>
        <w:t>trên cơ sở đối sánh chuần đầu ra, nội dung và khối lượng học tập, cách thức đánh giá học</w:t>
        <w:br/>
        <w:t>phz`^1n và các điều kiện bảo đảm chất lượng thực hiện chương trình theo các cấp độ: Công</w:t>
        <w:br/>
        <w:t>nhận, chuyên đồi theo từng học phần; chuyên đồi theo từng nhóm học phần; chuyển đồi</w:t>
        <w:br/>
        <w:t>theo cả chương trình đào tạo.</w:t>
        <w:br/>
        <w:br/>
        <w:t>3. Đối với sinh viên học bằng 2, liên thông cao đẳng lên Đại học, sau khi trúng</w:t>
        <w:br/>
        <w:t>tuyển vào trường, sinh viên cần nộp bảng điểm và bằng tốt nghiệp có chứng thực (phòng</w:t>
        <w:br/>
        <w:t>ĐTĐH). Sau đó Nhà trường công nhận kết quả học tập và chuyền đồi tín chỉ (Quyết định</w:t>
        <w:br/>
        <w:t>miễn môn) theo quy định tại khoản 2 của Điều này.</w:t>
        <w:br/>
        <w:br/>
        <w:t>4. Khối lượng tối đa được công nhận, chuyển đổi không vượt quá 50 % khóối</w:t>
        <w:br/>
        <w:t>lượng học tập tối thiều của chương trình đào tạo.</w:t>
        <w:br/>
        <w:br/>
        <w:t>Chương IV</w:t>
        <w:br/>
        <w:t>XÉT VÀ CÔNG NHẬN TỐT NGHIỆP</w:t>
        <w:br/>
        <w:t>Điều 26. Thực tập tốt nghiệp và làm đồ án tốt nghiệp</w:t>
        <w:br/>
        <w:t>1. Thực tập tốt nghiệp (doanh nghiệp) là một học phần mà sinh viên muốn đăng</w:t>
        <w:br/>
        <w:t>ký học phải thỏa mãn điều kiện sau:</w:t>
        <w:br/>
        <w:br/>
        <w:t>a) Sinh viên đại học chỉ được phép đi thực tập tốt nghiệp (doanh nghiệp) sau khi</w:t>
        <w:br/>
        <w:t>đã hoàn thành các học phần theo quy định trong chương trình đào tạo (trừ đồ án tốt</w:t>
        <w:br/>
        <w:t>nghiệp) hoặc có thể còn nợ tối đa 2 học phần chưa đạt yêu cầu và có điểm TBC tích lũy</w:t>
        <w:br/>
        <w:t>toàn khóa đạt từ 2,0 điểm trở lên.</w:t>
        <w:br/>
      </w:r>
    </w:p>
    <w:p>
      <w:r>
        <w:t>b) Sinh viên đăng ký đi thực tập tốt nghiệp (TTTN, TTDN) theo kế hoạch học tập</w:t>
        <w:br/>
        <w:t>chuân của ngành/chuyên ngành. Mỗi sinh viên/nhóm sinh viên có một giảng viên hướng</w:t>
        <w:br/>
        <w:t>dẫn về mặt khoa học, ngoài ra có thể có thêm một người hướng dẫn tại cơ sở thực tập</w:t>
        <w:br/>
        <w:t>(nếu có). Kết quả TTTN, TTDN được đánh giá như sau:</w:t>
        <w:br/>
        <w:br/>
        <w:t>- Điểm quá trình là điểm của giảng viên hướng dẫn, đánh giá trên cơ sở nhận xét của cơ</w:t>
        <w:br/>
        <w:t>sở thực tập và kết quả quá trình thực tập ;</w:t>
        <w:br/>
        <w:br/>
        <w:t>- Điểm cuối kỳ là điểm chấm bảo vệ do ít nhất hai giảng viên thực hiện và thống nhất ;</w:t>
        <w:br/>
        <w:br/>
        <w:t>- Điểm của người hướng dẫn hoặc điểm bảo vệ TTTN, TTDN cho dưới 5 đều</w:t>
        <w:br/>
        <w:t>được coi là điểm liệt, khi đó điểm học phần là điểm E, và sinh viên phải đăng ký TTTN,</w:t>
        <w:br/>
        <w:t>TTDN lại.</w:t>
        <w:br/>
        <w:br/>
        <w:t>2. Phòng ĐTĐH xét và công bố danh sách sinh viên đủ điều kiện nhận đồ án tốt</w:t>
        <w:br/>
        <w:t>nghiệp đúng và trễ tiền độ so với tiền độ thiết kế của chương trình đào tạo. Sinh viên học</w:t>
        <w:br/>
        <w:t>vượt và có đủ điều kiện nhận đồ án tốt nghiệp sớm hơn so với tiền độ thiết kế của chương</w:t>
        <w:br/>
        <w:t>trình đào tạo thì cần phải làm đơn xin nhận đồ án tốt nghiệp.</w:t>
        <w:br/>
        <w:br/>
        <w:t>3. Phòng ĐTĐH cấp các quyết định đi thực tập, làm thủ tục đề nhà trường ra quyết</w:t>
        <w:br/>
        <w:t>định thành lập hội đồng chấm đồ án tốt nghiệp. Đối với các trường hợp sinh viên lưu lại</w:t>
        <w:br/>
        <w:t>từ các khóa trước việc đăng ký đồ án và bảo vệ đồ án tốt nghiệp do phòng ĐTĐH giải</w:t>
        <w:br/>
        <w:t>quyết.</w:t>
        <w:br/>
        <w:br/>
        <w:t>4. Hình thức và thời gian làm đồ án tốt nghiệp:</w:t>
        <w:br/>
        <w:br/>
        <w:t>a) Nhiệm vụ của giảng viên hướng dẫn, Bộ môn và Khoa chủ quản:</w:t>
        <w:br/>
        <w:br/>
        <w:t>- Người hướng dẫn đồ án tốt nghiệp (ĐATN), sau đây gọi tắt là người hướng dẫn,</w:t>
        <w:br/>
        <w:t>bao gỒm giảng viên cơ hữu của Trường, giảng viên thỉnh giảng của Trường (theo quy</w:t>
        <w:br/>
        <w:t>định hiện hành của Trường Đại học Mỏ - Địa chất về việc mời thỉnh giảng và quản lý</w:t>
        <w:br/>
        <w:t>công tác thỉnh giảng) tham gia hướng dẫn ĐATN;</w:t>
        <w:br/>
        <w:br/>
        <w:t>- Người hướng dẫn xác định hướng đề tài cho sinh viên và hướng dẫn sinh viên</w:t>
        <w:br/>
        <w:t>xây dựng đề cương và hoàn thành đồ án tốt nghiệp. Người hướng dẫn chịu trách nhiệm</w:t>
        <w:br/>
        <w:t>trước Bộ môn chủ quản tiền độ làm đồ án và các thủ tục cần thiết khác theo quy định;</w:t>
        <w:br/>
        <w:br/>
        <w:t>- Bộ môn chủ quản có trách nhiệm tổng hợp thông tin các đề tài tốt nghiệp dự kiến</w:t>
        <w:br/>
        <w:t>thực hiện trong học kỳ, rà soát đề đảm bảo: không trùng lặp nội dung với các đề tài ở các</w:t>
        <w:br/>
        <w:t>học kỳ trước, nội dung và khối lượng phù hợp. Bộ môn quản lý danh sách sinh viên làm</w:t>
        <w:br/>
        <w:t>ĐATN, đề tài, đề cương, người hướng dẫn; gửi danh sách sinh viên về Khoa chủ quản đề</w:t>
        <w:br/>
        <w:t>ban hành quyết định cho phép sinh viên làm ĐATN sau khi thông qua danh sách sinh</w:t>
        <w:br/>
        <w:t>viên đủ điều kiện làm đ án tại phòng ĐTĐH. Bước này cần được hoàn thành trong vòng</w:t>
        <w:br/>
        <w:t>hai tuần, kể từ thời gian bắt đầu làm đồ án theo kế hoạch;</w:t>
        <w:br/>
        <w:br/>
        <w:t>- Bộ môn chủ quản có trách nhiệm tổ chức nghiệm thu thực tập, chịu trách nhiệm</w:t>
        <w:br/>
        <w:t>thông qua đề tài tốt nghiệp, giao đề tài tốt nghiệp cho sinh viên và phân công giảng viên</w:t>
        <w:br/>
        <w:t>hướng dẫn; tổ chức và giám sát việc làm đồ án tốt nghiệp của sinh viên thuộc Bộ môn</w:t>
        <w:br/>
        <w:t>chủ quản; làm các thủ tục thành lập Hội đồng chấm tốt nghiệp;</w:t>
        <w:br/>
        <w:br/>
        <w:t>- Khoa chủ quản có trách nhiệm theo đõi và giám sát tình hình tổ chức làm ĐATN</w:t>
        <w:br/>
        <w:t>của các Bộ môn trong Khoa thực hiện theo đúng kế hoạch làm đồ án tốt nghiệp của</w:t>
        <w:br/>
        <w:t>Trường: ban hành quyết định cho phép sinh viên bảo vệ ĐATN trên cơ sở đề xuất của Bộ</w:t>
        <w:br/>
      </w:r>
    </w:p>
    <w:p>
      <w:r>
        <w:t>môn và sau khi thông qua danh sách sinh viên đủ điều kiện bảo vệ đồ án tại phòng</w:t>
        <w:br/>
        <w:t>ĐTĐH đồi với các sinh viên học đúng tiến độ:</w:t>
        <w:br/>
        <w:br/>
        <w:t>- Đối với một số ngành đào tạo đòi hỏi phải dành nhiều thời gian cho thí nghiệm</w:t>
        <w:br/>
        <w:t>hoặc khảo sát đề sinh viên hoàn thành đồ án, Nhà trường có thể bố trí thời gian làm đồ án</w:t>
        <w:br/>
        <w:t>kết hợp với thời gian thực tập chuyên môn cuối khóa.</w:t>
        <w:br/>
        <w:br/>
        <w:t>b) Nhiệm vụ của sinh viên:</w:t>
        <w:br/>
        <w:br/>
        <w:t>- Đề xuất đề tài và đề nghị người hướng dẫn; hoặc chọn đăng ký trong số các đề</w:t>
        <w:br/>
        <w:t>tài, hướng nghiên cứu do giảng viên đang hoặc sẽ thực hiện; hoặc nhận đề tài do Bộ môn/</w:t>
        <w:br/>
        <w:t>Khoa giao. Trường hợp sinh viên đề xuất đề tài thì đề xuất trong vòng một học kỳ trước</w:t>
        <w:br/>
        <w:t>học kỳ cuối khóa; Bộ môn/ người hướng dẫn cần kiểm tra đề đảm bảo đề tài phù hợp ;</w:t>
        <w:br/>
        <w:br/>
        <w:t>- Liên hệ với người hướng dẫn đề thảo luận và thống nhất về nội dung, đề cương</w:t>
        <w:br/>
        <w:t>đề tài, kế hoạch thực hiện.</w:t>
        <w:br/>
        <w:br/>
        <w:t>5. Sinh viên đang làm ĐATN nếu bị ốm hoặc bị tai nạn và phải chữa trị từ 02 tuần</w:t>
        <w:br/>
        <w:t>trở lên thì có thể làm đơn xin hoãn làm ĐATN hoặc ngừng học tạm thời. Căn cứ đề xuất</w:t>
        <w:br/>
        <w:t>của người hướng dẫn và Bộ môn, Trường giải quyết theo một trong các hướng sau đây:</w:t>
        <w:br/>
        <w:br/>
        <w:t>a) Cho phép cho sinh viên hoãn bảo vệ đồ án và bảo vệ khi trở lại học tập, nếu</w:t>
        <w:br/>
        <w:t>sinh viên đã cơ bản hoàn thành đồ án ;</w:t>
        <w:br/>
        <w:br/>
        <w:t>b) Cho phép giãn thời gian làm ĐATN nếu sinh viên bị gián đoạn 2 tuần ;</w:t>
        <w:br/>
        <w:br/>
        <w:t>c) Quyết định cho sinh viên ngừng học tạm thời một học kỳ, dừng làm ĐATN và</w:t>
        <w:br/>
        <w:t>giao sinh viên tiếp tục thực hiện đề tài khi sinh viên trở lại học tập, nếu là đề tài sinh viên</w:t>
        <w:br/>
        <w:t>đề xuất hoặc sinh viên đã thực hiện được hơn 50 % khối lượng công việc ;</w:t>
        <w:br/>
        <w:br/>
        <w:t>d) Quyết định cho sinh viên ngừng học tạm thời một học kỳ và giao sinh viên thực</w:t>
        <w:br/>
        <w:t>hiện đề tài mới khi sinh viên trở lại học tập, nếu là đề tài giảng viên hoặc Bộ môn giao</w:t>
        <w:br/>
        <w:t>hoặc sinh viên đã thực hiện được ít hơn 50 % khối lượng công việc;</w:t>
        <w:br/>
        <w:br/>
        <w:t>e) Thời gian sinh viên ngừng học theo quyết định cho phép của Trường đề chữa trị</w:t>
        <w:br/>
        <w:t>do bị ốm hoặc tai nạn không tính vào thời gian học tập. H sơ xin ngừng học do ốm hoặc</w:t>
        <w:br/>
        <w:t>tai nạn phải kèm theo minh chứng chữa trị ở bệnh viện từ cấp quận, huyện trở lên.</w:t>
        <w:br/>
        <w:br/>
        <w:t>Điều 27. Đánh giá đồ án tốt nghiệp</w:t>
        <w:br/>
        <w:br/>
        <w:t>1. Thang điểm đánh giá ĐATN: Thang điểm 10.</w:t>
        <w:br/>
        <w:br/>
        <w:t>2. Đánh giá đồ án tốt nghiệp: Đồ án của sinh viên sau khi hoàn thành được người</w:t>
        <w:br/>
        <w:t>hướng dẫn viết nhận xét và cho phép bảo vệ tốt nghiệp sẽ được giảng viên phản biện</w:t>
        <w:br/>
        <w:t>chấm. Nếu điểm chấm của giảng viên phản biện đạt yêu cầu từ điểm 5 trở lên thì đồ án</w:t>
        <w:br/>
        <w:t>mới được đưa ra bảo vệ trước Hội đồng tốt nghiệp.</w:t>
        <w:br/>
        <w:br/>
        <w:t>3. Hội đồng đánh giá đồ án tốt nghiệp do Hiệu trưởng ký quyết định thành lập theo</w:t>
        <w:br/>
        <w:t>đề nghị của Bộ môn, Khoa và phòng ĐTĐH đề đánh giá đồ án tốt nghiệp của sinh viên.</w:t>
        <w:br/>
        <w:t>Số lượng thành viên của hội đồng từ 3 đến 5, có Chủ tịch và Thư ký.</w:t>
        <w:br/>
        <w:br/>
        <w:t>4. Thành viên của hội đồng là giảng viên của Trường hoặc các cơ sở giáo dục đại</w:t>
        <w:br/>
        <w:t>học khác, hoặc có thể mời những người có trình độ chuyên môn phù hợp ở bên ngoài.</w:t>
        <w:br/>
        <w:br/>
        <w:t>5. Điểm đồ án tốt nghiệp là điểm trung bình của người phản biện và các thành viên</w:t>
        <w:br/>
        <w:t>hội đồng, lấy một số lẻ thập phân. Điểm đánh giá giữa các thành viên không chênh nhau</w:t>
        <w:br/>
      </w:r>
    </w:p>
    <w:p>
      <w:r>
        <w:t>quá 2 điểm, nếu có ít nhất một thành viên đánh giá điểm dưới 5,0 thì ĐATN được đánh</w:t>
        <w:br/>
        <w:t>giá là không đạt yêu cầu và ĐATN bị điểm E.</w:t>
        <w:br/>
        <w:br/>
        <w:t>6. Tổ chức bảo vệ và đánh giá đồ án, khóa luận được thực hiện trực tuyến khi đáp</w:t>
        <w:br/>
        <w:t>ứng thêm các điều kiện sau:</w:t>
        <w:br/>
        <w:br/>
        <w:t>- Hình thức bảo vệ và đánh giá trực tuyến được sự đồng thuận của các thành viên</w:t>
        <w:br/>
        <w:t>hội đồng và người học;</w:t>
        <w:br/>
        <w:br/>
        <w:t>- Diễn biến của buôi bảo vệ trực tuyến được ghi hình, ghi âm đầy đủ và lưu trữ.</w:t>
        <w:br/>
        <w:br/>
        <w:t>7. Điểm đánh giá đồ án tốt nghiệp lấy một số lẻ thập phân và được quy đổi sang</w:t>
        <w:br/>
        <w:t>thang điểm chữ theo quy định tại khoản 2 Điều 23 của Quy định này. Điểm đánh giá đồ</w:t>
        <w:br/>
        <w:t>án tốt nghiệp được tính vào điểm TBC tích lũy của toàn khoá học.</w:t>
        <w:br/>
        <w:br/>
        <w:t>8. Sinh viên có đồ án tốt nghiệp bị điểm F, phải đăng ký làm lại đồ án tốt nghiệp</w:t>
        <w:br/>
        <w:t>và bảo vệ trong thời hạn tối đa là một năm, nếu không hoàn thành phải đăng ký đi</w:t>
        <w:br/>
        <w:t>TTTN/TTDN lại. Thời gian này được tính vào thời gian tối đa hoàn thành chương trình</w:t>
        <w:br/>
        <w:t>đào tạo theo Khoán 2 Điều 7 của Quy định này.</w:t>
        <w:br/>
        <w:br/>
        <w:t>Điều 28. Điều kiện xét tốt nghiệp và công nhận tốt nghiệp</w:t>
        <w:br/>
        <w:br/>
        <w:t>1. Sinh viên được trường xét và công nhận tốt nghiệp khi có đủ các điều kiện sau:</w:t>
        <w:br/>
        <w:br/>
        <w:t>a) Cho đến thời điểm xét tốt nghiệp không bị truy cứu trách nhiệm hình sự hoặc</w:t>
        <w:br/>
        <w:t>không đang trong thời gian bị kỷ luật ở mức đình chỉ học tập;</w:t>
        <w:br/>
        <w:br/>
        <w:t>b) Tích lũy đủ số học phần và khối lượng của chương trình đào tạo được quy định</w:t>
        <w:br/>
        <w:t>tại Điều 2 của Quy định này;</w:t>
        <w:br/>
        <w:br/>
        <w:t>c) Điểm TBC tích lũy của toàn khóa học đạt từ 2,0 trở lên;</w:t>
        <w:br/>
        <w:br/>
        <w:t>d) Thỏóa mãn một số yêu cầu về kết quả học tập đối với nhóm học phần thuộc</w:t>
        <w:br/>
        <w:t>ngành đào tạo và các điều kiện khác do Hiệu trưởng quy định;</w:t>
        <w:br/>
        <w:br/>
        <w:t>e) Có chứng chỉ giáo dục quốc phòng-an ninh và hoàn thành các học phần giáo</w:t>
        <w:br/>
        <w:t>dục thể chất theo quy định;</w:t>
        <w:br/>
        <w:br/>
        <w:t>f) Đạt chuân đầu ra về ngoại ngữ theo quy định của Trường:</w:t>
        <w:br/>
        <w:br/>
        <w:t>g) Đạt chuẩn đầu ra về công nghệ thông tin theo quy định của Trường:</w:t>
        <w:br/>
        <w:br/>
        <w:t>2. Sinh viên tốt nghiệp đúng hoặc chậm tiến độ so với thời gian thiết kế của khóa</w:t>
        <w:br/>
        <w:t>học nhưng vẫn muốn tiếp tục học đề nâng điểm trung bình chung tích lũy thì phải làm đơn</w:t>
        <w:br/>
        <w:t>xin hoãn công nhận tốt nghiệp, nộp cho phòng ĐTĐH trong thời gian quy định.</w:t>
        <w:br/>
        <w:br/>
        <w:t>3. Sau mỗi học kỳ, Hội đồng xét tốt nghiệp căn cứ các điều kiện công nhận tốt nghiệp</w:t>
        <w:br/>
        <w:t>quy định tại khoản 1 Điều này đề lập danh sách những sinh viên đủ điều kiện tốt nghiệp.</w:t>
        <w:br/>
        <w:br/>
        <w:t>4. Hội đồng xét tốt nghiệp trường do Hiệu trưởng hoặc Phó Hiệu trưởng được</w:t>
        <w:br/>
        <w:t>Hiệu trưởng uỷ quyền làm chủ tịch, Trưởng phòng ĐTĐH làm thư ký và các thành viên</w:t>
        <w:br/>
        <w:t>là Trưởng các Khoa chuyên môn, Trưởng phòng CTCT-SV.</w:t>
        <w:br/>
        <w:br/>
        <w:t>5. Căn cứ đề nghị của Hội đồng xét tốt nghiệp, Hiệu trưởng ký quyết định công</w:t>
        <w:br/>
        <w:t>nhận tốt nghiệp cho những sinh viên đủ điều kiện tốt nghiệp.</w:t>
        <w:br/>
        <w:br/>
        <w:t>Điều 29. Cấp bằng tốt nghiệp, bảo lưu kết quả học tập, chuyển chương</w:t>
        <w:br/>
        <w:t>trình đào tạo và chuyễn loại hình đào tạo</w:t>
        <w:br/>
      </w:r>
    </w:p>
    <w:p>
      <w:r>
        <w:t>1. Bằng tốt nghiệp đại học được cấp theo ngành đào tạo chính (đơn ngành hoặc</w:t>
        <w:br/>
        <w:t>song ngành). Hạng tốt nghiệp được xác định căn cứ vào điểm trung bình tích lũy toàn</w:t>
        <w:br/>
        <w:t>khoá được quy định tại khoản 3 Điều 24 của Quy định này.</w:t>
        <w:br/>
        <w:br/>
        <w:t>2. Hạng tốt nghiệp của những sinh viên có kết quả học tập toàn khoá loại xuất sắc</w:t>
        <w:br/>
        <w:t>và giỏi sẽ bị giáảm đi một mức, nếu rơi vào một trong các trường hợp sau:</w:t>
        <w:br/>
        <w:br/>
        <w:t>a) Tồng số tín chỉ của các học phần học từ lần thứ 2 vượt quá 5 % so với tổng số</w:t>
        <w:br/>
        <w:t>tín chỉ của chương trình ;</w:t>
        <w:br/>
        <w:br/>
        <w:t>b) Đã bị kỷ luật từ mức cảnh cáo trở lên trong thời gian học.</w:t>
        <w:br/>
        <w:br/>
        <w:t>3. Mỗi sinh viên tốt nghiệp được Trường cấp một bảng điểm song ngữ ghi kết quả</w:t>
        <w:br/>
        <w:t>học tập từng học phần, có điểm đánh giá theo thang điểm 10, thang điểm 4 và thang điểm</w:t>
        <w:br/>
        <w:t>chữ. Trong bảng điểm ghi rõ chuyên ngành hoặc ngành phụ, nếu có.</w:t>
        <w:br/>
        <w:br/>
        <w:t>4. Nếu kết quả học tập của sinh viên thỏa mãn những quy định tại khoản 1 Điều</w:t>
        <w:br/>
        <w:t>28 của Quy định này đối với một số chương trình đào tạo tương ứng với các ngành đào</w:t>
        <w:br/>
        <w:t>tạo khác nhau, thì sinh viên được cấp các bằng tốt nghiệp khác nhau tương ứng với các</w:t>
        <w:br/>
        <w:t>ngành đào tạo đó.</w:t>
        <w:br/>
        <w:br/>
        <w:t>5. Sinh viên đã hết thời gian tối đa được phép học, chỉ còn thiếu chứng chỉ giáo</w:t>
        <w:br/>
        <w:t>dục quốc phòng, chưa đạt học phz`^1n giáo dục thể chất, chưa đạt chuẩn đầu ra về ngoại</w:t>
        <w:br/>
        <w:t>ngữ hoặc công nghệ thông tin thì trong thời hạn 3 năm sau đó, nếu bô sung đủ các chứng</w:t>
        <w:br/>
        <w:t>chỉ còn thiếu và đủ điều kiện thì sẽ được xét tốt nghiệp. Ngày cấp chứng chỉ ngoại ngữ</w:t>
        <w:br/>
        <w:t>phải cách thời điểm xét công nhận tốt nghiệp không quá 24 tháng.</w:t>
        <w:br/>
        <w:br/>
        <w:t>6. Sinh viên không tốt nghiệp được cấp giấy chứng nhận về các học phần đã học</w:t>
        <w:br/>
        <w:t>trong chương trình. Những sinh viên này nếu có nguyện vọng, được quyền làm đơn xin</w:t>
        <w:br/>
        <w:t>chuyên qua các chương trình khác theo quy định tại khoán 5 Điều 19 của Quy định này.</w:t>
        <w:br/>
        <w:br/>
        <w:t>i ffllrương V</w:t>
        <w:br/>
        <w:t>XUỬ LÝ VI PHAM</w:t>
        <w:br/>
        <w:br/>
        <w:t>Điều 30. Xử lý ký luật đối với sinh viên vi phạm các quy định về thi, kiểm tra</w:t>
        <w:br/>
        <w:br/>
        <w:t>1. Trong khi dự kiểm tra thường xuyên, chuân bị tiều luận, bài tập lớn, kiểm tra</w:t>
        <w:br/>
        <w:t>giữa học phần, thi kết thúc học phần, làm đồ án tốt nghiệp, nếu vi phạm quy định, sinh</w:t>
        <w:br/>
        <w:t>viên sẽ bị xử lý kỷ luật với từng học phần đã vi phạm.</w:t>
        <w:br/>
        <w:br/>
        <w:t>2. Sinh viên thi hộ hoặc nhờ người khác thi hộ đều bị kỷ luật ở mức đình chỉ học</w:t>
        <w:br/>
        <w:t>tập một năm đối với trường hợp vi phạm lần thứ nhất và buộc thôi học đối với trường</w:t>
        <w:br/>
        <w:t>hợp vi phạm lần thứ hai.</w:t>
        <w:br/>
        <w:br/>
        <w:t>3. Trừ trường hợp như quy định tại khoản 2 của Điều này, mức độ sai phạm và</w:t>
        <w:br/>
        <w:t>khung xử lý kỷ luật đối với sinh viên vi phạm được thực hiện theo các quy định của Quy</w:t>
        <w:br/>
        <w:t>chế tuyên sinh đại học hệ chính quy.</w:t>
        <w:br/>
      </w:r>
    </w:p>
    <w:p>
      <w:r>
        <w:t>Chương VỊI</w:t>
        <w:br/>
        <w:t>THI HÀNH</w:t>
        <w:br/>
        <w:t>Điều 31. Hiệu lực thi hành</w:t>
        <w:br/>
        <w:t>1. Quy định này có hiệu lực kề từ ngày ký và áp dụng đối với tất cả sinh viên các</w:t>
        <w:br/>
        <w:t>chương trình đào tạo trình độ đại học của Trường, trừ Khoản 2 của Điều này.</w:t>
        <w:br/>
        <w:t>2. Đối với sinh viên (gồm cả: chính quy, liên thông và bằng 2) thuộc các khóa</w:t>
        <w:br/>
        <w:t>tuyển sinh từ năm 2017 về trước:</w:t>
        <w:br/>
        <w:t>Quy đôi điêm học phân như sau:</w:t>
        <w:br/>
        <w:br/>
        <w:t>Thang . ì</w:t>
        <w:br/>
        <w:t>.Â - Thang điêm 10 Loại</w:t>
        <w:br/>
        <w:t>điêm chữ</w:t>
        <w:br/>
        <w:t>A 8,5- 10 GIỎI</w:t>
        <w:br/>
        <w:t>B 80-8,4</w:t>
        <w:br/>
        <w:t>Khá</w:t>
        <w:br/>
        <w:t>B 7,0-7,9</w:t>
        <w:br/>
        <w:t>C 6,5 — 6,9</w:t>
        <w:br/>
        <w:t>Trung bình</w:t>
        <w:br/>
        <w:t>C 55-6,4</w:t>
        <w:br/>
        <w:t>D 50—5,4 ]</w:t>
        <w:br/>
        <w:t>Trung bình yêu</w:t>
        <w:br/>
        <w:t>D 4.0-4.9</w:t>
        <w:br/>
        <w:t>F 0-3,9 Kém</w:t>
        <w:br/>
        <w:br/>
        <w:t>3. Hàng năm, căn cứ thực tế nếu thấy cần thiết Hiệu trưởng sẽ quyết định bô</w:t>
        <w:br/>
        <w:t>sung, sửa đổi điều chỉnh Quy định này cho phù hợp.</w:t>
        <w:br/>
        <w:t>O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