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5F6030"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9304AB" w:rsidRDefault="00D52465" w:rsidP="00993E23">
      <w:pPr>
        <w:tabs>
          <w:tab w:val="left" w:leader="dot" w:pos="9072"/>
        </w:tabs>
        <w:rPr>
          <w:sz w:val="26"/>
          <w:szCs w:val="26"/>
        </w:rPr>
      </w:pPr>
      <w:r w:rsidRPr="009304AB">
        <w:rPr>
          <w:sz w:val="26"/>
          <w:szCs w:val="26"/>
        </w:rPr>
        <w:t>TÊN ĐỀ TÀI</w:t>
      </w:r>
      <w:r w:rsidR="00847029">
        <w:rPr>
          <w:sz w:val="26"/>
          <w:szCs w:val="26"/>
        </w:rPr>
        <w:t>:  Hệ thống website Thư viện tại địa phương.</w:t>
      </w:r>
    </w:p>
    <w:p w:rsidR="005807C8" w:rsidRPr="0084563C"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847029">
        <w:rPr>
          <w:sz w:val="26"/>
          <w:szCs w:val="26"/>
        </w:rPr>
        <w:t xml:space="preserve">  Nguyễn Khắc Vinh</w:t>
      </w:r>
    </w:p>
    <w:p w:rsidR="00E86700" w:rsidRPr="0084563C" w:rsidRDefault="00E86700" w:rsidP="002D20C1">
      <w:pPr>
        <w:spacing w:before="60"/>
        <w:rPr>
          <w:sz w:val="26"/>
          <w:szCs w:val="26"/>
        </w:rPr>
      </w:pPr>
      <w:r w:rsidRPr="0084563C">
        <w:rPr>
          <w:i/>
          <w:sz w:val="26"/>
          <w:szCs w:val="26"/>
        </w:rPr>
        <w:t>Lớp</w:t>
      </w:r>
      <w:r w:rsidRPr="0084563C">
        <w:rPr>
          <w:sz w:val="26"/>
          <w:szCs w:val="26"/>
        </w:rPr>
        <w:t>:</w:t>
      </w:r>
      <w:r w:rsidR="002D20C1">
        <w:rPr>
          <w:sz w:val="26"/>
          <w:szCs w:val="26"/>
        </w:rPr>
        <w:tab/>
      </w:r>
      <w:r w:rsidR="002D20C1">
        <w:rPr>
          <w:sz w:val="26"/>
          <w:szCs w:val="26"/>
        </w:rPr>
        <w:tab/>
      </w:r>
      <w:r w:rsidR="002D20C1">
        <w:rPr>
          <w:sz w:val="26"/>
          <w:szCs w:val="26"/>
        </w:rPr>
        <w:tab/>
      </w:r>
      <w:r w:rsidR="00847029">
        <w:rPr>
          <w:sz w:val="26"/>
          <w:szCs w:val="26"/>
        </w:rPr>
        <w:t xml:space="preserve">  58TH4</w:t>
      </w:r>
    </w:p>
    <w:p w:rsidR="00CE4C5A" w:rsidRDefault="00C451DD" w:rsidP="002D20C1">
      <w:pPr>
        <w:spacing w:before="60"/>
        <w:rPr>
          <w:sz w:val="26"/>
          <w:szCs w:val="26"/>
        </w:rPr>
      </w:pPr>
      <w:r w:rsidRPr="0084563C">
        <w:rPr>
          <w:i/>
          <w:sz w:val="26"/>
          <w:szCs w:val="26"/>
        </w:rPr>
        <w:t>Giáo viên hướng dẫn</w:t>
      </w:r>
      <w:r w:rsidRPr="0084563C">
        <w:rPr>
          <w:sz w:val="26"/>
          <w:szCs w:val="26"/>
        </w:rPr>
        <w:t>:</w:t>
      </w:r>
      <w:r w:rsidR="00847029">
        <w:rPr>
          <w:sz w:val="26"/>
          <w:szCs w:val="26"/>
        </w:rPr>
        <w:t xml:space="preserve"> Cù Việt Dũng</w:t>
      </w:r>
    </w:p>
    <w:p w:rsidR="004B6543" w:rsidRPr="0084563C" w:rsidRDefault="004B6543" w:rsidP="002D20C1">
      <w:pPr>
        <w:spacing w:before="60"/>
        <w:rPr>
          <w:sz w:val="26"/>
          <w:szCs w:val="26"/>
        </w:rPr>
      </w:pPr>
    </w:p>
    <w:p w:rsidR="00CE4C5A" w:rsidRPr="0084563C" w:rsidRDefault="0084563C" w:rsidP="0084563C">
      <w:pPr>
        <w:spacing w:before="240"/>
        <w:jc w:val="center"/>
        <w:rPr>
          <w:b/>
          <w:sz w:val="26"/>
          <w:szCs w:val="26"/>
        </w:rPr>
      </w:pPr>
      <w:r>
        <w:rPr>
          <w:b/>
          <w:sz w:val="26"/>
          <w:szCs w:val="26"/>
        </w:rPr>
        <w:t>TÓM TẮT ĐỀ TÀI</w:t>
      </w:r>
    </w:p>
    <w:p w:rsidR="00412729" w:rsidRDefault="00412729" w:rsidP="004C0FFD">
      <w:pPr>
        <w:spacing w:before="120" w:line="264" w:lineRule="auto"/>
        <w:ind w:firstLine="426"/>
        <w:jc w:val="both"/>
        <w:rPr>
          <w:color w:val="222222"/>
          <w:sz w:val="26"/>
          <w:szCs w:val="26"/>
          <w:shd w:val="clear" w:color="auto" w:fill="FFFFFF"/>
        </w:rPr>
      </w:pPr>
      <w:r w:rsidRPr="00412729">
        <w:rPr>
          <w:color w:val="222222"/>
          <w:sz w:val="26"/>
          <w:szCs w:val="26"/>
          <w:shd w:val="clear" w:color="auto" w:fill="FFFFFF"/>
        </w:rPr>
        <w:t xml:space="preserve">Thư viện Dương Liễu </w:t>
      </w:r>
      <w:r w:rsidR="000951C6">
        <w:rPr>
          <w:color w:val="222222"/>
          <w:sz w:val="26"/>
          <w:szCs w:val="26"/>
          <w:shd w:val="clear" w:color="auto" w:fill="FFFFFF"/>
        </w:rPr>
        <w:t xml:space="preserve">là </w:t>
      </w:r>
      <w:r w:rsidRPr="00412729">
        <w:rPr>
          <w:color w:val="222222"/>
          <w:sz w:val="26"/>
          <w:szCs w:val="26"/>
          <w:shd w:val="clear" w:color="auto" w:fill="FFFFFF"/>
        </w:rPr>
        <w:t>Thư viện hoạt động vì cộng đồng phi lợi nhuận và hoàn toàn miễn phí có gi</w:t>
      </w:r>
      <w:r w:rsidR="000951C6">
        <w:rPr>
          <w:color w:val="222222"/>
          <w:sz w:val="26"/>
          <w:szCs w:val="26"/>
          <w:shd w:val="clear" w:color="auto" w:fill="FFFFFF"/>
        </w:rPr>
        <w:t>ấy phép hoạt động đầu tiên tại huy</w:t>
      </w:r>
      <w:r w:rsidRPr="00412729">
        <w:rPr>
          <w:color w:val="222222"/>
          <w:sz w:val="26"/>
          <w:szCs w:val="26"/>
          <w:shd w:val="clear" w:color="auto" w:fill="FFFFFF"/>
        </w:rPr>
        <w:t xml:space="preserve">ện Hoài Đức, </w:t>
      </w:r>
      <w:r w:rsidR="000951C6">
        <w:rPr>
          <w:color w:val="222222"/>
          <w:sz w:val="26"/>
          <w:szCs w:val="26"/>
          <w:shd w:val="clear" w:color="auto" w:fill="FFFFFF"/>
        </w:rPr>
        <w:t>thành</w:t>
      </w:r>
      <w:r w:rsidRPr="00412729">
        <w:rPr>
          <w:color w:val="222222"/>
          <w:sz w:val="26"/>
          <w:szCs w:val="26"/>
          <w:shd w:val="clear" w:color="auto" w:fill="FFFFFF"/>
        </w:rPr>
        <w:t xml:space="preserve"> phố Hà Nội. Thư viện được thành lập dựa trên mục đích gìn giữ và nâng cao văn hoá đọc, đồng thời là một trung tâm văn hoá nhỏ kết nối và chia sẻ nguồn tri thức cho người dân tại xã Dương Liễu và các xã vùng lân cận.</w:t>
      </w: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Nhận thấy các quy trình nhập liệu, mượn trả sách tại Thư viện hay các sự kiện tổ chức đang làm một cách thủ công, vừa tốn nhiều công sức và thời gian. Nên em nảy ra ý tưởng xây dựng một hệ thống web để chuyển đổi từ thủ công sang c</w:t>
      </w:r>
      <w:r w:rsidR="006059B8">
        <w:rPr>
          <w:color w:val="222222"/>
          <w:sz w:val="26"/>
          <w:szCs w:val="26"/>
          <w:shd w:val="clear" w:color="auto" w:fill="FFFFFF"/>
        </w:rPr>
        <w:t>ông nghệ. Hệ thống này giải quyết các vấn đề chính như lưu trữ, quản lý dữ liệu, quy trình mượn trả sách, đăng ký check-in sự kiện bằng mã QR, thống kê tình trạng sách trong Thư viện. Trước đây, để quản lý thì phải ngồi trực tiếp tại Thư viện bên đống giấy tờ. Bây giờ nếu hệ thống đi vào thực tế thì rất thuận tiện và tiết kiệm nhiều thời gian.</w:t>
      </w:r>
    </w:p>
    <w:p w:rsidR="000951C6" w:rsidRDefault="000951C6" w:rsidP="004C0FFD">
      <w:pPr>
        <w:spacing w:before="120" w:line="264" w:lineRule="auto"/>
        <w:ind w:firstLine="426"/>
        <w:jc w:val="both"/>
        <w:rPr>
          <w:color w:val="222222"/>
          <w:sz w:val="26"/>
          <w:szCs w:val="26"/>
          <w:shd w:val="clear" w:color="auto" w:fill="FFFFFF"/>
        </w:rPr>
      </w:pPr>
    </w:p>
    <w:p w:rsidR="000951C6" w:rsidRDefault="006059B8"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Công nghệ: NodeJS, ReactJS, MySQL</w:t>
      </w:r>
    </w:p>
    <w:p w:rsidR="006059B8" w:rsidRDefault="006059B8"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Sản phẩm dự kiến: Web người dùng và Web quản lý</w:t>
      </w: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4B6543" w:rsidRPr="0084563C" w:rsidRDefault="004B6543" w:rsidP="004C0FFD">
      <w:pPr>
        <w:spacing w:before="120" w:line="264" w:lineRule="auto"/>
        <w:ind w:firstLine="426"/>
        <w:jc w:val="both"/>
        <w:rPr>
          <w:sz w:val="26"/>
          <w:szCs w:val="26"/>
        </w:rPr>
      </w:pPr>
    </w:p>
    <w:p w:rsidR="00153020" w:rsidRPr="0084563C" w:rsidRDefault="0084563C" w:rsidP="00FC3C0C">
      <w:pPr>
        <w:spacing w:before="240"/>
        <w:jc w:val="center"/>
        <w:rPr>
          <w:sz w:val="26"/>
          <w:szCs w:val="26"/>
        </w:rPr>
      </w:pPr>
      <w:r>
        <w:rPr>
          <w:b/>
          <w:sz w:val="26"/>
          <w:szCs w:val="26"/>
        </w:rPr>
        <w:lastRenderedPageBreak/>
        <w:t>CÁC MỤC TIÊU CHÍNH</w:t>
      </w:r>
    </w:p>
    <w:p w:rsidR="00A56EE4"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Giải quyết các quy trình</w:t>
      </w:r>
      <w:r w:rsidR="00984E44">
        <w:rPr>
          <w:sz w:val="26"/>
          <w:szCs w:val="26"/>
        </w:rPr>
        <w:t xml:space="preserve"> thủ công bằng</w:t>
      </w:r>
      <w:r>
        <w:rPr>
          <w:sz w:val="26"/>
          <w:szCs w:val="26"/>
        </w:rPr>
        <w:t xml:space="preserve"> nền tảng công nghệ</w:t>
      </w:r>
    </w:p>
    <w:p w:rsidR="004B6543" w:rsidRPr="0084563C"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Dần đưa các sản phẩm công nghệ về địa phương</w:t>
      </w:r>
    </w:p>
    <w:p w:rsidR="00A56EE4" w:rsidRPr="0084563C"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Xây dựng hệ thống back-end: NodeJS (ExpressJS, Sequelize)</w:t>
      </w:r>
    </w:p>
    <w:p w:rsidR="00A56EE4"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 xml:space="preserve">Xây dựng hệ thống web người dùng và quản lý: </w:t>
      </w:r>
      <w:bookmarkStart w:id="0" w:name="_GoBack"/>
      <w:bookmarkEnd w:id="0"/>
      <w:r>
        <w:rPr>
          <w:sz w:val="26"/>
          <w:szCs w:val="26"/>
        </w:rPr>
        <w:t>ReactJS</w:t>
      </w:r>
    </w:p>
    <w:p w:rsidR="004B6543" w:rsidRPr="0084563C" w:rsidRDefault="004B6543" w:rsidP="004B6543">
      <w:pPr>
        <w:pStyle w:val="ListParagraph"/>
        <w:spacing w:before="120" w:line="264" w:lineRule="auto"/>
        <w:ind w:left="782"/>
        <w:contextualSpacing w:val="0"/>
        <w:jc w:val="both"/>
        <w:rPr>
          <w:sz w:val="26"/>
          <w:szCs w:val="26"/>
        </w:rPr>
      </w:pPr>
    </w:p>
    <w:p w:rsidR="004B6543" w:rsidRDefault="0084563C" w:rsidP="0084563C">
      <w:pPr>
        <w:spacing w:before="240"/>
        <w:jc w:val="center"/>
        <w:rPr>
          <w:b/>
          <w:sz w:val="26"/>
          <w:szCs w:val="26"/>
        </w:rPr>
      </w:pPr>
      <w:r>
        <w:rPr>
          <w:b/>
          <w:sz w:val="26"/>
          <w:szCs w:val="26"/>
        </w:rPr>
        <w:t>KẾT QUẢ DỰ KIẾN</w:t>
      </w:r>
    </w:p>
    <w:p w:rsidR="004B6543" w:rsidRDefault="00984E44" w:rsidP="004B6543">
      <w:pPr>
        <w:pStyle w:val="ListParagraph"/>
        <w:numPr>
          <w:ilvl w:val="0"/>
          <w:numId w:val="7"/>
        </w:numPr>
        <w:spacing w:before="120" w:line="264" w:lineRule="auto"/>
        <w:ind w:left="782" w:hanging="357"/>
        <w:contextualSpacing w:val="0"/>
        <w:jc w:val="both"/>
        <w:rPr>
          <w:sz w:val="26"/>
          <w:szCs w:val="26"/>
        </w:rPr>
      </w:pPr>
      <w:r>
        <w:rPr>
          <w:sz w:val="26"/>
          <w:szCs w:val="26"/>
        </w:rPr>
        <w:t>Triển khai, đưa hệ thống vào sử dụng thực tế tại địa phương</w:t>
      </w:r>
    </w:p>
    <w:p w:rsidR="00984E44"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Tự mình có thể xây dựng cả hệ thống front-end, back-end</w:t>
      </w:r>
    </w:p>
    <w:p w:rsidR="00FC3C0C"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Biết cách deploy ứng dụng lên server</w:t>
      </w:r>
    </w:p>
    <w:p w:rsidR="00FC3C0C" w:rsidRPr="004B6543"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C</w:t>
      </w:r>
      <w:r w:rsidR="00412729">
        <w:rPr>
          <w:sz w:val="26"/>
          <w:szCs w:val="26"/>
        </w:rPr>
        <w:t>ơ bản biết cấu trỏ IP, quản lý d</w:t>
      </w:r>
      <w:r>
        <w:rPr>
          <w:sz w:val="26"/>
          <w:szCs w:val="26"/>
        </w:rPr>
        <w:t>omain</w:t>
      </w:r>
    </w:p>
    <w:p w:rsidR="004B6543" w:rsidRPr="0084563C" w:rsidRDefault="004B6543" w:rsidP="0084563C">
      <w:pPr>
        <w:spacing w:before="240"/>
        <w:jc w:val="center"/>
        <w:rPr>
          <w:sz w:val="26"/>
          <w:szCs w:val="26"/>
        </w:rPr>
      </w:pPr>
    </w:p>
    <w:p w:rsidR="00DA3F55" w:rsidRPr="0084563C" w:rsidRDefault="00DA3F55" w:rsidP="00DA3F55">
      <w:pPr>
        <w:spacing w:before="120"/>
        <w:ind w:firstLine="720"/>
        <w:jc w:val="both"/>
        <w:rPr>
          <w:sz w:val="26"/>
          <w:szCs w:val="26"/>
        </w:rPr>
      </w:pPr>
    </w:p>
    <w:p w:rsidR="004C0FFD" w:rsidRPr="0084563C" w:rsidRDefault="004C0FFD" w:rsidP="00F91299">
      <w:pPr>
        <w:spacing w:before="120" w:line="264" w:lineRule="auto"/>
        <w:jc w:val="both"/>
        <w:rPr>
          <w:sz w:val="26"/>
          <w:szCs w:val="26"/>
        </w:rPr>
      </w:pPr>
    </w:p>
    <w:sectPr w:rsidR="004C0FFD" w:rsidRPr="0084563C" w:rsidSect="006A42C3">
      <w:headerReference w:type="default" r:id="rId8"/>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030" w:rsidRDefault="005F6030" w:rsidP="00CA211D">
      <w:pPr>
        <w:spacing w:before="0"/>
      </w:pPr>
      <w:r>
        <w:separator/>
      </w:r>
    </w:p>
  </w:endnote>
  <w:endnote w:type="continuationSeparator" w:id="0">
    <w:p w:rsidR="005F6030" w:rsidRDefault="005F6030"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030" w:rsidRDefault="005F6030" w:rsidP="00CA211D">
      <w:pPr>
        <w:spacing w:before="0"/>
      </w:pPr>
      <w:r>
        <w:separator/>
      </w:r>
    </w:p>
  </w:footnote>
  <w:footnote w:type="continuationSeparator" w:id="0">
    <w:p w:rsidR="005F6030" w:rsidRDefault="005F6030" w:rsidP="00CA211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1D" w:rsidRPr="00CA211D" w:rsidRDefault="00CA211D">
    <w:pPr>
      <w:pStyle w:val="Header"/>
    </w:pPr>
    <w:r w:rsidRPr="00CA211D">
      <w:t>Mẫu</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1DD"/>
    <w:rsid w:val="00016E54"/>
    <w:rsid w:val="000517FE"/>
    <w:rsid w:val="000809AF"/>
    <w:rsid w:val="000951C6"/>
    <w:rsid w:val="00097C58"/>
    <w:rsid w:val="000D4756"/>
    <w:rsid w:val="000D5181"/>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12729"/>
    <w:rsid w:val="004B6543"/>
    <w:rsid w:val="004C0FFD"/>
    <w:rsid w:val="004F24A7"/>
    <w:rsid w:val="00542FEB"/>
    <w:rsid w:val="00560935"/>
    <w:rsid w:val="0056603A"/>
    <w:rsid w:val="00575A7D"/>
    <w:rsid w:val="005807C8"/>
    <w:rsid w:val="005F6030"/>
    <w:rsid w:val="006059B8"/>
    <w:rsid w:val="0063131D"/>
    <w:rsid w:val="00634B84"/>
    <w:rsid w:val="006A42C3"/>
    <w:rsid w:val="006A7C53"/>
    <w:rsid w:val="006D73D0"/>
    <w:rsid w:val="00727211"/>
    <w:rsid w:val="00782A7A"/>
    <w:rsid w:val="007B0460"/>
    <w:rsid w:val="007B07A7"/>
    <w:rsid w:val="007F587A"/>
    <w:rsid w:val="0084563C"/>
    <w:rsid w:val="00847029"/>
    <w:rsid w:val="008802B7"/>
    <w:rsid w:val="009304AB"/>
    <w:rsid w:val="00984E44"/>
    <w:rsid w:val="00993A84"/>
    <w:rsid w:val="00993E23"/>
    <w:rsid w:val="009C1F93"/>
    <w:rsid w:val="009F2398"/>
    <w:rsid w:val="00A56EE4"/>
    <w:rsid w:val="00A7690B"/>
    <w:rsid w:val="00A77FCC"/>
    <w:rsid w:val="00AE3021"/>
    <w:rsid w:val="00AF5C8A"/>
    <w:rsid w:val="00B34FFA"/>
    <w:rsid w:val="00B549CF"/>
    <w:rsid w:val="00B64DD9"/>
    <w:rsid w:val="00B65254"/>
    <w:rsid w:val="00C451DD"/>
    <w:rsid w:val="00C95585"/>
    <w:rsid w:val="00CA211D"/>
    <w:rsid w:val="00CC4D0D"/>
    <w:rsid w:val="00CD597C"/>
    <w:rsid w:val="00CE4C5A"/>
    <w:rsid w:val="00D52465"/>
    <w:rsid w:val="00DA3F55"/>
    <w:rsid w:val="00E05E7D"/>
    <w:rsid w:val="00E6108E"/>
    <w:rsid w:val="00E83315"/>
    <w:rsid w:val="00E86700"/>
    <w:rsid w:val="00EA3704"/>
    <w:rsid w:val="00F13372"/>
    <w:rsid w:val="00F91299"/>
    <w:rsid w:val="00F96C07"/>
    <w:rsid w:val="00FC3C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4:docId w14:val="51036B68"/>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Windows User</cp:lastModifiedBy>
  <cp:revision>21</cp:revision>
  <dcterms:created xsi:type="dcterms:W3CDTF">2015-04-26T05:21:00Z</dcterms:created>
  <dcterms:modified xsi:type="dcterms:W3CDTF">2020-09-02T16:12:00Z</dcterms:modified>
</cp:coreProperties>
</file>