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D8C" w:rsidRPr="009C1D8C" w:rsidRDefault="009C1D8C" w:rsidP="009C1D8C">
      <w:pPr>
        <w:pStyle w:val="NoSpacing"/>
        <w:jc w:val="center"/>
        <w:rPr>
          <w:b/>
        </w:rPr>
      </w:pPr>
      <w:r w:rsidRPr="009C1D8C">
        <w:rPr>
          <w:b/>
        </w:rPr>
        <w:t>Lab #7: Assessment Worksheet</w:t>
      </w:r>
    </w:p>
    <w:p w:rsidR="009C1D8C" w:rsidRPr="009C1D8C" w:rsidRDefault="009C1D8C" w:rsidP="009C1D8C">
      <w:pPr>
        <w:pStyle w:val="NoSpacing"/>
        <w:jc w:val="center"/>
        <w:rPr>
          <w:b/>
        </w:rPr>
      </w:pPr>
      <w:r w:rsidRPr="009C1D8C">
        <w:rPr>
          <w:b/>
        </w:rPr>
        <w:t>Part A – Perform a Business Impact Analysis for an IT Infrastructure</w:t>
      </w:r>
    </w:p>
    <w:p w:rsidR="009C1D8C" w:rsidRPr="007A7162" w:rsidRDefault="009C1D8C" w:rsidP="009C1D8C">
      <w:pPr>
        <w:pStyle w:val="NoSpacing"/>
      </w:pPr>
      <w:r>
        <w:rPr>
          <w:b/>
        </w:rPr>
        <w:t xml:space="preserve">Course Name: </w:t>
      </w:r>
      <w:r w:rsidRPr="007A7162">
        <w:t>Risk Management in Information Systems</w:t>
      </w:r>
      <w:r>
        <w:t xml:space="preserve"> </w:t>
      </w:r>
      <w:r w:rsidRPr="007A7162">
        <w:t>(IAA202)</w:t>
      </w:r>
    </w:p>
    <w:p w:rsidR="009C1D8C" w:rsidRDefault="009C1D8C" w:rsidP="009C1D8C">
      <w:pPr>
        <w:pStyle w:val="NoSpacing"/>
        <w:rPr>
          <w:b/>
        </w:rPr>
      </w:pPr>
      <w:r>
        <w:rPr>
          <w:b/>
        </w:rPr>
        <w:t xml:space="preserve">Student Name: </w:t>
      </w:r>
      <w:r w:rsidRPr="00EA3069">
        <w:t>Nguyễn Trần Vinh – SE160258</w:t>
      </w:r>
    </w:p>
    <w:p w:rsidR="009C1D8C" w:rsidRDefault="009C1D8C" w:rsidP="009C1D8C">
      <w:pPr>
        <w:pStyle w:val="NoSpacing"/>
        <w:rPr>
          <w:b/>
        </w:rPr>
      </w:pPr>
      <w:r>
        <w:rPr>
          <w:b/>
        </w:rPr>
        <w:t xml:space="preserve">Instructor Name: </w:t>
      </w:r>
      <w:r w:rsidRPr="00EA3069">
        <w:t>Mai Hoàng Đỉnh</w:t>
      </w:r>
    </w:p>
    <w:p w:rsidR="009C1D8C" w:rsidRDefault="009C1D8C" w:rsidP="009C1D8C">
      <w:pPr>
        <w:pStyle w:val="NoSpacing"/>
      </w:pPr>
      <w:r>
        <w:rPr>
          <w:b/>
        </w:rPr>
        <w:t xml:space="preserve">Lab Due Date: </w:t>
      </w:r>
      <w:r w:rsidR="00B156B3" w:rsidRPr="00B156B3">
        <w:t>4</w:t>
      </w:r>
      <w:r w:rsidR="00B2098A">
        <w:t>/3</w:t>
      </w:r>
      <w:r w:rsidRPr="00EA3069">
        <w:t>/2023</w:t>
      </w:r>
    </w:p>
    <w:p w:rsidR="003E754A" w:rsidRDefault="003E754A" w:rsidP="00B156B3">
      <w:pPr>
        <w:pStyle w:val="NoSpacing"/>
      </w:pPr>
    </w:p>
    <w:p w:rsidR="00B156B3" w:rsidRPr="00B156B3" w:rsidRDefault="00B156B3" w:rsidP="00B156B3">
      <w:pPr>
        <w:pStyle w:val="NoSpacing"/>
        <w:rPr>
          <w:b/>
          <w:u w:val="single"/>
        </w:rPr>
      </w:pPr>
      <w:r w:rsidRPr="00B156B3">
        <w:rPr>
          <w:b/>
          <w:u w:val="single"/>
        </w:rPr>
        <w:t xml:space="preserve">Overview </w:t>
      </w:r>
    </w:p>
    <w:p w:rsidR="00B156B3" w:rsidRPr="00B156B3" w:rsidRDefault="00B156B3" w:rsidP="00B156B3">
      <w:pPr>
        <w:pStyle w:val="NoSpacing"/>
        <w:rPr>
          <w:sz w:val="24"/>
        </w:rPr>
      </w:pPr>
      <w:r w:rsidRPr="00B156B3">
        <w:rPr>
          <w:sz w:val="24"/>
        </w:rPr>
        <w:t>When performing a BIA, you are trying to assess and align the affected IT systems, applications, and resources to their required recovery time objectives (RTOs). The prioritization of the identified mission critical business functions will define what IT systems, applications, and resources are impacted. The RTO will drive what kind of business continuity and recovery steps are needed to maintain IT operations within the specified time frames.</w:t>
      </w:r>
    </w:p>
    <w:p w:rsidR="00B156B3" w:rsidRDefault="00B156B3" w:rsidP="00B156B3">
      <w:pPr>
        <w:pStyle w:val="NoSpacing"/>
      </w:pPr>
    </w:p>
    <w:p w:rsidR="00B156B3" w:rsidRDefault="007C1D69" w:rsidP="00B156B3">
      <w:pPr>
        <w:pStyle w:val="NoSpacing"/>
        <w:rPr>
          <w:sz w:val="24"/>
        </w:rPr>
      </w:pPr>
      <w:r w:rsidRPr="007C1D69">
        <w:rPr>
          <w:sz w:val="24"/>
        </w:rPr>
        <w:t>1. Performa BIA assessment and fill in the following chart:</w:t>
      </w:r>
    </w:p>
    <w:tbl>
      <w:tblPr>
        <w:tblStyle w:val="TableGrid"/>
        <w:tblW w:w="10284" w:type="dxa"/>
        <w:tblLook w:val="04A0"/>
      </w:tblPr>
      <w:tblGrid>
        <w:gridCol w:w="3102"/>
        <w:gridCol w:w="2394"/>
        <w:gridCol w:w="2394"/>
        <w:gridCol w:w="2394"/>
      </w:tblGrid>
      <w:tr w:rsidR="007C1D69" w:rsidTr="00734B29">
        <w:tc>
          <w:tcPr>
            <w:tcW w:w="3102" w:type="dxa"/>
          </w:tcPr>
          <w:p w:rsidR="007C1D69" w:rsidRPr="007C1D69" w:rsidRDefault="007C1D69" w:rsidP="00B156B3">
            <w:pPr>
              <w:pStyle w:val="NoSpacing"/>
              <w:rPr>
                <w:sz w:val="24"/>
                <w:szCs w:val="24"/>
              </w:rPr>
            </w:pPr>
            <w:r w:rsidRPr="007C1D69">
              <w:rPr>
                <w:sz w:val="24"/>
                <w:szCs w:val="24"/>
              </w:rPr>
              <w:t>Business Function Or Process</w:t>
            </w:r>
          </w:p>
        </w:tc>
        <w:tc>
          <w:tcPr>
            <w:tcW w:w="2394" w:type="dxa"/>
          </w:tcPr>
          <w:p w:rsidR="007C1D69" w:rsidRPr="007C1D69" w:rsidRDefault="007C1D69" w:rsidP="00B156B3">
            <w:pPr>
              <w:pStyle w:val="NoSpacing"/>
              <w:rPr>
                <w:sz w:val="24"/>
                <w:szCs w:val="24"/>
              </w:rPr>
            </w:pPr>
            <w:r w:rsidRPr="007C1D69">
              <w:rPr>
                <w:sz w:val="24"/>
                <w:szCs w:val="24"/>
              </w:rPr>
              <w:t>Business Impact Factor</w:t>
            </w:r>
          </w:p>
        </w:tc>
        <w:tc>
          <w:tcPr>
            <w:tcW w:w="2394" w:type="dxa"/>
          </w:tcPr>
          <w:p w:rsidR="007C1D69" w:rsidRPr="007C1D69" w:rsidRDefault="007C1D69" w:rsidP="00B156B3">
            <w:pPr>
              <w:pStyle w:val="NoSpacing"/>
              <w:rPr>
                <w:sz w:val="24"/>
                <w:szCs w:val="24"/>
              </w:rPr>
            </w:pPr>
            <w:r w:rsidRPr="007C1D69">
              <w:rPr>
                <w:sz w:val="24"/>
                <w:szCs w:val="24"/>
              </w:rPr>
              <w:t>Recovery Time Objective</w:t>
            </w:r>
            <w:r w:rsidR="00734B29">
              <w:rPr>
                <w:sz w:val="24"/>
                <w:szCs w:val="24"/>
              </w:rPr>
              <w:t xml:space="preserve"> (RTO)</w:t>
            </w:r>
          </w:p>
        </w:tc>
        <w:tc>
          <w:tcPr>
            <w:tcW w:w="2394" w:type="dxa"/>
          </w:tcPr>
          <w:p w:rsidR="007C1D69" w:rsidRPr="007C1D69" w:rsidRDefault="007C1D69" w:rsidP="00B156B3">
            <w:pPr>
              <w:pStyle w:val="NoSpacing"/>
              <w:rPr>
                <w:sz w:val="24"/>
                <w:szCs w:val="24"/>
              </w:rPr>
            </w:pPr>
            <w:r w:rsidRPr="007C1D69">
              <w:rPr>
                <w:sz w:val="24"/>
                <w:szCs w:val="24"/>
              </w:rPr>
              <w:t>IT Systems/ Apps Infrastructure Impacts</w:t>
            </w:r>
          </w:p>
        </w:tc>
      </w:tr>
      <w:tr w:rsidR="007C1D69" w:rsidTr="00734B29">
        <w:tc>
          <w:tcPr>
            <w:tcW w:w="3102" w:type="dxa"/>
          </w:tcPr>
          <w:p w:rsidR="007C1D69" w:rsidRPr="007C1D69" w:rsidRDefault="007C1D69" w:rsidP="00B156B3">
            <w:pPr>
              <w:pStyle w:val="NoSpacing"/>
              <w:rPr>
                <w:sz w:val="24"/>
                <w:szCs w:val="24"/>
              </w:rPr>
            </w:pPr>
            <w:r w:rsidRPr="007C1D69">
              <w:rPr>
                <w:sz w:val="24"/>
                <w:szCs w:val="24"/>
              </w:rPr>
              <w:t>Internal and external voice communications with customers in real-time</w:t>
            </w:r>
          </w:p>
        </w:tc>
        <w:tc>
          <w:tcPr>
            <w:tcW w:w="2394" w:type="dxa"/>
          </w:tcPr>
          <w:p w:rsidR="007C1D69" w:rsidRPr="007C1D69" w:rsidRDefault="00DD3E1B" w:rsidP="00B156B3">
            <w:pPr>
              <w:pStyle w:val="NoSpacing"/>
              <w:rPr>
                <w:sz w:val="24"/>
                <w:szCs w:val="24"/>
              </w:rPr>
            </w:pPr>
            <w:r>
              <w:rPr>
                <w:sz w:val="24"/>
                <w:szCs w:val="24"/>
              </w:rPr>
              <w:t>Critical</w:t>
            </w:r>
          </w:p>
        </w:tc>
        <w:tc>
          <w:tcPr>
            <w:tcW w:w="2394" w:type="dxa"/>
          </w:tcPr>
          <w:p w:rsidR="007C1D69" w:rsidRPr="007C1D69" w:rsidRDefault="007C1D69" w:rsidP="00B156B3">
            <w:pPr>
              <w:pStyle w:val="NoSpacing"/>
              <w:rPr>
                <w:sz w:val="24"/>
                <w:szCs w:val="24"/>
              </w:rPr>
            </w:pPr>
            <w:r>
              <w:rPr>
                <w:sz w:val="24"/>
                <w:szCs w:val="24"/>
              </w:rPr>
              <w:t>8 hours</w:t>
            </w:r>
          </w:p>
        </w:tc>
        <w:tc>
          <w:tcPr>
            <w:tcW w:w="2394" w:type="dxa"/>
          </w:tcPr>
          <w:p w:rsidR="007C1D69" w:rsidRPr="007C1D69" w:rsidRDefault="007C1D69" w:rsidP="00B156B3">
            <w:pPr>
              <w:pStyle w:val="NoSpacing"/>
              <w:rPr>
                <w:sz w:val="24"/>
                <w:szCs w:val="24"/>
              </w:rPr>
            </w:pPr>
            <w:r w:rsidRPr="007C1D69">
              <w:rPr>
                <w:sz w:val="24"/>
                <w:szCs w:val="24"/>
              </w:rPr>
              <w:t>Server, Intra/Internet, Network, Telephone system</w:t>
            </w:r>
          </w:p>
        </w:tc>
      </w:tr>
      <w:tr w:rsidR="007C1D69" w:rsidTr="00734B29">
        <w:tc>
          <w:tcPr>
            <w:tcW w:w="3102" w:type="dxa"/>
          </w:tcPr>
          <w:p w:rsidR="007C1D69" w:rsidRPr="007C1D69" w:rsidRDefault="007C1D69" w:rsidP="00B156B3">
            <w:pPr>
              <w:pStyle w:val="NoSpacing"/>
              <w:rPr>
                <w:sz w:val="24"/>
                <w:szCs w:val="24"/>
              </w:rPr>
            </w:pPr>
            <w:r w:rsidRPr="007C1D69">
              <w:rPr>
                <w:sz w:val="24"/>
                <w:szCs w:val="24"/>
              </w:rPr>
              <w:t>Internal and external e-mail communications with customers via store and forward messaging</w:t>
            </w:r>
          </w:p>
        </w:tc>
        <w:tc>
          <w:tcPr>
            <w:tcW w:w="2394" w:type="dxa"/>
          </w:tcPr>
          <w:p w:rsidR="007C1D69" w:rsidRPr="007C1D69" w:rsidRDefault="00245634" w:rsidP="00B156B3">
            <w:pPr>
              <w:pStyle w:val="NoSpacing"/>
              <w:rPr>
                <w:sz w:val="24"/>
                <w:szCs w:val="24"/>
              </w:rPr>
            </w:pPr>
            <w:r>
              <w:rPr>
                <w:sz w:val="24"/>
                <w:szCs w:val="24"/>
              </w:rPr>
              <w:t>Important</w:t>
            </w:r>
          </w:p>
        </w:tc>
        <w:tc>
          <w:tcPr>
            <w:tcW w:w="2394" w:type="dxa"/>
          </w:tcPr>
          <w:p w:rsidR="007C1D69" w:rsidRPr="007C1D69" w:rsidRDefault="00DD3E1B" w:rsidP="00B156B3">
            <w:pPr>
              <w:pStyle w:val="NoSpacing"/>
              <w:rPr>
                <w:sz w:val="24"/>
                <w:szCs w:val="24"/>
              </w:rPr>
            </w:pPr>
            <w:r>
              <w:rPr>
                <w:sz w:val="24"/>
                <w:szCs w:val="24"/>
              </w:rPr>
              <w:t>6 hours</w:t>
            </w:r>
          </w:p>
        </w:tc>
        <w:tc>
          <w:tcPr>
            <w:tcW w:w="2394" w:type="dxa"/>
          </w:tcPr>
          <w:p w:rsidR="007C1D69" w:rsidRPr="00CC4C97" w:rsidRDefault="00CC4C97" w:rsidP="00CC4C97">
            <w:pPr>
              <w:pStyle w:val="NoSpacing"/>
              <w:rPr>
                <w:sz w:val="24"/>
                <w:szCs w:val="24"/>
              </w:rPr>
            </w:pPr>
            <w:r w:rsidRPr="00CC4C97">
              <w:rPr>
                <w:sz w:val="24"/>
                <w:szCs w:val="24"/>
              </w:rPr>
              <w:t>Servers, Intra/Internet, DNS, LAN/WAN Network</w:t>
            </w:r>
          </w:p>
        </w:tc>
      </w:tr>
      <w:tr w:rsidR="007C1D69" w:rsidTr="00734B29">
        <w:tc>
          <w:tcPr>
            <w:tcW w:w="3102" w:type="dxa"/>
          </w:tcPr>
          <w:p w:rsidR="007C1D69" w:rsidRPr="007C1D69" w:rsidRDefault="00DD3E1B" w:rsidP="00B156B3">
            <w:pPr>
              <w:pStyle w:val="NoSpacing"/>
              <w:rPr>
                <w:sz w:val="24"/>
                <w:szCs w:val="24"/>
              </w:rPr>
            </w:pPr>
            <w:r>
              <w:rPr>
                <w:sz w:val="24"/>
                <w:szCs w:val="24"/>
              </w:rPr>
              <w:t>DNS -</w:t>
            </w:r>
            <w:r w:rsidR="007C1D69" w:rsidRPr="007C1D69">
              <w:rPr>
                <w:sz w:val="24"/>
                <w:szCs w:val="24"/>
              </w:rPr>
              <w:t xml:space="preserve"> for internal and external IP communications</w:t>
            </w:r>
          </w:p>
        </w:tc>
        <w:tc>
          <w:tcPr>
            <w:tcW w:w="2394" w:type="dxa"/>
          </w:tcPr>
          <w:p w:rsidR="007C1D69" w:rsidRPr="007C1D69" w:rsidRDefault="00DD3E1B" w:rsidP="00B156B3">
            <w:pPr>
              <w:pStyle w:val="NoSpacing"/>
              <w:rPr>
                <w:sz w:val="24"/>
                <w:szCs w:val="24"/>
              </w:rPr>
            </w:pPr>
            <w:r>
              <w:rPr>
                <w:sz w:val="24"/>
                <w:szCs w:val="24"/>
              </w:rPr>
              <w:t>Critical</w:t>
            </w:r>
          </w:p>
        </w:tc>
        <w:tc>
          <w:tcPr>
            <w:tcW w:w="2394" w:type="dxa"/>
          </w:tcPr>
          <w:p w:rsidR="007C1D69" w:rsidRPr="007C1D69" w:rsidRDefault="001F7177" w:rsidP="00B156B3">
            <w:pPr>
              <w:pStyle w:val="NoSpacing"/>
              <w:rPr>
                <w:sz w:val="24"/>
                <w:szCs w:val="24"/>
              </w:rPr>
            </w:pPr>
            <w:r>
              <w:rPr>
                <w:sz w:val="24"/>
                <w:szCs w:val="24"/>
              </w:rPr>
              <w:t>15 minutes/ 24 hours</w:t>
            </w:r>
          </w:p>
        </w:tc>
        <w:tc>
          <w:tcPr>
            <w:tcW w:w="2394" w:type="dxa"/>
          </w:tcPr>
          <w:p w:rsidR="007C1D69" w:rsidRPr="007C1D69" w:rsidRDefault="00CC4C97" w:rsidP="00CC4C97">
            <w:pPr>
              <w:pStyle w:val="NoSpacing"/>
              <w:rPr>
                <w:sz w:val="24"/>
                <w:szCs w:val="24"/>
              </w:rPr>
            </w:pPr>
            <w:r>
              <w:rPr>
                <w:sz w:val="24"/>
                <w:szCs w:val="24"/>
              </w:rPr>
              <w:t>Servers</w:t>
            </w:r>
            <w:r w:rsidRPr="00CC4C97">
              <w:rPr>
                <w:sz w:val="24"/>
                <w:szCs w:val="24"/>
              </w:rPr>
              <w:t>,</w:t>
            </w:r>
            <w:r>
              <w:rPr>
                <w:sz w:val="24"/>
                <w:szCs w:val="24"/>
              </w:rPr>
              <w:t xml:space="preserve"> DNS, </w:t>
            </w:r>
            <w:r w:rsidRPr="00CC4C97">
              <w:rPr>
                <w:sz w:val="24"/>
                <w:szCs w:val="24"/>
              </w:rPr>
              <w:t>Network</w:t>
            </w:r>
          </w:p>
        </w:tc>
      </w:tr>
      <w:tr w:rsidR="001F7177" w:rsidTr="00734B29">
        <w:tc>
          <w:tcPr>
            <w:tcW w:w="3102" w:type="dxa"/>
          </w:tcPr>
          <w:p w:rsidR="001F7177" w:rsidRPr="007C1D69" w:rsidRDefault="001F7177" w:rsidP="00245634">
            <w:pPr>
              <w:pStyle w:val="NoSpacing"/>
              <w:rPr>
                <w:sz w:val="24"/>
                <w:szCs w:val="24"/>
              </w:rPr>
            </w:pPr>
            <w:r w:rsidRPr="007C1D69">
              <w:rPr>
                <w:sz w:val="24"/>
                <w:szCs w:val="24"/>
              </w:rPr>
              <w:t>Internet connectivity for e-mail and store and forward customer service</w:t>
            </w:r>
          </w:p>
        </w:tc>
        <w:tc>
          <w:tcPr>
            <w:tcW w:w="2394" w:type="dxa"/>
          </w:tcPr>
          <w:p w:rsidR="001F7177" w:rsidRPr="007C1D69" w:rsidRDefault="001F7177" w:rsidP="00B156B3">
            <w:pPr>
              <w:pStyle w:val="NoSpacing"/>
              <w:rPr>
                <w:sz w:val="24"/>
                <w:szCs w:val="24"/>
              </w:rPr>
            </w:pPr>
            <w:r>
              <w:rPr>
                <w:sz w:val="24"/>
                <w:szCs w:val="24"/>
              </w:rPr>
              <w:t>Minor</w:t>
            </w:r>
          </w:p>
        </w:tc>
        <w:tc>
          <w:tcPr>
            <w:tcW w:w="2394" w:type="dxa"/>
          </w:tcPr>
          <w:p w:rsidR="001F7177" w:rsidRPr="007C1D69" w:rsidRDefault="001F7177" w:rsidP="00A35CBB">
            <w:pPr>
              <w:pStyle w:val="NoSpacing"/>
              <w:rPr>
                <w:sz w:val="24"/>
                <w:szCs w:val="24"/>
              </w:rPr>
            </w:pPr>
            <w:r>
              <w:rPr>
                <w:sz w:val="24"/>
                <w:szCs w:val="24"/>
              </w:rPr>
              <w:t>4 hours/ 24 hours</w:t>
            </w:r>
          </w:p>
        </w:tc>
        <w:tc>
          <w:tcPr>
            <w:tcW w:w="2394" w:type="dxa"/>
          </w:tcPr>
          <w:p w:rsidR="001F7177" w:rsidRPr="007C1D69" w:rsidRDefault="00CC4C97" w:rsidP="00CC4C97">
            <w:pPr>
              <w:pStyle w:val="NoSpacing"/>
              <w:rPr>
                <w:sz w:val="24"/>
                <w:szCs w:val="24"/>
              </w:rPr>
            </w:pPr>
            <w:r w:rsidRPr="00CC4C97">
              <w:rPr>
                <w:sz w:val="24"/>
                <w:szCs w:val="24"/>
              </w:rPr>
              <w:t>Servers, DNS, LAN/WAN Network</w:t>
            </w:r>
          </w:p>
        </w:tc>
      </w:tr>
      <w:tr w:rsidR="001F7177" w:rsidTr="00734B29">
        <w:tc>
          <w:tcPr>
            <w:tcW w:w="3102" w:type="dxa"/>
          </w:tcPr>
          <w:p w:rsidR="001F7177" w:rsidRPr="007C1D69" w:rsidRDefault="001F7177" w:rsidP="00B156B3">
            <w:pPr>
              <w:pStyle w:val="NoSpacing"/>
              <w:rPr>
                <w:sz w:val="24"/>
                <w:szCs w:val="24"/>
              </w:rPr>
            </w:pPr>
            <w:r w:rsidRPr="007C1D69">
              <w:rPr>
                <w:sz w:val="24"/>
                <w:szCs w:val="24"/>
              </w:rPr>
              <w:t>Self-service website for customer access to information and personal account information</w:t>
            </w:r>
          </w:p>
        </w:tc>
        <w:tc>
          <w:tcPr>
            <w:tcW w:w="2394" w:type="dxa"/>
          </w:tcPr>
          <w:p w:rsidR="001F7177" w:rsidRPr="007C1D69" w:rsidRDefault="001F7177" w:rsidP="00B156B3">
            <w:pPr>
              <w:pStyle w:val="NoSpacing"/>
              <w:rPr>
                <w:sz w:val="24"/>
                <w:szCs w:val="24"/>
              </w:rPr>
            </w:pPr>
            <w:r>
              <w:rPr>
                <w:sz w:val="24"/>
                <w:szCs w:val="24"/>
              </w:rPr>
              <w:t>Critical</w:t>
            </w:r>
          </w:p>
        </w:tc>
        <w:tc>
          <w:tcPr>
            <w:tcW w:w="2394" w:type="dxa"/>
          </w:tcPr>
          <w:p w:rsidR="001F7177" w:rsidRPr="007C1D69" w:rsidRDefault="001F7177" w:rsidP="00A35CBB">
            <w:pPr>
              <w:pStyle w:val="NoSpacing"/>
              <w:rPr>
                <w:sz w:val="24"/>
                <w:szCs w:val="24"/>
              </w:rPr>
            </w:pPr>
            <w:r>
              <w:rPr>
                <w:sz w:val="24"/>
                <w:szCs w:val="24"/>
              </w:rPr>
              <w:t>12</w:t>
            </w:r>
            <w:r>
              <w:rPr>
                <w:sz w:val="24"/>
                <w:szCs w:val="24"/>
              </w:rPr>
              <w:t xml:space="preserve"> hours</w:t>
            </w:r>
            <w:r>
              <w:rPr>
                <w:sz w:val="24"/>
                <w:szCs w:val="24"/>
              </w:rPr>
              <w:t>/ 4</w:t>
            </w:r>
            <w:r>
              <w:rPr>
                <w:sz w:val="24"/>
                <w:szCs w:val="24"/>
              </w:rPr>
              <w:t xml:space="preserve"> hours</w:t>
            </w:r>
          </w:p>
        </w:tc>
        <w:tc>
          <w:tcPr>
            <w:tcW w:w="2394" w:type="dxa"/>
          </w:tcPr>
          <w:p w:rsidR="001F7177" w:rsidRPr="007C1D69" w:rsidRDefault="00CC4C97" w:rsidP="00CC4C97">
            <w:pPr>
              <w:pStyle w:val="NoSpacing"/>
              <w:rPr>
                <w:sz w:val="24"/>
                <w:szCs w:val="24"/>
              </w:rPr>
            </w:pPr>
            <w:r w:rsidRPr="00CC4C97">
              <w:rPr>
                <w:sz w:val="24"/>
                <w:szCs w:val="24"/>
              </w:rPr>
              <w:t>Servers, Database, Network</w:t>
            </w:r>
          </w:p>
        </w:tc>
      </w:tr>
      <w:tr w:rsidR="001F7177" w:rsidTr="00734B29">
        <w:tc>
          <w:tcPr>
            <w:tcW w:w="3102" w:type="dxa"/>
          </w:tcPr>
          <w:p w:rsidR="001F7177" w:rsidRPr="007C1D69" w:rsidRDefault="001F7177" w:rsidP="00B156B3">
            <w:pPr>
              <w:pStyle w:val="NoSpacing"/>
              <w:rPr>
                <w:sz w:val="24"/>
                <w:szCs w:val="24"/>
              </w:rPr>
            </w:pPr>
            <w:r w:rsidRPr="007C1D69">
              <w:rPr>
                <w:sz w:val="24"/>
                <w:szCs w:val="24"/>
              </w:rPr>
              <w:t>e-Commerce site for online customer purchases or scheduling 24x7x365</w:t>
            </w:r>
          </w:p>
        </w:tc>
        <w:tc>
          <w:tcPr>
            <w:tcW w:w="2394" w:type="dxa"/>
          </w:tcPr>
          <w:p w:rsidR="001F7177" w:rsidRPr="007C1D69" w:rsidRDefault="001F7177" w:rsidP="00B156B3">
            <w:pPr>
              <w:pStyle w:val="NoSpacing"/>
              <w:rPr>
                <w:sz w:val="24"/>
                <w:szCs w:val="24"/>
              </w:rPr>
            </w:pPr>
            <w:r>
              <w:rPr>
                <w:sz w:val="24"/>
                <w:szCs w:val="24"/>
              </w:rPr>
              <w:t>Critical</w:t>
            </w:r>
          </w:p>
        </w:tc>
        <w:tc>
          <w:tcPr>
            <w:tcW w:w="2394" w:type="dxa"/>
          </w:tcPr>
          <w:p w:rsidR="001F7177" w:rsidRPr="007C1D69" w:rsidRDefault="001F7177" w:rsidP="00A35CBB">
            <w:pPr>
              <w:pStyle w:val="NoSpacing"/>
              <w:rPr>
                <w:sz w:val="24"/>
                <w:szCs w:val="24"/>
              </w:rPr>
            </w:pPr>
            <w:r>
              <w:rPr>
                <w:sz w:val="24"/>
                <w:szCs w:val="24"/>
              </w:rPr>
              <w:t>1</w:t>
            </w:r>
            <w:r w:rsidR="00454D9D">
              <w:rPr>
                <w:sz w:val="24"/>
                <w:szCs w:val="24"/>
              </w:rPr>
              <w:t xml:space="preserve"> hour</w:t>
            </w:r>
            <w:r>
              <w:rPr>
                <w:sz w:val="24"/>
                <w:szCs w:val="24"/>
              </w:rPr>
              <w:t>/ 4 hours</w:t>
            </w:r>
          </w:p>
        </w:tc>
        <w:tc>
          <w:tcPr>
            <w:tcW w:w="2394" w:type="dxa"/>
          </w:tcPr>
          <w:p w:rsidR="001F7177" w:rsidRPr="007C1D69" w:rsidRDefault="00CC4C97" w:rsidP="00CC4C97">
            <w:pPr>
              <w:pStyle w:val="NoSpacing"/>
              <w:rPr>
                <w:sz w:val="24"/>
                <w:szCs w:val="24"/>
              </w:rPr>
            </w:pPr>
            <w:r w:rsidRPr="00CC4C97">
              <w:rPr>
                <w:sz w:val="24"/>
                <w:szCs w:val="24"/>
              </w:rPr>
              <w:t>Servers,</w:t>
            </w:r>
            <w:r>
              <w:rPr>
                <w:sz w:val="24"/>
                <w:szCs w:val="24"/>
              </w:rPr>
              <w:t xml:space="preserve"> Database, </w:t>
            </w:r>
            <w:r w:rsidRPr="007C1D69">
              <w:rPr>
                <w:sz w:val="24"/>
                <w:szCs w:val="24"/>
              </w:rPr>
              <w:t>Intra/Internet</w:t>
            </w:r>
            <w:r>
              <w:rPr>
                <w:sz w:val="24"/>
                <w:szCs w:val="24"/>
              </w:rPr>
              <w:t xml:space="preserve">, </w:t>
            </w:r>
            <w:r w:rsidRPr="00CC4C97">
              <w:rPr>
                <w:sz w:val="24"/>
                <w:szCs w:val="24"/>
              </w:rPr>
              <w:t>Network</w:t>
            </w:r>
          </w:p>
        </w:tc>
      </w:tr>
      <w:tr w:rsidR="00454D9D" w:rsidTr="00734B29">
        <w:tc>
          <w:tcPr>
            <w:tcW w:w="3102" w:type="dxa"/>
          </w:tcPr>
          <w:p w:rsidR="00454D9D" w:rsidRPr="007C1D69" w:rsidRDefault="00454D9D" w:rsidP="00B156B3">
            <w:pPr>
              <w:pStyle w:val="NoSpacing"/>
              <w:rPr>
                <w:sz w:val="24"/>
                <w:szCs w:val="24"/>
              </w:rPr>
            </w:pPr>
            <w:r w:rsidRPr="007C1D69">
              <w:rPr>
                <w:sz w:val="24"/>
                <w:szCs w:val="24"/>
              </w:rPr>
              <w:t>Payroll and human resources for employees</w:t>
            </w:r>
          </w:p>
        </w:tc>
        <w:tc>
          <w:tcPr>
            <w:tcW w:w="2394" w:type="dxa"/>
          </w:tcPr>
          <w:p w:rsidR="00454D9D" w:rsidRPr="007C1D69" w:rsidRDefault="00454D9D" w:rsidP="00B156B3">
            <w:pPr>
              <w:pStyle w:val="NoSpacing"/>
              <w:rPr>
                <w:sz w:val="24"/>
                <w:szCs w:val="24"/>
              </w:rPr>
            </w:pPr>
            <w:r>
              <w:rPr>
                <w:sz w:val="24"/>
                <w:szCs w:val="24"/>
              </w:rPr>
              <w:t>Major</w:t>
            </w:r>
          </w:p>
        </w:tc>
        <w:tc>
          <w:tcPr>
            <w:tcW w:w="2394" w:type="dxa"/>
          </w:tcPr>
          <w:p w:rsidR="00454D9D" w:rsidRPr="007C1D69" w:rsidRDefault="00454D9D" w:rsidP="00454D9D">
            <w:pPr>
              <w:pStyle w:val="NoSpacing"/>
              <w:rPr>
                <w:sz w:val="24"/>
                <w:szCs w:val="24"/>
              </w:rPr>
            </w:pPr>
            <w:r>
              <w:rPr>
                <w:sz w:val="24"/>
                <w:szCs w:val="24"/>
              </w:rPr>
              <w:t>24</w:t>
            </w:r>
            <w:r>
              <w:rPr>
                <w:sz w:val="24"/>
                <w:szCs w:val="24"/>
              </w:rPr>
              <w:t xml:space="preserve"> hours/ </w:t>
            </w:r>
            <w:r>
              <w:rPr>
                <w:sz w:val="24"/>
                <w:szCs w:val="24"/>
              </w:rPr>
              <w:t>12</w:t>
            </w:r>
            <w:r>
              <w:rPr>
                <w:sz w:val="24"/>
                <w:szCs w:val="24"/>
              </w:rPr>
              <w:t xml:space="preserve"> hours</w:t>
            </w:r>
          </w:p>
        </w:tc>
        <w:tc>
          <w:tcPr>
            <w:tcW w:w="2394" w:type="dxa"/>
          </w:tcPr>
          <w:p w:rsidR="00454D9D" w:rsidRPr="007C1D69" w:rsidRDefault="00CC4C97" w:rsidP="00CC4C97">
            <w:pPr>
              <w:pStyle w:val="NoSpacing"/>
              <w:rPr>
                <w:sz w:val="24"/>
                <w:szCs w:val="24"/>
              </w:rPr>
            </w:pPr>
            <w:r w:rsidRPr="00CC4C97">
              <w:rPr>
                <w:sz w:val="24"/>
                <w:szCs w:val="24"/>
              </w:rPr>
              <w:t>Database,</w:t>
            </w:r>
            <w:r>
              <w:rPr>
                <w:sz w:val="24"/>
                <w:szCs w:val="24"/>
              </w:rPr>
              <w:t xml:space="preserve"> </w:t>
            </w:r>
            <w:r w:rsidRPr="00CC4C97">
              <w:rPr>
                <w:sz w:val="24"/>
                <w:szCs w:val="24"/>
              </w:rPr>
              <w:t xml:space="preserve"> Application, Network</w:t>
            </w:r>
          </w:p>
        </w:tc>
      </w:tr>
      <w:tr w:rsidR="00454D9D" w:rsidTr="00734B29">
        <w:tc>
          <w:tcPr>
            <w:tcW w:w="3102" w:type="dxa"/>
          </w:tcPr>
          <w:p w:rsidR="00454D9D" w:rsidRPr="007C1D69" w:rsidRDefault="00454D9D" w:rsidP="00B156B3">
            <w:pPr>
              <w:pStyle w:val="NoSpacing"/>
              <w:rPr>
                <w:sz w:val="24"/>
                <w:szCs w:val="24"/>
              </w:rPr>
            </w:pPr>
            <w:r w:rsidRPr="007C1D69">
              <w:rPr>
                <w:sz w:val="24"/>
                <w:szCs w:val="24"/>
              </w:rPr>
              <w:t>Real-time customer service via website, e-mail, or telephone requires CRM</w:t>
            </w:r>
          </w:p>
        </w:tc>
        <w:tc>
          <w:tcPr>
            <w:tcW w:w="2394" w:type="dxa"/>
          </w:tcPr>
          <w:p w:rsidR="00454D9D" w:rsidRPr="007C1D69" w:rsidRDefault="00454D9D" w:rsidP="00B156B3">
            <w:pPr>
              <w:pStyle w:val="NoSpacing"/>
              <w:rPr>
                <w:sz w:val="24"/>
                <w:szCs w:val="24"/>
              </w:rPr>
            </w:pPr>
            <w:r>
              <w:rPr>
                <w:sz w:val="24"/>
                <w:szCs w:val="24"/>
              </w:rPr>
              <w:t>Critical</w:t>
            </w:r>
          </w:p>
        </w:tc>
        <w:tc>
          <w:tcPr>
            <w:tcW w:w="2394" w:type="dxa"/>
          </w:tcPr>
          <w:p w:rsidR="00454D9D" w:rsidRPr="007C1D69" w:rsidRDefault="00454D9D" w:rsidP="00B156B3">
            <w:pPr>
              <w:pStyle w:val="NoSpacing"/>
              <w:rPr>
                <w:sz w:val="24"/>
                <w:szCs w:val="24"/>
              </w:rPr>
            </w:pPr>
            <w:r>
              <w:rPr>
                <w:sz w:val="24"/>
                <w:szCs w:val="24"/>
              </w:rPr>
              <w:t>4-12 hours</w:t>
            </w:r>
          </w:p>
        </w:tc>
        <w:tc>
          <w:tcPr>
            <w:tcW w:w="2394" w:type="dxa"/>
          </w:tcPr>
          <w:p w:rsidR="00454D9D" w:rsidRPr="007C1D69" w:rsidRDefault="000E0960" w:rsidP="000E0960">
            <w:pPr>
              <w:pStyle w:val="NoSpacing"/>
              <w:rPr>
                <w:sz w:val="24"/>
                <w:szCs w:val="24"/>
              </w:rPr>
            </w:pPr>
            <w:r w:rsidRPr="000E0960">
              <w:rPr>
                <w:sz w:val="24"/>
                <w:szCs w:val="24"/>
              </w:rPr>
              <w:t>Servers,</w:t>
            </w:r>
            <w:r>
              <w:rPr>
                <w:sz w:val="24"/>
                <w:szCs w:val="24"/>
              </w:rPr>
              <w:t xml:space="preserve"> DNS, Intra/Internet</w:t>
            </w:r>
            <w:r w:rsidRPr="000E0960">
              <w:rPr>
                <w:sz w:val="24"/>
                <w:szCs w:val="24"/>
              </w:rPr>
              <w:t>, Database</w:t>
            </w:r>
          </w:p>
        </w:tc>
      </w:tr>
      <w:tr w:rsidR="00454D9D" w:rsidTr="00734B29">
        <w:tc>
          <w:tcPr>
            <w:tcW w:w="3102" w:type="dxa"/>
          </w:tcPr>
          <w:p w:rsidR="00454D9D" w:rsidRPr="007C1D69" w:rsidRDefault="00454D9D" w:rsidP="00B156B3">
            <w:pPr>
              <w:pStyle w:val="NoSpacing"/>
              <w:rPr>
                <w:sz w:val="24"/>
                <w:szCs w:val="24"/>
              </w:rPr>
            </w:pPr>
            <w:r w:rsidRPr="007C1D69">
              <w:rPr>
                <w:sz w:val="24"/>
                <w:szCs w:val="24"/>
              </w:rPr>
              <w:t>Network management and technical support</w:t>
            </w:r>
          </w:p>
        </w:tc>
        <w:tc>
          <w:tcPr>
            <w:tcW w:w="2394" w:type="dxa"/>
          </w:tcPr>
          <w:p w:rsidR="00454D9D" w:rsidRPr="007C1D69" w:rsidRDefault="00454D9D" w:rsidP="00B156B3">
            <w:pPr>
              <w:pStyle w:val="NoSpacing"/>
              <w:rPr>
                <w:sz w:val="24"/>
                <w:szCs w:val="24"/>
              </w:rPr>
            </w:pPr>
            <w:r>
              <w:rPr>
                <w:sz w:val="24"/>
                <w:szCs w:val="24"/>
              </w:rPr>
              <w:t>Critical</w:t>
            </w:r>
          </w:p>
        </w:tc>
        <w:tc>
          <w:tcPr>
            <w:tcW w:w="2394" w:type="dxa"/>
          </w:tcPr>
          <w:p w:rsidR="00454D9D" w:rsidRPr="007C1D69" w:rsidRDefault="00454D9D" w:rsidP="00B156B3">
            <w:pPr>
              <w:pStyle w:val="NoSpacing"/>
              <w:rPr>
                <w:sz w:val="24"/>
                <w:szCs w:val="24"/>
              </w:rPr>
            </w:pPr>
            <w:r>
              <w:rPr>
                <w:sz w:val="24"/>
                <w:szCs w:val="24"/>
              </w:rPr>
              <w:t>4 hours</w:t>
            </w:r>
          </w:p>
        </w:tc>
        <w:tc>
          <w:tcPr>
            <w:tcW w:w="2394" w:type="dxa"/>
          </w:tcPr>
          <w:p w:rsidR="00454D9D" w:rsidRPr="007C1D69" w:rsidRDefault="000E0960" w:rsidP="000E0960">
            <w:pPr>
              <w:pStyle w:val="NoSpacing"/>
              <w:rPr>
                <w:sz w:val="24"/>
                <w:szCs w:val="24"/>
              </w:rPr>
            </w:pPr>
            <w:r>
              <w:rPr>
                <w:sz w:val="24"/>
                <w:szCs w:val="24"/>
              </w:rPr>
              <w:t>Network, Intra/Internet</w:t>
            </w:r>
            <w:r w:rsidRPr="000E0960">
              <w:rPr>
                <w:sz w:val="24"/>
                <w:szCs w:val="24"/>
              </w:rPr>
              <w:t>,</w:t>
            </w:r>
            <w:r>
              <w:rPr>
                <w:sz w:val="24"/>
                <w:szCs w:val="24"/>
              </w:rPr>
              <w:t xml:space="preserve"> </w:t>
            </w:r>
            <w:r w:rsidRPr="000E0960">
              <w:rPr>
                <w:sz w:val="24"/>
                <w:szCs w:val="24"/>
              </w:rPr>
              <w:t>Remote Monitoring,</w:t>
            </w:r>
            <w:r>
              <w:rPr>
                <w:sz w:val="24"/>
                <w:szCs w:val="24"/>
              </w:rPr>
              <w:t xml:space="preserve"> </w:t>
            </w:r>
            <w:r w:rsidRPr="000E0960">
              <w:rPr>
                <w:sz w:val="24"/>
                <w:szCs w:val="24"/>
              </w:rPr>
              <w:t>Remote Management</w:t>
            </w:r>
          </w:p>
        </w:tc>
      </w:tr>
      <w:tr w:rsidR="00454D9D" w:rsidTr="00734B29">
        <w:tc>
          <w:tcPr>
            <w:tcW w:w="3102" w:type="dxa"/>
          </w:tcPr>
          <w:p w:rsidR="00454D9D" w:rsidRPr="007C1D69" w:rsidRDefault="00454D9D" w:rsidP="00B156B3">
            <w:pPr>
              <w:pStyle w:val="NoSpacing"/>
              <w:rPr>
                <w:sz w:val="24"/>
                <w:szCs w:val="24"/>
              </w:rPr>
            </w:pPr>
            <w:r w:rsidRPr="007C1D69">
              <w:rPr>
                <w:sz w:val="24"/>
                <w:szCs w:val="24"/>
              </w:rPr>
              <w:lastRenderedPageBreak/>
              <w:t>Marketing and events</w:t>
            </w:r>
          </w:p>
        </w:tc>
        <w:tc>
          <w:tcPr>
            <w:tcW w:w="2394" w:type="dxa"/>
          </w:tcPr>
          <w:p w:rsidR="00454D9D" w:rsidRPr="007C1D69" w:rsidRDefault="00454D9D" w:rsidP="00B156B3">
            <w:pPr>
              <w:pStyle w:val="NoSpacing"/>
              <w:rPr>
                <w:sz w:val="24"/>
                <w:szCs w:val="24"/>
              </w:rPr>
            </w:pPr>
            <w:r>
              <w:rPr>
                <w:sz w:val="24"/>
                <w:szCs w:val="24"/>
              </w:rPr>
              <w:t>Minor</w:t>
            </w:r>
          </w:p>
        </w:tc>
        <w:tc>
          <w:tcPr>
            <w:tcW w:w="2394" w:type="dxa"/>
          </w:tcPr>
          <w:p w:rsidR="00454D9D" w:rsidRPr="007C1D69" w:rsidRDefault="00454D9D" w:rsidP="00B156B3">
            <w:pPr>
              <w:pStyle w:val="NoSpacing"/>
              <w:rPr>
                <w:sz w:val="24"/>
                <w:szCs w:val="24"/>
              </w:rPr>
            </w:pPr>
            <w:r>
              <w:rPr>
                <w:sz w:val="24"/>
                <w:szCs w:val="24"/>
              </w:rPr>
              <w:t>3-7 days</w:t>
            </w:r>
          </w:p>
        </w:tc>
        <w:tc>
          <w:tcPr>
            <w:tcW w:w="2394" w:type="dxa"/>
          </w:tcPr>
          <w:p w:rsidR="00454D9D" w:rsidRPr="007C1D69" w:rsidRDefault="000E0960" w:rsidP="00B156B3">
            <w:pPr>
              <w:pStyle w:val="NoSpacing"/>
              <w:rPr>
                <w:sz w:val="24"/>
                <w:szCs w:val="24"/>
              </w:rPr>
            </w:pPr>
            <w:r>
              <w:rPr>
                <w:sz w:val="24"/>
                <w:szCs w:val="24"/>
              </w:rPr>
              <w:t xml:space="preserve">Software, </w:t>
            </w:r>
            <w:r w:rsidRPr="000E0960">
              <w:rPr>
                <w:sz w:val="24"/>
                <w:szCs w:val="24"/>
              </w:rPr>
              <w:t>Server</w:t>
            </w:r>
          </w:p>
        </w:tc>
      </w:tr>
      <w:tr w:rsidR="00454D9D" w:rsidTr="00734B29">
        <w:tc>
          <w:tcPr>
            <w:tcW w:w="3102" w:type="dxa"/>
          </w:tcPr>
          <w:p w:rsidR="00454D9D" w:rsidRPr="007C1D69" w:rsidRDefault="00454D9D" w:rsidP="00B156B3">
            <w:pPr>
              <w:pStyle w:val="NoSpacing"/>
              <w:rPr>
                <w:sz w:val="24"/>
                <w:szCs w:val="24"/>
              </w:rPr>
            </w:pPr>
            <w:r w:rsidRPr="007C1D69">
              <w:rPr>
                <w:sz w:val="24"/>
                <w:szCs w:val="24"/>
              </w:rPr>
              <w:t>Sales orders or customer/ student registration</w:t>
            </w:r>
          </w:p>
        </w:tc>
        <w:tc>
          <w:tcPr>
            <w:tcW w:w="2394" w:type="dxa"/>
          </w:tcPr>
          <w:p w:rsidR="00454D9D" w:rsidRPr="007C1D69" w:rsidRDefault="00454D9D" w:rsidP="00B156B3">
            <w:pPr>
              <w:pStyle w:val="NoSpacing"/>
              <w:rPr>
                <w:sz w:val="24"/>
                <w:szCs w:val="24"/>
              </w:rPr>
            </w:pPr>
            <w:r>
              <w:rPr>
                <w:sz w:val="24"/>
                <w:szCs w:val="24"/>
              </w:rPr>
              <w:t>Critical</w:t>
            </w:r>
          </w:p>
        </w:tc>
        <w:tc>
          <w:tcPr>
            <w:tcW w:w="2394" w:type="dxa"/>
          </w:tcPr>
          <w:p w:rsidR="00454D9D" w:rsidRPr="007C1D69" w:rsidRDefault="00454D9D" w:rsidP="00B156B3">
            <w:pPr>
              <w:pStyle w:val="NoSpacing"/>
              <w:rPr>
                <w:sz w:val="24"/>
                <w:szCs w:val="24"/>
              </w:rPr>
            </w:pPr>
            <w:r>
              <w:rPr>
                <w:sz w:val="24"/>
                <w:szCs w:val="24"/>
              </w:rPr>
              <w:t>5 hours/ 2 days</w:t>
            </w:r>
          </w:p>
        </w:tc>
        <w:tc>
          <w:tcPr>
            <w:tcW w:w="2394" w:type="dxa"/>
          </w:tcPr>
          <w:p w:rsidR="00454D9D" w:rsidRPr="007C1D69" w:rsidRDefault="000E0960" w:rsidP="000E0960">
            <w:pPr>
              <w:pStyle w:val="NoSpacing"/>
              <w:rPr>
                <w:sz w:val="24"/>
                <w:szCs w:val="24"/>
              </w:rPr>
            </w:pPr>
            <w:r w:rsidRPr="000E0960">
              <w:rPr>
                <w:sz w:val="24"/>
                <w:szCs w:val="24"/>
              </w:rPr>
              <w:t>Database, Servers, Int</w:t>
            </w:r>
            <w:r>
              <w:rPr>
                <w:sz w:val="24"/>
                <w:szCs w:val="24"/>
              </w:rPr>
              <w:t>ra/Int</w:t>
            </w:r>
            <w:r w:rsidRPr="000E0960">
              <w:rPr>
                <w:sz w:val="24"/>
                <w:szCs w:val="24"/>
              </w:rPr>
              <w:t>ernet</w:t>
            </w:r>
          </w:p>
        </w:tc>
      </w:tr>
      <w:tr w:rsidR="00454D9D" w:rsidTr="00734B29">
        <w:tc>
          <w:tcPr>
            <w:tcW w:w="3102" w:type="dxa"/>
          </w:tcPr>
          <w:p w:rsidR="00454D9D" w:rsidRPr="007C1D69" w:rsidRDefault="00454D9D" w:rsidP="00B156B3">
            <w:pPr>
              <w:pStyle w:val="NoSpacing"/>
              <w:rPr>
                <w:sz w:val="24"/>
                <w:szCs w:val="24"/>
              </w:rPr>
            </w:pPr>
            <w:r w:rsidRPr="007C1D69">
              <w:rPr>
                <w:sz w:val="24"/>
                <w:szCs w:val="24"/>
              </w:rPr>
              <w:t>Remote branch office sales order entry to headquarters</w:t>
            </w:r>
          </w:p>
        </w:tc>
        <w:tc>
          <w:tcPr>
            <w:tcW w:w="2394" w:type="dxa"/>
          </w:tcPr>
          <w:p w:rsidR="00454D9D" w:rsidRPr="007C1D69" w:rsidRDefault="00454D9D" w:rsidP="00B156B3">
            <w:pPr>
              <w:pStyle w:val="NoSpacing"/>
              <w:rPr>
                <w:sz w:val="24"/>
                <w:szCs w:val="24"/>
              </w:rPr>
            </w:pPr>
            <w:r>
              <w:rPr>
                <w:sz w:val="24"/>
                <w:szCs w:val="24"/>
              </w:rPr>
              <w:t>Critical</w:t>
            </w:r>
          </w:p>
        </w:tc>
        <w:tc>
          <w:tcPr>
            <w:tcW w:w="2394" w:type="dxa"/>
          </w:tcPr>
          <w:p w:rsidR="00454D9D" w:rsidRPr="007C1D69" w:rsidRDefault="00454D9D" w:rsidP="00B156B3">
            <w:pPr>
              <w:pStyle w:val="NoSpacing"/>
              <w:rPr>
                <w:sz w:val="24"/>
                <w:szCs w:val="24"/>
              </w:rPr>
            </w:pPr>
            <w:r>
              <w:rPr>
                <w:sz w:val="24"/>
                <w:szCs w:val="24"/>
              </w:rPr>
              <w:t>8 hours</w:t>
            </w:r>
          </w:p>
        </w:tc>
        <w:tc>
          <w:tcPr>
            <w:tcW w:w="2394" w:type="dxa"/>
          </w:tcPr>
          <w:p w:rsidR="00454D9D" w:rsidRPr="007C1D69" w:rsidRDefault="000E0960" w:rsidP="000E0960">
            <w:pPr>
              <w:pStyle w:val="NoSpacing"/>
              <w:rPr>
                <w:sz w:val="24"/>
                <w:szCs w:val="24"/>
              </w:rPr>
            </w:pPr>
            <w:r>
              <w:rPr>
                <w:sz w:val="24"/>
                <w:szCs w:val="24"/>
              </w:rPr>
              <w:t>VPN</w:t>
            </w:r>
            <w:r w:rsidRPr="000E0960">
              <w:rPr>
                <w:sz w:val="24"/>
                <w:szCs w:val="24"/>
              </w:rPr>
              <w:t>, Int</w:t>
            </w:r>
            <w:r>
              <w:rPr>
                <w:sz w:val="24"/>
                <w:szCs w:val="24"/>
              </w:rPr>
              <w:t>ra/Int</w:t>
            </w:r>
            <w:r w:rsidRPr="000E0960">
              <w:rPr>
                <w:sz w:val="24"/>
                <w:szCs w:val="24"/>
              </w:rPr>
              <w:t>ernet, Server, Database</w:t>
            </w:r>
          </w:p>
        </w:tc>
      </w:tr>
      <w:tr w:rsidR="00454D9D" w:rsidTr="00734B29">
        <w:tc>
          <w:tcPr>
            <w:tcW w:w="3102" w:type="dxa"/>
          </w:tcPr>
          <w:p w:rsidR="00454D9D" w:rsidRPr="007C1D69" w:rsidRDefault="00454D9D" w:rsidP="00B156B3">
            <w:pPr>
              <w:pStyle w:val="NoSpacing"/>
              <w:rPr>
                <w:sz w:val="24"/>
                <w:szCs w:val="24"/>
              </w:rPr>
            </w:pPr>
            <w:r w:rsidRPr="007C1D69">
              <w:rPr>
                <w:sz w:val="24"/>
                <w:szCs w:val="24"/>
              </w:rPr>
              <w:t>Voice and e-mail communications to remote branches</w:t>
            </w:r>
          </w:p>
        </w:tc>
        <w:tc>
          <w:tcPr>
            <w:tcW w:w="2394" w:type="dxa"/>
          </w:tcPr>
          <w:p w:rsidR="00454D9D" w:rsidRPr="007C1D69" w:rsidRDefault="00454D9D" w:rsidP="00B156B3">
            <w:pPr>
              <w:pStyle w:val="NoSpacing"/>
              <w:rPr>
                <w:sz w:val="24"/>
                <w:szCs w:val="24"/>
              </w:rPr>
            </w:pPr>
            <w:r>
              <w:rPr>
                <w:sz w:val="24"/>
                <w:szCs w:val="24"/>
              </w:rPr>
              <w:t>Critical</w:t>
            </w:r>
          </w:p>
        </w:tc>
        <w:tc>
          <w:tcPr>
            <w:tcW w:w="2394" w:type="dxa"/>
          </w:tcPr>
          <w:p w:rsidR="00454D9D" w:rsidRPr="007C1D69" w:rsidRDefault="00454D9D" w:rsidP="00B156B3">
            <w:pPr>
              <w:pStyle w:val="NoSpacing"/>
              <w:rPr>
                <w:sz w:val="24"/>
                <w:szCs w:val="24"/>
              </w:rPr>
            </w:pPr>
            <w:r>
              <w:rPr>
                <w:sz w:val="24"/>
                <w:szCs w:val="24"/>
              </w:rPr>
              <w:t>8 hours</w:t>
            </w:r>
          </w:p>
        </w:tc>
        <w:tc>
          <w:tcPr>
            <w:tcW w:w="2394" w:type="dxa"/>
          </w:tcPr>
          <w:p w:rsidR="00454D9D" w:rsidRPr="007C1D69" w:rsidRDefault="000E0960" w:rsidP="00B156B3">
            <w:pPr>
              <w:pStyle w:val="NoSpacing"/>
              <w:rPr>
                <w:sz w:val="24"/>
                <w:szCs w:val="24"/>
              </w:rPr>
            </w:pPr>
            <w:r w:rsidRPr="000E0960">
              <w:rPr>
                <w:sz w:val="24"/>
                <w:szCs w:val="24"/>
              </w:rPr>
              <w:t>Servers,</w:t>
            </w:r>
            <w:r>
              <w:rPr>
                <w:sz w:val="24"/>
                <w:szCs w:val="24"/>
              </w:rPr>
              <w:t xml:space="preserve"> </w:t>
            </w:r>
            <w:r w:rsidRPr="000E0960">
              <w:rPr>
                <w:sz w:val="24"/>
                <w:szCs w:val="24"/>
              </w:rPr>
              <w:t>DNS, LAN/WAN</w:t>
            </w:r>
          </w:p>
        </w:tc>
      </w:tr>
      <w:tr w:rsidR="00454D9D" w:rsidTr="00734B29">
        <w:tc>
          <w:tcPr>
            <w:tcW w:w="3102" w:type="dxa"/>
          </w:tcPr>
          <w:p w:rsidR="00454D9D" w:rsidRPr="007C1D69" w:rsidRDefault="00454D9D" w:rsidP="00B156B3">
            <w:pPr>
              <w:pStyle w:val="NoSpacing"/>
              <w:rPr>
                <w:sz w:val="24"/>
                <w:szCs w:val="24"/>
              </w:rPr>
            </w:pPr>
            <w:r w:rsidRPr="007C1D69">
              <w:rPr>
                <w:sz w:val="24"/>
                <w:szCs w:val="24"/>
              </w:rPr>
              <w:t>Accounting and finance support: Accts payable, Accts receivable, etc.</w:t>
            </w:r>
          </w:p>
        </w:tc>
        <w:tc>
          <w:tcPr>
            <w:tcW w:w="2394" w:type="dxa"/>
          </w:tcPr>
          <w:p w:rsidR="00454D9D" w:rsidRPr="007C1D69" w:rsidRDefault="00454D9D" w:rsidP="00B156B3">
            <w:pPr>
              <w:pStyle w:val="NoSpacing"/>
              <w:rPr>
                <w:sz w:val="24"/>
                <w:szCs w:val="24"/>
              </w:rPr>
            </w:pPr>
            <w:r>
              <w:rPr>
                <w:sz w:val="24"/>
                <w:szCs w:val="24"/>
              </w:rPr>
              <w:t>Major</w:t>
            </w:r>
          </w:p>
        </w:tc>
        <w:tc>
          <w:tcPr>
            <w:tcW w:w="2394" w:type="dxa"/>
          </w:tcPr>
          <w:p w:rsidR="00454D9D" w:rsidRPr="007C1D69" w:rsidRDefault="00454D9D" w:rsidP="00B156B3">
            <w:pPr>
              <w:pStyle w:val="NoSpacing"/>
              <w:rPr>
                <w:sz w:val="24"/>
                <w:szCs w:val="24"/>
              </w:rPr>
            </w:pPr>
            <w:r>
              <w:rPr>
                <w:sz w:val="24"/>
                <w:szCs w:val="24"/>
              </w:rPr>
              <w:t>24 hours</w:t>
            </w:r>
          </w:p>
        </w:tc>
        <w:tc>
          <w:tcPr>
            <w:tcW w:w="2394" w:type="dxa"/>
          </w:tcPr>
          <w:p w:rsidR="00454D9D" w:rsidRPr="007C1D69" w:rsidRDefault="000E0960" w:rsidP="000E0960">
            <w:pPr>
              <w:pStyle w:val="NoSpacing"/>
              <w:rPr>
                <w:sz w:val="24"/>
                <w:szCs w:val="24"/>
              </w:rPr>
            </w:pPr>
            <w:r w:rsidRPr="000E0960">
              <w:rPr>
                <w:sz w:val="24"/>
                <w:szCs w:val="24"/>
              </w:rPr>
              <w:t>Servers,</w:t>
            </w:r>
            <w:r>
              <w:rPr>
                <w:sz w:val="24"/>
                <w:szCs w:val="24"/>
              </w:rPr>
              <w:t xml:space="preserve"> Database, </w:t>
            </w:r>
            <w:r w:rsidRPr="000E0960">
              <w:rPr>
                <w:sz w:val="24"/>
                <w:szCs w:val="24"/>
              </w:rPr>
              <w:t>Network</w:t>
            </w:r>
          </w:p>
        </w:tc>
      </w:tr>
    </w:tbl>
    <w:p w:rsidR="007C1D69" w:rsidRDefault="007C1D69" w:rsidP="00B156B3">
      <w:pPr>
        <w:pStyle w:val="NoSpacing"/>
        <w:rPr>
          <w:sz w:val="24"/>
        </w:rPr>
      </w:pPr>
    </w:p>
    <w:p w:rsidR="00FC57A2" w:rsidRDefault="008117A7" w:rsidP="008117A7">
      <w:pPr>
        <w:pStyle w:val="NoSpacing"/>
        <w:jc w:val="center"/>
        <w:rPr>
          <w:b/>
        </w:rPr>
      </w:pPr>
      <w:r w:rsidRPr="008117A7">
        <w:rPr>
          <w:b/>
        </w:rPr>
        <w:t>Part B – Craft a Business Impact Analysis Executive Summary</w:t>
      </w:r>
    </w:p>
    <w:p w:rsidR="008117A7" w:rsidRDefault="008117A7" w:rsidP="008117A7">
      <w:pPr>
        <w:pStyle w:val="NoSpacing"/>
        <w:rPr>
          <w:sz w:val="24"/>
          <w:szCs w:val="24"/>
        </w:rPr>
      </w:pPr>
      <w:r w:rsidRPr="008117A7">
        <w:rPr>
          <w:sz w:val="24"/>
          <w:szCs w:val="24"/>
        </w:rPr>
        <w:t xml:space="preserve">Craft a BIA executive summary, follow this structure and format: </w:t>
      </w:r>
    </w:p>
    <w:p w:rsidR="00587CC9" w:rsidRDefault="00587CC9" w:rsidP="008117A7">
      <w:pPr>
        <w:pStyle w:val="NoSpacing"/>
        <w:rPr>
          <w:sz w:val="24"/>
          <w:szCs w:val="24"/>
        </w:rPr>
      </w:pPr>
    </w:p>
    <w:p w:rsidR="008117A7" w:rsidRDefault="008117A7" w:rsidP="008117A7">
      <w:pPr>
        <w:pStyle w:val="NoSpacing"/>
        <w:rPr>
          <w:sz w:val="24"/>
          <w:szCs w:val="24"/>
        </w:rPr>
      </w:pPr>
      <w:r w:rsidRPr="008117A7">
        <w:rPr>
          <w:sz w:val="24"/>
          <w:szCs w:val="24"/>
        </w:rPr>
        <w:t xml:space="preserve">a. Goals and purpose of the BIA – unique to your scenario </w:t>
      </w:r>
    </w:p>
    <w:p w:rsidR="008117A7" w:rsidRDefault="00587CC9" w:rsidP="008117A7">
      <w:pPr>
        <w:pStyle w:val="NoSpacing"/>
        <w:rPr>
          <w:sz w:val="24"/>
          <w:szCs w:val="24"/>
        </w:rPr>
      </w:pPr>
      <w:r>
        <w:rPr>
          <w:sz w:val="24"/>
          <w:szCs w:val="24"/>
        </w:rPr>
        <w:t xml:space="preserve">- </w:t>
      </w:r>
      <w:r w:rsidRPr="00587CC9">
        <w:rPr>
          <w:sz w:val="24"/>
          <w:szCs w:val="24"/>
        </w:rPr>
        <w:t>Explain why you conducted the BIA, what objectives and scope you defined, and what methodology you used.</w:t>
      </w:r>
    </w:p>
    <w:p w:rsidR="00587CC9" w:rsidRDefault="00587CC9" w:rsidP="008117A7">
      <w:pPr>
        <w:pStyle w:val="NoSpacing"/>
        <w:rPr>
          <w:sz w:val="24"/>
          <w:szCs w:val="24"/>
        </w:rPr>
      </w:pPr>
    </w:p>
    <w:p w:rsidR="008117A7" w:rsidRDefault="008117A7" w:rsidP="008117A7">
      <w:pPr>
        <w:pStyle w:val="NoSpacing"/>
        <w:rPr>
          <w:sz w:val="24"/>
          <w:szCs w:val="24"/>
        </w:rPr>
      </w:pPr>
      <w:r w:rsidRPr="008117A7">
        <w:rPr>
          <w:sz w:val="24"/>
          <w:szCs w:val="24"/>
        </w:rPr>
        <w:t xml:space="preserve">b. Summary of Findings – business functions and assessment </w:t>
      </w:r>
    </w:p>
    <w:p w:rsidR="00587CC9" w:rsidRDefault="00587CC9" w:rsidP="008117A7">
      <w:pPr>
        <w:pStyle w:val="NoSpacing"/>
        <w:rPr>
          <w:sz w:val="24"/>
          <w:szCs w:val="24"/>
        </w:rPr>
      </w:pPr>
      <w:r>
        <w:rPr>
          <w:sz w:val="24"/>
          <w:szCs w:val="24"/>
        </w:rPr>
        <w:t xml:space="preserve">- </w:t>
      </w:r>
      <w:r w:rsidRPr="00587CC9">
        <w:rPr>
          <w:sz w:val="24"/>
          <w:szCs w:val="24"/>
        </w:rPr>
        <w:t>Provide a high-level overview of your findings for each business function and assessment. Include information such as impact categories, recovery time objectives (RTOs), recovery point objectives (RPOs), dependencies, resources, etc.</w:t>
      </w:r>
    </w:p>
    <w:p w:rsidR="00587CC9" w:rsidRDefault="00587CC9" w:rsidP="008117A7">
      <w:pPr>
        <w:pStyle w:val="NoSpacing"/>
        <w:rPr>
          <w:sz w:val="24"/>
          <w:szCs w:val="24"/>
        </w:rPr>
      </w:pPr>
    </w:p>
    <w:p w:rsidR="008117A7" w:rsidRDefault="008117A7" w:rsidP="008117A7">
      <w:pPr>
        <w:pStyle w:val="NoSpacing"/>
        <w:rPr>
          <w:sz w:val="24"/>
          <w:szCs w:val="24"/>
        </w:rPr>
      </w:pPr>
      <w:r w:rsidRPr="008117A7">
        <w:rPr>
          <w:sz w:val="24"/>
          <w:szCs w:val="24"/>
        </w:rPr>
        <w:t xml:space="preserve">c. Prioritizations – critical, major, and minor classifications </w:t>
      </w:r>
    </w:p>
    <w:p w:rsidR="00587CC9" w:rsidRDefault="00587CC9" w:rsidP="008117A7">
      <w:pPr>
        <w:pStyle w:val="NoSpacing"/>
        <w:rPr>
          <w:sz w:val="24"/>
          <w:szCs w:val="24"/>
        </w:rPr>
      </w:pPr>
      <w:r>
        <w:rPr>
          <w:sz w:val="24"/>
          <w:szCs w:val="24"/>
        </w:rPr>
        <w:t xml:space="preserve">- </w:t>
      </w:r>
      <w:r w:rsidRPr="00587CC9">
        <w:rPr>
          <w:sz w:val="24"/>
          <w:szCs w:val="24"/>
        </w:rPr>
        <w:t>Classify your business functions into critical, major, and minor categories based on their RTOs and RPOs. Explain how you determined these classifications and what they mean for your recovery strategies.</w:t>
      </w:r>
    </w:p>
    <w:p w:rsidR="00587CC9" w:rsidRDefault="00587CC9" w:rsidP="008117A7">
      <w:pPr>
        <w:pStyle w:val="NoSpacing"/>
        <w:rPr>
          <w:sz w:val="24"/>
          <w:szCs w:val="24"/>
        </w:rPr>
      </w:pPr>
    </w:p>
    <w:p w:rsidR="008117A7" w:rsidRDefault="008117A7" w:rsidP="008117A7">
      <w:pPr>
        <w:pStyle w:val="NoSpacing"/>
        <w:rPr>
          <w:sz w:val="24"/>
          <w:szCs w:val="24"/>
        </w:rPr>
      </w:pPr>
      <w:r w:rsidRPr="008117A7">
        <w:rPr>
          <w:sz w:val="24"/>
          <w:szCs w:val="24"/>
        </w:rPr>
        <w:t>d. IT systems and applications impacted - to support the defined recovery time objective</w:t>
      </w:r>
    </w:p>
    <w:p w:rsidR="00587CC9" w:rsidRDefault="00587CC9" w:rsidP="008117A7">
      <w:pPr>
        <w:pStyle w:val="NoSpacing"/>
        <w:rPr>
          <w:sz w:val="24"/>
          <w:szCs w:val="24"/>
        </w:rPr>
      </w:pPr>
      <w:r>
        <w:rPr>
          <w:sz w:val="24"/>
          <w:szCs w:val="24"/>
        </w:rPr>
        <w:t xml:space="preserve">- </w:t>
      </w:r>
      <w:r w:rsidRPr="00587CC9">
        <w:rPr>
          <w:sz w:val="24"/>
          <w:szCs w:val="24"/>
        </w:rPr>
        <w:t>List the IT systems and applications that support your critical business functions and their RTOs. Identify any gaps or risks that need to be addressed to ensure their availability.</w:t>
      </w:r>
    </w:p>
    <w:p w:rsidR="00587CC9" w:rsidRDefault="00587CC9" w:rsidP="008117A7">
      <w:pPr>
        <w:pStyle w:val="NoSpacing"/>
        <w:rPr>
          <w:sz w:val="24"/>
          <w:szCs w:val="24"/>
        </w:rPr>
      </w:pPr>
    </w:p>
    <w:p w:rsidR="00587CC9" w:rsidRPr="00587CC9" w:rsidRDefault="00587CC9" w:rsidP="008117A7">
      <w:pPr>
        <w:pStyle w:val="NoSpacing"/>
        <w:rPr>
          <w:b/>
          <w:u w:val="single"/>
        </w:rPr>
      </w:pPr>
      <w:r w:rsidRPr="00587CC9">
        <w:rPr>
          <w:b/>
          <w:u w:val="single"/>
        </w:rPr>
        <w:t xml:space="preserve">Overview </w:t>
      </w:r>
    </w:p>
    <w:p w:rsidR="00587CC9" w:rsidRDefault="00587CC9" w:rsidP="008117A7">
      <w:pPr>
        <w:pStyle w:val="NoSpacing"/>
        <w:rPr>
          <w:sz w:val="24"/>
        </w:rPr>
      </w:pPr>
      <w:r w:rsidRPr="00587CC9">
        <w:rPr>
          <w:sz w:val="24"/>
        </w:rPr>
        <w:t>After completing your BIA report for your scenario and IT infrastructure, answer the following Lab #7 – Assessment Worksheet questions. These questions are specific to your BIA you performed for your scenario and IT infrastructure. Justify your answers where needed</w:t>
      </w:r>
    </w:p>
    <w:p w:rsidR="00587CC9" w:rsidRDefault="00587CC9" w:rsidP="008117A7">
      <w:pPr>
        <w:pStyle w:val="NoSpacing"/>
        <w:rPr>
          <w:sz w:val="24"/>
        </w:rPr>
      </w:pPr>
    </w:p>
    <w:p w:rsidR="00587CC9" w:rsidRDefault="00587CC9" w:rsidP="008117A7">
      <w:pPr>
        <w:pStyle w:val="NoSpacing"/>
        <w:rPr>
          <w:b/>
          <w:u w:val="single"/>
        </w:rPr>
      </w:pPr>
      <w:r w:rsidRPr="00587CC9">
        <w:rPr>
          <w:b/>
          <w:u w:val="single"/>
        </w:rPr>
        <w:t>Lab Assessment Questions</w:t>
      </w:r>
    </w:p>
    <w:p w:rsidR="00587CC9" w:rsidRDefault="00587CC9" w:rsidP="008117A7">
      <w:pPr>
        <w:pStyle w:val="NoSpacing"/>
      </w:pPr>
      <w:r>
        <w:t xml:space="preserve">1. What is the goal and purpose of a BIA? </w:t>
      </w:r>
    </w:p>
    <w:p w:rsidR="00587CC9" w:rsidRPr="00587CC9" w:rsidRDefault="00587CC9" w:rsidP="008117A7">
      <w:pPr>
        <w:pStyle w:val="NoSpacing"/>
        <w:rPr>
          <w:sz w:val="24"/>
          <w:szCs w:val="24"/>
        </w:rPr>
      </w:pPr>
      <w:r w:rsidRPr="00587CC9">
        <w:rPr>
          <w:sz w:val="24"/>
          <w:szCs w:val="24"/>
        </w:rPr>
        <w:t xml:space="preserve">- </w:t>
      </w:r>
      <w:r w:rsidRPr="00587CC9">
        <w:rPr>
          <w:b/>
          <w:sz w:val="24"/>
          <w:szCs w:val="24"/>
          <w:u w:val="single"/>
        </w:rPr>
        <w:t>Answer</w:t>
      </w:r>
      <w:r w:rsidRPr="00587CC9">
        <w:rPr>
          <w:sz w:val="24"/>
          <w:szCs w:val="24"/>
        </w:rPr>
        <w:t>: The goal and purpose of a BIA are to identify and evaluate the potential effects of a disruption of business functions and provide strategies to mitigate and minimize the risk to your business. A BIA helps you confirm the business continuity program scope, identify legal and regulatory obligations, clarify the business continuity strategy budget, capture preliminary content for a business continuity plan, and estimate the impact of a disaster in terms of downtime. A BIA is an essential component of an organization’s business continuity plan (BCP).</w:t>
      </w:r>
    </w:p>
    <w:p w:rsidR="00587CC9" w:rsidRDefault="00587CC9" w:rsidP="008117A7">
      <w:pPr>
        <w:pStyle w:val="NoSpacing"/>
      </w:pPr>
    </w:p>
    <w:p w:rsidR="00587CC9" w:rsidRDefault="00587CC9" w:rsidP="008117A7">
      <w:pPr>
        <w:pStyle w:val="NoSpacing"/>
      </w:pPr>
      <w:r>
        <w:t xml:space="preserve">2. Why is a business impact analysis (BIA) an important first step in defining a business continuity plan (BCP)? </w:t>
      </w:r>
    </w:p>
    <w:p w:rsidR="00587CC9" w:rsidRPr="00587CC9" w:rsidRDefault="00587CC9" w:rsidP="00587CC9">
      <w:pPr>
        <w:pStyle w:val="NoSpacing"/>
        <w:rPr>
          <w:sz w:val="24"/>
          <w:szCs w:val="24"/>
        </w:rPr>
      </w:pPr>
      <w:r w:rsidRPr="00587CC9">
        <w:rPr>
          <w:sz w:val="24"/>
          <w:szCs w:val="24"/>
        </w:rPr>
        <w:t xml:space="preserve">- </w:t>
      </w:r>
      <w:r w:rsidRPr="00587CC9">
        <w:rPr>
          <w:b/>
          <w:sz w:val="24"/>
          <w:szCs w:val="24"/>
          <w:u w:val="single"/>
        </w:rPr>
        <w:t>Answer</w:t>
      </w:r>
      <w:r w:rsidRPr="00587CC9">
        <w:rPr>
          <w:sz w:val="24"/>
          <w:szCs w:val="24"/>
        </w:rPr>
        <w:t>: A BIA is an important first step in defining a BCP because it helps you understand the key risks and functions of your organization and how they would be affected by a disaster. A BIA also helps you set the priority of systems and services to bring back to full recovery based on their impact on your business operations, finances, reputation, and legal obligations. A BIA provides you with the information you need to create a BCP that aligns with your business objectives and recovery strategies</w:t>
      </w:r>
    </w:p>
    <w:p w:rsidR="00587CC9" w:rsidRDefault="00587CC9" w:rsidP="008117A7">
      <w:pPr>
        <w:pStyle w:val="NoSpacing"/>
      </w:pPr>
    </w:p>
    <w:p w:rsidR="00587CC9" w:rsidRDefault="00587CC9" w:rsidP="008117A7">
      <w:pPr>
        <w:pStyle w:val="NoSpacing"/>
      </w:pPr>
      <w:r>
        <w:t xml:space="preserve">3. How does risk management and risk assessment relate to a business impact analysis for an IT infrastructure? </w:t>
      </w:r>
    </w:p>
    <w:p w:rsidR="00587CC9" w:rsidRPr="00587CC9" w:rsidRDefault="00587CC9" w:rsidP="00587CC9">
      <w:pPr>
        <w:pStyle w:val="NormalWeb"/>
        <w:spacing w:before="0" w:beforeAutospacing="0" w:after="0" w:afterAutospacing="0"/>
        <w:rPr>
          <w:color w:val="0E101A"/>
        </w:rPr>
      </w:pPr>
      <w:r>
        <w:t xml:space="preserve">- </w:t>
      </w:r>
      <w:r w:rsidRPr="00587CC9">
        <w:rPr>
          <w:b/>
          <w:u w:val="single"/>
        </w:rPr>
        <w:t>Answer</w:t>
      </w:r>
      <w:r>
        <w:t xml:space="preserve">: </w:t>
      </w:r>
      <w:r w:rsidRPr="00587CC9">
        <w:rPr>
          <w:color w:val="0E101A"/>
        </w:rPr>
        <w:t>Risk management and risk assessment are related to a BIA for an IT infrastructure in the following ways:</w:t>
      </w:r>
    </w:p>
    <w:p w:rsidR="00587CC9" w:rsidRPr="00587CC9" w:rsidRDefault="00587CC9" w:rsidP="00587CC9">
      <w:pPr>
        <w:numPr>
          <w:ilvl w:val="0"/>
          <w:numId w:val="1"/>
        </w:numPr>
        <w:spacing w:after="0" w:line="240" w:lineRule="auto"/>
        <w:rPr>
          <w:rFonts w:eastAsia="Times New Roman" w:cs="Times New Roman"/>
          <w:color w:val="0E101A"/>
          <w:sz w:val="24"/>
          <w:szCs w:val="24"/>
        </w:rPr>
      </w:pPr>
      <w:r w:rsidRPr="00587CC9">
        <w:rPr>
          <w:rFonts w:eastAsia="Times New Roman" w:cs="Times New Roman"/>
          <w:color w:val="0E101A"/>
          <w:sz w:val="24"/>
          <w:szCs w:val="24"/>
        </w:rPr>
        <w:t>Risk management is the process of identifying, analyzing, and mitigating potential threats to your IT infrastructure that could disrupt your business operations.</w:t>
      </w:r>
    </w:p>
    <w:p w:rsidR="00587CC9" w:rsidRPr="00587CC9" w:rsidRDefault="00587CC9" w:rsidP="00587CC9">
      <w:pPr>
        <w:numPr>
          <w:ilvl w:val="0"/>
          <w:numId w:val="1"/>
        </w:numPr>
        <w:spacing w:after="0" w:line="240" w:lineRule="auto"/>
        <w:rPr>
          <w:rFonts w:eastAsia="Times New Roman" w:cs="Times New Roman"/>
          <w:color w:val="0E101A"/>
          <w:sz w:val="24"/>
          <w:szCs w:val="24"/>
        </w:rPr>
      </w:pPr>
      <w:r w:rsidRPr="00587CC9">
        <w:rPr>
          <w:rFonts w:eastAsia="Times New Roman" w:cs="Times New Roman"/>
          <w:color w:val="0E101A"/>
          <w:sz w:val="24"/>
          <w:szCs w:val="24"/>
        </w:rPr>
        <w:t>Risk assessment is a component of risk management that evaluates the likelihood and impact of various risks on your IT infrastructure and determines the appropriate controls to reduce or eliminate them.</w:t>
      </w:r>
    </w:p>
    <w:p w:rsidR="00587CC9" w:rsidRPr="00587CC9" w:rsidRDefault="00587CC9" w:rsidP="00587CC9">
      <w:pPr>
        <w:numPr>
          <w:ilvl w:val="0"/>
          <w:numId w:val="1"/>
        </w:numPr>
        <w:spacing w:after="0" w:line="240" w:lineRule="auto"/>
        <w:rPr>
          <w:rFonts w:eastAsia="Times New Roman" w:cs="Times New Roman"/>
          <w:color w:val="0E101A"/>
          <w:sz w:val="24"/>
          <w:szCs w:val="24"/>
        </w:rPr>
      </w:pPr>
      <w:r w:rsidRPr="00587CC9">
        <w:rPr>
          <w:rFonts w:eastAsia="Times New Roman" w:cs="Times New Roman"/>
          <w:color w:val="0E101A"/>
          <w:sz w:val="24"/>
          <w:szCs w:val="24"/>
        </w:rPr>
        <w:t>BIA is another component of risk management that analyzes the effects of a disruption on your IT infrastructure and identifies the critical systems and services that need to be recovered within a specified time frame.</w:t>
      </w:r>
    </w:p>
    <w:p w:rsidR="00587CC9" w:rsidRPr="00587CC9" w:rsidRDefault="00587CC9" w:rsidP="00587CC9">
      <w:pPr>
        <w:numPr>
          <w:ilvl w:val="0"/>
          <w:numId w:val="1"/>
        </w:numPr>
        <w:spacing w:after="0" w:line="240" w:lineRule="auto"/>
        <w:rPr>
          <w:rFonts w:eastAsia="Times New Roman" w:cs="Times New Roman"/>
          <w:color w:val="0E101A"/>
          <w:sz w:val="24"/>
          <w:szCs w:val="24"/>
        </w:rPr>
      </w:pPr>
      <w:r w:rsidRPr="00587CC9">
        <w:rPr>
          <w:rFonts w:eastAsia="Times New Roman" w:cs="Times New Roman"/>
          <w:color w:val="0E101A"/>
          <w:sz w:val="24"/>
          <w:szCs w:val="24"/>
        </w:rPr>
        <w:t>BIA often takes place before risk assessment to provide input on the recovery objectives, priorities, and strategies for your IT infrastructure. BIA also helps you estimate the costs and benefits of implementing different risk mitigation options.</w:t>
      </w:r>
    </w:p>
    <w:p w:rsidR="00587CC9" w:rsidRDefault="00587CC9" w:rsidP="008117A7">
      <w:pPr>
        <w:pStyle w:val="NoSpacing"/>
      </w:pPr>
    </w:p>
    <w:p w:rsidR="00587CC9" w:rsidRDefault="00587CC9" w:rsidP="008117A7">
      <w:pPr>
        <w:pStyle w:val="NoSpacing"/>
      </w:pPr>
      <w:r>
        <w:t>4. What is the definition of Recovery Time Objective (RTO)? Why is this important to define in an IT Security Policy Definition as part of the Business Impact Analysis (BIA) or Business Continuity Plan (BCP)?</w:t>
      </w:r>
    </w:p>
    <w:p w:rsidR="00587CC9" w:rsidRPr="00587CC9" w:rsidRDefault="00587CC9" w:rsidP="00587CC9">
      <w:pPr>
        <w:pStyle w:val="NormalWeb"/>
        <w:spacing w:before="0" w:beforeAutospacing="0" w:after="0" w:afterAutospacing="0"/>
        <w:rPr>
          <w:color w:val="0E101A"/>
        </w:rPr>
      </w:pPr>
      <w:r>
        <w:t xml:space="preserve">- </w:t>
      </w:r>
      <w:r w:rsidRPr="00587CC9">
        <w:rPr>
          <w:b/>
          <w:u w:val="single"/>
        </w:rPr>
        <w:t>Answer</w:t>
      </w:r>
      <w:r>
        <w:t xml:space="preserve">: </w:t>
      </w:r>
      <w:r w:rsidRPr="00587CC9">
        <w:rPr>
          <w:color w:val="0E101A"/>
        </w:rPr>
        <w:t>Recovery Time Objective (RTO) is the target time needed to recover your business and IT i</w:t>
      </w:r>
      <w:r w:rsidR="00255F81">
        <w:rPr>
          <w:color w:val="0E101A"/>
        </w:rPr>
        <w:t>nfrastructure after a disaster</w:t>
      </w:r>
      <w:r w:rsidRPr="00587CC9">
        <w:rPr>
          <w:color w:val="0E101A"/>
        </w:rPr>
        <w:t>. It is the maximum acceptable downtime for your critical systems and services before they cause significant damage to your business operations, finances, re</w:t>
      </w:r>
      <w:r w:rsidR="00255F81">
        <w:rPr>
          <w:color w:val="0E101A"/>
        </w:rPr>
        <w:t>putation, and legal obligations</w:t>
      </w:r>
      <w:r w:rsidRPr="00587CC9">
        <w:rPr>
          <w:color w:val="0E101A"/>
        </w:rPr>
        <w:t>.</w:t>
      </w:r>
    </w:p>
    <w:p w:rsidR="00587CC9" w:rsidRPr="00587CC9" w:rsidRDefault="00587CC9" w:rsidP="00587CC9">
      <w:pPr>
        <w:spacing w:after="0" w:line="240" w:lineRule="auto"/>
        <w:rPr>
          <w:rFonts w:eastAsia="Times New Roman" w:cs="Times New Roman"/>
          <w:color w:val="0E101A"/>
          <w:sz w:val="24"/>
          <w:szCs w:val="24"/>
        </w:rPr>
      </w:pPr>
      <w:r w:rsidRPr="00587CC9">
        <w:rPr>
          <w:rFonts w:eastAsia="Times New Roman" w:cs="Times New Roman"/>
          <w:color w:val="0E101A"/>
          <w:sz w:val="24"/>
          <w:szCs w:val="24"/>
        </w:rPr>
        <w:t>RTO is important to define in an IT Security Policy Definition as part of the BIA or BCP because it helps you:</w:t>
      </w:r>
    </w:p>
    <w:p w:rsidR="00587CC9" w:rsidRPr="00587CC9" w:rsidRDefault="00587CC9" w:rsidP="00587CC9">
      <w:pPr>
        <w:numPr>
          <w:ilvl w:val="0"/>
          <w:numId w:val="2"/>
        </w:numPr>
        <w:spacing w:after="0" w:line="240" w:lineRule="auto"/>
        <w:rPr>
          <w:rFonts w:eastAsia="Times New Roman" w:cs="Times New Roman"/>
          <w:color w:val="0E101A"/>
          <w:sz w:val="24"/>
          <w:szCs w:val="24"/>
        </w:rPr>
      </w:pPr>
      <w:r w:rsidRPr="00587CC9">
        <w:rPr>
          <w:rFonts w:eastAsia="Times New Roman" w:cs="Times New Roman"/>
          <w:color w:val="0E101A"/>
          <w:sz w:val="24"/>
          <w:szCs w:val="24"/>
        </w:rPr>
        <w:t>Identify the mission-critical business processes and technologies that need to be restored within a specified time frame.</w:t>
      </w:r>
    </w:p>
    <w:p w:rsidR="00587CC9" w:rsidRPr="00587CC9" w:rsidRDefault="00587CC9" w:rsidP="00587CC9">
      <w:pPr>
        <w:numPr>
          <w:ilvl w:val="0"/>
          <w:numId w:val="2"/>
        </w:numPr>
        <w:spacing w:after="0" w:line="240" w:lineRule="auto"/>
        <w:rPr>
          <w:rFonts w:eastAsia="Times New Roman" w:cs="Times New Roman"/>
          <w:color w:val="0E101A"/>
          <w:sz w:val="24"/>
          <w:szCs w:val="24"/>
        </w:rPr>
      </w:pPr>
      <w:r w:rsidRPr="00587CC9">
        <w:rPr>
          <w:rFonts w:eastAsia="Times New Roman" w:cs="Times New Roman"/>
          <w:color w:val="0E101A"/>
          <w:sz w:val="24"/>
          <w:szCs w:val="24"/>
        </w:rPr>
        <w:t>Allocate the necessary resources and personnel to ensure timely recovery of your IT infrastructure.</w:t>
      </w:r>
    </w:p>
    <w:p w:rsidR="00587CC9" w:rsidRPr="00587CC9" w:rsidRDefault="00587CC9" w:rsidP="00587CC9">
      <w:pPr>
        <w:numPr>
          <w:ilvl w:val="0"/>
          <w:numId w:val="2"/>
        </w:numPr>
        <w:spacing w:after="0" w:line="240" w:lineRule="auto"/>
        <w:rPr>
          <w:rFonts w:eastAsia="Times New Roman" w:cs="Times New Roman"/>
          <w:color w:val="0E101A"/>
          <w:sz w:val="24"/>
          <w:szCs w:val="24"/>
        </w:rPr>
      </w:pPr>
      <w:r w:rsidRPr="00587CC9">
        <w:rPr>
          <w:rFonts w:eastAsia="Times New Roman" w:cs="Times New Roman"/>
          <w:color w:val="0E101A"/>
          <w:sz w:val="24"/>
          <w:szCs w:val="24"/>
        </w:rPr>
        <w:t>Evaluate the costs and benefits of different backup and recovery solutions based on their abilit</w:t>
      </w:r>
      <w:r>
        <w:rPr>
          <w:rFonts w:eastAsia="Times New Roman" w:cs="Times New Roman"/>
          <w:color w:val="0E101A"/>
          <w:sz w:val="24"/>
          <w:szCs w:val="24"/>
        </w:rPr>
        <w:t>y to meet your RTO requirements</w:t>
      </w:r>
      <w:r w:rsidRPr="00587CC9">
        <w:rPr>
          <w:rFonts w:eastAsia="Times New Roman" w:cs="Times New Roman"/>
          <w:color w:val="0E101A"/>
          <w:sz w:val="24"/>
          <w:szCs w:val="24"/>
        </w:rPr>
        <w:t>.</w:t>
      </w:r>
    </w:p>
    <w:p w:rsidR="00587CC9" w:rsidRPr="00587CC9" w:rsidRDefault="00587CC9" w:rsidP="00587CC9">
      <w:pPr>
        <w:numPr>
          <w:ilvl w:val="0"/>
          <w:numId w:val="2"/>
        </w:numPr>
        <w:spacing w:after="0" w:line="240" w:lineRule="auto"/>
        <w:rPr>
          <w:rFonts w:eastAsia="Times New Roman" w:cs="Times New Roman"/>
          <w:color w:val="0E101A"/>
          <w:sz w:val="24"/>
          <w:szCs w:val="24"/>
        </w:rPr>
      </w:pPr>
      <w:r w:rsidRPr="00587CC9">
        <w:rPr>
          <w:rFonts w:eastAsia="Times New Roman" w:cs="Times New Roman"/>
          <w:color w:val="0E101A"/>
          <w:sz w:val="24"/>
          <w:szCs w:val="24"/>
        </w:rPr>
        <w:t>Align your IT Security Policy with your business obj</w:t>
      </w:r>
      <w:r>
        <w:rPr>
          <w:rFonts w:eastAsia="Times New Roman" w:cs="Times New Roman"/>
          <w:color w:val="0E101A"/>
          <w:sz w:val="24"/>
          <w:szCs w:val="24"/>
        </w:rPr>
        <w:t>ectives and recovery strategies</w:t>
      </w:r>
      <w:r w:rsidRPr="00587CC9">
        <w:rPr>
          <w:rFonts w:eastAsia="Times New Roman" w:cs="Times New Roman"/>
          <w:color w:val="0E101A"/>
          <w:sz w:val="24"/>
          <w:szCs w:val="24"/>
        </w:rPr>
        <w:t>.</w:t>
      </w:r>
    </w:p>
    <w:p w:rsidR="00587CC9" w:rsidRDefault="00587CC9" w:rsidP="00587CC9">
      <w:pPr>
        <w:pStyle w:val="NoSpacing"/>
      </w:pPr>
    </w:p>
    <w:p w:rsidR="00587CC9" w:rsidRDefault="00587CC9" w:rsidP="008117A7">
      <w:pPr>
        <w:pStyle w:val="NoSpacing"/>
      </w:pPr>
    </w:p>
    <w:p w:rsidR="00587CC9" w:rsidRDefault="00587CC9" w:rsidP="008117A7">
      <w:pPr>
        <w:pStyle w:val="NoSpacing"/>
      </w:pPr>
      <w:r>
        <w:lastRenderedPageBreak/>
        <w:t xml:space="preserve">5. True or False - If the Recovery Point Objective (RPO) metric does not equal the Recovery Time Objective (RTO), you may potentially lose data or not have data backed-up to recover. This represents a gap in potential lost or unrecoverable data. </w:t>
      </w:r>
    </w:p>
    <w:p w:rsidR="00587CC9" w:rsidRPr="00255F81" w:rsidRDefault="00587CC9" w:rsidP="00587CC9">
      <w:pPr>
        <w:pStyle w:val="NoSpacing"/>
        <w:rPr>
          <w:sz w:val="24"/>
        </w:rPr>
      </w:pPr>
      <w:r w:rsidRPr="00255F81">
        <w:rPr>
          <w:sz w:val="24"/>
        </w:rPr>
        <w:t xml:space="preserve">- </w:t>
      </w:r>
      <w:r w:rsidRPr="00255F81">
        <w:rPr>
          <w:b/>
          <w:sz w:val="24"/>
          <w:u w:val="single"/>
        </w:rPr>
        <w:t>Answer</w:t>
      </w:r>
      <w:r w:rsidRPr="00255F81">
        <w:rPr>
          <w:sz w:val="24"/>
        </w:rPr>
        <w:t>: True</w:t>
      </w:r>
    </w:p>
    <w:p w:rsidR="00587CC9" w:rsidRDefault="00587CC9" w:rsidP="008117A7">
      <w:pPr>
        <w:pStyle w:val="NoSpacing"/>
      </w:pPr>
    </w:p>
    <w:p w:rsidR="00587CC9" w:rsidRDefault="00587CC9" w:rsidP="008117A7">
      <w:pPr>
        <w:pStyle w:val="NoSpacing"/>
      </w:pPr>
      <w:r>
        <w:t xml:space="preserve">6. If you have an RPO of 0 hours – what does that mean? </w:t>
      </w:r>
    </w:p>
    <w:p w:rsidR="00587CC9" w:rsidRPr="00587CC9" w:rsidRDefault="00587CC9" w:rsidP="00587CC9">
      <w:pPr>
        <w:pStyle w:val="NoSpacing"/>
        <w:rPr>
          <w:sz w:val="24"/>
          <w:szCs w:val="24"/>
        </w:rPr>
      </w:pPr>
      <w:r w:rsidRPr="00587CC9">
        <w:rPr>
          <w:sz w:val="24"/>
          <w:szCs w:val="24"/>
        </w:rPr>
        <w:t xml:space="preserve">- </w:t>
      </w:r>
      <w:r w:rsidRPr="00587CC9">
        <w:rPr>
          <w:b/>
          <w:sz w:val="24"/>
          <w:szCs w:val="24"/>
          <w:u w:val="single"/>
        </w:rPr>
        <w:t>Answer</w:t>
      </w:r>
      <w:r w:rsidRPr="00587CC9">
        <w:rPr>
          <w:sz w:val="24"/>
          <w:szCs w:val="24"/>
        </w:rPr>
        <w:t>: It’s common to measure acceptable data loss in minutes, such as 15 minutes. Every minute of data loss represents lost sales revenue. So if you have an RPO of 0 hours, then that means there is no data loss.</w:t>
      </w:r>
    </w:p>
    <w:p w:rsidR="00587CC9" w:rsidRDefault="00587CC9" w:rsidP="008117A7">
      <w:pPr>
        <w:pStyle w:val="NoSpacing"/>
      </w:pPr>
    </w:p>
    <w:p w:rsidR="00587CC9" w:rsidRDefault="00587CC9" w:rsidP="008117A7">
      <w:pPr>
        <w:pStyle w:val="NoSpacing"/>
      </w:pPr>
      <w:r>
        <w:t xml:space="preserve">7. What must you explain to executive management when defining RTO and RPO objectives for the BIA? </w:t>
      </w:r>
    </w:p>
    <w:p w:rsidR="00587CC9" w:rsidRPr="00255F81" w:rsidRDefault="00587CC9" w:rsidP="00587CC9">
      <w:pPr>
        <w:pStyle w:val="NoSpacing"/>
        <w:rPr>
          <w:sz w:val="24"/>
        </w:rPr>
      </w:pPr>
      <w:r w:rsidRPr="00255F81">
        <w:rPr>
          <w:sz w:val="24"/>
        </w:rPr>
        <w:t xml:space="preserve">- </w:t>
      </w:r>
      <w:r w:rsidRPr="00255F81">
        <w:rPr>
          <w:b/>
          <w:sz w:val="24"/>
          <w:u w:val="single"/>
        </w:rPr>
        <w:t>Answer</w:t>
      </w:r>
      <w:r w:rsidRPr="00255F81">
        <w:rPr>
          <w:sz w:val="24"/>
        </w:rPr>
        <w:t xml:space="preserve">: </w:t>
      </w:r>
      <w:r w:rsidR="00255F81" w:rsidRPr="00255F81">
        <w:rPr>
          <w:sz w:val="24"/>
        </w:rPr>
        <w:t>RTO and RPO are key metrics for a disaster recovery plan (DRP) that are derived from a business impact analysis (BIA). RTO is how quickly a business process must be restored after a disruption, while RPO is how much data can be lost without causing significant harm. When defining RTO and RPO objectives for the BIA, you must explain to executive management the impact of different levels of downtime and data loss on your business operations, reputation, revenue and compliance. You must also balance the costs and benefits of different recovery strategies that can meet your RTO and RPO objectives</w:t>
      </w:r>
    </w:p>
    <w:p w:rsidR="00587CC9" w:rsidRDefault="00587CC9" w:rsidP="008117A7">
      <w:pPr>
        <w:pStyle w:val="NoSpacing"/>
      </w:pPr>
    </w:p>
    <w:p w:rsidR="00587CC9" w:rsidRDefault="00587CC9" w:rsidP="008117A7">
      <w:pPr>
        <w:pStyle w:val="NoSpacing"/>
      </w:pPr>
      <w:r>
        <w:t xml:space="preserve">8. What questions do you have for executive management in order to finalize your BIA? </w:t>
      </w:r>
    </w:p>
    <w:p w:rsidR="00587CC9" w:rsidRPr="00255F81" w:rsidRDefault="00587CC9" w:rsidP="00587CC9">
      <w:pPr>
        <w:pStyle w:val="NoSpacing"/>
        <w:rPr>
          <w:sz w:val="24"/>
        </w:rPr>
      </w:pPr>
      <w:r w:rsidRPr="00255F81">
        <w:rPr>
          <w:sz w:val="24"/>
        </w:rPr>
        <w:t xml:space="preserve">- </w:t>
      </w:r>
      <w:r w:rsidRPr="00255F81">
        <w:rPr>
          <w:b/>
          <w:sz w:val="24"/>
          <w:u w:val="single"/>
        </w:rPr>
        <w:t>Answer</w:t>
      </w:r>
      <w:r w:rsidRPr="00255F81">
        <w:rPr>
          <w:sz w:val="24"/>
        </w:rPr>
        <w:t xml:space="preserve">: </w:t>
      </w:r>
    </w:p>
    <w:p w:rsidR="00255F81" w:rsidRPr="00255F81" w:rsidRDefault="00255F81" w:rsidP="00255F81">
      <w:pPr>
        <w:pStyle w:val="NoSpacing"/>
        <w:numPr>
          <w:ilvl w:val="0"/>
          <w:numId w:val="3"/>
        </w:numPr>
        <w:rPr>
          <w:sz w:val="24"/>
        </w:rPr>
      </w:pPr>
      <w:r w:rsidRPr="00255F81">
        <w:rPr>
          <w:sz w:val="24"/>
        </w:rPr>
        <w:t xml:space="preserve">What are your business priorities and objectives? </w:t>
      </w:r>
    </w:p>
    <w:p w:rsidR="00255F81" w:rsidRPr="00255F81" w:rsidRDefault="00255F81" w:rsidP="00255F81">
      <w:pPr>
        <w:pStyle w:val="NoSpacing"/>
        <w:numPr>
          <w:ilvl w:val="0"/>
          <w:numId w:val="3"/>
        </w:numPr>
        <w:rPr>
          <w:sz w:val="24"/>
        </w:rPr>
      </w:pPr>
      <w:r w:rsidRPr="00255F81">
        <w:rPr>
          <w:sz w:val="24"/>
        </w:rPr>
        <w:t xml:space="preserve">What are your regulatory, legal and contractual obligations? </w:t>
      </w:r>
    </w:p>
    <w:p w:rsidR="00255F81" w:rsidRPr="00255F81" w:rsidRDefault="00255F81" w:rsidP="00255F81">
      <w:pPr>
        <w:pStyle w:val="NoSpacing"/>
        <w:numPr>
          <w:ilvl w:val="0"/>
          <w:numId w:val="3"/>
        </w:numPr>
        <w:rPr>
          <w:sz w:val="24"/>
        </w:rPr>
      </w:pPr>
      <w:r w:rsidRPr="00255F81">
        <w:rPr>
          <w:sz w:val="24"/>
        </w:rPr>
        <w:t xml:space="preserve">What are your acceptable levels of downtime and data loss? </w:t>
      </w:r>
    </w:p>
    <w:p w:rsidR="00255F81" w:rsidRPr="00255F81" w:rsidRDefault="00255F81" w:rsidP="00255F81">
      <w:pPr>
        <w:pStyle w:val="NoSpacing"/>
        <w:numPr>
          <w:ilvl w:val="0"/>
          <w:numId w:val="3"/>
        </w:numPr>
        <w:rPr>
          <w:sz w:val="24"/>
        </w:rPr>
      </w:pPr>
      <w:r w:rsidRPr="00255F81">
        <w:rPr>
          <w:sz w:val="24"/>
        </w:rPr>
        <w:t>What are your available resources and budget for recovery strategies?</w:t>
      </w:r>
    </w:p>
    <w:p w:rsidR="00587CC9" w:rsidRDefault="00587CC9" w:rsidP="008117A7">
      <w:pPr>
        <w:pStyle w:val="NoSpacing"/>
      </w:pPr>
    </w:p>
    <w:p w:rsidR="00587CC9" w:rsidRDefault="00587CC9" w:rsidP="008117A7">
      <w:pPr>
        <w:pStyle w:val="NoSpacing"/>
      </w:pPr>
      <w:r>
        <w:t xml:space="preserve">9. Why do customer service business functions typically have a short RTO and RPO maximum allowable time objective? </w:t>
      </w:r>
    </w:p>
    <w:p w:rsidR="00587CC9" w:rsidRPr="00255F81" w:rsidRDefault="00587CC9" w:rsidP="00587CC9">
      <w:pPr>
        <w:pStyle w:val="NoSpacing"/>
        <w:rPr>
          <w:sz w:val="24"/>
        </w:rPr>
      </w:pPr>
      <w:r w:rsidRPr="00255F81">
        <w:rPr>
          <w:sz w:val="24"/>
        </w:rPr>
        <w:t xml:space="preserve">- </w:t>
      </w:r>
      <w:r w:rsidRPr="00255F81">
        <w:rPr>
          <w:b/>
          <w:sz w:val="24"/>
          <w:u w:val="single"/>
        </w:rPr>
        <w:t>Answer</w:t>
      </w:r>
      <w:r w:rsidRPr="00255F81">
        <w:rPr>
          <w:sz w:val="24"/>
        </w:rPr>
        <w:t xml:space="preserve">: </w:t>
      </w:r>
      <w:r w:rsidR="00255F81" w:rsidRPr="00255F81">
        <w:rPr>
          <w:sz w:val="24"/>
        </w:rPr>
        <w:t>Customer service business functions typically have a short RTO and RPO maximum allowable time objective because they are critical for maintaining customer satisfaction, loyalty and retention. Customer service functions often involve direct interactions with customers, such as answering queries, resolving issues, providing support and receiving feedback. If these functions are disrupted for a long time or lose important data, it can damage the reputation and revenue of the business, as well as violate any service level agreements (SLAs) with customers. Therefore, customer service functions need to be restored quickly and with minimal data loss to ensure business continuity and customer trust</w:t>
      </w:r>
    </w:p>
    <w:p w:rsidR="00587CC9" w:rsidRDefault="00587CC9" w:rsidP="008117A7">
      <w:pPr>
        <w:pStyle w:val="NoSpacing"/>
      </w:pPr>
    </w:p>
    <w:p w:rsidR="00587CC9" w:rsidRDefault="00587CC9" w:rsidP="008117A7">
      <w:pPr>
        <w:pStyle w:val="NoSpacing"/>
      </w:pPr>
      <w:r>
        <w:t xml:space="preserve">10. In order to craft back-up and recovery procedures, you need to review the IT systems, hardware, software and communications infrastructure needed to support business operations, functions and define how to maximize availability. This alignment of IT systems and components must be based on business operations, </w:t>
      </w:r>
      <w:r>
        <w:lastRenderedPageBreak/>
        <w:t>functions, and prioritizations. This prioritization is usually the result of a risk assessment and how those risks, threats, and vulnerabilities impact business operations and functions. What is the proper sequence of development and implementation for these following plans?</w:t>
      </w:r>
    </w:p>
    <w:p w:rsidR="00587CC9" w:rsidRDefault="00587CC9" w:rsidP="00587CC9">
      <w:pPr>
        <w:pStyle w:val="NoSpacing"/>
      </w:pPr>
      <w:r>
        <w:t xml:space="preserve">- </w:t>
      </w:r>
      <w:r w:rsidRPr="00587CC9">
        <w:rPr>
          <w:b/>
          <w:u w:val="single"/>
        </w:rPr>
        <w:t>Answer</w:t>
      </w:r>
      <w:r>
        <w:t xml:space="preserve">: </w:t>
      </w:r>
    </w:p>
    <w:p w:rsidR="00255F81" w:rsidRPr="00255F81" w:rsidRDefault="00255F81" w:rsidP="00255F81">
      <w:pPr>
        <w:pStyle w:val="NoSpacing"/>
        <w:numPr>
          <w:ilvl w:val="0"/>
          <w:numId w:val="4"/>
        </w:numPr>
        <w:rPr>
          <w:sz w:val="24"/>
        </w:rPr>
      </w:pPr>
      <w:r w:rsidRPr="00255F81">
        <w:rPr>
          <w:sz w:val="24"/>
        </w:rPr>
        <w:t xml:space="preserve">Business Continuity Plan : </w:t>
      </w:r>
      <w:r>
        <w:rPr>
          <w:sz w:val="24"/>
        </w:rPr>
        <w:t>4</w:t>
      </w:r>
    </w:p>
    <w:p w:rsidR="00255F81" w:rsidRPr="00255F81" w:rsidRDefault="00255F81" w:rsidP="00255F81">
      <w:pPr>
        <w:pStyle w:val="NoSpacing"/>
        <w:numPr>
          <w:ilvl w:val="0"/>
          <w:numId w:val="4"/>
        </w:numPr>
        <w:rPr>
          <w:sz w:val="24"/>
        </w:rPr>
      </w:pPr>
      <w:r>
        <w:rPr>
          <w:sz w:val="24"/>
        </w:rPr>
        <w:t xml:space="preserve">Disaster Recovery Plan : </w:t>
      </w:r>
      <w:r w:rsidRPr="00255F81">
        <w:rPr>
          <w:sz w:val="24"/>
        </w:rPr>
        <w:t xml:space="preserve"> </w:t>
      </w:r>
      <w:r>
        <w:rPr>
          <w:sz w:val="24"/>
        </w:rPr>
        <w:t>3</w:t>
      </w:r>
    </w:p>
    <w:p w:rsidR="00255F81" w:rsidRPr="00255F81" w:rsidRDefault="00255F81" w:rsidP="00255F81">
      <w:pPr>
        <w:pStyle w:val="NoSpacing"/>
        <w:numPr>
          <w:ilvl w:val="0"/>
          <w:numId w:val="4"/>
        </w:numPr>
        <w:rPr>
          <w:sz w:val="24"/>
        </w:rPr>
      </w:pPr>
      <w:r w:rsidRPr="00255F81">
        <w:rPr>
          <w:sz w:val="24"/>
        </w:rPr>
        <w:t xml:space="preserve">Risk Management Plan : </w:t>
      </w:r>
      <w:r>
        <w:rPr>
          <w:sz w:val="24"/>
        </w:rPr>
        <w:t>1</w:t>
      </w:r>
    </w:p>
    <w:p w:rsidR="00255F81" w:rsidRPr="00255F81" w:rsidRDefault="00255F81" w:rsidP="00255F81">
      <w:pPr>
        <w:pStyle w:val="NoSpacing"/>
        <w:numPr>
          <w:ilvl w:val="0"/>
          <w:numId w:val="4"/>
        </w:numPr>
        <w:rPr>
          <w:sz w:val="24"/>
        </w:rPr>
      </w:pPr>
      <w:r w:rsidRPr="00255F81">
        <w:rPr>
          <w:sz w:val="24"/>
        </w:rPr>
        <w:t xml:space="preserve">Business Impact Analysis : </w:t>
      </w:r>
      <w:r>
        <w:rPr>
          <w:sz w:val="24"/>
        </w:rPr>
        <w:t>2</w:t>
      </w:r>
    </w:p>
    <w:p w:rsidR="00587CC9" w:rsidRPr="00587CC9" w:rsidRDefault="00587CC9" w:rsidP="008117A7">
      <w:pPr>
        <w:pStyle w:val="NoSpacing"/>
        <w:rPr>
          <w:b/>
          <w:sz w:val="22"/>
          <w:szCs w:val="24"/>
          <w:u w:val="single"/>
        </w:rPr>
      </w:pPr>
    </w:p>
    <w:sectPr w:rsidR="00587CC9" w:rsidRPr="00587CC9" w:rsidSect="00070C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1E4C"/>
    <w:multiLevelType w:val="multilevel"/>
    <w:tmpl w:val="FAFE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023EA"/>
    <w:multiLevelType w:val="hybridMultilevel"/>
    <w:tmpl w:val="1A08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31F49"/>
    <w:multiLevelType w:val="multilevel"/>
    <w:tmpl w:val="D44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F4CA7"/>
    <w:multiLevelType w:val="hybridMultilevel"/>
    <w:tmpl w:val="B2CE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efaultTabStop w:val="720"/>
  <w:characterSpacingControl w:val="doNotCompress"/>
  <w:compat>
    <w:useFELayout/>
  </w:compat>
  <w:rsids>
    <w:rsidRoot w:val="009C1D8C"/>
    <w:rsid w:val="00070C07"/>
    <w:rsid w:val="000E0960"/>
    <w:rsid w:val="001F7177"/>
    <w:rsid w:val="00245634"/>
    <w:rsid w:val="00255F81"/>
    <w:rsid w:val="003E754A"/>
    <w:rsid w:val="00454D9D"/>
    <w:rsid w:val="00587CC9"/>
    <w:rsid w:val="00734B29"/>
    <w:rsid w:val="007C1D69"/>
    <w:rsid w:val="008117A7"/>
    <w:rsid w:val="00935D0B"/>
    <w:rsid w:val="009C1D8C"/>
    <w:rsid w:val="00A26828"/>
    <w:rsid w:val="00B156B3"/>
    <w:rsid w:val="00B2098A"/>
    <w:rsid w:val="00CC4C97"/>
    <w:rsid w:val="00D74F5E"/>
    <w:rsid w:val="00DD3E1B"/>
    <w:rsid w:val="00FC57A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D8C"/>
    <w:pPr>
      <w:spacing w:after="0" w:line="240" w:lineRule="auto"/>
    </w:pPr>
  </w:style>
  <w:style w:type="table" w:styleId="TableGrid">
    <w:name w:val="Table Grid"/>
    <w:basedOn w:val="TableNormal"/>
    <w:uiPriority w:val="59"/>
    <w:rsid w:val="007C1D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87CC9"/>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082968">
      <w:bodyDiv w:val="1"/>
      <w:marLeft w:val="0"/>
      <w:marRight w:val="0"/>
      <w:marTop w:val="0"/>
      <w:marBottom w:val="0"/>
      <w:divBdr>
        <w:top w:val="none" w:sz="0" w:space="0" w:color="auto"/>
        <w:left w:val="none" w:sz="0" w:space="0" w:color="auto"/>
        <w:bottom w:val="none" w:sz="0" w:space="0" w:color="auto"/>
        <w:right w:val="none" w:sz="0" w:space="0" w:color="auto"/>
      </w:divBdr>
    </w:div>
    <w:div w:id="204212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20</cp:revision>
  <dcterms:created xsi:type="dcterms:W3CDTF">2023-02-26T08:27:00Z</dcterms:created>
  <dcterms:modified xsi:type="dcterms:W3CDTF">2023-02-26T09:39:00Z</dcterms:modified>
</cp:coreProperties>
</file>