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3269"/>
        <w:gridCol w:w="4798"/>
      </w:tblGrid>
      <w:tr w:rsidR="00F63D11" w:rsidRPr="002659B4" w:rsidTr="00167E43">
        <w:tc>
          <w:tcPr>
            <w:tcW w:w="1249" w:type="dxa"/>
          </w:tcPr>
          <w:p w:rsidR="00F63D11" w:rsidRPr="002659B4" w:rsidRDefault="00F63D11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4" w:type="dxa"/>
          </w:tcPr>
          <w:p w:rsidR="00F63D11" w:rsidRPr="002659B4" w:rsidRDefault="00F63D11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</w:p>
        </w:tc>
        <w:tc>
          <w:tcPr>
            <w:tcW w:w="5377" w:type="dxa"/>
          </w:tcPr>
          <w:p w:rsidR="00F63D11" w:rsidRPr="002659B4" w:rsidRDefault="00F63D11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F63D11" w:rsidRPr="002659B4" w:rsidTr="00167E43">
        <w:tc>
          <w:tcPr>
            <w:tcW w:w="1249" w:type="dxa"/>
          </w:tcPr>
          <w:p w:rsidR="00F63D11" w:rsidRPr="002659B4" w:rsidRDefault="00F63D11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</w:p>
        </w:tc>
        <w:tc>
          <w:tcPr>
            <w:tcW w:w="2724" w:type="dxa"/>
          </w:tcPr>
          <w:p w:rsidR="00F63D11" w:rsidRPr="002659B4" w:rsidRDefault="00F63D11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USP_DeleteHopDong</w:t>
            </w:r>
          </w:p>
        </w:tc>
        <w:tc>
          <w:tcPr>
            <w:tcW w:w="5377" w:type="dxa"/>
          </w:tcPr>
          <w:p w:rsidR="00F63D11" w:rsidRPr="002659B4" w:rsidRDefault="00F63D11" w:rsidP="00167E4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Trước khi xóa hợp đồng phải xóa thông tin thanh toán của hợp đồng đó</w:t>
            </w:r>
          </w:p>
        </w:tc>
      </w:tr>
      <w:tr w:rsidR="00167E43" w:rsidRPr="002659B4" w:rsidTr="00167E43">
        <w:tc>
          <w:tcPr>
            <w:tcW w:w="1249" w:type="dxa"/>
            <w:vMerge w:val="restart"/>
          </w:tcPr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2724" w:type="dxa"/>
          </w:tcPr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UTG_CapNhatTrangThai</w:t>
            </w:r>
          </w:p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7" w:type="dxa"/>
          </w:tcPr>
          <w:p w:rsidR="00167E43" w:rsidRPr="002659B4" w:rsidRDefault="00167E43" w:rsidP="00167E4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Sau khi xóa thông tin thanh toán của 1 hợp đồng, tính tổng số tiền đã thanh toán </w:t>
            </w:r>
          </w:p>
          <w:p w:rsidR="00167E43" w:rsidRPr="002659B4" w:rsidRDefault="00167E43" w:rsidP="00167E4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Nếu lớn hơn hoặc bằng trị giá của hợp đồng-&gt; Cập nhật trạng thái thành “Đã thanh toán”</w:t>
            </w:r>
          </w:p>
          <w:p w:rsidR="00167E43" w:rsidRPr="002659B4" w:rsidRDefault="00167E43" w:rsidP="00167E4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Ngược lại, cập nhật trạng thái hợp đồng thành “Chưa thanh toán”</w:t>
            </w:r>
          </w:p>
        </w:tc>
      </w:tr>
      <w:tr w:rsidR="00167E43" w:rsidRPr="002659B4" w:rsidTr="00167E43">
        <w:tc>
          <w:tcPr>
            <w:tcW w:w="1249" w:type="dxa"/>
            <w:vMerge/>
          </w:tcPr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4" w:type="dxa"/>
          </w:tcPr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UTG_CapNhatTrangThai1</w:t>
            </w:r>
          </w:p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7" w:type="dxa"/>
          </w:tcPr>
          <w:p w:rsidR="00167E43" w:rsidRPr="002659B4" w:rsidRDefault="00167E43" w:rsidP="00167E4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Sau khi 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thêm, sửa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 thông tin thanh toán của 1 hợp đồng, tính tổng số tiền đã thanh toán </w:t>
            </w:r>
          </w:p>
          <w:p w:rsidR="00167E43" w:rsidRPr="002659B4" w:rsidRDefault="00167E43" w:rsidP="00167E4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Nếu lớn hơn hoặc bằng trị giá của hợp đồng-&gt; Cập nhật trạng thái thành “Đã thanh toán”</w:t>
            </w:r>
          </w:p>
          <w:p w:rsidR="00167E43" w:rsidRPr="002659B4" w:rsidRDefault="00167E43" w:rsidP="00167E4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Ngược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 lại, cập nhật trạng thái hợp đồng thành “Chưa thanh toán”</w:t>
            </w:r>
          </w:p>
        </w:tc>
        <w:bookmarkStart w:id="0" w:name="_GoBack"/>
        <w:bookmarkEnd w:id="0"/>
      </w:tr>
      <w:tr w:rsidR="00167E43" w:rsidRPr="002659B4" w:rsidTr="00167E43">
        <w:tc>
          <w:tcPr>
            <w:tcW w:w="1249" w:type="dxa"/>
            <w:vMerge/>
          </w:tcPr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4" w:type="dxa"/>
          </w:tcPr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UTG_CapNhatTriGiaHopDong</w:t>
            </w:r>
          </w:p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7" w:type="dxa"/>
          </w:tcPr>
          <w:p w:rsidR="00167E43" w:rsidRPr="002659B4" w:rsidRDefault="00167E43" w:rsidP="00167E4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Sau khi 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cập nhật trị giá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 của 1 hợp đồng, tính tổng số tiền đã thanh toán </w:t>
            </w:r>
          </w:p>
          <w:p w:rsidR="00167E43" w:rsidRPr="002659B4" w:rsidRDefault="00167E43" w:rsidP="00167E4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Nếu lớn hơn hoặc bằng trị giá của hợp đồng-&gt; Cập nhật trạng thái thành “Đã thanh toán”</w:t>
            </w:r>
          </w:p>
          <w:p w:rsidR="00167E43" w:rsidRPr="002659B4" w:rsidRDefault="00167E43" w:rsidP="00167E43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Ngược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 lại, cập nhật trạng thái hợp đồng thành “Chưa thanh toán”</w:t>
            </w:r>
          </w:p>
        </w:tc>
      </w:tr>
      <w:tr w:rsidR="00167E43" w:rsidRPr="002659B4" w:rsidTr="00167E43">
        <w:tc>
          <w:tcPr>
            <w:tcW w:w="1249" w:type="dxa"/>
            <w:vMerge/>
          </w:tcPr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4" w:type="dxa"/>
          </w:tcPr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UTG_ngayKy</w:t>
            </w:r>
          </w:p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7" w:type="dxa"/>
          </w:tcPr>
          <w:p w:rsidR="00167E43" w:rsidRPr="002659B4" w:rsidRDefault="00167E43" w:rsidP="004D179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Ràng buộc n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gày ký hợp đồng phải nhỏ hơn ngày khởi hành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 của chuyến đi cho hợp đồng đó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7E43" w:rsidRPr="002659B4" w:rsidRDefault="00167E43" w:rsidP="004D179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Khi thêm/ cập nhật hợp đồng, lấy thuộc tính “NgayKy” so sanh với “NgayKhoiHanh” của chuyến đi ứng với hợp đồng đó, nếu không thỏa ràng buộc trên thì sẽ rollback  </w:t>
            </w:r>
          </w:p>
        </w:tc>
      </w:tr>
      <w:tr w:rsidR="00167E43" w:rsidRPr="002659B4" w:rsidTr="00167E43">
        <w:tc>
          <w:tcPr>
            <w:tcW w:w="1249" w:type="dxa"/>
            <w:vMerge/>
          </w:tcPr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4" w:type="dxa"/>
          </w:tcPr>
          <w:p w:rsidR="00167E43" w:rsidRPr="002659B4" w:rsidRDefault="00167E43" w:rsidP="004D17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UTG_UpdateNgayKhoiHanh</w:t>
            </w:r>
          </w:p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7" w:type="dxa"/>
          </w:tcPr>
          <w:p w:rsidR="00167E43" w:rsidRPr="002659B4" w:rsidRDefault="00167E43" w:rsidP="004D179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Ràng buộc ngày ký hợp đồng phải nhỏ hơn ngày khởi hành của chuyến đi cho hợp đồng đó.</w:t>
            </w:r>
          </w:p>
          <w:p w:rsidR="00167E43" w:rsidRPr="002659B4" w:rsidRDefault="00167E43" w:rsidP="004D179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cập nhật chuyến đi, kiểm tra chuyến đi đó có hợp đồng chưa:</w:t>
            </w:r>
          </w:p>
          <w:p w:rsidR="00167E43" w:rsidRPr="002659B4" w:rsidRDefault="00167E43" w:rsidP="00167E4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Nếu có thì 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lấy thuộc tính “NgayKy”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 trong hợp đồng của chuyến đi đó, so sá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nh với “NgayKhoiHanh” của chuyến đi, nếu không thỏa ràng buộc trên thì sẽ rollback  </w:t>
            </w:r>
          </w:p>
          <w:p w:rsidR="00167E43" w:rsidRPr="002659B4" w:rsidRDefault="00167E43" w:rsidP="00167E4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Nếu chưa thì cho update mà không cần kiểm tra</w:t>
            </w:r>
          </w:p>
        </w:tc>
      </w:tr>
      <w:tr w:rsidR="00167E43" w:rsidRPr="002659B4" w:rsidTr="00167E43">
        <w:tc>
          <w:tcPr>
            <w:tcW w:w="1249" w:type="dxa"/>
            <w:vMerge/>
          </w:tcPr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4" w:type="dxa"/>
          </w:tcPr>
          <w:p w:rsidR="00167E43" w:rsidRPr="002659B4" w:rsidRDefault="00167E43" w:rsidP="00167E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UTG_ngayThanhToan</w:t>
            </w:r>
          </w:p>
          <w:p w:rsidR="00167E43" w:rsidRPr="002659B4" w:rsidRDefault="00167E43" w:rsidP="004D17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7" w:type="dxa"/>
          </w:tcPr>
          <w:p w:rsidR="00167E43" w:rsidRPr="002659B4" w:rsidRDefault="00167E43" w:rsidP="00167E4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Ràng buộc n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gày thanh toán phải lớn hơn hoặc bằng ngày ký hợp đồng.</w:t>
            </w:r>
          </w:p>
          <w:p w:rsidR="00167E43" w:rsidRPr="002659B4" w:rsidRDefault="00167E43" w:rsidP="004D179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Khi thêm/ cập nhật thông tin thanh toán, lấy giá trị “NgayThanhToan” so sánh với “NgayKy” của hợp đồng. Nếu thỏa mãn ràng buộc trên thì cho phép thêm/ cập nhật, nếu không sẽ rollback</w:t>
            </w:r>
          </w:p>
        </w:tc>
      </w:tr>
      <w:tr w:rsidR="00167E43" w:rsidRPr="002659B4" w:rsidTr="00167E43">
        <w:tc>
          <w:tcPr>
            <w:tcW w:w="1249" w:type="dxa"/>
            <w:vMerge/>
          </w:tcPr>
          <w:p w:rsidR="00167E43" w:rsidRPr="002659B4" w:rsidRDefault="00167E43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4" w:type="dxa"/>
          </w:tcPr>
          <w:p w:rsidR="00167E43" w:rsidRPr="002659B4" w:rsidRDefault="00167E43" w:rsidP="00167E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UTG_updateNgayKy</w:t>
            </w:r>
          </w:p>
          <w:p w:rsidR="00167E43" w:rsidRPr="002659B4" w:rsidRDefault="00167E43" w:rsidP="004D17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7" w:type="dxa"/>
          </w:tcPr>
          <w:p w:rsidR="00167E43" w:rsidRPr="002659B4" w:rsidRDefault="00167E43" w:rsidP="00167E4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Ràng buộc ngày thanh toán phải lớn hơn hoặc bằng ngày ký hợp đồng.</w:t>
            </w:r>
          </w:p>
          <w:p w:rsidR="00167E43" w:rsidRPr="002659B4" w:rsidRDefault="00167E43" w:rsidP="00167E4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Khi 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sửa hợp đồng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lấy giá trị “NgayKy” so sánh với</w:t>
            </w:r>
            <w:r w:rsidR="002659B4"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 “NgayThanhToan” của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 tất cả thông tin thanh toán của hợp đồng này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. Nếu thỏa mãn ràng buộc trên thì cho phép </w:t>
            </w:r>
            <w:r w:rsidR="002659B4" w:rsidRPr="002659B4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, nếu không sẽ rollback</w:t>
            </w:r>
          </w:p>
        </w:tc>
      </w:tr>
      <w:tr w:rsidR="002659B4" w:rsidRPr="002659B4" w:rsidTr="00167E43">
        <w:tc>
          <w:tcPr>
            <w:tcW w:w="1249" w:type="dxa"/>
            <w:vMerge/>
          </w:tcPr>
          <w:p w:rsidR="002659B4" w:rsidRPr="002659B4" w:rsidRDefault="002659B4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4" w:type="dxa"/>
          </w:tcPr>
          <w:p w:rsidR="002659B4" w:rsidRPr="002659B4" w:rsidRDefault="002659B4" w:rsidP="002659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UTG_congTy_name</w:t>
            </w:r>
          </w:p>
          <w:p w:rsidR="002659B4" w:rsidRPr="002659B4" w:rsidRDefault="002659B4" w:rsidP="00167E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7" w:type="dxa"/>
          </w:tcPr>
          <w:p w:rsidR="002659B4" w:rsidRPr="002659B4" w:rsidRDefault="002659B4" w:rsidP="002659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Ràng buộc t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ên công ty không đượ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c trùng</w:t>
            </w:r>
          </w:p>
          <w:p w:rsidR="002659B4" w:rsidRPr="002659B4" w:rsidRDefault="002659B4" w:rsidP="00167E4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Khi thêm/ cập nhật công ty, so sánh tên công ty với tất cả công ty có trong CDSL, nếu trùng sẽ rollback</w:t>
            </w:r>
          </w:p>
        </w:tc>
      </w:tr>
      <w:tr w:rsidR="002659B4" w:rsidRPr="002659B4" w:rsidTr="00167E43">
        <w:tc>
          <w:tcPr>
            <w:tcW w:w="1249" w:type="dxa"/>
            <w:vMerge/>
          </w:tcPr>
          <w:p w:rsidR="002659B4" w:rsidRPr="002659B4" w:rsidRDefault="002659B4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4" w:type="dxa"/>
          </w:tcPr>
          <w:p w:rsidR="002659B4" w:rsidRPr="002659B4" w:rsidRDefault="002659B4" w:rsidP="002659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UTG_congTy_SDT</w:t>
            </w:r>
          </w:p>
          <w:p w:rsidR="002659B4" w:rsidRPr="002659B4" w:rsidRDefault="002659B4" w:rsidP="00167E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7" w:type="dxa"/>
          </w:tcPr>
          <w:p w:rsidR="002659B4" w:rsidRPr="002659B4" w:rsidRDefault="002659B4" w:rsidP="002659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Ràng buộc SĐT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 củ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a công ty không được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 trùng </w:t>
            </w:r>
          </w:p>
          <w:p w:rsidR="002659B4" w:rsidRPr="002659B4" w:rsidRDefault="002659B4" w:rsidP="00167E4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Khi thêm/ cập nhật công ty, so sánh 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SĐT 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với tất cả công ty có trong CDSL, nếu trùng sẽ rollback</w:t>
            </w:r>
          </w:p>
        </w:tc>
      </w:tr>
      <w:tr w:rsidR="002659B4" w:rsidRPr="002659B4" w:rsidTr="00167E43">
        <w:tc>
          <w:tcPr>
            <w:tcW w:w="1249" w:type="dxa"/>
          </w:tcPr>
          <w:p w:rsidR="002659B4" w:rsidRPr="002659B4" w:rsidRDefault="002659B4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4" w:type="dxa"/>
          </w:tcPr>
          <w:p w:rsidR="002659B4" w:rsidRPr="002659B4" w:rsidRDefault="002659B4" w:rsidP="002659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UTG_GiaoVien_CMND</w:t>
            </w:r>
          </w:p>
          <w:p w:rsidR="002659B4" w:rsidRPr="002659B4" w:rsidRDefault="002659B4" w:rsidP="002659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7" w:type="dxa"/>
          </w:tcPr>
          <w:p w:rsidR="002659B4" w:rsidRPr="002659B4" w:rsidRDefault="002659B4" w:rsidP="002659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Ràng buộc 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CMND của giáo viên không được trùng</w:t>
            </w:r>
          </w:p>
          <w:p w:rsidR="002659B4" w:rsidRPr="002659B4" w:rsidRDefault="002659B4" w:rsidP="002659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Khi thêm/ cập nhật 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, so sánh 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CMND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 với tất cả 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giáo viên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 có trong CDSL, nếu trùng sẽ rollback</w:t>
            </w:r>
          </w:p>
        </w:tc>
      </w:tr>
      <w:tr w:rsidR="002659B4" w:rsidRPr="002659B4" w:rsidTr="00167E43">
        <w:tc>
          <w:tcPr>
            <w:tcW w:w="1249" w:type="dxa"/>
          </w:tcPr>
          <w:p w:rsidR="002659B4" w:rsidRPr="002659B4" w:rsidRDefault="002659B4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4" w:type="dxa"/>
          </w:tcPr>
          <w:p w:rsidR="002659B4" w:rsidRPr="002659B4" w:rsidRDefault="002659B4" w:rsidP="002659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UTG_GiaoVien_SDT</w:t>
            </w:r>
          </w:p>
          <w:p w:rsidR="002659B4" w:rsidRPr="002659B4" w:rsidRDefault="002659B4" w:rsidP="002659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7" w:type="dxa"/>
          </w:tcPr>
          <w:p w:rsidR="002659B4" w:rsidRPr="002659B4" w:rsidRDefault="002659B4" w:rsidP="002659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Ràng buộc SĐ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T của giáo viên không đ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ượ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c trung nhau</w:t>
            </w:r>
          </w:p>
          <w:p w:rsidR="002659B4" w:rsidRPr="002659B4" w:rsidRDefault="002659B4" w:rsidP="002659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Khi thêm/ cập nhật giáo viên, so sánh 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SĐT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 xml:space="preserve"> với tất cả 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giáo viê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n có trong CDSL, nếu trùng sẽ rollback</w:t>
            </w:r>
          </w:p>
        </w:tc>
      </w:tr>
      <w:tr w:rsidR="002659B4" w:rsidRPr="002659B4" w:rsidTr="00167E43">
        <w:tc>
          <w:tcPr>
            <w:tcW w:w="1249" w:type="dxa"/>
          </w:tcPr>
          <w:p w:rsidR="002659B4" w:rsidRPr="002659B4" w:rsidRDefault="002659B4" w:rsidP="00F63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4" w:type="dxa"/>
          </w:tcPr>
          <w:p w:rsidR="002659B4" w:rsidRPr="002659B4" w:rsidRDefault="002659B4" w:rsidP="002659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UTG_HopDong_MaChuyenDi</w:t>
            </w:r>
          </w:p>
          <w:p w:rsidR="002659B4" w:rsidRPr="002659B4" w:rsidRDefault="002659B4" w:rsidP="002659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7" w:type="dxa"/>
          </w:tcPr>
          <w:p w:rsidR="002659B4" w:rsidRPr="002659B4" w:rsidRDefault="002659B4" w:rsidP="002659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Ràng buộc m</w:t>
            </w: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ã chuyến đi trong hợp đồng không được trùng nhau</w:t>
            </w:r>
          </w:p>
          <w:p w:rsidR="002659B4" w:rsidRPr="002659B4" w:rsidRDefault="002659B4" w:rsidP="002659B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59B4">
              <w:rPr>
                <w:rFonts w:ascii="Times New Roman" w:hAnsi="Times New Roman" w:cs="Times New Roman"/>
                <w:sz w:val="24"/>
                <w:szCs w:val="24"/>
              </w:rPr>
              <w:t>Khi thêm/ cập nhật hợp đồng, kiểm tra “MaChuyenDi” có trùng với tất cả hợp đồng còn lại không, nếu có sẽ rollback</w:t>
            </w:r>
          </w:p>
        </w:tc>
      </w:tr>
    </w:tbl>
    <w:p w:rsidR="00F63D11" w:rsidRPr="002659B4" w:rsidRDefault="00F63D11" w:rsidP="00F63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1163" w:rsidRPr="002659B4" w:rsidRDefault="002659B4" w:rsidP="00F63D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41163" w:rsidRPr="0026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0D87"/>
    <w:multiLevelType w:val="hybridMultilevel"/>
    <w:tmpl w:val="522A920A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288A"/>
    <w:multiLevelType w:val="hybridMultilevel"/>
    <w:tmpl w:val="5FA497B8"/>
    <w:lvl w:ilvl="0" w:tplc="5A722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4690"/>
    <w:multiLevelType w:val="hybridMultilevel"/>
    <w:tmpl w:val="B8400234"/>
    <w:lvl w:ilvl="0" w:tplc="4CA49A2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59C6"/>
    <w:multiLevelType w:val="hybridMultilevel"/>
    <w:tmpl w:val="149C0052"/>
    <w:lvl w:ilvl="0" w:tplc="90F46B7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5385D"/>
    <w:multiLevelType w:val="hybridMultilevel"/>
    <w:tmpl w:val="289EB938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20807"/>
    <w:multiLevelType w:val="hybridMultilevel"/>
    <w:tmpl w:val="47FCE194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4648B"/>
    <w:multiLevelType w:val="hybridMultilevel"/>
    <w:tmpl w:val="09E26A2E"/>
    <w:lvl w:ilvl="0" w:tplc="3FB8DF9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11"/>
    <w:rsid w:val="00167E43"/>
    <w:rsid w:val="002659B4"/>
    <w:rsid w:val="004D179B"/>
    <w:rsid w:val="00704B89"/>
    <w:rsid w:val="00994F91"/>
    <w:rsid w:val="00F6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CE2C"/>
  <w15:chartTrackingRefBased/>
  <w15:docId w15:val="{AB9D0EEB-7E94-4157-8787-96CC97B3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D11"/>
    <w:pPr>
      <w:ind w:left="720"/>
      <w:contextualSpacing/>
    </w:pPr>
  </w:style>
  <w:style w:type="table" w:styleId="TableGrid">
    <w:name w:val="Table Grid"/>
    <w:basedOn w:val="TableNormal"/>
    <w:uiPriority w:val="39"/>
    <w:rsid w:val="00F6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Scoobydo</dc:creator>
  <cp:keywords/>
  <dc:description/>
  <cp:lastModifiedBy>Scoobydo</cp:lastModifiedBy>
  <cp:revision>1</cp:revision>
  <dcterms:created xsi:type="dcterms:W3CDTF">2018-12-16T03:15:00Z</dcterms:created>
  <dcterms:modified xsi:type="dcterms:W3CDTF">2018-12-16T04:03:00Z</dcterms:modified>
</cp:coreProperties>
</file>