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568" w:rsidRPr="009327D8" w:rsidRDefault="00542568" w:rsidP="00542568">
      <w:pPr>
        <w:rPr>
          <w:b/>
        </w:rPr>
      </w:pPr>
      <w:r w:rsidRPr="009327D8">
        <w:rPr>
          <w:b/>
        </w:rPr>
        <w:t>Quản lý hợp đồng + thông tin thanh toán</w:t>
      </w:r>
    </w:p>
    <w:p w:rsidR="00241163" w:rsidRDefault="00542568">
      <w:r>
        <w:rPr>
          <w:noProof/>
        </w:rPr>
        <w:drawing>
          <wp:inline distT="0" distB="0" distL="0" distR="0" wp14:anchorId="6BED44E7" wp14:editId="08793653">
            <wp:extent cx="5943600" cy="504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pDo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3571"/>
        <w:gridCol w:w="2868"/>
      </w:tblGrid>
      <w:tr w:rsidR="00542568" w:rsidTr="00507056">
        <w:tc>
          <w:tcPr>
            <w:tcW w:w="9350" w:type="dxa"/>
            <w:gridSpan w:val="3"/>
          </w:tcPr>
          <w:p w:rsidR="00542568" w:rsidRPr="0014102F" w:rsidRDefault="00542568" w:rsidP="00507056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FormHopDong</w:t>
            </w:r>
          </w:p>
        </w:tc>
      </w:tr>
      <w:tr w:rsidR="00542568" w:rsidTr="00542568">
        <w:tc>
          <w:tcPr>
            <w:tcW w:w="2911" w:type="dxa"/>
            <w:vMerge w:val="restart"/>
          </w:tcPr>
          <w:p w:rsidR="00542568" w:rsidRDefault="00542568" w:rsidP="00507056">
            <w:r>
              <w:t>Operation</w:t>
            </w:r>
          </w:p>
        </w:tc>
        <w:tc>
          <w:tcPr>
            <w:tcW w:w="3571" w:type="dxa"/>
          </w:tcPr>
          <w:p w:rsidR="00542568" w:rsidRDefault="00542568" w:rsidP="00507056">
            <w:r>
              <w:t>Tên hàm</w:t>
            </w:r>
          </w:p>
        </w:tc>
        <w:tc>
          <w:tcPr>
            <w:tcW w:w="2868" w:type="dxa"/>
          </w:tcPr>
          <w:p w:rsidR="00542568" w:rsidRDefault="00542568" w:rsidP="00507056">
            <w:r>
              <w:t>Ý nghĩa</w:t>
            </w:r>
          </w:p>
        </w:tc>
      </w:tr>
      <w:tr w:rsidR="00542568" w:rsidTr="00542568">
        <w:tc>
          <w:tcPr>
            <w:tcW w:w="2911" w:type="dxa"/>
            <w:vMerge/>
          </w:tcPr>
          <w:p w:rsidR="00542568" w:rsidRDefault="00542568" w:rsidP="00507056"/>
        </w:tc>
        <w:tc>
          <w:tcPr>
            <w:tcW w:w="3571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LoadDSHopDong()</w:t>
            </w:r>
          </w:p>
        </w:tc>
        <w:tc>
          <w:tcPr>
            <w:tcW w:w="2868" w:type="dxa"/>
          </w:tcPr>
          <w:p w:rsidR="00542568" w:rsidRDefault="00542568" w:rsidP="00507056"/>
        </w:tc>
      </w:tr>
      <w:tr w:rsidR="00542568" w:rsidTr="00542568">
        <w:tc>
          <w:tcPr>
            <w:tcW w:w="2911" w:type="dxa"/>
            <w:vMerge/>
          </w:tcPr>
          <w:p w:rsidR="00542568" w:rsidRDefault="00542568" w:rsidP="00507056"/>
        </w:tc>
        <w:tc>
          <w:tcPr>
            <w:tcW w:w="3571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LoadDSThongTinThanhToan()</w:t>
            </w:r>
          </w:p>
        </w:tc>
        <w:tc>
          <w:tcPr>
            <w:tcW w:w="2868" w:type="dxa"/>
          </w:tcPr>
          <w:p w:rsidR="00542568" w:rsidRDefault="00542568" w:rsidP="00507056"/>
        </w:tc>
      </w:tr>
      <w:tr w:rsidR="00542568" w:rsidTr="00542568">
        <w:tc>
          <w:tcPr>
            <w:tcW w:w="2911" w:type="dxa"/>
            <w:vMerge/>
          </w:tcPr>
          <w:p w:rsidR="00542568" w:rsidRDefault="00542568" w:rsidP="00507056"/>
        </w:tc>
        <w:tc>
          <w:tcPr>
            <w:tcW w:w="3571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ThemHopDong(): bool</w:t>
            </w:r>
          </w:p>
        </w:tc>
        <w:tc>
          <w:tcPr>
            <w:tcW w:w="2868" w:type="dxa"/>
          </w:tcPr>
          <w:p w:rsidR="00542568" w:rsidRDefault="00542568" w:rsidP="00507056"/>
        </w:tc>
      </w:tr>
      <w:tr w:rsidR="00542568" w:rsidTr="00542568">
        <w:tc>
          <w:tcPr>
            <w:tcW w:w="2911" w:type="dxa"/>
            <w:vMerge/>
          </w:tcPr>
          <w:p w:rsidR="00542568" w:rsidRDefault="00542568" w:rsidP="00507056"/>
        </w:tc>
        <w:tc>
          <w:tcPr>
            <w:tcW w:w="3571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SuaHopDong(): bool</w:t>
            </w:r>
          </w:p>
        </w:tc>
        <w:tc>
          <w:tcPr>
            <w:tcW w:w="2868" w:type="dxa"/>
          </w:tcPr>
          <w:p w:rsidR="00542568" w:rsidRDefault="00542568" w:rsidP="00507056"/>
        </w:tc>
      </w:tr>
      <w:tr w:rsidR="00542568" w:rsidTr="00542568">
        <w:tc>
          <w:tcPr>
            <w:tcW w:w="2911" w:type="dxa"/>
            <w:vMerge/>
          </w:tcPr>
          <w:p w:rsidR="00542568" w:rsidRDefault="00542568" w:rsidP="00507056"/>
        </w:tc>
        <w:tc>
          <w:tcPr>
            <w:tcW w:w="3571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XoaHopDong() : bool</w:t>
            </w:r>
          </w:p>
        </w:tc>
        <w:tc>
          <w:tcPr>
            <w:tcW w:w="2868" w:type="dxa"/>
          </w:tcPr>
          <w:p w:rsidR="00542568" w:rsidRDefault="00542568" w:rsidP="00507056"/>
        </w:tc>
      </w:tr>
      <w:tr w:rsidR="00542568" w:rsidTr="00542568">
        <w:tc>
          <w:tcPr>
            <w:tcW w:w="2911" w:type="dxa"/>
            <w:vMerge/>
          </w:tcPr>
          <w:p w:rsidR="00542568" w:rsidRDefault="00542568" w:rsidP="00507056"/>
        </w:tc>
        <w:tc>
          <w:tcPr>
            <w:tcW w:w="3571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TimKiemHopDong()</w:t>
            </w:r>
          </w:p>
        </w:tc>
        <w:tc>
          <w:tcPr>
            <w:tcW w:w="2868" w:type="dxa"/>
          </w:tcPr>
          <w:p w:rsidR="00542568" w:rsidRDefault="00542568" w:rsidP="00507056"/>
        </w:tc>
      </w:tr>
      <w:tr w:rsidR="00542568" w:rsidTr="00542568">
        <w:tc>
          <w:tcPr>
            <w:tcW w:w="2911" w:type="dxa"/>
            <w:vMerge/>
          </w:tcPr>
          <w:p w:rsidR="00542568" w:rsidRDefault="00542568" w:rsidP="00507056"/>
        </w:tc>
        <w:tc>
          <w:tcPr>
            <w:tcW w:w="3571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ThemTTThanhToan(): bool</w:t>
            </w:r>
          </w:p>
        </w:tc>
        <w:tc>
          <w:tcPr>
            <w:tcW w:w="2868" w:type="dxa"/>
          </w:tcPr>
          <w:p w:rsidR="00542568" w:rsidRDefault="00542568" w:rsidP="00507056"/>
        </w:tc>
      </w:tr>
      <w:tr w:rsidR="00542568" w:rsidTr="00542568">
        <w:tc>
          <w:tcPr>
            <w:tcW w:w="2911" w:type="dxa"/>
            <w:vMerge/>
          </w:tcPr>
          <w:p w:rsidR="00542568" w:rsidRDefault="00542568" w:rsidP="00507056"/>
        </w:tc>
        <w:tc>
          <w:tcPr>
            <w:tcW w:w="3571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SuaTTThanhToan(): bool</w:t>
            </w:r>
          </w:p>
        </w:tc>
        <w:tc>
          <w:tcPr>
            <w:tcW w:w="2868" w:type="dxa"/>
          </w:tcPr>
          <w:p w:rsidR="00542568" w:rsidRDefault="00542568" w:rsidP="00507056"/>
        </w:tc>
      </w:tr>
      <w:tr w:rsidR="00542568" w:rsidTr="00542568">
        <w:tc>
          <w:tcPr>
            <w:tcW w:w="2911" w:type="dxa"/>
            <w:vMerge/>
          </w:tcPr>
          <w:p w:rsidR="00542568" w:rsidRDefault="00542568" w:rsidP="00507056"/>
        </w:tc>
        <w:tc>
          <w:tcPr>
            <w:tcW w:w="3571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XoaTTThanhToan() : bool</w:t>
            </w:r>
          </w:p>
        </w:tc>
        <w:tc>
          <w:tcPr>
            <w:tcW w:w="2868" w:type="dxa"/>
          </w:tcPr>
          <w:p w:rsidR="00542568" w:rsidRDefault="00542568" w:rsidP="00507056"/>
        </w:tc>
      </w:tr>
    </w:tbl>
    <w:p w:rsidR="00542568" w:rsidRDefault="00542568"/>
    <w:tbl>
      <w:tblPr>
        <w:tblStyle w:val="TableGrid"/>
        <w:tblpPr w:leftFromText="180" w:rightFromText="180" w:tblpY="495"/>
        <w:tblW w:w="0" w:type="auto"/>
        <w:tblLook w:val="04A0" w:firstRow="1" w:lastRow="0" w:firstColumn="1" w:lastColumn="0" w:noHBand="0" w:noVBand="1"/>
      </w:tblPr>
      <w:tblGrid>
        <w:gridCol w:w="2609"/>
        <w:gridCol w:w="4236"/>
        <w:gridCol w:w="2505"/>
      </w:tblGrid>
      <w:tr w:rsidR="00542568" w:rsidTr="00507056">
        <w:tc>
          <w:tcPr>
            <w:tcW w:w="9350" w:type="dxa"/>
            <w:gridSpan w:val="3"/>
          </w:tcPr>
          <w:p w:rsidR="00542568" w:rsidRPr="0014102F" w:rsidRDefault="00542568" w:rsidP="00542568">
            <w:pPr>
              <w:tabs>
                <w:tab w:val="left" w:pos="810"/>
              </w:tabs>
              <w:rPr>
                <w:b/>
              </w:rPr>
            </w:pPr>
            <w:r>
              <w:rPr>
                <w:b/>
              </w:rPr>
              <w:lastRenderedPageBreak/>
              <w:t>HopDongController</w:t>
            </w:r>
          </w:p>
        </w:tc>
      </w:tr>
      <w:tr w:rsidR="00542568" w:rsidTr="00542568">
        <w:tc>
          <w:tcPr>
            <w:tcW w:w="2685" w:type="dxa"/>
            <w:vMerge w:val="restart"/>
          </w:tcPr>
          <w:p w:rsidR="00542568" w:rsidRDefault="00542568" w:rsidP="00507056">
            <w:r>
              <w:t>Operation</w:t>
            </w:r>
          </w:p>
        </w:tc>
        <w:tc>
          <w:tcPr>
            <w:tcW w:w="4069" w:type="dxa"/>
          </w:tcPr>
          <w:p w:rsidR="00542568" w:rsidRDefault="00542568" w:rsidP="00507056">
            <w:r>
              <w:t>Tên hàm</w:t>
            </w:r>
          </w:p>
        </w:tc>
        <w:tc>
          <w:tcPr>
            <w:tcW w:w="2596" w:type="dxa"/>
          </w:tcPr>
          <w:p w:rsidR="00542568" w:rsidRDefault="00542568" w:rsidP="00507056">
            <w:r>
              <w:t>Ý nghĩa</w:t>
            </w:r>
          </w:p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loadTableHopDong()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loadTableThanhToan(maHopDong)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loadCombobox()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getMaChuyenDi_CogTy(maChuyenDi :String, maCongTy:String)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addHopDong():bool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deleteHopDong():bool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updateHopDong(): bool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timHopDong()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addThanhToan():bool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deleteThanhToan():bool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updateThanhToan(): bool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tongThanhToan()</w:t>
            </w:r>
          </w:p>
        </w:tc>
        <w:tc>
          <w:tcPr>
            <w:tcW w:w="2596" w:type="dxa"/>
          </w:tcPr>
          <w:p w:rsidR="00542568" w:rsidRDefault="00542568" w:rsidP="00507056"/>
        </w:tc>
      </w:tr>
      <w:tr w:rsidR="00542568" w:rsidTr="00542568">
        <w:tc>
          <w:tcPr>
            <w:tcW w:w="2685" w:type="dxa"/>
            <w:vMerge/>
          </w:tcPr>
          <w:p w:rsidR="00542568" w:rsidRDefault="00542568" w:rsidP="00507056"/>
        </w:tc>
        <w:tc>
          <w:tcPr>
            <w:tcW w:w="4069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conNo()</w:t>
            </w:r>
          </w:p>
        </w:tc>
        <w:tc>
          <w:tcPr>
            <w:tcW w:w="2596" w:type="dxa"/>
          </w:tcPr>
          <w:p w:rsidR="00542568" w:rsidRDefault="00542568" w:rsidP="00507056"/>
        </w:tc>
      </w:tr>
    </w:tbl>
    <w:p w:rsidR="00542568" w:rsidRDefault="00542568"/>
    <w:p w:rsidR="00542568" w:rsidRDefault="00542568"/>
    <w:tbl>
      <w:tblPr>
        <w:tblStyle w:val="TableGrid"/>
        <w:tblpPr w:leftFromText="180" w:rightFromText="180" w:vertAnchor="page" w:horzAnchor="margin" w:tblpY="8071"/>
        <w:tblW w:w="0" w:type="auto"/>
        <w:tblLook w:val="04A0" w:firstRow="1" w:lastRow="0" w:firstColumn="1" w:lastColumn="0" w:noHBand="0" w:noVBand="1"/>
      </w:tblPr>
      <w:tblGrid>
        <w:gridCol w:w="2609"/>
        <w:gridCol w:w="4236"/>
        <w:gridCol w:w="2505"/>
      </w:tblGrid>
      <w:tr w:rsidR="00542568" w:rsidTr="00542568">
        <w:tc>
          <w:tcPr>
            <w:tcW w:w="9350" w:type="dxa"/>
            <w:gridSpan w:val="3"/>
          </w:tcPr>
          <w:p w:rsidR="00542568" w:rsidRPr="0014102F" w:rsidRDefault="00542568" w:rsidP="00542568">
            <w:pPr>
              <w:rPr>
                <w:b/>
              </w:rPr>
            </w:pPr>
            <w:r>
              <w:rPr>
                <w:b/>
              </w:rPr>
              <w:t>ThanhToan</w:t>
            </w:r>
          </w:p>
        </w:tc>
      </w:tr>
      <w:tr w:rsidR="00542568" w:rsidTr="00542568">
        <w:tc>
          <w:tcPr>
            <w:tcW w:w="2609" w:type="dxa"/>
            <w:vMerge w:val="restart"/>
          </w:tcPr>
          <w:p w:rsidR="00542568" w:rsidRDefault="00542568" w:rsidP="00542568">
            <w:r>
              <w:t>Attribute</w:t>
            </w:r>
          </w:p>
        </w:tc>
        <w:tc>
          <w:tcPr>
            <w:tcW w:w="4236" w:type="dxa"/>
          </w:tcPr>
          <w:p w:rsidR="00542568" w:rsidRDefault="00542568" w:rsidP="00542568">
            <w:r>
              <w:t>Tên thuộc tính</w:t>
            </w:r>
          </w:p>
        </w:tc>
        <w:tc>
          <w:tcPr>
            <w:tcW w:w="2505" w:type="dxa"/>
          </w:tcPr>
          <w:p w:rsidR="00542568" w:rsidRDefault="00542568" w:rsidP="00542568">
            <w:r>
              <w:t>Ý nghĩa</w:t>
            </w:r>
          </w:p>
        </w:tc>
      </w:tr>
      <w:tr w:rsidR="00542568" w:rsidTr="00542568">
        <w:tc>
          <w:tcPr>
            <w:tcW w:w="2609" w:type="dxa"/>
            <w:vMerge/>
          </w:tcPr>
          <w:p w:rsidR="00542568" w:rsidRDefault="00542568" w:rsidP="00542568"/>
        </w:tc>
        <w:tc>
          <w:tcPr>
            <w:tcW w:w="4236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maHopDong: String</w:t>
            </w:r>
          </w:p>
        </w:tc>
        <w:tc>
          <w:tcPr>
            <w:tcW w:w="2505" w:type="dxa"/>
          </w:tcPr>
          <w:p w:rsidR="00542568" w:rsidRDefault="00542568" w:rsidP="00542568"/>
        </w:tc>
      </w:tr>
      <w:tr w:rsidR="00542568" w:rsidTr="00542568">
        <w:tc>
          <w:tcPr>
            <w:tcW w:w="2609" w:type="dxa"/>
            <w:vMerge/>
          </w:tcPr>
          <w:p w:rsidR="00542568" w:rsidRDefault="00542568" w:rsidP="00542568"/>
        </w:tc>
        <w:tc>
          <w:tcPr>
            <w:tcW w:w="4236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>
              <w:t>lanThanhToan: int</w:t>
            </w:r>
          </w:p>
        </w:tc>
        <w:tc>
          <w:tcPr>
            <w:tcW w:w="2505" w:type="dxa"/>
          </w:tcPr>
          <w:p w:rsidR="00542568" w:rsidRDefault="00542568" w:rsidP="00542568"/>
        </w:tc>
      </w:tr>
      <w:tr w:rsidR="00542568" w:rsidTr="00542568">
        <w:tc>
          <w:tcPr>
            <w:tcW w:w="2609" w:type="dxa"/>
            <w:vMerge/>
          </w:tcPr>
          <w:p w:rsidR="00542568" w:rsidRDefault="00542568" w:rsidP="00542568"/>
        </w:tc>
        <w:tc>
          <w:tcPr>
            <w:tcW w:w="4236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>
              <w:t>ngayThanhToan: Date</w:t>
            </w:r>
          </w:p>
        </w:tc>
        <w:tc>
          <w:tcPr>
            <w:tcW w:w="2505" w:type="dxa"/>
          </w:tcPr>
          <w:p w:rsidR="00542568" w:rsidRDefault="00542568" w:rsidP="00542568"/>
        </w:tc>
      </w:tr>
      <w:tr w:rsidR="00542568" w:rsidTr="00542568">
        <w:tc>
          <w:tcPr>
            <w:tcW w:w="2609" w:type="dxa"/>
            <w:vMerge/>
          </w:tcPr>
          <w:p w:rsidR="00542568" w:rsidRDefault="00542568" w:rsidP="00542568"/>
        </w:tc>
        <w:tc>
          <w:tcPr>
            <w:tcW w:w="4236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>
              <w:t>soTien</w:t>
            </w:r>
            <w:r w:rsidRPr="00A03E6B">
              <w:t>: Float</w:t>
            </w:r>
          </w:p>
        </w:tc>
        <w:tc>
          <w:tcPr>
            <w:tcW w:w="2505" w:type="dxa"/>
          </w:tcPr>
          <w:p w:rsidR="00542568" w:rsidRDefault="00542568" w:rsidP="00542568"/>
        </w:tc>
      </w:tr>
      <w:tr w:rsidR="00542568" w:rsidTr="00542568">
        <w:tc>
          <w:tcPr>
            <w:tcW w:w="2609" w:type="dxa"/>
            <w:vMerge w:val="restart"/>
          </w:tcPr>
          <w:p w:rsidR="00542568" w:rsidRDefault="00542568" w:rsidP="00542568">
            <w:r>
              <w:t>Operation</w:t>
            </w:r>
          </w:p>
        </w:tc>
        <w:tc>
          <w:tcPr>
            <w:tcW w:w="4236" w:type="dxa"/>
          </w:tcPr>
          <w:p w:rsidR="00542568" w:rsidRDefault="00542568" w:rsidP="00542568">
            <w:r>
              <w:t>Tên hàm</w:t>
            </w:r>
          </w:p>
        </w:tc>
        <w:tc>
          <w:tcPr>
            <w:tcW w:w="2505" w:type="dxa"/>
          </w:tcPr>
          <w:p w:rsidR="00542568" w:rsidRDefault="00542568" w:rsidP="00542568">
            <w:r>
              <w:t>Ý nghĩa</w:t>
            </w:r>
          </w:p>
        </w:tc>
      </w:tr>
      <w:tr w:rsidR="00542568" w:rsidTr="00542568">
        <w:tc>
          <w:tcPr>
            <w:tcW w:w="2609" w:type="dxa"/>
            <w:vMerge/>
          </w:tcPr>
          <w:p w:rsidR="00542568" w:rsidRDefault="00542568" w:rsidP="00542568"/>
        </w:tc>
        <w:tc>
          <w:tcPr>
            <w:tcW w:w="4236" w:type="dxa"/>
          </w:tcPr>
          <w:p w:rsidR="00542568" w:rsidRDefault="00542568" w:rsidP="00542568">
            <w:pPr>
              <w:pStyle w:val="ListParagraph"/>
              <w:numPr>
                <w:ilvl w:val="0"/>
                <w:numId w:val="6"/>
              </w:numPr>
            </w:pPr>
            <w:r w:rsidRPr="00A03E6B">
              <w:t>maxLanThanhToan( maHopDong: String): int</w:t>
            </w:r>
          </w:p>
        </w:tc>
        <w:tc>
          <w:tcPr>
            <w:tcW w:w="2505" w:type="dxa"/>
          </w:tcPr>
          <w:p w:rsidR="00542568" w:rsidRDefault="00542568" w:rsidP="00542568"/>
        </w:tc>
      </w:tr>
      <w:tr w:rsidR="00542568" w:rsidTr="00542568">
        <w:tc>
          <w:tcPr>
            <w:tcW w:w="2609" w:type="dxa"/>
            <w:vMerge/>
          </w:tcPr>
          <w:p w:rsidR="00542568" w:rsidRDefault="00542568" w:rsidP="00542568"/>
        </w:tc>
        <w:tc>
          <w:tcPr>
            <w:tcW w:w="4236" w:type="dxa"/>
          </w:tcPr>
          <w:p w:rsidR="00542568" w:rsidRDefault="00542568" w:rsidP="00542568">
            <w:pPr>
              <w:pStyle w:val="ListParagraph"/>
              <w:numPr>
                <w:ilvl w:val="0"/>
                <w:numId w:val="6"/>
              </w:numPr>
            </w:pPr>
            <w:r>
              <w:t>themThanhToan(maHopDong:</w:t>
            </w:r>
            <w:r w:rsidRPr="00A03E6B">
              <w:t>String, lanThanhToan: int, ngayThanhToan: Date, soTien: float):bool</w:t>
            </w:r>
          </w:p>
        </w:tc>
        <w:tc>
          <w:tcPr>
            <w:tcW w:w="2505" w:type="dxa"/>
          </w:tcPr>
          <w:p w:rsidR="00542568" w:rsidRDefault="00542568" w:rsidP="00542568"/>
        </w:tc>
      </w:tr>
      <w:tr w:rsidR="00542568" w:rsidTr="00542568">
        <w:tc>
          <w:tcPr>
            <w:tcW w:w="2609" w:type="dxa"/>
            <w:vMerge/>
          </w:tcPr>
          <w:p w:rsidR="00542568" w:rsidRDefault="00542568" w:rsidP="00542568"/>
        </w:tc>
        <w:tc>
          <w:tcPr>
            <w:tcW w:w="4236" w:type="dxa"/>
          </w:tcPr>
          <w:p w:rsidR="00542568" w:rsidRDefault="00542568" w:rsidP="00542568">
            <w:pPr>
              <w:pStyle w:val="ListParagraph"/>
              <w:numPr>
                <w:ilvl w:val="0"/>
                <w:numId w:val="6"/>
              </w:numPr>
            </w:pPr>
            <w:r w:rsidRPr="00A03E6B">
              <w:t>xoaThanhToan(maHopDong: String, lanThanhToan int):bool</w:t>
            </w:r>
          </w:p>
        </w:tc>
        <w:tc>
          <w:tcPr>
            <w:tcW w:w="2505" w:type="dxa"/>
          </w:tcPr>
          <w:p w:rsidR="00542568" w:rsidRDefault="00542568" w:rsidP="00542568"/>
        </w:tc>
      </w:tr>
      <w:tr w:rsidR="00542568" w:rsidTr="00542568">
        <w:tc>
          <w:tcPr>
            <w:tcW w:w="2609" w:type="dxa"/>
            <w:vMerge/>
          </w:tcPr>
          <w:p w:rsidR="00542568" w:rsidRDefault="00542568" w:rsidP="00542568"/>
        </w:tc>
        <w:tc>
          <w:tcPr>
            <w:tcW w:w="4236" w:type="dxa"/>
          </w:tcPr>
          <w:p w:rsidR="00542568" w:rsidRPr="00A03E6B" w:rsidRDefault="00542568" w:rsidP="00542568">
            <w:pPr>
              <w:pStyle w:val="ListParagraph"/>
              <w:numPr>
                <w:ilvl w:val="0"/>
                <w:numId w:val="6"/>
              </w:numPr>
            </w:pPr>
            <w:r w:rsidRPr="00A03E6B">
              <w:t>suaThanhToan(maHopDong: String, lanThanhToan: int, ngayThanhToan: Date, soTien: float): bool</w:t>
            </w:r>
          </w:p>
        </w:tc>
        <w:tc>
          <w:tcPr>
            <w:tcW w:w="2505" w:type="dxa"/>
          </w:tcPr>
          <w:p w:rsidR="00542568" w:rsidRDefault="00542568" w:rsidP="00542568"/>
        </w:tc>
      </w:tr>
      <w:tr w:rsidR="00542568" w:rsidTr="00542568">
        <w:tc>
          <w:tcPr>
            <w:tcW w:w="2609" w:type="dxa"/>
            <w:vMerge/>
          </w:tcPr>
          <w:p w:rsidR="00542568" w:rsidRDefault="00542568" w:rsidP="00542568"/>
        </w:tc>
        <w:tc>
          <w:tcPr>
            <w:tcW w:w="4236" w:type="dxa"/>
          </w:tcPr>
          <w:p w:rsidR="00542568" w:rsidRPr="00A03E6B" w:rsidRDefault="00542568" w:rsidP="00542568">
            <w:pPr>
              <w:pStyle w:val="ListParagraph"/>
              <w:numPr>
                <w:ilvl w:val="0"/>
                <w:numId w:val="6"/>
              </w:numPr>
            </w:pPr>
            <w:r>
              <w:t>get(),set()</w:t>
            </w:r>
          </w:p>
        </w:tc>
        <w:tc>
          <w:tcPr>
            <w:tcW w:w="2505" w:type="dxa"/>
          </w:tcPr>
          <w:p w:rsidR="00542568" w:rsidRDefault="00542568" w:rsidP="00542568"/>
        </w:tc>
      </w:tr>
    </w:tbl>
    <w:p w:rsidR="00542568" w:rsidRDefault="00542568"/>
    <w:p w:rsidR="00542568" w:rsidRDefault="00542568"/>
    <w:p w:rsidR="00542568" w:rsidRDefault="00542568"/>
    <w:p w:rsidR="00542568" w:rsidRDefault="00542568"/>
    <w:tbl>
      <w:tblPr>
        <w:tblStyle w:val="TableGrid"/>
        <w:tblpPr w:leftFromText="180" w:rightFromText="180" w:tblpY="495"/>
        <w:tblW w:w="0" w:type="auto"/>
        <w:tblLook w:val="04A0" w:firstRow="1" w:lastRow="0" w:firstColumn="1" w:lastColumn="0" w:noHBand="0" w:noVBand="1"/>
      </w:tblPr>
      <w:tblGrid>
        <w:gridCol w:w="2712"/>
        <w:gridCol w:w="4011"/>
        <w:gridCol w:w="2627"/>
      </w:tblGrid>
      <w:tr w:rsidR="00542568" w:rsidTr="00507056">
        <w:tc>
          <w:tcPr>
            <w:tcW w:w="9350" w:type="dxa"/>
            <w:gridSpan w:val="3"/>
          </w:tcPr>
          <w:p w:rsidR="00542568" w:rsidRPr="0014102F" w:rsidRDefault="00542568" w:rsidP="00542568">
            <w:pPr>
              <w:tabs>
                <w:tab w:val="left" w:pos="3825"/>
              </w:tabs>
              <w:rPr>
                <w:b/>
              </w:rPr>
            </w:pPr>
            <w:r>
              <w:rPr>
                <w:b/>
              </w:rPr>
              <w:lastRenderedPageBreak/>
              <w:t>HopDong</w:t>
            </w:r>
          </w:p>
        </w:tc>
      </w:tr>
      <w:tr w:rsidR="00542568" w:rsidTr="00542568">
        <w:tc>
          <w:tcPr>
            <w:tcW w:w="2712" w:type="dxa"/>
            <w:vMerge w:val="restart"/>
          </w:tcPr>
          <w:p w:rsidR="00542568" w:rsidRDefault="00542568" w:rsidP="00507056">
            <w:r>
              <w:t>Attribute</w:t>
            </w:r>
          </w:p>
        </w:tc>
        <w:tc>
          <w:tcPr>
            <w:tcW w:w="4011" w:type="dxa"/>
          </w:tcPr>
          <w:p w:rsidR="00542568" w:rsidRDefault="00542568" w:rsidP="00507056">
            <w:r>
              <w:t>Tên thuộc tính</w:t>
            </w:r>
          </w:p>
        </w:tc>
        <w:tc>
          <w:tcPr>
            <w:tcW w:w="2627" w:type="dxa"/>
          </w:tcPr>
          <w:p w:rsidR="00542568" w:rsidRDefault="00542568" w:rsidP="00507056">
            <w:r>
              <w:t>Ý nghĩa</w:t>
            </w:r>
          </w:p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maHopDong: String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maChuyenDi: String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maCongTy: String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triGia: Float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Pr="00A03E6B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trangThai: String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Pr="00A03E6B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ngayKy: Date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 w:val="restart"/>
          </w:tcPr>
          <w:p w:rsidR="00542568" w:rsidRDefault="00542568" w:rsidP="00507056">
            <w:r>
              <w:t>Operation</w:t>
            </w:r>
          </w:p>
        </w:tc>
        <w:tc>
          <w:tcPr>
            <w:tcW w:w="4011" w:type="dxa"/>
          </w:tcPr>
          <w:p w:rsidR="00542568" w:rsidRDefault="00542568" w:rsidP="00507056">
            <w:r>
              <w:t>Tên hàm</w:t>
            </w:r>
          </w:p>
        </w:tc>
        <w:tc>
          <w:tcPr>
            <w:tcW w:w="2627" w:type="dxa"/>
          </w:tcPr>
          <w:p w:rsidR="00542568" w:rsidRDefault="00542568" w:rsidP="00507056">
            <w:r>
              <w:t>Ý nghĩa</w:t>
            </w:r>
          </w:p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get(),set()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getlistHopDong():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Pr="00A03E6B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ObservableList&lt;HopDong&gt;</w:t>
            </w:r>
          </w:p>
          <w:p w:rsidR="00542568" w:rsidRDefault="00542568" w:rsidP="00542568">
            <w:pPr>
              <w:pStyle w:val="ListParagraph"/>
            </w:pPr>
            <w:r w:rsidRPr="00A03E6B">
              <w:t>getlistThanhToan(): ObservableList&lt;ThanhToan&gt;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 xml:space="preserve">themHopDong( maHopDong: </w:t>
            </w:r>
            <w:bookmarkStart w:id="0" w:name="_GoBack"/>
            <w:bookmarkEnd w:id="0"/>
            <w:r w:rsidRPr="00A03E6B">
              <w:t>String, maChuyenDi: String, maCongTy: String, triGia: float, ngayKy: Date): bool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TongTienThanhToan(maHopDong: String): float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getTriGiaHD(maHopDong: String): float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MaxMaHopDong(): int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SuaHopDong( maHopDong: String, maChuyenDi: String, maCongTy: String, triGia: float, ngayKy: Date): bool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xoaHopDong( maHopDong: String): bool</w:t>
            </w:r>
          </w:p>
        </w:tc>
        <w:tc>
          <w:tcPr>
            <w:tcW w:w="2627" w:type="dxa"/>
          </w:tcPr>
          <w:p w:rsidR="00542568" w:rsidRDefault="00542568" w:rsidP="00507056"/>
        </w:tc>
      </w:tr>
      <w:tr w:rsidR="00542568" w:rsidTr="00542568">
        <w:tc>
          <w:tcPr>
            <w:tcW w:w="2712" w:type="dxa"/>
            <w:vMerge/>
          </w:tcPr>
          <w:p w:rsidR="00542568" w:rsidRDefault="00542568" w:rsidP="00507056"/>
        </w:tc>
        <w:tc>
          <w:tcPr>
            <w:tcW w:w="4011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>
              <w:t>Se</w:t>
            </w:r>
            <w:r w:rsidRPr="00A03E6B">
              <w:t>archHopDong(maHopDong: String): ObservableList&lt;HopDong&gt;</w:t>
            </w:r>
          </w:p>
        </w:tc>
        <w:tc>
          <w:tcPr>
            <w:tcW w:w="2627" w:type="dxa"/>
          </w:tcPr>
          <w:p w:rsidR="00542568" w:rsidRDefault="00542568" w:rsidP="00507056"/>
        </w:tc>
      </w:tr>
    </w:tbl>
    <w:p w:rsidR="00542568" w:rsidRDefault="00542568"/>
    <w:sectPr w:rsidR="0054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5871"/>
    <w:multiLevelType w:val="hybridMultilevel"/>
    <w:tmpl w:val="73D8B12E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2DAA"/>
    <w:multiLevelType w:val="hybridMultilevel"/>
    <w:tmpl w:val="0AC6B8E8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45B7"/>
    <w:multiLevelType w:val="hybridMultilevel"/>
    <w:tmpl w:val="76FAD2BC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D18D9"/>
    <w:multiLevelType w:val="hybridMultilevel"/>
    <w:tmpl w:val="F95ABC52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53A7E"/>
    <w:multiLevelType w:val="hybridMultilevel"/>
    <w:tmpl w:val="710C4C50"/>
    <w:lvl w:ilvl="0" w:tplc="3FB8DF98">
      <w:start w:val="1"/>
      <w:numFmt w:val="bullet"/>
      <w:lvlText w:val="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42232A9"/>
    <w:multiLevelType w:val="hybridMultilevel"/>
    <w:tmpl w:val="7B746EA0"/>
    <w:lvl w:ilvl="0" w:tplc="49025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6CA1"/>
    <w:multiLevelType w:val="hybridMultilevel"/>
    <w:tmpl w:val="3DA2F66E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68"/>
    <w:rsid w:val="00542568"/>
    <w:rsid w:val="00704B89"/>
    <w:rsid w:val="009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D0EA"/>
  <w15:chartTrackingRefBased/>
  <w15:docId w15:val="{AFD64B34-8F63-4E7E-A413-58A22604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Scoobydo</dc:creator>
  <cp:keywords/>
  <dc:description/>
  <cp:lastModifiedBy>Scoobydo</cp:lastModifiedBy>
  <cp:revision>1</cp:revision>
  <dcterms:created xsi:type="dcterms:W3CDTF">2018-12-12T12:18:00Z</dcterms:created>
  <dcterms:modified xsi:type="dcterms:W3CDTF">2018-12-12T12:33:00Z</dcterms:modified>
</cp:coreProperties>
</file>