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4FB1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Address: 1243 Elm St, San Jose, CA 95126</w:t>
      </w:r>
    </w:p>
    <w:p w14:paraId="4A7322C3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</w:p>
    <w:p w14:paraId="3E0972D3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Type: Single Family Home</w:t>
      </w:r>
    </w:p>
    <w:p w14:paraId="0B86D648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Bedrooms: 3</w:t>
      </w:r>
    </w:p>
    <w:p w14:paraId="4ED74286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Bathrooms: 2</w:t>
      </w:r>
    </w:p>
    <w:p w14:paraId="331FFBA0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Square Footage: 1,400</w:t>
      </w:r>
    </w:p>
    <w:p w14:paraId="6D050702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Listing Price: $980,000</w:t>
      </w:r>
    </w:p>
    <w:p w14:paraId="74EAC86A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Agent Preference: Dual incomes preferred. Open to both cash buyers and buyers seeking a loan.</w:t>
      </w:r>
    </w:p>
    <w:p w14:paraId="6E1791E7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 xml:space="preserve">Property Address: 4689 </w:t>
      </w:r>
      <w:proofErr w:type="spellStart"/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Willowbrook</w:t>
      </w:r>
      <w:proofErr w:type="spellEnd"/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 xml:space="preserve"> Dr, San Jose, CA 95129</w:t>
      </w:r>
    </w:p>
    <w:p w14:paraId="19452D74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</w:p>
    <w:p w14:paraId="0DED693A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Type: Townhouse</w:t>
      </w:r>
    </w:p>
    <w:p w14:paraId="67EA7E61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Bedrooms: 2</w:t>
      </w:r>
    </w:p>
    <w:p w14:paraId="29FF44CD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Bathrooms: 2.5</w:t>
      </w:r>
    </w:p>
    <w:p w14:paraId="40FF4616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Square Footage: 1,200</w:t>
      </w:r>
    </w:p>
    <w:p w14:paraId="1C309D20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Listing Price: $1,350,000</w:t>
      </w:r>
    </w:p>
    <w:p w14:paraId="10089405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Agent Preference: Cash preferred, but open to buyers seeking a loan. Prefer buyers with a high credit score.</w:t>
      </w:r>
    </w:p>
    <w:p w14:paraId="34232A8E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Address: 8320 Amaryllis Way, San Jose, CA 95135</w:t>
      </w:r>
    </w:p>
    <w:p w14:paraId="44245FE7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</w:p>
    <w:p w14:paraId="42800459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Type: Single Family Home</w:t>
      </w:r>
    </w:p>
    <w:p w14:paraId="4433A598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Bedrooms: 4</w:t>
      </w:r>
    </w:p>
    <w:p w14:paraId="0C649B34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Bathrooms: 3</w:t>
      </w:r>
    </w:p>
    <w:p w14:paraId="0AA2CB59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Square Footage: 2,400</w:t>
      </w:r>
    </w:p>
    <w:p w14:paraId="225FC450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Listing Price: $1,250,000</w:t>
      </w:r>
    </w:p>
    <w:p w14:paraId="4EFB06A1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Agent Preference: Open to both cash buyers and buyers seeking a loan. Prefer buyers with a pre-approval letter from a reputable lender.</w:t>
      </w:r>
    </w:p>
    <w:p w14:paraId="0F3A38F7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Address: 37 S 11th St, San Jose, CA 95112</w:t>
      </w:r>
    </w:p>
    <w:p w14:paraId="47A8137A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</w:p>
    <w:p w14:paraId="16000E8F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Type: Condo</w:t>
      </w:r>
    </w:p>
    <w:p w14:paraId="1B3B3242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Bedrooms: 1</w:t>
      </w:r>
    </w:p>
    <w:p w14:paraId="4903CB31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Bathrooms: 1</w:t>
      </w:r>
    </w:p>
    <w:p w14:paraId="31970000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Square Footage: 800</w:t>
      </w:r>
    </w:p>
    <w:p w14:paraId="08E7DABE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Listing Price: $450,000</w:t>
      </w:r>
    </w:p>
    <w:p w14:paraId="41BF5D3A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Agent Preference: Open to both cash buyers and buyers seeking a loan. Prefer first-time homebuyers or investors.</w:t>
      </w:r>
    </w:p>
    <w:p w14:paraId="6568485E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Address: 1550 Technology Dr #2093, San Jose, CA 95110</w:t>
      </w:r>
    </w:p>
    <w:p w14:paraId="6CAD373B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</w:p>
    <w:p w14:paraId="4C2CC0A7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Property Type: Condo</w:t>
      </w:r>
    </w:p>
    <w:p w14:paraId="6BE7A7FF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Bedrooms: 2</w:t>
      </w:r>
    </w:p>
    <w:p w14:paraId="3124DFF8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Bathrooms: 2</w:t>
      </w:r>
    </w:p>
    <w:p w14:paraId="6EB0EA02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Square Footage: 1,130</w:t>
      </w:r>
    </w:p>
    <w:p w14:paraId="140E426B" w14:textId="77777777" w:rsidR="00126241" w:rsidRPr="00126241" w:rsidRDefault="00126241" w:rsidP="00126241">
      <w:pPr>
        <w:rPr>
          <w:rFonts w:ascii="Segoe UI" w:hAnsi="Segoe UI" w:cs="Segoe UI"/>
          <w:color w:val="212529"/>
          <w:sz w:val="21"/>
          <w:szCs w:val="21"/>
          <w:shd w:val="clear" w:color="auto" w:fill="87CEEB"/>
        </w:rPr>
      </w:pPr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Listing Price: $700,000</w:t>
      </w:r>
    </w:p>
    <w:p w14:paraId="6B13EA49" w14:textId="0216C7BC" w:rsidR="00126241" w:rsidRPr="00126241" w:rsidRDefault="00126241" w:rsidP="00126241">
      <w:r w:rsidRPr="00126241">
        <w:rPr>
          <w:rFonts w:ascii="Segoe UI" w:hAnsi="Segoe UI" w:cs="Segoe UI"/>
          <w:color w:val="212529"/>
          <w:sz w:val="21"/>
          <w:szCs w:val="21"/>
          <w:shd w:val="clear" w:color="auto" w:fill="87CEEB"/>
        </w:rPr>
        <w:t>Agent Preference: Open to both cash buyers and buyers seeking a loan. Prefer buyers who can close the deal quickly.</w:t>
      </w:r>
    </w:p>
    <w:sectPr w:rsidR="00126241" w:rsidRPr="0012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41"/>
    <w:rsid w:val="0012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7247"/>
  <w15:chartTrackingRefBased/>
  <w15:docId w15:val="{A570F23F-EE56-7B42-90DF-9C570049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1</cp:revision>
  <dcterms:created xsi:type="dcterms:W3CDTF">2023-06-17T21:10:00Z</dcterms:created>
  <dcterms:modified xsi:type="dcterms:W3CDTF">2023-06-17T21:10:00Z</dcterms:modified>
</cp:coreProperties>
</file>