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36" w:rsidRPr="0046029F" w:rsidRDefault="00BE4665" w:rsidP="00810536">
      <w:pPr>
        <w:rPr>
          <w:rFonts w:ascii="Segoe UI" w:hAnsi="Segoe UI" w:cs="Segoe UI"/>
          <w:sz w:val="20"/>
          <w:u w:val="single"/>
        </w:rPr>
      </w:pPr>
      <w:r w:rsidRPr="0046029F">
        <w:rPr>
          <w:rFonts w:ascii="Segoe UI" w:hAnsi="Segoe UI" w:cs="Segoe UI"/>
          <w:sz w:val="20"/>
          <w:u w:val="single"/>
        </w:rPr>
        <w:t>Project Scenario</w:t>
      </w:r>
    </w:p>
    <w:p w:rsidR="00934F05" w:rsidRPr="0046029F" w:rsidRDefault="00934F05" w:rsidP="00934F05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Company A has faced declining sales for the past half year due to competition. </w:t>
      </w:r>
      <w:r w:rsidR="00C02870" w:rsidRPr="0046029F">
        <w:rPr>
          <w:rFonts w:ascii="Segoe UI" w:hAnsi="Segoe UI" w:cs="Segoe UI"/>
          <w:sz w:val="20"/>
        </w:rPr>
        <w:t xml:space="preserve">Its </w:t>
      </w:r>
      <w:r w:rsidRPr="0046029F">
        <w:rPr>
          <w:rFonts w:ascii="Segoe UI" w:hAnsi="Segoe UI" w:cs="Segoe UI"/>
          <w:sz w:val="20"/>
        </w:rPr>
        <w:t>Sales Manager</w:t>
      </w:r>
      <w:r w:rsidR="00C02870" w:rsidRPr="0046029F">
        <w:rPr>
          <w:rFonts w:ascii="Segoe UI" w:hAnsi="Segoe UI" w:cs="Segoe UI"/>
          <w:sz w:val="20"/>
        </w:rPr>
        <w:t>s</w:t>
      </w:r>
      <w:r w:rsidRPr="0046029F">
        <w:rPr>
          <w:rFonts w:ascii="Segoe UI" w:hAnsi="Segoe UI" w:cs="Segoe UI"/>
          <w:sz w:val="20"/>
        </w:rPr>
        <w:t xml:space="preserve"> </w:t>
      </w:r>
      <w:r w:rsidR="00C02870" w:rsidRPr="0046029F">
        <w:rPr>
          <w:rFonts w:ascii="Segoe UI" w:hAnsi="Segoe UI" w:cs="Segoe UI"/>
          <w:sz w:val="20"/>
        </w:rPr>
        <w:t xml:space="preserve">have </w:t>
      </w:r>
      <w:r w:rsidRPr="0046029F">
        <w:rPr>
          <w:rFonts w:ascii="Segoe UI" w:hAnsi="Segoe UI" w:cs="Segoe UI"/>
          <w:sz w:val="20"/>
        </w:rPr>
        <w:t xml:space="preserve">proposed to implement data science and modelling to look for opportunities to increase sales. </w:t>
      </w:r>
    </w:p>
    <w:p w:rsidR="00E3713B" w:rsidRPr="0046029F" w:rsidRDefault="00E3713B" w:rsidP="00934F05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Company A </w:t>
      </w:r>
      <w:r w:rsidR="0046029F">
        <w:rPr>
          <w:rFonts w:ascii="Segoe UI" w:hAnsi="Segoe UI" w:cs="Segoe UI"/>
          <w:sz w:val="20"/>
        </w:rPr>
        <w:t xml:space="preserve">also </w:t>
      </w:r>
      <w:r w:rsidRPr="0046029F">
        <w:rPr>
          <w:rFonts w:ascii="Segoe UI" w:hAnsi="Segoe UI" w:cs="Segoe UI"/>
          <w:sz w:val="20"/>
        </w:rPr>
        <w:t xml:space="preserve">believes that the customer’s past purchases would affect his/her decision in purchasing the next product. </w:t>
      </w:r>
      <w:r w:rsidR="0046029F">
        <w:rPr>
          <w:rFonts w:ascii="Segoe UI" w:hAnsi="Segoe UI" w:cs="Segoe UI"/>
          <w:sz w:val="20"/>
        </w:rPr>
        <w:t xml:space="preserve">They have requested to find a way to </w:t>
      </w:r>
      <w:r w:rsidRPr="0046029F">
        <w:rPr>
          <w:rFonts w:ascii="Segoe UI" w:hAnsi="Segoe UI" w:cs="Segoe UI"/>
          <w:sz w:val="20"/>
        </w:rPr>
        <w:t xml:space="preserve">take into consideration what each customer has </w:t>
      </w:r>
      <w:r w:rsidR="007932C2">
        <w:rPr>
          <w:rFonts w:ascii="Segoe UI" w:hAnsi="Segoe UI" w:cs="Segoe UI"/>
          <w:sz w:val="20"/>
        </w:rPr>
        <w:t>prior</w:t>
      </w:r>
      <w:r w:rsidRPr="0046029F">
        <w:rPr>
          <w:rFonts w:ascii="Segoe UI" w:hAnsi="Segoe UI" w:cs="Segoe UI"/>
          <w:sz w:val="20"/>
        </w:rPr>
        <w:t>.</w:t>
      </w:r>
    </w:p>
    <w:p w:rsidR="00C02870" w:rsidRPr="0046029F" w:rsidRDefault="00810536" w:rsidP="00934F05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The data provided contains transactional </w:t>
      </w:r>
      <w:r w:rsidR="00BE4665" w:rsidRPr="0046029F">
        <w:rPr>
          <w:rFonts w:ascii="Segoe UI" w:hAnsi="Segoe UI" w:cs="Segoe UI"/>
          <w:sz w:val="20"/>
        </w:rPr>
        <w:t xml:space="preserve">information </w:t>
      </w:r>
      <w:r w:rsidRPr="0046029F">
        <w:rPr>
          <w:rFonts w:ascii="Segoe UI" w:hAnsi="Segoe UI" w:cs="Segoe UI"/>
          <w:sz w:val="20"/>
        </w:rPr>
        <w:t>of policies purchased</w:t>
      </w:r>
      <w:r w:rsidR="00BC1F4C" w:rsidRPr="0046029F">
        <w:rPr>
          <w:rFonts w:ascii="Segoe UI" w:hAnsi="Segoe UI" w:cs="Segoe UI"/>
          <w:sz w:val="20"/>
        </w:rPr>
        <w:t xml:space="preserve"> by customers for </w:t>
      </w:r>
      <w:r w:rsidR="007477DC" w:rsidRPr="0046029F">
        <w:rPr>
          <w:rFonts w:ascii="Segoe UI" w:hAnsi="Segoe UI" w:cs="Segoe UI"/>
          <w:sz w:val="20"/>
        </w:rPr>
        <w:t xml:space="preserve">both </w:t>
      </w:r>
      <w:r w:rsidR="00BC1F4C" w:rsidRPr="0046029F">
        <w:rPr>
          <w:rFonts w:ascii="Segoe UI" w:hAnsi="Segoe UI" w:cs="Segoe UI"/>
          <w:sz w:val="20"/>
        </w:rPr>
        <w:t>others and themselves</w:t>
      </w:r>
      <w:r w:rsidRPr="0046029F">
        <w:rPr>
          <w:rFonts w:ascii="Segoe UI" w:hAnsi="Segoe UI" w:cs="Segoe UI"/>
          <w:sz w:val="20"/>
        </w:rPr>
        <w:t xml:space="preserve">. </w:t>
      </w:r>
    </w:p>
    <w:p w:rsidR="00BE4665" w:rsidRPr="0046029F" w:rsidRDefault="00934F05" w:rsidP="00934F05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You are given</w:t>
      </w:r>
      <w:r w:rsidR="00BE4665" w:rsidRPr="0046029F">
        <w:rPr>
          <w:rFonts w:ascii="Segoe UI" w:hAnsi="Segoe UI" w:cs="Segoe UI"/>
          <w:sz w:val="20"/>
        </w:rPr>
        <w:t xml:space="preserve"> </w:t>
      </w:r>
      <w:r w:rsidR="0046029F" w:rsidRPr="0046029F">
        <w:rPr>
          <w:rFonts w:ascii="Segoe UI" w:hAnsi="Segoe UI" w:cs="Segoe UI"/>
          <w:sz w:val="20"/>
        </w:rPr>
        <w:t>2</w:t>
      </w:r>
      <w:r w:rsidR="00BE4665" w:rsidRPr="0046029F">
        <w:rPr>
          <w:rFonts w:ascii="Segoe UI" w:hAnsi="Segoe UI" w:cs="Segoe UI"/>
          <w:sz w:val="20"/>
        </w:rPr>
        <w:t xml:space="preserve"> objectives for this project:</w:t>
      </w:r>
    </w:p>
    <w:p w:rsidR="00206AC2" w:rsidRPr="0046029F" w:rsidRDefault="00721FC8" w:rsidP="00206AC2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Identify </w:t>
      </w:r>
      <w:r w:rsidRPr="0046029F">
        <w:rPr>
          <w:rFonts w:ascii="Segoe UI" w:hAnsi="Segoe UI" w:cs="Segoe UI"/>
          <w:sz w:val="20"/>
          <w:u w:val="single"/>
        </w:rPr>
        <w:t>customer segments</w:t>
      </w:r>
      <w:r w:rsidRPr="0046029F">
        <w:rPr>
          <w:rFonts w:ascii="Segoe UI" w:hAnsi="Segoe UI" w:cs="Segoe UI"/>
          <w:sz w:val="20"/>
        </w:rPr>
        <w:t xml:space="preserve"> from </w:t>
      </w:r>
      <w:r w:rsidR="00934F05" w:rsidRPr="0046029F">
        <w:rPr>
          <w:rFonts w:ascii="Segoe UI" w:hAnsi="Segoe UI" w:cs="Segoe UI"/>
          <w:sz w:val="20"/>
        </w:rPr>
        <w:t xml:space="preserve">Company A’s </w:t>
      </w:r>
      <w:r w:rsidRPr="0046029F">
        <w:rPr>
          <w:rFonts w:ascii="Segoe UI" w:hAnsi="Segoe UI" w:cs="Segoe UI"/>
          <w:sz w:val="20"/>
        </w:rPr>
        <w:t xml:space="preserve">existing customer pool. These segments will be used to optimize </w:t>
      </w:r>
      <w:r w:rsidR="00934F05" w:rsidRPr="0046029F">
        <w:rPr>
          <w:rFonts w:ascii="Segoe UI" w:hAnsi="Segoe UI" w:cs="Segoe UI"/>
          <w:sz w:val="20"/>
        </w:rPr>
        <w:t xml:space="preserve">their </w:t>
      </w:r>
      <w:r w:rsidRPr="0046029F">
        <w:rPr>
          <w:rFonts w:ascii="Segoe UI" w:hAnsi="Segoe UI" w:cs="Segoe UI"/>
          <w:sz w:val="20"/>
        </w:rPr>
        <w:t>targeted marketing efforts.</w:t>
      </w:r>
    </w:p>
    <w:p w:rsidR="00206AC2" w:rsidRPr="0046029F" w:rsidRDefault="00634C27" w:rsidP="00206AC2">
      <w:pPr>
        <w:pStyle w:val="ListParagraph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(Note: Do this</w:t>
      </w:r>
      <w:r w:rsidR="000200AF" w:rsidRPr="0046029F">
        <w:rPr>
          <w:rFonts w:ascii="Segoe UI" w:hAnsi="Segoe UI" w:cs="Segoe UI"/>
          <w:sz w:val="20"/>
        </w:rPr>
        <w:t xml:space="preserve"> </w:t>
      </w:r>
      <w:r w:rsidR="000200AF" w:rsidRPr="0046029F">
        <w:rPr>
          <w:rFonts w:ascii="Segoe UI" w:hAnsi="Segoe UI" w:cs="Segoe UI"/>
          <w:b/>
          <w:sz w:val="20"/>
        </w:rPr>
        <w:t>only</w:t>
      </w:r>
      <w:r w:rsidR="000200AF" w:rsidRPr="0046029F">
        <w:rPr>
          <w:rFonts w:ascii="Segoe UI" w:hAnsi="Segoe UI" w:cs="Segoe UI"/>
          <w:sz w:val="20"/>
        </w:rPr>
        <w:t xml:space="preserve"> for the most purchased </w:t>
      </w:r>
      <w:r w:rsidR="007F348F" w:rsidRPr="0046029F">
        <w:rPr>
          <w:rFonts w:ascii="Segoe UI" w:hAnsi="Segoe UI" w:cs="Segoe UI"/>
          <w:sz w:val="20"/>
        </w:rPr>
        <w:t>b</w:t>
      </w:r>
      <w:r w:rsidR="000200AF" w:rsidRPr="0046029F">
        <w:rPr>
          <w:rFonts w:ascii="Segoe UI" w:hAnsi="Segoe UI" w:cs="Segoe UI"/>
          <w:sz w:val="20"/>
        </w:rPr>
        <w:t xml:space="preserve">asic </w:t>
      </w:r>
      <w:r w:rsidR="007F348F" w:rsidRPr="0046029F">
        <w:rPr>
          <w:rFonts w:ascii="Segoe UI" w:hAnsi="Segoe UI" w:cs="Segoe UI"/>
          <w:sz w:val="20"/>
        </w:rPr>
        <w:t>“PRODUCT_CODE”</w:t>
      </w:r>
      <w:r w:rsidR="000200AF" w:rsidRPr="0046029F">
        <w:rPr>
          <w:rFonts w:ascii="Segoe UI" w:hAnsi="Segoe UI" w:cs="Segoe UI"/>
          <w:sz w:val="20"/>
        </w:rPr>
        <w:t>)</w:t>
      </w:r>
    </w:p>
    <w:p w:rsidR="00206AC2" w:rsidRPr="0046029F" w:rsidRDefault="00206AC2" w:rsidP="00206AC2">
      <w:pPr>
        <w:pStyle w:val="ListParagraph"/>
        <w:rPr>
          <w:rFonts w:ascii="Segoe UI" w:hAnsi="Segoe UI" w:cs="Segoe UI"/>
          <w:sz w:val="20"/>
        </w:rPr>
      </w:pPr>
    </w:p>
    <w:p w:rsidR="00C02870" w:rsidRPr="0046029F" w:rsidRDefault="00721FC8" w:rsidP="00C02870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P</w:t>
      </w:r>
      <w:r w:rsidR="000200AF" w:rsidRPr="0046029F">
        <w:rPr>
          <w:rFonts w:ascii="Segoe UI" w:hAnsi="Segoe UI" w:cs="Segoe UI"/>
          <w:sz w:val="20"/>
        </w:rPr>
        <w:t xml:space="preserve">redict </w:t>
      </w:r>
      <w:r w:rsidR="00BE4665" w:rsidRPr="0046029F">
        <w:rPr>
          <w:rFonts w:ascii="Segoe UI" w:hAnsi="Segoe UI" w:cs="Segoe UI"/>
          <w:sz w:val="20"/>
        </w:rPr>
        <w:t xml:space="preserve">the next best product to recommend </w:t>
      </w:r>
      <w:r w:rsidRPr="0046029F">
        <w:rPr>
          <w:rFonts w:ascii="Segoe UI" w:hAnsi="Segoe UI" w:cs="Segoe UI"/>
          <w:sz w:val="20"/>
        </w:rPr>
        <w:t xml:space="preserve">each existing customer. </w:t>
      </w:r>
    </w:p>
    <w:p w:rsidR="00C02870" w:rsidRPr="0046029F" w:rsidRDefault="00721FC8" w:rsidP="0046029F">
      <w:pPr>
        <w:pStyle w:val="ListParagraph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(Note: predict </w:t>
      </w:r>
      <w:r w:rsidR="00634C27" w:rsidRPr="0046029F">
        <w:rPr>
          <w:rFonts w:ascii="Segoe UI" w:hAnsi="Segoe UI" w:cs="Segoe UI"/>
          <w:sz w:val="20"/>
        </w:rPr>
        <w:t xml:space="preserve">on </w:t>
      </w:r>
      <w:r w:rsidR="007F348F" w:rsidRPr="0046029F">
        <w:rPr>
          <w:rFonts w:ascii="Segoe UI" w:hAnsi="Segoe UI" w:cs="Segoe UI"/>
          <w:sz w:val="20"/>
        </w:rPr>
        <w:t>“PRODUCT_CATEGORY”</w:t>
      </w:r>
      <w:r w:rsidRPr="0046029F">
        <w:rPr>
          <w:rFonts w:ascii="Segoe UI" w:hAnsi="Segoe UI" w:cs="Segoe UI"/>
          <w:sz w:val="20"/>
        </w:rPr>
        <w:t xml:space="preserve"> instead of actual product codes</w:t>
      </w:r>
      <w:r w:rsidR="000200AF" w:rsidRPr="0046029F">
        <w:rPr>
          <w:rFonts w:ascii="Segoe UI" w:hAnsi="Segoe UI" w:cs="Segoe UI"/>
          <w:sz w:val="20"/>
        </w:rPr>
        <w:t xml:space="preserve"> that buyers are going to buy)</w:t>
      </w:r>
    </w:p>
    <w:p w:rsidR="00206AC2" w:rsidRPr="0046029F" w:rsidRDefault="00C02870" w:rsidP="0046029F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These results will be used to improve Company A’s </w:t>
      </w:r>
      <w:r w:rsidRPr="0046029F">
        <w:rPr>
          <w:rFonts w:ascii="Segoe UI" w:hAnsi="Segoe UI" w:cs="Segoe UI"/>
          <w:sz w:val="20"/>
          <w:u w:val="single"/>
        </w:rPr>
        <w:t>up-selling and cross-selling</w:t>
      </w:r>
      <w:r w:rsidRPr="0046029F">
        <w:rPr>
          <w:rFonts w:ascii="Segoe UI" w:hAnsi="Segoe UI" w:cs="Segoe UI"/>
          <w:sz w:val="20"/>
        </w:rPr>
        <w:t xml:space="preserve"> efforts. As a practical Data Scientist, write a short proposal on how </w:t>
      </w:r>
      <w:r w:rsidR="007932C2">
        <w:rPr>
          <w:rFonts w:ascii="Segoe UI" w:hAnsi="Segoe UI" w:cs="Segoe UI"/>
          <w:sz w:val="20"/>
        </w:rPr>
        <w:t xml:space="preserve">Company A </w:t>
      </w:r>
      <w:r w:rsidRPr="0046029F">
        <w:rPr>
          <w:rFonts w:ascii="Segoe UI" w:hAnsi="Segoe UI" w:cs="Segoe UI"/>
          <w:sz w:val="20"/>
        </w:rPr>
        <w:t>can utilise your model.</w:t>
      </w:r>
    </w:p>
    <w:p w:rsidR="007F348F" w:rsidRPr="0046029F" w:rsidRDefault="007F348F" w:rsidP="00206AC2">
      <w:pPr>
        <w:rPr>
          <w:rFonts w:ascii="Segoe UI" w:hAnsi="Segoe UI" w:cs="Segoe UI"/>
          <w:sz w:val="20"/>
          <w:u w:val="single"/>
        </w:rPr>
      </w:pPr>
      <w:r w:rsidRPr="0046029F">
        <w:rPr>
          <w:rFonts w:ascii="Segoe UI" w:hAnsi="Segoe UI" w:cs="Segoe UI"/>
          <w:sz w:val="20"/>
          <w:u w:val="single"/>
        </w:rPr>
        <w:t xml:space="preserve">Expected </w:t>
      </w:r>
      <w:r w:rsidR="0046029F" w:rsidRPr="0046029F">
        <w:rPr>
          <w:rFonts w:ascii="Segoe UI" w:hAnsi="Segoe UI" w:cs="Segoe UI"/>
          <w:sz w:val="20"/>
          <w:u w:val="single"/>
        </w:rPr>
        <w:t>Deliverables</w:t>
      </w:r>
    </w:p>
    <w:p w:rsidR="007F348F" w:rsidRPr="0046029F" w:rsidRDefault="0046029F" w:rsidP="0046029F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Y</w:t>
      </w:r>
      <w:r w:rsidR="007F348F" w:rsidRPr="0046029F">
        <w:rPr>
          <w:rFonts w:ascii="Segoe UI" w:hAnsi="Segoe UI" w:cs="Segoe UI"/>
          <w:sz w:val="20"/>
        </w:rPr>
        <w:t>our project codes</w:t>
      </w:r>
      <w:r w:rsidRPr="0046029F">
        <w:rPr>
          <w:rFonts w:ascii="Segoe UI" w:hAnsi="Segoe UI" w:cs="Segoe UI"/>
          <w:sz w:val="20"/>
        </w:rPr>
        <w:t xml:space="preserve"> and</w:t>
      </w:r>
      <w:r w:rsidR="00E3713B" w:rsidRPr="0046029F">
        <w:rPr>
          <w:rFonts w:ascii="Segoe UI" w:hAnsi="Segoe UI" w:cs="Segoe UI"/>
          <w:sz w:val="20"/>
        </w:rPr>
        <w:t xml:space="preserve"> </w:t>
      </w:r>
      <w:r w:rsidR="007F348F" w:rsidRPr="0046029F">
        <w:rPr>
          <w:rFonts w:ascii="Segoe UI" w:hAnsi="Segoe UI" w:cs="Segoe UI"/>
          <w:sz w:val="20"/>
        </w:rPr>
        <w:t>a simple presentation deck detailing the following points:</w:t>
      </w:r>
    </w:p>
    <w:p w:rsidR="0046029F" w:rsidRPr="0046029F" w:rsidRDefault="0046029F" w:rsidP="0046029F">
      <w:pPr>
        <w:pStyle w:val="ListParagraph"/>
        <w:rPr>
          <w:rFonts w:ascii="Segoe UI" w:hAnsi="Segoe UI" w:cs="Segoe UI"/>
          <w:sz w:val="20"/>
        </w:rPr>
      </w:pPr>
    </w:p>
    <w:p w:rsidR="007F348F" w:rsidRPr="0046029F" w:rsidRDefault="007F348F" w:rsidP="0046029F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Problems/Issues faced</w:t>
      </w:r>
      <w:r w:rsidR="00721FC8" w:rsidRPr="0046029F">
        <w:rPr>
          <w:rFonts w:ascii="Segoe UI" w:hAnsi="Segoe UI" w:cs="Segoe UI"/>
          <w:sz w:val="20"/>
        </w:rPr>
        <w:t xml:space="preserve"> </w:t>
      </w:r>
    </w:p>
    <w:p w:rsidR="00E3713B" w:rsidRPr="0046029F" w:rsidRDefault="00721FC8" w:rsidP="0046029F">
      <w:pPr>
        <w:pStyle w:val="ListParagraph"/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Describe and share </w:t>
      </w:r>
      <w:r w:rsidR="00634C27" w:rsidRPr="0046029F">
        <w:rPr>
          <w:rFonts w:ascii="Segoe UI" w:hAnsi="Segoe UI" w:cs="Segoe UI"/>
          <w:sz w:val="20"/>
        </w:rPr>
        <w:t xml:space="preserve">on what are </w:t>
      </w:r>
      <w:r w:rsidR="007477DC" w:rsidRPr="0046029F">
        <w:rPr>
          <w:rFonts w:ascii="Segoe UI" w:hAnsi="Segoe UI" w:cs="Segoe UI"/>
          <w:sz w:val="20"/>
        </w:rPr>
        <w:t xml:space="preserve">the problems, assumptions and reasons for your assumptions </w:t>
      </w:r>
      <w:r w:rsidRPr="0046029F">
        <w:rPr>
          <w:rFonts w:ascii="Segoe UI" w:hAnsi="Segoe UI" w:cs="Segoe UI"/>
          <w:sz w:val="20"/>
        </w:rPr>
        <w:t xml:space="preserve">when working on </w:t>
      </w:r>
      <w:r w:rsidR="0046029F" w:rsidRPr="0046029F">
        <w:rPr>
          <w:rFonts w:ascii="Segoe UI" w:hAnsi="Segoe UI" w:cs="Segoe UI"/>
          <w:sz w:val="20"/>
        </w:rPr>
        <w:t xml:space="preserve">each </w:t>
      </w:r>
      <w:r w:rsidRPr="0046029F">
        <w:rPr>
          <w:rFonts w:ascii="Segoe UI" w:hAnsi="Segoe UI" w:cs="Segoe UI"/>
          <w:sz w:val="20"/>
        </w:rPr>
        <w:t>objective.</w:t>
      </w:r>
      <w:bookmarkStart w:id="0" w:name="_GoBack"/>
      <w:bookmarkEnd w:id="0"/>
    </w:p>
    <w:p w:rsidR="007477DC" w:rsidRPr="0046029F" w:rsidRDefault="007F348F" w:rsidP="0046029F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Approach/Methodology</w:t>
      </w:r>
      <w:r w:rsidR="007477DC" w:rsidRPr="0046029F">
        <w:rPr>
          <w:rFonts w:ascii="Segoe UI" w:hAnsi="Segoe UI" w:cs="Segoe UI"/>
          <w:sz w:val="20"/>
        </w:rPr>
        <w:t xml:space="preserve"> </w:t>
      </w:r>
    </w:p>
    <w:p w:rsidR="00E3713B" w:rsidRPr="0046029F" w:rsidRDefault="007477DC" w:rsidP="0046029F">
      <w:pPr>
        <w:pStyle w:val="ListParagraph"/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Explain and justify your approach, thought process</w:t>
      </w:r>
      <w:r w:rsidR="00DD5CE7" w:rsidRPr="0046029F">
        <w:rPr>
          <w:rFonts w:ascii="Segoe UI" w:hAnsi="Segoe UI" w:cs="Segoe UI"/>
          <w:sz w:val="20"/>
        </w:rPr>
        <w:t xml:space="preserve">, </w:t>
      </w:r>
      <w:r w:rsidRPr="0046029F">
        <w:rPr>
          <w:rFonts w:ascii="Segoe UI" w:hAnsi="Segoe UI" w:cs="Segoe UI"/>
          <w:sz w:val="20"/>
        </w:rPr>
        <w:t xml:space="preserve">ideas and rationale </w:t>
      </w:r>
      <w:r w:rsidR="00DD5CE7" w:rsidRPr="0046029F">
        <w:rPr>
          <w:rFonts w:ascii="Segoe UI" w:hAnsi="Segoe UI" w:cs="Segoe UI"/>
          <w:sz w:val="20"/>
        </w:rPr>
        <w:t>of your solution</w:t>
      </w:r>
      <w:r w:rsidR="00E3713B" w:rsidRPr="0046029F">
        <w:rPr>
          <w:rFonts w:ascii="Segoe UI" w:hAnsi="Segoe UI" w:cs="Segoe UI"/>
          <w:sz w:val="20"/>
        </w:rPr>
        <w:t xml:space="preserve"> for</w:t>
      </w:r>
      <w:r w:rsidR="0046029F" w:rsidRPr="0046029F">
        <w:rPr>
          <w:rFonts w:ascii="Segoe UI" w:hAnsi="Segoe UI" w:cs="Segoe UI"/>
          <w:sz w:val="20"/>
        </w:rPr>
        <w:t xml:space="preserve"> each</w:t>
      </w:r>
      <w:r w:rsidR="00E3713B" w:rsidRPr="0046029F">
        <w:rPr>
          <w:rFonts w:ascii="Segoe UI" w:hAnsi="Segoe UI" w:cs="Segoe UI"/>
          <w:sz w:val="20"/>
        </w:rPr>
        <w:t xml:space="preserve"> objective</w:t>
      </w:r>
      <w:r w:rsidRPr="0046029F">
        <w:rPr>
          <w:rFonts w:ascii="Segoe UI" w:hAnsi="Segoe UI" w:cs="Segoe UI"/>
          <w:sz w:val="20"/>
        </w:rPr>
        <w:t>.</w:t>
      </w:r>
    </w:p>
    <w:p w:rsidR="007F348F" w:rsidRPr="0046029F" w:rsidRDefault="007F348F" w:rsidP="0046029F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Model </w:t>
      </w:r>
      <w:r w:rsidR="00721FC8" w:rsidRPr="0046029F">
        <w:rPr>
          <w:rFonts w:ascii="Segoe UI" w:hAnsi="Segoe UI" w:cs="Segoe UI"/>
          <w:sz w:val="20"/>
        </w:rPr>
        <w:t>quality</w:t>
      </w:r>
      <w:r w:rsidR="007477DC" w:rsidRPr="0046029F">
        <w:rPr>
          <w:rFonts w:ascii="Segoe UI" w:hAnsi="Segoe UI" w:cs="Segoe UI"/>
          <w:sz w:val="20"/>
        </w:rPr>
        <w:t xml:space="preserve"> </w:t>
      </w:r>
      <w:r w:rsidR="00634C27" w:rsidRPr="0046029F">
        <w:rPr>
          <w:rFonts w:ascii="Segoe UI" w:hAnsi="Segoe UI" w:cs="Segoe UI"/>
          <w:sz w:val="20"/>
        </w:rPr>
        <w:t>&amp; results</w:t>
      </w:r>
    </w:p>
    <w:p w:rsidR="0046029F" w:rsidRPr="0046029F" w:rsidRDefault="0046029F" w:rsidP="0046029F">
      <w:pPr>
        <w:pStyle w:val="ListParagraph"/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Explain how you would evaluate model and interpret the results as well as possible improvements.</w:t>
      </w:r>
    </w:p>
    <w:p w:rsidR="0046029F" w:rsidRPr="0046029F" w:rsidRDefault="0046029F" w:rsidP="0046029F">
      <w:pPr>
        <w:pStyle w:val="ListParagraph"/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(Note: </w:t>
      </w:r>
      <w:r w:rsidRPr="0046029F">
        <w:rPr>
          <w:rFonts w:ascii="Segoe UI" w:hAnsi="Segoe UI" w:cs="Segoe UI"/>
          <w:color w:val="FF0000"/>
          <w:sz w:val="20"/>
        </w:rPr>
        <w:t xml:space="preserve">Focus less on achieving </w:t>
      </w:r>
      <w:r w:rsidRPr="00AE051E">
        <w:rPr>
          <w:rFonts w:ascii="Segoe UI" w:hAnsi="Segoe UI" w:cs="Segoe UI"/>
          <w:b/>
          <w:bCs/>
          <w:color w:val="FF0000"/>
          <w:sz w:val="20"/>
        </w:rPr>
        <w:t>perfect accuracy</w:t>
      </w:r>
      <w:r w:rsidRPr="0046029F">
        <w:rPr>
          <w:rFonts w:ascii="Segoe UI" w:hAnsi="Segoe UI" w:cs="Segoe UI"/>
          <w:color w:val="FF0000"/>
          <w:sz w:val="20"/>
        </w:rPr>
        <w:t>, but more on your process of evaluation</w:t>
      </w:r>
      <w:r w:rsidRPr="0046029F">
        <w:rPr>
          <w:rFonts w:ascii="Segoe UI" w:hAnsi="Segoe UI" w:cs="Segoe UI"/>
          <w:sz w:val="20"/>
        </w:rPr>
        <w:t>)</w:t>
      </w:r>
    </w:p>
    <w:p w:rsidR="0046029F" w:rsidRPr="0046029F" w:rsidRDefault="0046029F" w:rsidP="0046029F">
      <w:pPr>
        <w:spacing w:after="0"/>
        <w:rPr>
          <w:rFonts w:ascii="Segoe UI" w:hAnsi="Segoe UI" w:cs="Segoe UI"/>
          <w:sz w:val="20"/>
        </w:rPr>
      </w:pPr>
    </w:p>
    <w:p w:rsidR="00E3713B" w:rsidRPr="0046029F" w:rsidRDefault="0046029F" w:rsidP="0046029F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  <w:u w:val="single"/>
        </w:rPr>
      </w:pPr>
      <w:r w:rsidRPr="0046029F">
        <w:rPr>
          <w:rFonts w:ascii="Segoe UI" w:hAnsi="Segoe UI" w:cs="Segoe UI"/>
          <w:sz w:val="20"/>
        </w:rPr>
        <w:t>Your short proposal of no more than 500 words.</w:t>
      </w:r>
      <w:r w:rsidR="00E3713B" w:rsidRPr="0046029F">
        <w:rPr>
          <w:rFonts w:ascii="Segoe UI" w:hAnsi="Segoe UI" w:cs="Segoe UI"/>
          <w:sz w:val="20"/>
          <w:u w:val="single"/>
        </w:rPr>
        <w:br w:type="page"/>
      </w:r>
    </w:p>
    <w:p w:rsidR="002E041A" w:rsidRPr="0046029F" w:rsidRDefault="00206AC2" w:rsidP="00206AC2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  <w:u w:val="single"/>
        </w:rPr>
        <w:lastRenderedPageBreak/>
        <w:t>Other Information</w:t>
      </w:r>
    </w:p>
    <w:p w:rsidR="00206AC2" w:rsidRPr="0046029F" w:rsidRDefault="002E041A" w:rsidP="00206AC2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Each</w:t>
      </w:r>
      <w:r w:rsidR="00DD5CE7" w:rsidRPr="0046029F">
        <w:rPr>
          <w:rFonts w:ascii="Segoe UI" w:hAnsi="Segoe UI" w:cs="Segoe UI"/>
          <w:sz w:val="20"/>
        </w:rPr>
        <w:t xml:space="preserve"> </w:t>
      </w:r>
      <w:r w:rsidR="00634C27" w:rsidRPr="0046029F">
        <w:rPr>
          <w:rFonts w:ascii="Segoe UI" w:hAnsi="Segoe UI" w:cs="Segoe UI"/>
          <w:sz w:val="20"/>
        </w:rPr>
        <w:t xml:space="preserve">policy </w:t>
      </w:r>
      <w:r w:rsidR="00DD5CE7" w:rsidRPr="0046029F">
        <w:rPr>
          <w:rFonts w:ascii="Segoe UI" w:hAnsi="Segoe UI" w:cs="Segoe UI"/>
          <w:sz w:val="20"/>
        </w:rPr>
        <w:t xml:space="preserve">is made up of one basic product </w:t>
      </w:r>
      <w:r w:rsidR="00634C27" w:rsidRPr="0046029F">
        <w:rPr>
          <w:rFonts w:ascii="Segoe UI" w:hAnsi="Segoe UI" w:cs="Segoe UI"/>
          <w:sz w:val="20"/>
        </w:rPr>
        <w:t>possibly multiple Rider products.</w:t>
      </w:r>
    </w:p>
    <w:p w:rsidR="00206AC2" w:rsidRPr="0046029F" w:rsidRDefault="00206AC2" w:rsidP="00206AC2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Each policy has </w:t>
      </w:r>
      <w:r w:rsidR="00E02001" w:rsidRPr="0046029F">
        <w:rPr>
          <w:rFonts w:ascii="Segoe UI" w:hAnsi="Segoe UI" w:cs="Segoe UI"/>
          <w:sz w:val="20"/>
        </w:rPr>
        <w:t xml:space="preserve">an ANP, Annualise New Premium </w:t>
      </w:r>
      <w:r w:rsidRPr="0046029F">
        <w:rPr>
          <w:rFonts w:ascii="Segoe UI" w:hAnsi="Segoe UI" w:cs="Segoe UI"/>
          <w:sz w:val="20"/>
        </w:rPr>
        <w:t xml:space="preserve">and </w:t>
      </w:r>
      <w:r w:rsidR="00E02001" w:rsidRPr="0046029F">
        <w:rPr>
          <w:rFonts w:ascii="Segoe UI" w:hAnsi="Segoe UI" w:cs="Segoe UI"/>
          <w:sz w:val="20"/>
        </w:rPr>
        <w:t xml:space="preserve">a </w:t>
      </w:r>
      <w:r w:rsidRPr="0046029F">
        <w:rPr>
          <w:rFonts w:ascii="Segoe UI" w:hAnsi="Segoe UI" w:cs="Segoe UI"/>
          <w:sz w:val="20"/>
        </w:rPr>
        <w:t xml:space="preserve">pay method. If you would like to use this </w:t>
      </w:r>
      <w:r w:rsidR="00634C27" w:rsidRPr="0046029F">
        <w:rPr>
          <w:rFonts w:ascii="Segoe UI" w:hAnsi="Segoe UI" w:cs="Segoe UI"/>
          <w:sz w:val="20"/>
        </w:rPr>
        <w:t>metric</w:t>
      </w:r>
      <w:r w:rsidRPr="0046029F">
        <w:rPr>
          <w:rFonts w:ascii="Segoe UI" w:hAnsi="Segoe UI" w:cs="Segoe UI"/>
          <w:sz w:val="20"/>
        </w:rPr>
        <w:t>, you can calculate the ANP</w:t>
      </w:r>
      <w:r w:rsidR="00E02001" w:rsidRPr="0046029F">
        <w:rPr>
          <w:rFonts w:ascii="Segoe UI" w:hAnsi="Segoe UI" w:cs="Segoe UI"/>
          <w:sz w:val="20"/>
        </w:rPr>
        <w:t xml:space="preserve"> for Single Pay policies with the </w:t>
      </w:r>
      <w:r w:rsidRPr="0046029F">
        <w:rPr>
          <w:rFonts w:ascii="Segoe UI" w:hAnsi="Segoe UI" w:cs="Segoe UI"/>
          <w:sz w:val="20"/>
        </w:rPr>
        <w:t>following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3985"/>
      </w:tblGrid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b/>
                <w:sz w:val="20"/>
                <w:u w:val="single"/>
              </w:rPr>
            </w:pPr>
            <w:r w:rsidRPr="0046029F">
              <w:rPr>
                <w:rFonts w:ascii="Segoe UI" w:hAnsi="Segoe UI" w:cs="Segoe UI"/>
                <w:b/>
                <w:sz w:val="20"/>
                <w:u w:val="single"/>
              </w:rPr>
              <w:t>PAY_METHOD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206AC2">
            <w:pPr>
              <w:jc w:val="center"/>
              <w:rPr>
                <w:rFonts w:ascii="Segoe UI" w:hAnsi="Segoe UI" w:cs="Segoe UI"/>
                <w:b/>
                <w:sz w:val="20"/>
                <w:u w:val="single"/>
              </w:rPr>
            </w:pPr>
            <w:r w:rsidRPr="0046029F">
              <w:rPr>
                <w:rFonts w:ascii="Segoe UI" w:hAnsi="Segoe UI" w:cs="Segoe UI"/>
                <w:b/>
                <w:sz w:val="20"/>
                <w:u w:val="single"/>
              </w:rPr>
              <w:t>Formula</w:t>
            </w:r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Annual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E02001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</m:t>
                </m:r>
              </m:oMath>
            </m:oMathPara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Quarterly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E02001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</m:t>
                </m:r>
              </m:oMath>
            </m:oMathPara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Monthly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E02001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</m:t>
                </m:r>
              </m:oMath>
            </m:oMathPara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Semi-Annual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E02001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</m:t>
                </m:r>
              </m:oMath>
            </m:oMathPara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Single Pay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206AC2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ANP=Premium÷10</m:t>
                </m:r>
              </m:oMath>
            </m:oMathPara>
          </w:p>
        </w:tc>
      </w:tr>
    </w:tbl>
    <w:p w:rsidR="007F348F" w:rsidRPr="0046029F" w:rsidRDefault="007F348F" w:rsidP="00DD5CE7">
      <w:pPr>
        <w:rPr>
          <w:rFonts w:ascii="Segoe UI" w:hAnsi="Segoe UI" w:cs="Segoe UI"/>
          <w:sz w:val="20"/>
        </w:rPr>
      </w:pPr>
    </w:p>
    <w:sectPr w:rsidR="007F348F" w:rsidRPr="0046029F" w:rsidSect="00FA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037"/>
    <w:multiLevelType w:val="hybridMultilevel"/>
    <w:tmpl w:val="834092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CDE"/>
    <w:multiLevelType w:val="hybridMultilevel"/>
    <w:tmpl w:val="2DD231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08D7"/>
    <w:multiLevelType w:val="hybridMultilevel"/>
    <w:tmpl w:val="5D981A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1081F"/>
    <w:multiLevelType w:val="hybridMultilevel"/>
    <w:tmpl w:val="6232A9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B1BC9"/>
    <w:multiLevelType w:val="hybridMultilevel"/>
    <w:tmpl w:val="D4CE82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E7FAF"/>
    <w:multiLevelType w:val="hybridMultilevel"/>
    <w:tmpl w:val="455C28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810536"/>
    <w:rsid w:val="000200AF"/>
    <w:rsid w:val="00206AC2"/>
    <w:rsid w:val="002E041A"/>
    <w:rsid w:val="0046029F"/>
    <w:rsid w:val="00634C27"/>
    <w:rsid w:val="00721FC8"/>
    <w:rsid w:val="007477DC"/>
    <w:rsid w:val="007932C2"/>
    <w:rsid w:val="007F348F"/>
    <w:rsid w:val="00810536"/>
    <w:rsid w:val="00934F05"/>
    <w:rsid w:val="00AE051E"/>
    <w:rsid w:val="00BC1F4C"/>
    <w:rsid w:val="00BC6482"/>
    <w:rsid w:val="00BE4665"/>
    <w:rsid w:val="00BF5152"/>
    <w:rsid w:val="00C02870"/>
    <w:rsid w:val="00C5212B"/>
    <w:rsid w:val="00DD5CE7"/>
    <w:rsid w:val="00E02001"/>
    <w:rsid w:val="00E3713B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223A"/>
  <w15:docId w15:val="{6C061505-9632-4EDA-9185-10801FA9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6A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Tee, Ezekiel (AZAP)</cp:lastModifiedBy>
  <cp:revision>7</cp:revision>
  <dcterms:created xsi:type="dcterms:W3CDTF">2016-10-19T03:54:00Z</dcterms:created>
  <dcterms:modified xsi:type="dcterms:W3CDTF">2018-03-13T05:09:00Z</dcterms:modified>
</cp:coreProperties>
</file>