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Fair, Non-Progressive Influence Control Under Backfire and Parameter Uncertainty</w:t>
      </w:r>
    </w:p>
    <w:p>
      <w:pPr>
        <w:spacing w:after="60"/>
        <w:jc w:val="center"/>
      </w:pPr>
      <w:r>
        <w:rPr>
          <w:sz w:val="26"/>
          <w:szCs w:val="26"/>
        </w:rPr>
        <w:t xml:space="preserve">Quang-Vinh Dang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British University Vietnam, Hung Yen, Vietnam</w:t>
      </w:r>
    </w:p>
    <w:p>
      <w:pPr>
        <w:spacing w:after="80"/>
      </w:pPr>
      <w:r>
        <w:rPr>
          <w:b/>
          <w:bCs/>
        </w:rPr>
        <w:t xml:space="preserve">Address for correspondence</w:t>
      </w:r>
    </w:p>
    <w:p>
      <w:pPr>
        <w:spacing w:after="0"/>
      </w:pPr>
      <w:r>
        <w:t xml:space="preserve">Quang-Vinh Dang</w:t>
      </w:r>
    </w:p>
    <w:p>
      <w:pPr>
        <w:spacing w:after="0"/>
      </w:pPr>
      <w:r>
        <w:t xml:space="preserve">British University Vietnam, Hung Yen, Vietnam</w:t>
      </w:r>
    </w:p>
    <w:p>
      <w:pPr>
        <w:spacing w:after="320"/>
      </w:pPr>
      <w:r>
        <w:t xml:space="preserve">Email: </w:t>
      </w:r>
      <w:hyperlink w:history="1" r:id="rIdol6xl23izlyeivmyp8e_c">
        <w:r>
          <w:rPr>
            <w:rStyle w:val="Hyperlink"/>
          </w:rPr>
          <w:t xml:space="preserve">vinh.dq4@buv.edu.vn</w:t>
        </w:r>
      </w:hyperlink>
    </w:p>
    <w:p>
      <w:pPr>
        <w:spacing w:after="80"/>
      </w:pPr>
      <w:r>
        <w:rPr>
          <w:b/>
          <w:bCs/>
        </w:rPr>
        <w:t xml:space="preserve">Acknowledgements</w:t>
      </w:r>
    </w:p>
    <w:p>
      <w:pPr>
        <w:spacing w:after="320"/>
      </w:pPr>
      <w:r>
        <w:t xml:space="preserve">The author has no acknowledgements to declare.</w:t>
      </w:r>
    </w:p>
    <w:p>
      <w:pPr>
        <w:spacing w:after="80"/>
      </w:pPr>
      <w:r>
        <w:rPr>
          <w:b/>
          <w:bCs/>
        </w:rPr>
        <w:t xml:space="preserve">Conflict of Interest Statement</w:t>
      </w:r>
    </w:p>
    <w:p>
      <w:r>
        <w:t xml:space="preserve">The author declares no conflict of interest.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l6xl23izlyeivmyp8e_c" Type="http://schemas.openxmlformats.org/officeDocument/2006/relationships/hyperlink" Target="mailto:vinh.dq4@buv.edu.vn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2026-09-21T02:57:26.427Z</dcterms:created>
  <dcterms:modified xsi:type="dcterms:W3CDTF">2026-09-21T02:57:26.428Z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