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59" w:lineRule="auto"/>
        <w:jc w:val="center"/>
      </w:pPr>
      <w:r>
        <w:rPr>
          <w:rFonts w:ascii="Times New Roman" w:cs="Times New Roman" w:eastAsia="Times New Roman" w:hAnsi="Times New Roman"/>
          <w:b w:val="false"/>
          <w:bCs w:val="false"/>
          <w:sz w:val="28"/>
          <w:szCs w:val="28"/>
        </w:rPr>
        <w:t xml:space="preserve">TRƯỜNG CAO ĐẲNG FPT POLYTECHNIC</w:t>
      </w:r>
    </w:p>
    <w:p>
      <w:pPr>
        <w:spacing w:after="120" w:before="120" w:line="259" w:lineRule="auto"/>
        <w:jc w:val="center"/>
      </w:pPr>
      <w:r>
        <w:rPr>
          <w:rFonts w:ascii="Times New Roman" w:cs="Times New Roman" w:eastAsia="Times New Roman" w:hAnsi="Times New Roman"/>
          <w:b w:val="false"/>
          <w:bCs w:val="false"/>
          <w:sz w:val="28"/>
          <w:szCs w:val="28"/>
        </w:rPr>
        <w:t xml:space="preserve">BỘ MÔN CÔNG NGHỆ THÔNG TIN</w:t>
      </w:r>
    </w:p>
    <w:p>
      <w:pPr>
        <w:spacing w:after="160" w:before="0" w:line="259" w:lineRule="auto"/>
      </w:pPr>
      <w:r>
        <w:rPr>
          <w:rFonts w:ascii="Times New Roman" w:cs="Times New Roman" w:eastAsia="Times New Roman" w:hAnsi="Times New Roman"/>
          <w:sz w:val="26"/>
          <w:szCs w:val="26"/>
        </w:rPr>
        <w:t xml:space="preserve"/>
      </w:r>
    </w:p>
    <w:p>
      <w:pPr>
        <w:spacing w:after="160" w:before="0" w:line="259" w:lineRule="auto"/>
      </w:pPr>
      <w:r>
        <w:rPr>
          <w:rFonts w:ascii="Times New Roman" w:cs="Times New Roman" w:eastAsia="Times New Roman" w:hAnsi="Times New Roman"/>
          <w:sz w:val="26"/>
          <w:szCs w:val="26"/>
        </w:rPr>
        <w:t xml:space="preserve"/>
      </w:r>
    </w:p>
    <w:p>
      <w:pPr>
        <w:spacing w:after="160" w:before="0" w:line="259" w:lineRule="auto"/>
      </w:pPr>
      <w:r>
        <w:rPr>
          <w:rFonts w:ascii="Times New Roman" w:cs="Times New Roman" w:eastAsia="Times New Roman" w:hAnsi="Times New Roman"/>
          <w:sz w:val="26"/>
          <w:szCs w:val="26"/>
        </w:rPr>
        <w:t xml:space="preserve"/>
      </w:r>
    </w:p>
    <w:p>
      <w:pPr>
        <w:spacing w:after="120" w:before="120" w:line="259" w:lineRule="auto"/>
        <w:jc w:val="center"/>
      </w:pPr>
      <w:r>
        <w:rPr>
          <w:rFonts w:ascii="Times New Roman" w:cs="Times New Roman" w:eastAsia="Times New Roman" w:hAnsi="Times New Roman"/>
          <w:b/>
          <w:bCs/>
          <w:sz w:val="36"/>
          <w:szCs w:val="36"/>
        </w:rPr>
        <w:t xml:space="preserve">BÁO CÁO DỰ ÁN TỐT NGHIỆP</w:t>
      </w:r>
    </w:p>
    <w:p>
      <w:pPr>
        <w:spacing w:after="160" w:before="0" w:line="259" w:lineRule="auto"/>
      </w:pPr>
      <w:r>
        <w:rPr>
          <w:rFonts w:ascii="Times New Roman" w:cs="Times New Roman" w:eastAsia="Times New Roman" w:hAnsi="Times New Roman"/>
          <w:sz w:val="26"/>
          <w:szCs w:val="26"/>
        </w:rPr>
        <w:t xml:space="preserve"/>
      </w:r>
    </w:p>
    <w:p>
      <w:pPr>
        <w:spacing w:after="160" w:before="0" w:line="259" w:lineRule="auto"/>
      </w:pPr>
      <w:r>
        <w:rPr>
          <w:rFonts w:ascii="Times New Roman" w:cs="Times New Roman" w:eastAsia="Times New Roman" w:hAnsi="Times New Roman"/>
          <w:sz w:val="26"/>
          <w:szCs w:val="26"/>
        </w:rPr>
        <w:t xml:space="preserve"/>
      </w:r>
    </w:p>
    <w:p>
      <w:pPr>
        <w:spacing w:after="120" w:before="120" w:line="259" w:lineRule="auto"/>
        <w:jc w:val="center"/>
      </w:pPr>
      <w:r>
        <w:rPr>
          <w:rFonts w:ascii="Times New Roman" w:cs="Times New Roman" w:eastAsia="Times New Roman" w:hAnsi="Times New Roman"/>
          <w:b/>
          <w:bCs/>
          <w:sz w:val="30"/>
          <w:szCs w:val="30"/>
        </w:rPr>
        <w:t xml:space="preserve">XÂY DỰNG HỆ THỐNG QUẢN LÝ PHÒNG KHÁM</w:t>
      </w:r>
    </w:p>
    <w:p>
      <w:pPr>
        <w:spacing w:after="120" w:before="120" w:line="259" w:lineRule="auto"/>
        <w:jc w:val="center"/>
      </w:pPr>
      <w:r>
        <w:rPr>
          <w:rFonts w:ascii="Times New Roman" w:cs="Times New Roman" w:eastAsia="Times New Roman" w:hAnsi="Times New Roman"/>
          <w:b/>
          <w:bCs/>
          <w:sz w:val="34"/>
          <w:szCs w:val="34"/>
        </w:rPr>
        <w:t xml:space="preserve">VẬT LÝ TRỊ LIỆU – OFFICE CARE</w:t>
      </w:r>
    </w:p>
    <w:p>
      <w:pPr>
        <w:spacing w:after="160" w:before="0" w:line="259" w:lineRule="auto"/>
      </w:pPr>
      <w:r>
        <w:rPr>
          <w:rFonts w:ascii="Times New Roman" w:cs="Times New Roman" w:eastAsia="Times New Roman" w:hAnsi="Times New Roman"/>
          <w:sz w:val="26"/>
          <w:szCs w:val="26"/>
        </w:rPr>
        <w:t xml:space="preserve"/>
      </w:r>
    </w:p>
    <w:p>
      <w:pPr>
        <w:spacing w:after="160" w:before="0" w:line="259" w:lineRule="auto"/>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6"/>
          <w:szCs w:val="26"/>
        </w:rPr>
        <w:t xml:space="preserve">Giảng viên hướng dẫn  :  </w:t>
      </w:r>
      <w:r>
        <w:rPr>
          <w:rFonts w:ascii="Times New Roman" w:cs="Times New Roman" w:eastAsia="Times New Roman" w:hAnsi="Times New Roman"/>
          <w:b/>
          <w:bCs/>
          <w:sz w:val="26"/>
          <w:szCs w:val="26"/>
        </w:rPr>
        <w:t xml:space="preserve">[Tên Giảng viên]</w:t>
      </w:r>
    </w:p>
    <w:p>
      <w:pPr>
        <w:jc w:val="center"/>
      </w:pPr>
      <w:r>
        <w:rPr>
          <w:rFonts w:ascii="Times New Roman" w:cs="Times New Roman" w:eastAsia="Times New Roman" w:hAnsi="Times New Roman"/>
          <w:sz w:val="26"/>
          <w:szCs w:val="26"/>
        </w:rPr>
        <w:t xml:space="preserve">Chuyên ngành              :  </w:t>
      </w:r>
      <w:r>
        <w:rPr>
          <w:rFonts w:ascii="Times New Roman" w:cs="Times New Roman" w:eastAsia="Times New Roman" w:hAnsi="Times New Roman"/>
          <w:b/>
          <w:bCs/>
          <w:sz w:val="26"/>
          <w:szCs w:val="26"/>
        </w:rPr>
        <w:t xml:space="preserve">Lập trình Web</w:t>
      </w:r>
    </w:p>
    <w:p>
      <w:pPr>
        <w:jc w:val="center"/>
      </w:pPr>
      <w:r>
        <w:rPr>
          <w:rFonts w:ascii="Times New Roman" w:cs="Times New Roman" w:eastAsia="Times New Roman" w:hAnsi="Times New Roman"/>
          <w:sz w:val="26"/>
          <w:szCs w:val="26"/>
        </w:rPr>
        <w:t xml:space="preserve">Nhóm thực hiện          :  </w:t>
      </w:r>
      <w:r>
        <w:rPr>
          <w:rFonts w:ascii="Times New Roman" w:cs="Times New Roman" w:eastAsia="Times New Roman" w:hAnsi="Times New Roman"/>
          <w:b/>
          <w:bCs/>
          <w:sz w:val="26"/>
          <w:szCs w:val="26"/>
        </w:rPr>
        <w:t xml:space="preserve">Nhóm Office Care</w:t>
      </w:r>
    </w:p>
    <w:p>
      <w:pPr>
        <w:spacing w:after="160" w:before="0" w:line="259" w:lineRule="auto"/>
      </w:pPr>
      <w:r>
        <w:rPr>
          <w:rFonts w:ascii="Times New Roman" w:cs="Times New Roman" w:eastAsia="Times New Roman" w:hAnsi="Times New Roman"/>
          <w:sz w:val="26"/>
          <w:szCs w:val="26"/>
        </w:rPr>
        <w:t xml:space="preserve"/>
      </w:r>
    </w:p>
    <w:p>
      <w:pPr>
        <w:spacing w:after="160" w:before="0" w:line="259" w:lineRule="auto"/>
      </w:pPr>
      <w:r>
        <w:rPr>
          <w:rFonts w:ascii="Times New Roman" w:cs="Times New Roman" w:eastAsia="Times New Roman" w:hAnsi="Times New Roman"/>
          <w:sz w:val="26"/>
          <w:szCs w:val="26"/>
        </w:rPr>
        <w:t xml:space="preserve"/>
      </w:r>
    </w:p>
    <w:p>
      <w:pPr>
        <w:spacing w:after="120" w:before="120" w:line="259" w:lineRule="auto"/>
        <w:jc w:val="center"/>
      </w:pPr>
      <w:r>
        <w:rPr>
          <w:rFonts w:ascii="Times New Roman" w:cs="Times New Roman" w:eastAsia="Times New Roman" w:hAnsi="Times New Roman"/>
          <w:b w:val="false"/>
          <w:bCs w:val="false"/>
          <w:sz w:val="24"/>
          <w:szCs w:val="24"/>
        </w:rPr>
        <w:t xml:space="preserve">Đà Nẵng, Năm 2025</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LỜI MỞ ĐẦU</w:t>
      </w:r>
    </w:p>
    <w:p>
      <w:pPr>
        <w:spacing w:after="160" w:before="0" w:line="259" w:lineRule="auto"/>
        <w:ind w:firstLine="720"/>
      </w:pPr>
      <w:r>
        <w:rPr>
          <w:rFonts w:ascii="Times New Roman" w:cs="Times New Roman" w:eastAsia="Times New Roman" w:hAnsi="Times New Roman"/>
          <w:sz w:val="26"/>
          <w:szCs w:val="26"/>
        </w:rPr>
        <w:t xml:space="preserve">Trong bối cảnh hệ thống y tế hiện đại ngày càng phát triển, nhu cầu quản lý phòng khám chuyên khoa một cách hiệu quả, minh bạch và chuyên nghiệp trở nên cấp thiết hơn bao giờ hết. Đặc biệt trong lĩnh vực Vật lý trị liệu – Phục hồi chức năng, nơi mà mỗi bệnh nhân cần một lộ trình điều trị cá nhân hóa kéo dài nhiều buổi, việc quản lý lịch hẹn, liệu trình và hóa đơn theo phương thức thủ công truyền thống đang bộc lộ nhiều hạn chế.</w:t>
      </w:r>
    </w:p>
    <w:p>
      <w:pPr>
        <w:spacing w:after="160" w:before="0" w:line="259" w:lineRule="auto"/>
        <w:ind w:firstLine="720"/>
      </w:pPr>
      <w:r>
        <w:rPr>
          <w:rFonts w:ascii="Times New Roman" w:cs="Times New Roman" w:eastAsia="Times New Roman" w:hAnsi="Times New Roman"/>
          <w:sz w:val="26"/>
          <w:szCs w:val="26"/>
        </w:rPr>
        <w:t xml:space="preserve">Trước thực trạng đó, dự án "Office Care – Hệ thống Quản lý Phòng khám Vật lý Trị liệu" ra đời với mục tiêu xây dựng một nền tảng quản lý tập trung, toàn diện, phục vụ đa vai trò: Khách hàng đặt lịch trực tuyến, Lễ tân điều phối lịch hẹn và thu phí, Kỹ thuật viên ghi nhận tiến trình điều trị, Bác sĩ chẩn đoán và đề xuất liệu trình, và Quản trị viên giám sát toàn hệ thống.</w:t>
      </w:r>
    </w:p>
    <w:p>
      <w:pPr>
        <w:spacing w:after="160" w:before="0" w:line="259" w:lineRule="auto"/>
        <w:ind w:firstLine="720"/>
      </w:pPr>
      <w:r>
        <w:rPr>
          <w:rFonts w:ascii="Times New Roman" w:cs="Times New Roman" w:eastAsia="Times New Roman" w:hAnsi="Times New Roman"/>
          <w:sz w:val="26"/>
          <w:szCs w:val="26"/>
        </w:rPr>
        <w:t xml:space="preserve">Hệ thống không chỉ giải quyết bài toán quản lý lịch hẹn và tránh đặt trùng, mà còn tích hợp cơ chế gói dịch vụ linh hoạt (combo nhiều buổi), chính sách dùng thử 3 buổi không phí trước, công thức hoàn tiền minh bạch 50%, và khả năng ghi nhận nhật ký buổi trị liệu chi tiết hỗ trợ AI – hướng tới một phòng khám thông minh, nâng cao trải nghiệm bệnh nhân và hiệu quả vận hành.</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LỜI CẢM ƠN</w:t>
      </w:r>
    </w:p>
    <w:p>
      <w:pPr>
        <w:spacing w:after="160" w:before="0" w:line="259" w:lineRule="auto"/>
        <w:ind w:firstLine="720"/>
      </w:pPr>
      <w:r>
        <w:rPr>
          <w:rFonts w:ascii="Times New Roman" w:cs="Times New Roman" w:eastAsia="Times New Roman" w:hAnsi="Times New Roman"/>
          <w:sz w:val="26"/>
          <w:szCs w:val="26"/>
        </w:rPr>
        <w:t xml:space="preserve">Lời đầu tiên, nhóm thực hiện xin chân thành cảm ơn toàn bộ quý thầy cô Trường Cao Đẳng FPT Polytechnic đã truyền đạt những kiến thức quý báu trong suốt thời gian học tập tại trường.</w:t>
      </w:r>
    </w:p>
    <w:p>
      <w:pPr>
        <w:spacing w:after="160" w:before="0" w:line="259" w:lineRule="auto"/>
        <w:ind w:firstLine="720"/>
      </w:pPr>
      <w:r>
        <w:rPr>
          <w:rFonts w:ascii="Times New Roman" w:cs="Times New Roman" w:eastAsia="Times New Roman" w:hAnsi="Times New Roman"/>
          <w:sz w:val="26"/>
          <w:szCs w:val="26"/>
        </w:rPr>
        <w:t xml:space="preserve">Nhóm gửi lời cảm ơn sâu sắc đến Giảng viên hướng dẫn – người đã nhiệt tình định hướng, góp ý và hỗ trợ nhóm trong suốt quá trình thực hiện đồ án tốt nghiệp này.</w:t>
      </w:r>
    </w:p>
    <w:p>
      <w:pPr>
        <w:spacing w:after="160" w:before="0" w:line="259" w:lineRule="auto"/>
        <w:ind w:firstLine="720"/>
      </w:pPr>
      <w:r>
        <w:rPr>
          <w:rFonts w:ascii="Times New Roman" w:cs="Times New Roman" w:eastAsia="Times New Roman" w:hAnsi="Times New Roman"/>
          <w:sz w:val="26"/>
          <w:szCs w:val="26"/>
        </w:rPr>
        <w:t xml:space="preserve">Cuối cùng, nhóm xin cảm ơn tất cả các thành viên đã đồng lòng cùng nhau vượt qua những thử thách trong quá trình thực hiện dự án. Xin chân thành cảm ơn!</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THUẬT NGỮ VÀ CÁC TỪ VIẾT TẮT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Thuật ngữ / Từ viết tắt</w:t>
            </w:r>
          </w:p>
        </w:tc>
        <w:tc>
          <w:tcPr>
            <w:tcW w:type="dxa" w:w="6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Giải thích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VLT / PT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Vật lý trị liệu – Physiotherapy (Physical Therapy)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KTV</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Kỹ thuật viên vật lý trị liệu</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BS</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Bác sĩ y khoa</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Lễ tân phòng khám</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SPA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Single Page Application – Ứng dụng web đơn trang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JWT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JSON Web Token – Token xác thực phiên làm việc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OTP</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One-Time Password – Mật khẩu dùng một lần (6 số gửi qua email)</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REST API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Representational State Transfer – Kiến trúc giao tiếp Client-Server</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CRUD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Create, Read, Update, Delete – 4 thao tác cơ bản với dữ liệu</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UUID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Universally Unique Identifier – Định danh duy nhất toàn cầu (128-bit)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ERD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Entity Relationship Diagram – Sơ đồ thực thể quan hệ CSDL</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CCCD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Căn cước công dân (Việt Nam)</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FK /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Foreign Key / Primary Key – Khóa ngoại / Khóa chính trong CSDL</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PostgreSQL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Hệ quản trị CSDL quan hệ mã nguồn mở hiệu năng cao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Soft delete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Xóa mềm – đánh dấu ẩn thay vì xóa vĩnh viễn khỏi CSDL</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SOAP Notes</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Subjective–Objective–Assessment–Plan: Định dạng ghi nhật ký lâm sàng chuẩn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Combo / Gói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Gói điều trị nhiều buổi được bán với mức giá ưu đãi</w:t>
            </w:r>
          </w:p>
        </w:tc>
      </w:tr>
    </w:tbl>
    <w:p>
      <w:r>
        <w:br w:type="page"/>
      </w:r>
    </w:p>
    <w:p>
      <w:pPr>
        <w:pStyle w:val="Heading1"/>
        <w:spacing w:after="160" w:before="235" w:line="259" w:lineRule="auto"/>
      </w:pPr>
      <w:r>
        <w:rPr>
          <w:rFonts w:ascii="Times New Roman" w:cs="Times New Roman" w:eastAsia="Times New Roman" w:hAnsi="Times New Roman"/>
          <w:b/>
          <w:bCs/>
          <w:sz w:val="32"/>
          <w:szCs w:val="32"/>
        </w:rPr>
        <w:t xml:space="preserve">PHẦN 1 – GIỚI THIỆU ĐỀ TÀI</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1.1. Mục tiêu đề tài</w:t>
      </w:r>
    </w:p>
    <w:p>
      <w:pPr>
        <w:spacing w:after="160" w:before="0" w:line="259" w:lineRule="auto"/>
        <w:ind w:firstLine="720"/>
      </w:pPr>
      <w:r>
        <w:rPr>
          <w:rFonts w:ascii="Times New Roman" w:cs="Times New Roman" w:eastAsia="Times New Roman" w:hAnsi="Times New Roman"/>
          <w:sz w:val="26"/>
          <w:szCs w:val="26"/>
        </w:rPr>
        <w:t xml:space="preserve">Dự án "Office Care" nhằm xây dựng hệ thống quản lý phòng khám vật lý trị liệu toàn diện, phục vụ cả vận hành nội bộ lẫn trải nghiệm khách hàng trực tuyến. Mục tiêu cụ thể:</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Nền tảng đặt lịch trực tuyến: Khách hàng xem dịch vụ, chọn KTV ưa thích, chọn khung giờ và đặt lịch hẹn; hệ thống kiểm tra xung đột tự động.</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Quản lý lịch hẹn &amp; phòng khám: Ngăn chặn đặt trùng lịch giữa KTV và phòng điều trị, tối ưu lịch làm việc toàn phòng khám.</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Quản lý gói dịch vụ (combo liệu trình): Hỗ trợ đăng ký dùng thử 3 buổi miễn phí, thanh toán trả góp linh hoạt và gia hạn gói.</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Ghi nhật ký buổi trị liệu (SOAP Notes): KTV ghi điểm đau, diễn biến điều trị; AI tóm tắt nội dung tự động.</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Quản lý hóa đơn &amp; thanh toán đa phương thức: Tạo hóa đơn, thu phí, hoàn tiền theo công thức minh bạch.</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Phân quyền đa vai trò: 5 vai trò (Khách hàng, Lễ tân, KTV, Bác sĩ, Admin), mỗi vai trò chỉ truy cập chức năng phù hợp.</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1.2. Phạm vi đề tài</w:t>
      </w:r>
    </w:p>
    <w:p>
      <w:pPr>
        <w:spacing w:after="160" w:before="0" w:line="259" w:lineRule="auto"/>
        <w:ind w:firstLine="720"/>
      </w:pPr>
      <w:r>
        <w:rPr>
          <w:rFonts w:ascii="Times New Roman" w:cs="Times New Roman" w:eastAsia="Times New Roman" w:hAnsi="Times New Roman"/>
          <w:sz w:val="26"/>
          <w:szCs w:val="26"/>
        </w:rPr>
        <w:t xml:space="preserve">Dự án bao gồm các thành phần sau:</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Website đặt lịch dành cho khách hàng: Giao diện responsive, cho phép xem dịch vụ, đặt lịch, theo dõi liệu trình cá nhân.</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Dashboard quản lý nội bộ: Lễ tân điều phối lịch; Bác sĩ chẩn đoán; KTV ghi nhật ký; Admin quản trị toàn hệ thống.</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REST API Backend: Xử lý toàn bộ nghiệp vụ, xác thực JWT+OTP, chống trùng lịch tầng Database.</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Hệ thống gói &amp; liệu trình: Quản lý vòng đời từ đăng ký → dùng thử → kích hoạt → hoàn thành/hủy hoàn tiền.</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1.3. Kết quả dự kiến đạt được</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Nâng cao hiệu quả vận hành phòng khám, giảm thiểu sai sót lịch hẹn và tối ưu công suất phòng.</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Cải thiện trải nghiệm bệnh nhân: chủ động đặt lịch và theo dõi tiến trình điều trị trực tuyến.</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Minh bạch tài chính: hóa đơn rõ ràng, hỗ trợ trả góp và công thức hoàn tiền cụ thể.</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Kiến trúc module hóa sẵn sàng mở rộng: tích hợp AI chẩn đoán, SMS/Zalo, quản lý đa chi nhánh.</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PHẦN 2 – KHẢO SÁT YÊU CẦU</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2.1. Khảo sát</w:t>
      </w:r>
    </w:p>
    <w:p>
      <w:pPr>
        <w:spacing w:after="160" w:before="0" w:line="259" w:lineRule="auto"/>
        <w:ind w:firstLine="720"/>
      </w:pPr>
      <w:r>
        <w:rPr>
          <w:rFonts w:ascii="Times New Roman" w:cs="Times New Roman" w:eastAsia="Times New Roman" w:hAnsi="Times New Roman"/>
          <w:sz w:val="26"/>
          <w:szCs w:val="26"/>
        </w:rPr>
        <w:t xml:space="preserve">Hiện nay, phần lớn phòng khám vật lý trị liệu tại Việt Nam quản lý lịch hẹn bằng sổ tay hoặc bảng tính Excel, gây ra nhiều vấn đề: đặt trùng lịch, không theo dõi được tiến trình bệnh nhân theo gói, thiếu minh bạch trong thu chi và khó quản lý nhiều KTV cùng lúc.</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2.2. Ứng dụng thực tế tham khảo</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BookingCare – Nền tảng đặt lịch khám bệnh: https://bookingcare.vn</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Nhanh.vn – Hệ thống quản lý phòng khám tổng quát: https://nhanh.vn</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Medici – Nền tảng quản lý phòng khám: https://medici.vn</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2.3. So sánh với các hệ thống có trong thị trường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Tiêu chí</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BookingCare</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Nhanh.vn</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Office Care</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Đặt lịch trực tuyến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 (OTP xác thực)</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Quản lý liệu trình combo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Hạn chế</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Đầy đủ (dùng thử 3 buổi)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Chống trùng lịch DB</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 (ràng buộc tầng Database)</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SOAP Notes / Nhật ký buổi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 (+ AI tóm tắt)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Hoàn tiền theo công thức</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 (công thức 50%)</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Phân quyền 5 vai trò</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 vai trò</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 vai trò</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 vai trò đầy đủ</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Thanh toán trả góp</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Không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Dashboard thống kê</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Cơ bản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 (doanh thu, KTV, dịch vụ)</w:t>
            </w:r>
          </w:p>
        </w:tc>
      </w:tr>
    </w:tbl>
    <w:p>
      <w:pPr>
        <w:spacing w:after="160" w:before="0" w:line="259" w:lineRule="auto"/>
      </w:pPr>
      <w:r>
        <w:rPr>
          <w:rFonts w:ascii="Times New Roman" w:cs="Times New Roman" w:eastAsia="Times New Roman" w:hAnsi="Times New Roman"/>
          <w:sz w:val="26"/>
          <w:szCs w:val="26"/>
        </w:rPr>
        <w:t xml:space="preserve"/>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2.4. Định hướng xây dựng hệ thống</w:t>
      </w:r>
    </w:p>
    <w:p>
      <w:pPr>
        <w:spacing w:after="160" w:before="0" w:line="259" w:lineRule="auto"/>
        <w:ind w:firstLine="720"/>
      </w:pPr>
      <w:r>
        <w:rPr>
          <w:rFonts w:ascii="Times New Roman" w:cs="Times New Roman" w:eastAsia="Times New Roman" w:hAnsi="Times New Roman"/>
          <w:sz w:val="26"/>
          <w:szCs w:val="26"/>
        </w:rPr>
        <w:t xml:space="preserve">Dựa trên khảo sát, Office Care tập trung vào các tính năng đặc thù chưa có trong các hệ thống hiện tại:</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Hệ thống lịch hẹn thông minh với kiểm tra xung đột kép (KTV + Phòng) tại tầng Database.</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Quản lý gói combo linh hoạt: dùng thử → thanh toán → kích hoạt → theo dõi tiến trình từng buổi.</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Nhật ký lâm sàng SOAP Notes chi tiết cho từng buổi điều trị, kết hợp AI tóm tắt.</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Dashboard thống kê doanh thu, tỷ lệ tái khám, hiệu suất KTV theo thời gian thực.</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Phân quyền 5 vai trò rõ ràng, giao diện Dashboard riêng biệt cho từng nhóm người dùng.</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PHẦN 3 – PHÂN TÍCH HIỆN TRẠNG</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3.1 Phân tích</w:t>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3.1.1 Ưu Điểm</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Nhu cầu thị trường cao: Vật lý trị liệu – Phục hồi chức năng đang phát triển mạnh, đặc biệt sau đại dịch COVID-19 với nhiều bệnh nhân cần phục hồi.</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Chưa có giải pháp chuyên biệt: Thị trường thiếu phần mềm quản lý phòng khám VLT chuyên sâu, tạo cơ hội rõ ràng cho Office Care.</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Khả năng tái khám cao: Đặc thù liệu trình nhiều buổi tạo mối quan hệ lâu dài và ổn định giữa bệnh nhân và phòng khám.</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Số hóa quy trình: Thay thế sổ tay/Excel bằng hệ thống tự động hóa, giảm thiểu sai sót con người.</w:t>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3.1.2 Nhược điểm</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Quản lý lịch phức tạp: Mỗi buổi cần phân công đúng KTV, đúng phòng, đúng thiết bị – rất dễ xảy ra xung đột nếu không có ràng buộc hệ thống.</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Quy trình nghiệp vụ đặc thù: Liệu trình dùng thử, công thức hoàn tiền, SOAP Notes đòi hỏi thiết kế hệ thống chặt chẽ, khó triển khai.</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Bảo mật dữ liệu y tế: Thông tin sức khỏe, chẩn đoán bệnh nhân cần được bảo vệ nghiêm ngặt.</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Chi phí phát triển cao: Hệ thống chuyên biệt cần đầu tư lớn về thiết kế UX và kỹ thuật backend.</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3.2 Xác định đối tượng người dùng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Vai trò</w:t>
            </w:r>
          </w:p>
        </w:tc>
        <w:tc>
          <w:tcPr>
            <w:tcW w:type="dxa" w:w="66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chức năng chính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Khách hàng (Bệnh nhân)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Xem dịch vụ và gói điều trị, đặt lịch hẹn trực tuyến, xem lịch sử điều trị cá nhân, đánh giá KTV và dịch vụ sau buổi trị liệu.</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Lễ tân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Xác nhận và điều chỉnh lịch hẹn, check-in bệnh nhân, tạo hóa đơn và thu phí đa phương thức, điều phối phòng và KTV theo ngày.</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Kỹ thuật viên (KTV)</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Xem lịch trực hàng ngày, ghi nhật ký SOAP Notes từng buổi, cập nhật điểm đau trước/sau buổi, theo dõi tiến trình liệu trình bệnh nhân.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Bác sĩ</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Lượng giá bệnh nhân lần đầu, ghi chẩn đoán y khoa và chống chỉ định, đề xuất gói điều trị combo hoặc dịch vụ lẻ phù hợp.</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Quản trị viên (Admin)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Quản lý toàn hệ thống: nhân sự, dịch vụ, gói điều trị, phòng, thiết bị, voucher, báo cáo doanh thu theo thời gian.</w:t>
            </w:r>
          </w:p>
        </w:tc>
      </w:tr>
    </w:tbl>
    <w:p>
      <w:pPr>
        <w:spacing w:after="160" w:before="0" w:line="259" w:lineRule="auto"/>
      </w:pPr>
      <w:r>
        <w:rPr>
          <w:rFonts w:ascii="Times New Roman" w:cs="Times New Roman" w:eastAsia="Times New Roman" w:hAnsi="Times New Roman"/>
          <w:sz w:val="26"/>
          <w:szCs w:val="26"/>
        </w:rPr>
        <w:t xml:space="preserve"/>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3.3 Activity Diagram</w:t>
      </w:r>
    </w:p>
    <w:p>
      <w:pPr>
        <w:spacing w:after="160" w:before="0" w:line="259" w:lineRule="auto"/>
      </w:pPr>
      <w:r>
        <w:rPr>
          <w:rFonts w:ascii="Times New Roman" w:cs="Times New Roman" w:eastAsia="Times New Roman" w:hAnsi="Times New Roman"/>
          <w:sz w:val="26"/>
          <w:szCs w:val="26"/>
        </w:rPr>
        <w:t xml:space="preserve">[Hình 3.3.1 – Cơ chế xác thực tài khoản OTP]</w:t>
      </w:r>
    </w:p>
    <w:p>
      <w:pPr>
        <w:spacing w:after="160" w:before="0" w:line="259" w:lineRule="auto"/>
      </w:pPr>
      <w:r>
        <w:rPr>
          <w:rFonts w:ascii="Times New Roman" w:cs="Times New Roman" w:eastAsia="Times New Roman" w:hAnsi="Times New Roman"/>
          <w:sz w:val="26"/>
          <w:szCs w:val="26"/>
        </w:rPr>
        <w:t xml:space="preserve">[Hình 3.3.2 – Luồng đặt lịch hẹn của Khách hàng]</w:t>
      </w:r>
    </w:p>
    <w:p>
      <w:pPr>
        <w:spacing w:after="160" w:before="0" w:line="259" w:lineRule="auto"/>
      </w:pPr>
      <w:r>
        <w:rPr>
          <w:rFonts w:ascii="Times New Roman" w:cs="Times New Roman" w:eastAsia="Times New Roman" w:hAnsi="Times New Roman"/>
          <w:sz w:val="26"/>
          <w:szCs w:val="26"/>
        </w:rPr>
        <w:t xml:space="preserve">[Hình 3.3.3 – Luồng đăng ký và kích hoạt Gói điều trị]</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3.4 Sơ đồ Use Case</w:t>
      </w:r>
    </w:p>
    <w:p>
      <w:pPr>
        <w:spacing w:after="160" w:before="0" w:line="259" w:lineRule="auto"/>
      </w:pPr>
      <w:r>
        <w:rPr>
          <w:rFonts w:ascii="Times New Roman" w:cs="Times New Roman" w:eastAsia="Times New Roman" w:hAnsi="Times New Roman"/>
          <w:sz w:val="26"/>
          <w:szCs w:val="26"/>
        </w:rPr>
        <w:t xml:space="preserve">[Hình 3.4.1 – Sơ đồ Use Case tổng quát hệ thống Office Care]</w:t>
      </w:r>
    </w:p>
    <w:p>
      <w:pPr>
        <w:spacing w:after="160" w:before="0" w:line="259" w:lineRule="auto"/>
      </w:pPr>
      <w:r>
        <w:rPr>
          <w:rFonts w:ascii="Times New Roman" w:cs="Times New Roman" w:eastAsia="Times New Roman" w:hAnsi="Times New Roman"/>
          <w:sz w:val="26"/>
          <w:szCs w:val="26"/>
        </w:rPr>
        <w:t xml:space="preserve">[Hình 3.4.2 – Sơ đồ Use Case chi tiết phía Khách hàng]</w:t>
      </w:r>
    </w:p>
    <w:p>
      <w:pPr>
        <w:spacing w:after="160" w:before="0" w:line="259" w:lineRule="auto"/>
      </w:pPr>
      <w:r>
        <w:rPr>
          <w:rFonts w:ascii="Times New Roman" w:cs="Times New Roman" w:eastAsia="Times New Roman" w:hAnsi="Times New Roman"/>
          <w:sz w:val="26"/>
          <w:szCs w:val="26"/>
        </w:rPr>
        <w:t xml:space="preserve">[Hình 3.4.3 – Sơ đồ Use Case chi tiết phía Nhân viên &amp; Admin]</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3.5 Đặc tả Use Case</w:t>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 – Đặc tả chức năng quản lý danh mục dịch vụ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UC3-1</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Danh mục dịch vụ</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Admin quản lý danh mục phân loại dịch vụ vật lý trị liệu (thêm, sửa, ẩn/hiện) nhằm đảm bảo thông tin dịch vụ được tổ chức khoa học.</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có thể thêm danh mục mới, chỉnh sửa tên/mô tả hoặc ẩn danh mục không còn sử dụng.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đã đăng nhập vào hệ thống với vai trò admin.</w:t>
            </w:r>
          </w:p>
          <w:p>
            <w:pPr>
              <w:spacing w:after="40" w:before="40" w:line="259" w:lineRule="auto"/>
            </w:pPr>
            <w:r>
              <w:rPr>
                <w:rFonts w:ascii="Times New Roman" w:cs="Times New Roman" w:eastAsia="Times New Roman" w:hAnsi="Times New Roman"/>
                <w:sz w:val="22"/>
                <w:szCs w:val="22"/>
              </w:rPr>
              <w:t xml:space="preserve">Hệ thống đã có sẵn danh sách danh mục hoặc Admin muốn tạo mới.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Admin truy cập trang Quản lý Danh mục.</w:t>
            </w:r>
          </w:p>
          <w:p>
            <w:pPr>
              <w:spacing w:after="40" w:before="40" w:line="259" w:lineRule="auto"/>
            </w:pPr>
            <w:r>
              <w:rPr>
                <w:rFonts w:ascii="Times New Roman" w:cs="Times New Roman" w:eastAsia="Times New Roman" w:hAnsi="Times New Roman"/>
                <w:sz w:val="22"/>
                <w:szCs w:val="22"/>
              </w:rPr>
              <w:t xml:space="preserve">2. Admin chọn thao tác: Thêm mới, Sửa, hoặc Ẩn/Hiện danh mục.</w:t>
            </w:r>
          </w:p>
          <w:p>
            <w:pPr>
              <w:spacing w:after="40" w:before="40" w:line="259" w:lineRule="auto"/>
            </w:pPr>
            <w:r>
              <w:rPr>
                <w:rFonts w:ascii="Times New Roman" w:cs="Times New Roman" w:eastAsia="Times New Roman" w:hAnsi="Times New Roman"/>
                <w:sz w:val="22"/>
                <w:szCs w:val="22"/>
              </w:rPr>
              <w:t xml:space="preserve">3. Thêm: Nhập tên danh mục, mô tả, thứ tự hiển thị và lưu lại.</w:t>
            </w:r>
          </w:p>
          <w:p>
            <w:pPr>
              <w:spacing w:after="40" w:before="40" w:line="259" w:lineRule="auto"/>
            </w:pPr>
            <w:r>
              <w:rPr>
                <w:rFonts w:ascii="Times New Roman" w:cs="Times New Roman" w:eastAsia="Times New Roman" w:hAnsi="Times New Roman"/>
                <w:sz w:val="22"/>
                <w:szCs w:val="22"/>
              </w:rPr>
              <w:t xml:space="preserve">4. Sửa: Chọn danh mục, chỉnh sửa thông tin và lưu lại.</w:t>
            </w:r>
          </w:p>
          <w:p>
            <w:pPr>
              <w:spacing w:after="40" w:before="40" w:line="259" w:lineRule="auto"/>
            </w:pPr>
            <w:r>
              <w:rPr>
                <w:rFonts w:ascii="Times New Roman" w:cs="Times New Roman" w:eastAsia="Times New Roman" w:hAnsi="Times New Roman"/>
                <w:sz w:val="22"/>
                <w:szCs w:val="22"/>
              </w:rPr>
              <w:t xml:space="preserve">5. Ẩn: Chuyển trạng thái an_hien = false, danh mục không hiển thị trên website.</w:t>
            </w:r>
          </w:p>
          <w:p>
            <w:pPr>
              <w:spacing w:after="40" w:before="40" w:line="259" w:lineRule="auto"/>
            </w:pPr>
            <w:r>
              <w:rPr>
                <w:rFonts w:ascii="Times New Roman" w:cs="Times New Roman" w:eastAsia="Times New Roman" w:hAnsi="Times New Roman"/>
                <w:sz w:val="22"/>
                <w:szCs w:val="22"/>
              </w:rPr>
              <w:t xml:space="preserve">6. Hệ thống cập nhật và phản ánh thay đổi ngay lập tức.</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Danh mục được cập nhật chính xác, hiển thị đúng thứ tự trên website.</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Thêm danh mục trùng tên: Hệ thống thông báo lỗi, yêu cầu nhập tên khác.</w:t>
            </w:r>
          </w:p>
          <w:p>
            <w:pPr>
              <w:spacing w:after="40" w:before="40" w:line="259" w:lineRule="auto"/>
            </w:pPr>
            <w:r>
              <w:rPr>
                <w:rFonts w:ascii="Times New Roman" w:cs="Times New Roman" w:eastAsia="Times New Roman" w:hAnsi="Times New Roman"/>
                <w:sz w:val="22"/>
                <w:szCs w:val="22"/>
              </w:rPr>
              <w:t xml:space="preserve">Ẩn danh mục đang có dịch vụ hoạt động: Hệ thống cảnh báo trước khi xác nhận.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3.5.2 – Đặc tả chức năng quản lý dịch vụ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UC3-2</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Dịch vụ</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Admin quản lý toàn bộ danh sách dịch vụ vật lý trị liệu (thêm, sửa, xóa mềm).</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có thể thêm dịch vụ mới, chỉnh sửa thông tin (giá, thời lượng, thiết bị yêu cầu) hoặc ẩn dịch vụ ngừng cung cấp.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đã đăng nhập. Danh mục dịch vụ đã được tạo.</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Admin truy cập trang Quản lý Dịch vụ.</w:t>
            </w:r>
          </w:p>
          <w:p>
            <w:pPr>
              <w:spacing w:after="40" w:before="40" w:line="259" w:lineRule="auto"/>
            </w:pPr>
            <w:r>
              <w:rPr>
                <w:rFonts w:ascii="Times New Roman" w:cs="Times New Roman" w:eastAsia="Times New Roman" w:hAnsi="Times New Roman"/>
                <w:sz w:val="22"/>
                <w:szCs w:val="22"/>
              </w:rPr>
              <w:t xml:space="preserve">2. Thêm dịch vụ: Nhập tên, danh mục, mô tả ngắn, mô tả chi tiết, thời lượng (phút), đơn giá (VNĐ), thiết bị yêu cầu và lưu.</w:t>
            </w:r>
          </w:p>
          <w:p>
            <w:pPr>
              <w:spacing w:after="40" w:before="40" w:line="259" w:lineRule="auto"/>
            </w:pPr>
            <w:r>
              <w:rPr>
                <w:rFonts w:ascii="Times New Roman" w:cs="Times New Roman" w:eastAsia="Times New Roman" w:hAnsi="Times New Roman"/>
                <w:sz w:val="22"/>
                <w:szCs w:val="22"/>
              </w:rPr>
              <w:t xml:space="preserve">3. Sửa dịch vụ: Chọn dịch vụ cần sửa, chỉnh sửa thông tin và nhấn Lưu.</w:t>
            </w:r>
          </w:p>
          <w:p>
            <w:pPr>
              <w:spacing w:after="40" w:before="40" w:line="259" w:lineRule="auto"/>
            </w:pPr>
            <w:r>
              <w:rPr>
                <w:rFonts w:ascii="Times New Roman" w:cs="Times New Roman" w:eastAsia="Times New Roman" w:hAnsi="Times New Roman"/>
                <w:sz w:val="22"/>
                <w:szCs w:val="22"/>
              </w:rPr>
              <w:t xml:space="preserve">4. Ẩn dịch vụ: Chuyển trạng thái sang 'ngung_cung_cap', không hiển thị trên website.</w:t>
            </w:r>
          </w:p>
          <w:p>
            <w:pPr>
              <w:spacing w:after="40" w:before="40" w:line="259" w:lineRule="auto"/>
            </w:pPr>
            <w:r>
              <w:rPr>
                <w:rFonts w:ascii="Times New Roman" w:cs="Times New Roman" w:eastAsia="Times New Roman" w:hAnsi="Times New Roman"/>
                <w:sz w:val="22"/>
                <w:szCs w:val="22"/>
              </w:rPr>
              <w:t xml:space="preserve">5. Hệ thống cập nhật danh sách dịch vụ.</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Dịch vụ được cập nhật chính xác, phản ánh đúng trên trang đặt lịch của 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Thêm dịch vụ với tên trùng: Hệ thống báo lỗi, yêu cầu tên khác.</w:t>
            </w:r>
          </w:p>
          <w:p>
            <w:pPr>
              <w:spacing w:after="40" w:before="40" w:line="259" w:lineRule="auto"/>
            </w:pPr>
            <w:r>
              <w:rPr>
                <w:rFonts w:ascii="Times New Roman" w:cs="Times New Roman" w:eastAsia="Times New Roman" w:hAnsi="Times New Roman"/>
                <w:sz w:val="22"/>
                <w:szCs w:val="22"/>
              </w:rPr>
              <w:t xml:space="preserve">Ẩn dịch vụ đang có lịch hẹn tương lai: Cảnh báo để Admin xử lý trước.</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3.5.3 – Đặc tả chức năng quản lý lịch hẹn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UC3-3</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Lịch hẹn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Lễ tân xem, xác nhận, điều chỉnh và hủy lịch hẹn của bệnh nhân trong ngày.</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Lễ tân, 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Lễ tân có thể xem lịch hẹn theo ngày/KTV, xác nhận lịch chờ, check-in bệnh nhân đến và hủy lịch khi cần.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Lễ tân đã đăng nhập với vai trò le_tan.</w:t>
            </w:r>
          </w:p>
          <w:p>
            <w:pPr>
              <w:spacing w:after="40" w:before="40" w:line="259" w:lineRule="auto"/>
            </w:pPr>
            <w:r>
              <w:rPr>
                <w:rFonts w:ascii="Times New Roman" w:cs="Times New Roman" w:eastAsia="Times New Roman" w:hAnsi="Times New Roman"/>
                <w:sz w:val="22"/>
                <w:szCs w:val="22"/>
              </w:rPr>
              <w:t xml:space="preserve">Hệ thống đã có lịch hẹn của 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Lễ tân truy cập trang Quản lý Lịch hẹn.</w:t>
            </w:r>
          </w:p>
          <w:p>
            <w:pPr>
              <w:spacing w:after="40" w:before="40" w:line="259" w:lineRule="auto"/>
            </w:pPr>
            <w:r>
              <w:rPr>
                <w:rFonts w:ascii="Times New Roman" w:cs="Times New Roman" w:eastAsia="Times New Roman" w:hAnsi="Times New Roman"/>
                <w:sz w:val="22"/>
                <w:szCs w:val="22"/>
              </w:rPr>
              <w:t xml:space="preserve">2. Xem danh sách lịch hẹn theo ngày, lọc theo KTV hoặc phòng.</w:t>
            </w:r>
          </w:p>
          <w:p>
            <w:pPr>
              <w:spacing w:after="40" w:before="40" w:line="259" w:lineRule="auto"/>
            </w:pPr>
            <w:r>
              <w:rPr>
                <w:rFonts w:ascii="Times New Roman" w:cs="Times New Roman" w:eastAsia="Times New Roman" w:hAnsi="Times New Roman"/>
                <w:sz w:val="22"/>
                <w:szCs w:val="22"/>
              </w:rPr>
              <w:t xml:space="preserve">3. Xác nhận lịch: Chuyển trạng thái từ 'cho_xac_nhan' sang 'da_xac_nhan', gửi email xác nhận.</w:t>
            </w:r>
          </w:p>
          <w:p>
            <w:pPr>
              <w:spacing w:after="40" w:before="40" w:line="259" w:lineRule="auto"/>
            </w:pPr>
            <w:r>
              <w:rPr>
                <w:rFonts w:ascii="Times New Roman" w:cs="Times New Roman" w:eastAsia="Times New Roman" w:hAnsi="Times New Roman"/>
                <w:sz w:val="22"/>
                <w:szCs w:val="22"/>
              </w:rPr>
              <w:t xml:space="preserve">4. Check-in bệnh nhân: Ghi nhận thời gian đến, xác minh CCCD (lần đầu cho gói dùng thử).</w:t>
            </w:r>
          </w:p>
          <w:p>
            <w:pPr>
              <w:spacing w:after="40" w:before="40" w:line="259" w:lineRule="auto"/>
            </w:pPr>
            <w:r>
              <w:rPr>
                <w:rFonts w:ascii="Times New Roman" w:cs="Times New Roman" w:eastAsia="Times New Roman" w:hAnsi="Times New Roman"/>
                <w:sz w:val="22"/>
                <w:szCs w:val="22"/>
              </w:rPr>
              <w:t xml:space="preserve">5. Hủy lịch: Nhập lý do hủy, hệ thống ghi nhận và thông báo 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Trạng thái lịch hẹn được cập nhật chính xác, phản ánh đúng trong lịch làm việc của KTV.</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KTV nghỉ đột xuất: Lễ tân chuyển lịch sang KTV khác có trống.</w:t>
            </w:r>
          </w:p>
          <w:p>
            <w:pPr>
              <w:spacing w:after="40" w:before="40" w:line="259" w:lineRule="auto"/>
            </w:pPr>
            <w:r>
              <w:rPr>
                <w:rFonts w:ascii="Times New Roman" w:cs="Times New Roman" w:eastAsia="Times New Roman" w:hAnsi="Times New Roman"/>
                <w:sz w:val="22"/>
                <w:szCs w:val="22"/>
              </w:rPr>
              <w:t xml:space="preserve">Trùng lịch phòng: Hệ thống tự động gợi ý phòng trống thay thế.</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3.5.4 – Đặc tả chức năng quản lý bình luận &amp; đánh giá</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UC3-4</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Bình luận &amp; Đánh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Admin xem, duyệt và xóa các đánh giá dịch vụ của bệnh nhân sau buổi trị liệu.</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có thể duyệt đánh giá để hiển thị công khai trên website hoặc ẩn/xóa đánh giá vi phạm.</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đã đăng nhập. Hệ thống có các đánh giá chờ duyệt.</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Admin truy cập trang Quản lý Đánh giá.</w:t>
            </w:r>
          </w:p>
          <w:p>
            <w:pPr>
              <w:spacing w:after="40" w:before="40" w:line="259" w:lineRule="auto"/>
            </w:pPr>
            <w:r>
              <w:rPr>
                <w:rFonts w:ascii="Times New Roman" w:cs="Times New Roman" w:eastAsia="Times New Roman" w:hAnsi="Times New Roman"/>
                <w:sz w:val="22"/>
                <w:szCs w:val="22"/>
              </w:rPr>
              <w:t xml:space="preserve">2. Xem danh sách đánh giá mới, lọc theo KTV, dịch vụ hoặc số sao.</w:t>
            </w:r>
          </w:p>
          <w:p>
            <w:pPr>
              <w:spacing w:after="40" w:before="40" w:line="259" w:lineRule="auto"/>
            </w:pPr>
            <w:r>
              <w:rPr>
                <w:rFonts w:ascii="Times New Roman" w:cs="Times New Roman" w:eastAsia="Times New Roman" w:hAnsi="Times New Roman"/>
                <w:sz w:val="22"/>
                <w:szCs w:val="22"/>
              </w:rPr>
              <w:t xml:space="preserve">3. Duyệt đánh giá: Chuyển hien_thi_cong_khai = true để hiển thị trên website.</w:t>
            </w:r>
          </w:p>
          <w:p>
            <w:pPr>
              <w:spacing w:after="40" w:before="40" w:line="259" w:lineRule="auto"/>
            </w:pPr>
            <w:r>
              <w:rPr>
                <w:rFonts w:ascii="Times New Roman" w:cs="Times New Roman" w:eastAsia="Times New Roman" w:hAnsi="Times New Roman"/>
                <w:sz w:val="22"/>
                <w:szCs w:val="22"/>
              </w:rPr>
              <w:t xml:space="preserve">4. Ẩn đánh giá: Chuyển hien_thi_cong_khai = false.</w:t>
            </w:r>
          </w:p>
          <w:p>
            <w:pPr>
              <w:spacing w:after="40" w:before="40" w:line="259" w:lineRule="auto"/>
            </w:pPr>
            <w:r>
              <w:rPr>
                <w:rFonts w:ascii="Times New Roman" w:cs="Times New Roman" w:eastAsia="Times New Roman" w:hAnsi="Times New Roman"/>
                <w:sz w:val="22"/>
                <w:szCs w:val="22"/>
              </w:rPr>
              <w:t xml:space="preserve">5. Xóa đánh giá vi phạm quy định.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Đánh giá được quản lý chính xác, website hiển thị đúng đánh giá đã được duyệt.</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Đánh giá 1 sao không có nhận xét: Admin xem xét và quyết định duyệt hay ẩn theo quy định.</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3.5.5 – Đặc tả chức năng quản lý khách hàng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UC3-5</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Admin và Lễ tân xem, tìm kiếm và cập nhật thông tin hồ sơ 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Lễ tân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có thể xem danh sách khách hàng, cập nhật thông tin cá nhân, xem lịch sử điều trị và khóa tài khoản vi phạm.</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hoặc Lễ tân đã đăng nhập.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Truy cập trang Quản lý Khách hàng.</w:t>
            </w:r>
          </w:p>
          <w:p>
            <w:pPr>
              <w:spacing w:after="40" w:before="40" w:line="259" w:lineRule="auto"/>
            </w:pPr>
            <w:r>
              <w:rPr>
                <w:rFonts w:ascii="Times New Roman" w:cs="Times New Roman" w:eastAsia="Times New Roman" w:hAnsi="Times New Roman"/>
                <w:sz w:val="22"/>
                <w:szCs w:val="22"/>
              </w:rPr>
              <w:t xml:space="preserve">2. Tìm kiếm khách hàng theo tên, SĐT hoặc email.</w:t>
            </w:r>
          </w:p>
          <w:p>
            <w:pPr>
              <w:spacing w:after="40" w:before="40" w:line="259" w:lineRule="auto"/>
            </w:pPr>
            <w:r>
              <w:rPr>
                <w:rFonts w:ascii="Times New Roman" w:cs="Times New Roman" w:eastAsia="Times New Roman" w:hAnsi="Times New Roman"/>
                <w:sz w:val="22"/>
                <w:szCs w:val="22"/>
              </w:rPr>
              <w:t xml:space="preserve">3. Xem hồ sơ chi tiết: thông tin cá nhân, lịch sử đặt lịch, liệu trình đang dùng, hóa đơn.</w:t>
            </w:r>
          </w:p>
          <w:p>
            <w:pPr>
              <w:spacing w:after="40" w:before="40" w:line="259" w:lineRule="auto"/>
            </w:pPr>
            <w:r>
              <w:rPr>
                <w:rFonts w:ascii="Times New Roman" w:cs="Times New Roman" w:eastAsia="Times New Roman" w:hAnsi="Times New Roman"/>
                <w:sz w:val="22"/>
                <w:szCs w:val="22"/>
              </w:rPr>
              <w:t xml:space="preserve">4. Cập nhật thông tin: CCCD, địa chỉ, hạng khách hàng.</w:t>
            </w:r>
          </w:p>
          <w:p>
            <w:pPr>
              <w:spacing w:after="40" w:before="40" w:line="259" w:lineRule="auto"/>
            </w:pPr>
            <w:r>
              <w:rPr>
                <w:rFonts w:ascii="Times New Roman" w:cs="Times New Roman" w:eastAsia="Times New Roman" w:hAnsi="Times New Roman"/>
                <w:sz w:val="22"/>
                <w:szCs w:val="22"/>
              </w:rPr>
              <w:t xml:space="preserve">5. Khóa tài khoản: Chuyển trạng thái sang 'bi_khoa' khi vi phạm.</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Thông tin khách hàng được cập nhật chính xác trong hệ thống.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Khóa tài khoản khách đang có gói điều trị: Hệ thống cảnh báo trước khi xác nhận.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3.5.6 – Đặc tả chức năng quản lý voucher giảm giá</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UC3-6</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Voucher Giảm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Admin tạo và quản lý các voucher khuyến mãi để hỗ trợ chiến dịch marketing.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có thể tạo voucher theo % hoặc tiền cố định, đặt giới hạn sử dụng, thời hạn hiệu lực và điều kiện áp dụng.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đã đăng nhập.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Admin truy cập trang Quản lý Voucher.</w:t>
            </w:r>
          </w:p>
          <w:p>
            <w:pPr>
              <w:spacing w:after="40" w:before="40" w:line="259" w:lineRule="auto"/>
            </w:pPr>
            <w:r>
              <w:rPr>
                <w:rFonts w:ascii="Times New Roman" w:cs="Times New Roman" w:eastAsia="Times New Roman" w:hAnsi="Times New Roman"/>
                <w:sz w:val="22"/>
                <w:szCs w:val="22"/>
              </w:rPr>
              <w:t xml:space="preserve">2. Tạo voucher mới: Nhập mã, loại giảm (%), giá trị, giảm tối đa, đơn tối thiểu, số lượng và ngày hết hạn.</w:t>
            </w:r>
          </w:p>
          <w:p>
            <w:pPr>
              <w:spacing w:after="40" w:before="40" w:line="259" w:lineRule="auto"/>
            </w:pPr>
            <w:r>
              <w:rPr>
                <w:rFonts w:ascii="Times New Roman" w:cs="Times New Roman" w:eastAsia="Times New Roman" w:hAnsi="Times New Roman"/>
                <w:sz w:val="22"/>
                <w:szCs w:val="22"/>
              </w:rPr>
              <w:t xml:space="preserve">3. Chỉnh sửa voucher: Cập nhật thông tin và lưu.</w:t>
            </w:r>
          </w:p>
          <w:p>
            <w:pPr>
              <w:spacing w:after="40" w:before="40" w:line="259" w:lineRule="auto"/>
            </w:pPr>
            <w:r>
              <w:rPr>
                <w:rFonts w:ascii="Times New Roman" w:cs="Times New Roman" w:eastAsia="Times New Roman" w:hAnsi="Times New Roman"/>
                <w:sz w:val="22"/>
                <w:szCs w:val="22"/>
              </w:rPr>
              <w:t xml:space="preserve">4. Tạm dừng voucher: Chuyển trạng thái 'tam_dung' khi cần dừng sớm.</w:t>
            </w:r>
          </w:p>
          <w:p>
            <w:pPr>
              <w:spacing w:after="40" w:before="40" w:line="259" w:lineRule="auto"/>
            </w:pPr>
            <w:r>
              <w:rPr>
                <w:rFonts w:ascii="Times New Roman" w:cs="Times New Roman" w:eastAsia="Times New Roman" w:hAnsi="Times New Roman"/>
                <w:sz w:val="22"/>
                <w:szCs w:val="22"/>
              </w:rPr>
              <w:t xml:space="preserve">5. Xóa voucher chưa được sử dụng.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Voucher được lưu và sẵn sàng để khách hàng sử dụng khi thanh toán.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Tạo voucher trùng mã: Hệ thống báo lỗi, yêu cầu nhập mã khác.</w:t>
            </w:r>
          </w:p>
          <w:p>
            <w:pPr>
              <w:spacing w:after="40" w:before="40" w:line="259" w:lineRule="auto"/>
            </w:pPr>
            <w:r>
              <w:rPr>
                <w:rFonts w:ascii="Times New Roman" w:cs="Times New Roman" w:eastAsia="Times New Roman" w:hAnsi="Times New Roman"/>
                <w:sz w:val="22"/>
                <w:szCs w:val="22"/>
              </w:rPr>
              <w:t xml:space="preserve">Xóa voucher đang được sử dụng: Hệ thống từ chối và cảnh báo.</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3.5.7 – Đặc tả chức năng quản lý gói dịch vụ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UC3-7</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Quản lý Gói Dịch vụ (Combo Liệu trình)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Admin tạo và quản lý các gói điều trị combo với cơ chế dùng thử 3 buổi đặc thù.</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tạo gói gồm nhiều dịch vụ, định nghĩa tổng số buổi, giá gói, thời hạn và chính sách ưu đãi.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đã đăng nhập. Các dịch vụ thành phần đã được tạo.</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Admin truy cập trang Quản lý Gói dịch vụ.</w:t>
            </w:r>
          </w:p>
          <w:p>
            <w:pPr>
              <w:spacing w:after="40" w:before="40" w:line="259" w:lineRule="auto"/>
            </w:pPr>
            <w:r>
              <w:rPr>
                <w:rFonts w:ascii="Times New Roman" w:cs="Times New Roman" w:eastAsia="Times New Roman" w:hAnsi="Times New Roman"/>
                <w:sz w:val="22"/>
                <w:szCs w:val="22"/>
              </w:rPr>
              <w:t xml:space="preserve">2. Tạo gói mới: Nhập tên gói, mã gói, tổng số buổi, giá gói, giá gốc (để hiển thị % tiết kiệm), thời hạn (tháng).</w:t>
            </w:r>
          </w:p>
          <w:p>
            <w:pPr>
              <w:spacing w:after="40" w:before="40" w:line="259" w:lineRule="auto"/>
            </w:pPr>
            <w:r>
              <w:rPr>
                <w:rFonts w:ascii="Times New Roman" w:cs="Times New Roman" w:eastAsia="Times New Roman" w:hAnsi="Times New Roman"/>
                <w:sz w:val="22"/>
                <w:szCs w:val="22"/>
              </w:rPr>
              <w:t xml:space="preserve">3. Phân bổ dịch vụ: Chọn dịch vụ và số buổi trong gói cho từng dịch vụ.</w:t>
            </w:r>
          </w:p>
          <w:p>
            <w:pPr>
              <w:spacing w:after="40" w:before="40" w:line="259" w:lineRule="auto"/>
            </w:pPr>
            <w:r>
              <w:rPr>
                <w:rFonts w:ascii="Times New Roman" w:cs="Times New Roman" w:eastAsia="Times New Roman" w:hAnsi="Times New Roman"/>
                <w:sz w:val="22"/>
                <w:szCs w:val="22"/>
              </w:rPr>
              <w:t xml:space="preserve">4. Bật/tắt hiển thị gói trên website.</w:t>
            </w:r>
          </w:p>
          <w:p>
            <w:pPr>
              <w:spacing w:after="40" w:before="40" w:line="259" w:lineRule="auto"/>
            </w:pPr>
            <w:r>
              <w:rPr>
                <w:rFonts w:ascii="Times New Roman" w:cs="Times New Roman" w:eastAsia="Times New Roman" w:hAnsi="Times New Roman"/>
                <w:sz w:val="22"/>
                <w:szCs w:val="22"/>
              </w:rPr>
              <w:t xml:space="preserve">5. Ẩn gói khi ngừng cung cấp.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Gói dịch vụ được tạo và hiển thị đúng trên website, sẵn sàng cho khách hàng đăng ký.</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Tạo gói với mã trùng: Hệ thống thông báo lỗi.</w:t>
            </w:r>
          </w:p>
          <w:p>
            <w:pPr>
              <w:spacing w:after="40" w:before="40" w:line="259" w:lineRule="auto"/>
            </w:pPr>
            <w:r>
              <w:rPr>
                <w:rFonts w:ascii="Times New Roman" w:cs="Times New Roman" w:eastAsia="Times New Roman" w:hAnsi="Times New Roman"/>
                <w:sz w:val="22"/>
                <w:szCs w:val="22"/>
              </w:rPr>
              <w:t xml:space="preserve">Ẩn gói đang được đăng ký bởi khách hàng: Cảnh báo và chờ xử lý các đăng ký hiện tại.</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3.5.8 – Đặc tả chức năng thống kê doanh thu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UC3-8</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Thống kê Doanh thu</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Cung cấp báo cáo doanh thu theo thời gian, dịch vụ và KTV để hỗ trợ quyết định kinh doanh.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xem biểu đồ và bảng tổng hợp doanh thu từ hóa đơn đã thanh toán theo kỳ lựa chọn.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Admin đã đăng nhập. Hệ thống có dữ liệu hóa đơn đã thanh toán.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Admin truy cập trang Thống kê/Dashboard.</w:t>
            </w:r>
          </w:p>
          <w:p>
            <w:pPr>
              <w:spacing w:after="40" w:before="40" w:line="259" w:lineRule="auto"/>
            </w:pPr>
            <w:r>
              <w:rPr>
                <w:rFonts w:ascii="Times New Roman" w:cs="Times New Roman" w:eastAsia="Times New Roman" w:hAnsi="Times New Roman"/>
                <w:sz w:val="22"/>
                <w:szCs w:val="22"/>
              </w:rPr>
              <w:t xml:space="preserve">2. Chọn khoảng thời gian (ngày/tuần/tháng/năm).</w:t>
            </w:r>
          </w:p>
          <w:p>
            <w:pPr>
              <w:spacing w:after="40" w:before="40" w:line="259" w:lineRule="auto"/>
            </w:pPr>
            <w:r>
              <w:rPr>
                <w:rFonts w:ascii="Times New Roman" w:cs="Times New Roman" w:eastAsia="Times New Roman" w:hAnsi="Times New Roman"/>
                <w:sz w:val="22"/>
                <w:szCs w:val="22"/>
              </w:rPr>
              <w:t xml:space="preserve">3. Hệ thống tổng hợp: tổng doanh thu, số lịch hẹn hoàn thành, doanh thu theo dịch vụ, theo KTV.</w:t>
            </w:r>
          </w:p>
          <w:p>
            <w:pPr>
              <w:spacing w:after="40" w:before="40" w:line="259" w:lineRule="auto"/>
            </w:pPr>
            <w:r>
              <w:rPr>
                <w:rFonts w:ascii="Times New Roman" w:cs="Times New Roman" w:eastAsia="Times New Roman" w:hAnsi="Times New Roman"/>
                <w:sz w:val="22"/>
                <w:szCs w:val="22"/>
              </w:rPr>
              <w:t xml:space="preserve">4. Hiển thị biểu đồ trực quan.</w:t>
            </w:r>
          </w:p>
          <w:p>
            <w:pPr>
              <w:spacing w:after="40" w:before="40" w:line="259" w:lineRule="auto"/>
            </w:pPr>
            <w:r>
              <w:rPr>
                <w:rFonts w:ascii="Times New Roman" w:cs="Times New Roman" w:eastAsia="Times New Roman" w:hAnsi="Times New Roman"/>
                <w:sz w:val="22"/>
                <w:szCs w:val="22"/>
              </w:rPr>
              <w:t xml:space="preserve">5. Xuất báo cáo Excel nếu cần.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Báo cáo hiển thị chính xác, đầy đủ thông tin trong kỳ đã chọn.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Không có dữ liệu trong kỳ: Thông báo 'Chưa có doanh thu trong kỳ này'.</w:t>
            </w:r>
          </w:p>
          <w:p>
            <w:pPr>
              <w:spacing w:after="40" w:before="40" w:line="259" w:lineRule="auto"/>
            </w:pPr>
            <w:r>
              <w:rPr>
                <w:rFonts w:ascii="Times New Roman" w:cs="Times New Roman" w:eastAsia="Times New Roman" w:hAnsi="Times New Roman"/>
                <w:sz w:val="22"/>
                <w:szCs w:val="22"/>
              </w:rPr>
              <w:t xml:space="preserve">Lọc theo KTV cụ thể: Hiển thị chỉ doanh thu đóng góp bởi KTV đó.</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3.5.9 – Đặc tả chức năng đăng nhập / đăng ký</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UC01</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Đăng nhập / Đăng ký</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người dùng tạo tài khoản mới hoặc đăng nhập vào hệ thống thông qua xác thực OTP Email.</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Nhân viên (mọi vai trò)</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Người dùng nhập email, hệ thống gửi mã OTP 6 số, xác thực OTP để lấy Access Token &amp; Refresh Token.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Người dùng chưa đăng nhập vào hệ thống.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Người dùng truy cập trang Đăng nhập.</w:t>
            </w:r>
          </w:p>
          <w:p>
            <w:pPr>
              <w:spacing w:after="40" w:before="40" w:line="259" w:lineRule="auto"/>
            </w:pPr>
            <w:r>
              <w:rPr>
                <w:rFonts w:ascii="Times New Roman" w:cs="Times New Roman" w:eastAsia="Times New Roman" w:hAnsi="Times New Roman"/>
                <w:sz w:val="22"/>
                <w:szCs w:val="22"/>
              </w:rPr>
              <w:t xml:space="preserve">2. Nhập địa chỉ email, nhấn Gửi OTP.</w:t>
            </w:r>
          </w:p>
          <w:p>
            <w:pPr>
              <w:spacing w:after="40" w:before="40" w:line="259" w:lineRule="auto"/>
            </w:pPr>
            <w:r>
              <w:rPr>
                <w:rFonts w:ascii="Times New Roman" w:cs="Times New Roman" w:eastAsia="Times New Roman" w:hAnsi="Times New Roman"/>
                <w:sz w:val="22"/>
                <w:szCs w:val="22"/>
              </w:rPr>
              <w:t xml:space="preserve">3. Hệ thống gửi mã OTP 6 số về email (hết hạn sau 5 phút).</w:t>
            </w:r>
          </w:p>
          <w:p>
            <w:pPr>
              <w:spacing w:after="40" w:before="40" w:line="259" w:lineRule="auto"/>
            </w:pPr>
            <w:r>
              <w:rPr>
                <w:rFonts w:ascii="Times New Roman" w:cs="Times New Roman" w:eastAsia="Times New Roman" w:hAnsi="Times New Roman"/>
                <w:sz w:val="22"/>
                <w:szCs w:val="22"/>
              </w:rPr>
              <w:t xml:space="preserve">4. Người dùng nhập OTP, hệ thống xác thực.</w:t>
            </w:r>
          </w:p>
          <w:p>
            <w:pPr>
              <w:spacing w:after="40" w:before="40" w:line="259" w:lineRule="auto"/>
            </w:pPr>
            <w:r>
              <w:rPr>
                <w:rFonts w:ascii="Times New Roman" w:cs="Times New Roman" w:eastAsia="Times New Roman" w:hAnsi="Times New Roman"/>
                <w:sz w:val="22"/>
                <w:szCs w:val="22"/>
              </w:rPr>
              <w:t xml:space="preserve">5. Hệ thống cấp Access Token (15 phút) và Refresh Token (7 ngày).</w:t>
            </w:r>
          </w:p>
          <w:p>
            <w:pPr>
              <w:spacing w:after="40" w:before="40" w:line="259" w:lineRule="auto"/>
            </w:pPr>
            <w:r>
              <w:rPr>
                <w:rFonts w:ascii="Times New Roman" w:cs="Times New Roman" w:eastAsia="Times New Roman" w:hAnsi="Times New Roman"/>
                <w:sz w:val="22"/>
                <w:szCs w:val="22"/>
              </w:rPr>
              <w:t xml:space="preserve">6. Điều hướng đến Dashboard tương ứng với vai trò.</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Người dùng đăng nhập thành công, có quyền truy cập chức năng theo vai trò.</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OTP hết hạn: Hệ thống thông báo và cho phép gửi lại OTP.</w:t>
            </w:r>
          </w:p>
          <w:p>
            <w:pPr>
              <w:spacing w:after="40" w:before="40" w:line="259" w:lineRule="auto"/>
            </w:pPr>
            <w:r>
              <w:rPr>
                <w:rFonts w:ascii="Times New Roman" w:cs="Times New Roman" w:eastAsia="Times New Roman" w:hAnsi="Times New Roman"/>
                <w:sz w:val="22"/>
                <w:szCs w:val="22"/>
              </w:rPr>
              <w:t xml:space="preserve">Email chưa đăng ký: Tự động tạo tài khoản mới với vai trò khách hàng.</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3.5.10 – Đặc tả chức năng xem danh mục và dịch vụ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UC02</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Xem Danh mục &amp; Dịch vụ</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Hiển thị danh mục và chi tiết dịch vụ VLT cho khách hàng tìm hiểu trước khi đặt lịch.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(đã đăng nhập và chưa đăng nhập)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có thể duyệt danh mục, xem dịch vụ theo nhóm, xem chi tiết từng dịch vụ bao gồm mô tả, thời lượng và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Trang web đang hoạt động bình thường.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Khách hàng truy cập trang chủ hoặc trang Dịch vụ.</w:t>
            </w:r>
          </w:p>
          <w:p>
            <w:pPr>
              <w:spacing w:after="40" w:before="40" w:line="259" w:lineRule="auto"/>
            </w:pPr>
            <w:r>
              <w:rPr>
                <w:rFonts w:ascii="Times New Roman" w:cs="Times New Roman" w:eastAsia="Times New Roman" w:hAnsi="Times New Roman"/>
                <w:sz w:val="22"/>
                <w:szCs w:val="22"/>
              </w:rPr>
              <w:t xml:space="preserve">2. Xem danh sách danh mục và dịch vụ theo nhóm.</w:t>
            </w:r>
          </w:p>
          <w:p>
            <w:pPr>
              <w:spacing w:after="40" w:before="40" w:line="259" w:lineRule="auto"/>
            </w:pPr>
            <w:r>
              <w:rPr>
                <w:rFonts w:ascii="Times New Roman" w:cs="Times New Roman" w:eastAsia="Times New Roman" w:hAnsi="Times New Roman"/>
                <w:sz w:val="22"/>
                <w:szCs w:val="22"/>
              </w:rPr>
              <w:t xml:space="preserve">3. Nhấn vào dịch vụ để xem chi tiết: mô tả đầy đủ, thời lượng, đơn giá, KTV thực hiện.</w:t>
            </w:r>
          </w:p>
          <w:p>
            <w:pPr>
              <w:spacing w:after="40" w:before="40" w:line="259" w:lineRule="auto"/>
            </w:pPr>
            <w:r>
              <w:rPr>
                <w:rFonts w:ascii="Times New Roman" w:cs="Times New Roman" w:eastAsia="Times New Roman" w:hAnsi="Times New Roman"/>
                <w:sz w:val="22"/>
                <w:szCs w:val="22"/>
              </w:rPr>
              <w:t xml:space="preserve">4. Khách hàng có thể nhấn Đặt lịch ngay từ trang chi tiết dịch vụ.</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hiểu rõ dịch vụ và có thể tiến hành đặt lịch.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Dịch vụ tạm ngưng: Hiển thị nhãn 'Tạm ngưng', không cho phép đặt lịch.</w:t>
            </w:r>
          </w:p>
          <w:p>
            <w:pPr>
              <w:spacing w:after="40" w:before="40" w:line="259" w:lineRule="auto"/>
            </w:pPr>
            <w:r>
              <w:rPr>
                <w:rFonts w:ascii="Times New Roman" w:cs="Times New Roman" w:eastAsia="Times New Roman" w:hAnsi="Times New Roman"/>
                <w:sz w:val="22"/>
                <w:szCs w:val="22"/>
              </w:rPr>
              <w:t xml:space="preserve">Không có dịch vụ trong danh mục: Thông báo 'Chưa có dịch vụ trong mục này'.</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3.5.11 – Đặc tả chức năng đặt lịch hẹn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UC03</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Đặt Lịch hẹn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đặt lịch hẹn với KTV để trải nghiệm dịch vụ VLT.</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chọn dịch vụ, KTV ưa thích (hoặc bất kỳ), ngày giờ phù hợp. Hệ thống kiểm tra xung đột và xác nhận lịch.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đã đăng nhập.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Chọn dịch vụ muốn đặt lịch.</w:t>
            </w:r>
          </w:p>
          <w:p>
            <w:pPr>
              <w:spacing w:after="40" w:before="40" w:line="259" w:lineRule="auto"/>
            </w:pPr>
            <w:r>
              <w:rPr>
                <w:rFonts w:ascii="Times New Roman" w:cs="Times New Roman" w:eastAsia="Times New Roman" w:hAnsi="Times New Roman"/>
                <w:sz w:val="22"/>
                <w:szCs w:val="22"/>
              </w:rPr>
              <w:t xml:space="preserve">2. Chọn KTV ưa thích hoặc để hệ thống tự phân công.</w:t>
            </w:r>
          </w:p>
          <w:p>
            <w:pPr>
              <w:spacing w:after="40" w:before="40" w:line="259" w:lineRule="auto"/>
            </w:pPr>
            <w:r>
              <w:rPr>
                <w:rFonts w:ascii="Times New Roman" w:cs="Times New Roman" w:eastAsia="Times New Roman" w:hAnsi="Times New Roman"/>
                <w:sz w:val="22"/>
                <w:szCs w:val="22"/>
              </w:rPr>
              <w:t xml:space="preserve">3. Chọn ngày và khung giờ từ lịch trống hiển thị.</w:t>
            </w:r>
          </w:p>
          <w:p>
            <w:pPr>
              <w:spacing w:after="40" w:before="40" w:line="259" w:lineRule="auto"/>
            </w:pPr>
            <w:r>
              <w:rPr>
                <w:rFonts w:ascii="Times New Roman" w:cs="Times New Roman" w:eastAsia="Times New Roman" w:hAnsi="Times New Roman"/>
                <w:sz w:val="22"/>
                <w:szCs w:val="22"/>
              </w:rPr>
              <w:t xml:space="preserve">4. Nhập lý do khám / mô tả vấn đề sức khỏe.</w:t>
            </w:r>
          </w:p>
          <w:p>
            <w:pPr>
              <w:spacing w:after="40" w:before="40" w:line="259" w:lineRule="auto"/>
            </w:pPr>
            <w:r>
              <w:rPr>
                <w:rFonts w:ascii="Times New Roman" w:cs="Times New Roman" w:eastAsia="Times New Roman" w:hAnsi="Times New Roman"/>
                <w:sz w:val="22"/>
                <w:szCs w:val="22"/>
              </w:rPr>
              <w:t xml:space="preserve">5. Xác nhận đặt lịch – hệ thống kiểm tra xung đột KTV và phòng.</w:t>
            </w:r>
          </w:p>
          <w:p>
            <w:pPr>
              <w:spacing w:after="40" w:before="40" w:line="259" w:lineRule="auto"/>
            </w:pPr>
            <w:r>
              <w:rPr>
                <w:rFonts w:ascii="Times New Roman" w:cs="Times New Roman" w:eastAsia="Times New Roman" w:hAnsi="Times New Roman"/>
                <w:sz w:val="22"/>
                <w:szCs w:val="22"/>
              </w:rPr>
              <w:t xml:space="preserve">6. Gửi email xác nhận, lịch hẹn tạo với trạng thái 'cho_xac_nhan'.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Lịch hẹn được tạo thành công và chờ Lễ tân xác nhận.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Trùng lịch KTV: Hệ thống báo lỗi và gợi ý khung giờ/KTV khác.</w:t>
            </w:r>
          </w:p>
          <w:p>
            <w:pPr>
              <w:spacing w:after="40" w:before="40" w:line="259" w:lineRule="auto"/>
            </w:pPr>
            <w:r>
              <w:rPr>
                <w:rFonts w:ascii="Times New Roman" w:cs="Times New Roman" w:eastAsia="Times New Roman" w:hAnsi="Times New Roman"/>
                <w:sz w:val="22"/>
                <w:szCs w:val="22"/>
              </w:rPr>
              <w:t xml:space="preserve">Khách hàng chưa đăng nhập: Chuyển hướng tới trang đăng nhập.</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3.5.12 – Đặc tả chức năng xem lịch sử đặt lịch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UC04</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Xem Lịch sử Đặt lịch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theo dõi toàn bộ lịch hẹn (đã đặt, sắp tới, đã hoàn thành) và tiến trình liệu trình.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xem lịch hẹn theo trạng thái, chi tiết từng buổi đã điều trị và số buổi còn lại trong gói.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đã đăng nhập và có lịch hẹn.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Khách hàng vào trang Hồ sơ → Lịch sử đặt lịch.</w:t>
            </w:r>
          </w:p>
          <w:p>
            <w:pPr>
              <w:spacing w:after="40" w:before="40" w:line="259" w:lineRule="auto"/>
            </w:pPr>
            <w:r>
              <w:rPr>
                <w:rFonts w:ascii="Times New Roman" w:cs="Times New Roman" w:eastAsia="Times New Roman" w:hAnsi="Times New Roman"/>
                <w:sz w:val="22"/>
                <w:szCs w:val="22"/>
              </w:rPr>
              <w:t xml:space="preserve">2. Xem danh sách lịch hẹn lọc theo trạng thái (sắp tới, đã qua, đã hủy).</w:t>
            </w:r>
          </w:p>
          <w:p>
            <w:pPr>
              <w:spacing w:after="40" w:before="40" w:line="259" w:lineRule="auto"/>
            </w:pPr>
            <w:r>
              <w:rPr>
                <w:rFonts w:ascii="Times New Roman" w:cs="Times New Roman" w:eastAsia="Times New Roman" w:hAnsi="Times New Roman"/>
                <w:sz w:val="22"/>
                <w:szCs w:val="22"/>
              </w:rPr>
              <w:t xml:space="preserve">3. Nhấn vào lịch hẹn để xem chi tiết: dịch vụ, KTV, phòng, ghi chú.</w:t>
            </w:r>
          </w:p>
          <w:p>
            <w:pPr>
              <w:spacing w:after="40" w:before="40" w:line="259" w:lineRule="auto"/>
            </w:pPr>
            <w:r>
              <w:rPr>
                <w:rFonts w:ascii="Times New Roman" w:cs="Times New Roman" w:eastAsia="Times New Roman" w:hAnsi="Times New Roman"/>
                <w:sz w:val="22"/>
                <w:szCs w:val="22"/>
              </w:rPr>
              <w:t xml:space="preserve">4. Xem tiến trình gói điều trị: số buổi đã dùng / tổng số buổi.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có thể theo dõi và quản lý lịch điều trị của mình.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Chưa có lịch hẹn: Hiển thị thông báo và nút Đặt lịch ngay.</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3.5.13 – Đặc tả chức năng hủy lịch hẹn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UC05</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Hủy Lịch hẹn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hủy lịch hẹn chưa thực hiện khi không thể đến đúng hẹn.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Lễ tân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có thể hủy lịch hẹn đang ở trạng thái 'cho_xac_nhan' hoặc 'da_xac_nhan' trước giờ hẹn.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đã đăng nhập và có lịch hẹn chưa thực hiện.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Khách hàng vào Lịch sử đặt lịch, chọn lịch cần hủy.</w:t>
            </w:r>
          </w:p>
          <w:p>
            <w:pPr>
              <w:spacing w:after="40" w:before="40" w:line="259" w:lineRule="auto"/>
            </w:pPr>
            <w:r>
              <w:rPr>
                <w:rFonts w:ascii="Times New Roman" w:cs="Times New Roman" w:eastAsia="Times New Roman" w:hAnsi="Times New Roman"/>
                <w:sz w:val="22"/>
                <w:szCs w:val="22"/>
              </w:rPr>
              <w:t xml:space="preserve">2. Nhấn Hủy lịch, nhập lý do hủy.</w:t>
            </w:r>
          </w:p>
          <w:p>
            <w:pPr>
              <w:spacing w:after="40" w:before="40" w:line="259" w:lineRule="auto"/>
            </w:pPr>
            <w:r>
              <w:rPr>
                <w:rFonts w:ascii="Times New Roman" w:cs="Times New Roman" w:eastAsia="Times New Roman" w:hAnsi="Times New Roman"/>
                <w:sz w:val="22"/>
                <w:szCs w:val="22"/>
              </w:rPr>
              <w:t xml:space="preserve">3. Xác nhận hủy – hệ thống ghi nhận thời gian hủy và lý do.</w:t>
            </w:r>
          </w:p>
          <w:p>
            <w:pPr>
              <w:spacing w:after="40" w:before="40" w:line="259" w:lineRule="auto"/>
            </w:pPr>
            <w:r>
              <w:rPr>
                <w:rFonts w:ascii="Times New Roman" w:cs="Times New Roman" w:eastAsia="Times New Roman" w:hAnsi="Times New Roman"/>
                <w:sz w:val="22"/>
                <w:szCs w:val="22"/>
              </w:rPr>
              <w:t xml:space="preserve">4. Gửi email thông báo hủy cho cả khách hàng và Lễ tân.</w:t>
            </w:r>
          </w:p>
          <w:p>
            <w:pPr>
              <w:spacing w:after="40" w:before="40" w:line="259" w:lineRule="auto"/>
            </w:pPr>
            <w:r>
              <w:rPr>
                <w:rFonts w:ascii="Times New Roman" w:cs="Times New Roman" w:eastAsia="Times New Roman" w:hAnsi="Times New Roman"/>
                <w:sz w:val="22"/>
                <w:szCs w:val="22"/>
              </w:rPr>
              <w:t xml:space="preserve">5. Phòng và KTV được giải phóng trong lịch.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Lịch hẹn chuyển sang trạng thái 'da_huy', tài nguyên được giải phóng.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Hủy lịch đã check-in: Không cho phép, hướng dẫn liên hệ Lễ tân.</w:t>
            </w:r>
          </w:p>
          <w:p>
            <w:pPr>
              <w:spacing w:after="40" w:before="40" w:line="259" w:lineRule="auto"/>
            </w:pPr>
            <w:r>
              <w:rPr>
                <w:rFonts w:ascii="Times New Roman" w:cs="Times New Roman" w:eastAsia="Times New Roman" w:hAnsi="Times New Roman"/>
                <w:sz w:val="22"/>
                <w:szCs w:val="22"/>
              </w:rPr>
              <w:t xml:space="preserve">Hủy quá muộn (&lt; 2 giờ trước): Cảnh báo về chính sách phí hủy.</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3.5.14 – Đặc tả chức năng đăng ký gói dịch vụ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UC06</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Đăng ký Gói Dịch vụ (Liệu trình Combo)</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đăng ký gói điều trị nhiều buổi với cơ chế dùng thử 3 buổi miễn phí đặc thù.</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Lễ tân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đăng ký gói điều trị dựa trên đề xuất của Bác sĩ, được dùng thử 3 buổi miễn phí trước khi thanh toán toàn gói.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Bác sĩ đã lượng giá và đề xuất gói điều trị phù hợp.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Khách hàng xem gói điều trị Bác sĩ đề xuất.</w:t>
            </w:r>
          </w:p>
          <w:p>
            <w:pPr>
              <w:spacing w:after="40" w:before="40" w:line="259" w:lineRule="auto"/>
            </w:pPr>
            <w:r>
              <w:rPr>
                <w:rFonts w:ascii="Times New Roman" w:cs="Times New Roman" w:eastAsia="Times New Roman" w:hAnsi="Times New Roman"/>
                <w:sz w:val="22"/>
                <w:szCs w:val="22"/>
              </w:rPr>
              <w:t xml:space="preserve">2. Đăng ký dùng thử – trạng thái 'cho_kich_hoat', chưa thanh toán.</w:t>
            </w:r>
          </w:p>
          <w:p>
            <w:pPr>
              <w:spacing w:after="40" w:before="40" w:line="259" w:lineRule="auto"/>
            </w:pPr>
            <w:r>
              <w:rPr>
                <w:rFonts w:ascii="Times New Roman" w:cs="Times New Roman" w:eastAsia="Times New Roman" w:hAnsi="Times New Roman"/>
                <w:sz w:val="22"/>
                <w:szCs w:val="22"/>
              </w:rPr>
              <w:t xml:space="preserve">3. Lễ tân xác minh CCCD khi check-in buổi đầu tiên.</w:t>
            </w:r>
          </w:p>
          <w:p>
            <w:pPr>
              <w:spacing w:after="40" w:before="40" w:line="259" w:lineRule="auto"/>
            </w:pPr>
            <w:r>
              <w:rPr>
                <w:rFonts w:ascii="Times New Roman" w:cs="Times New Roman" w:eastAsia="Times New Roman" w:hAnsi="Times New Roman"/>
                <w:sz w:val="22"/>
                <w:szCs w:val="22"/>
              </w:rPr>
              <w:t xml:space="preserve">4. Khách hàng tập tối đa 3 buổi miễn phí.</w:t>
            </w:r>
          </w:p>
          <w:p>
            <w:pPr>
              <w:spacing w:after="40" w:before="40" w:line="259" w:lineRule="auto"/>
            </w:pPr>
            <w:r>
              <w:rPr>
                <w:rFonts w:ascii="Times New Roman" w:cs="Times New Roman" w:eastAsia="Times New Roman" w:hAnsi="Times New Roman"/>
                <w:sz w:val="22"/>
                <w:szCs w:val="22"/>
              </w:rPr>
              <w:t xml:space="preserve">5. Từ buổi thứ 4: Hệ thống tự khóa lịch, Lễ tân tạo hóa đơn toàn gói.</w:t>
            </w:r>
          </w:p>
          <w:p>
            <w:pPr>
              <w:spacing w:after="40" w:before="40" w:line="259" w:lineRule="auto"/>
            </w:pPr>
            <w:r>
              <w:rPr>
                <w:rFonts w:ascii="Times New Roman" w:cs="Times New Roman" w:eastAsia="Times New Roman" w:hAnsi="Times New Roman"/>
                <w:sz w:val="22"/>
                <w:szCs w:val="22"/>
              </w:rPr>
              <w:t xml:space="preserve">6. Khách hàng thanh toán (hoặc đóng đợt 1 trả góp) → Gói chuyển 'chinh_thuc'.</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Gói được kích hoạt, khách hàng tiếp tục đặt lịch các buổi còn lại.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Từ chối sau 3 buổi: Tính phí lẻ 3 buổi đã dùng theo đơn giá dịch vụ.</w:t>
            </w:r>
          </w:p>
          <w:p>
            <w:pPr>
              <w:spacing w:after="40" w:before="40" w:line="259" w:lineRule="auto"/>
            </w:pPr>
            <w:r>
              <w:rPr>
                <w:rFonts w:ascii="Times New Roman" w:cs="Times New Roman" w:eastAsia="Times New Roman" w:hAnsi="Times New Roman"/>
                <w:sz w:val="22"/>
                <w:szCs w:val="22"/>
              </w:rPr>
              <w:t xml:space="preserve">Quá hạn quyết định: Hệ thống khóa lịch cho đến khi thanh toán.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3.5.15 – Đặc tả chức năng đánh giá dịch vụ sau buổi trị liệu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UC07</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Đánh giá Dịch vụ sau Buổi trị liệu</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đánh giá chất lượng dịch vụ và thái độ KTV sau mỗi buổi hoàn thành.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Sau khi buổi trị liệu hoàn thành, hệ thống mời khách hàng đánh giá sao và viết nhận xét.</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Buổi trị liệu đã được xác nhận 'hoan_thanh'.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Hệ thống gửi yêu cầu đánh giá sau buổi kết thúc.</w:t>
            </w:r>
          </w:p>
          <w:p>
            <w:pPr>
              <w:spacing w:after="40" w:before="40" w:line="259" w:lineRule="auto"/>
            </w:pPr>
            <w:r>
              <w:rPr>
                <w:rFonts w:ascii="Times New Roman" w:cs="Times New Roman" w:eastAsia="Times New Roman" w:hAnsi="Times New Roman"/>
                <w:sz w:val="22"/>
                <w:szCs w:val="22"/>
              </w:rPr>
              <w:t xml:space="preserve">2. Khách hàng chấm điểm tổng quan (1-5 sao) và điểm thái độ KTV (1-5 sao).</w:t>
            </w:r>
          </w:p>
          <w:p>
            <w:pPr>
              <w:spacing w:after="40" w:before="40" w:line="259" w:lineRule="auto"/>
            </w:pPr>
            <w:r>
              <w:rPr>
                <w:rFonts w:ascii="Times New Roman" w:cs="Times New Roman" w:eastAsia="Times New Roman" w:hAnsi="Times New Roman"/>
                <w:sz w:val="22"/>
                <w:szCs w:val="22"/>
              </w:rPr>
              <w:t xml:space="preserve">3. Nhập nhận xét văn bản (tuỳ chọn).</w:t>
            </w:r>
          </w:p>
          <w:p>
            <w:pPr>
              <w:spacing w:after="40" w:before="40" w:line="259" w:lineRule="auto"/>
            </w:pPr>
            <w:r>
              <w:rPr>
                <w:rFonts w:ascii="Times New Roman" w:cs="Times New Roman" w:eastAsia="Times New Roman" w:hAnsi="Times New Roman"/>
                <w:sz w:val="22"/>
                <w:szCs w:val="22"/>
              </w:rPr>
              <w:t xml:space="preserve">4. Chọn đánh giá hiệu quả: rất hiệu quả / hiệu quả / bình thường / chưa hiệu quả.</w:t>
            </w:r>
          </w:p>
          <w:p>
            <w:pPr>
              <w:spacing w:after="40" w:before="40" w:line="259" w:lineRule="auto"/>
            </w:pPr>
            <w:r>
              <w:rPr>
                <w:rFonts w:ascii="Times New Roman" w:cs="Times New Roman" w:eastAsia="Times New Roman" w:hAnsi="Times New Roman"/>
                <w:sz w:val="22"/>
                <w:szCs w:val="22"/>
              </w:rPr>
              <w:t xml:space="preserve">5. Xác nhận có muốn quay lại không.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Đánh giá lưu vào hệ thống, chờ Admin duyệt để hiển thị công khai.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Không đánh giá: Hệ thống nhắc nhở 1 lần, sau đó bỏ qua.</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3.5.16 – Đặc tả chức năng ghi nhật ký buổi trị liệu (KTV)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UC08</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Ghi Nhật ký Buổi trị liệu (SOAP Notes)</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KTV ghi chép chi tiết diễn biến và kết quả của từng buổi điều trị theo chuẩn SOAP Notes.</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Kỹ thuật viên (KTV)</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KTV ghi điểm đau trước/sau buổi, SOAP notes đầy đủ; hệ thống AI tóm tắt nội dung thành câu ngắn gọn.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KTV đã đăng nhập. Buổi trị liệu đang ở trạng thái 'dang_thuc_hien'.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KTV truy cập lịch làm việc, chọn buổi trị liệu đang thực hiện.</w:t>
            </w:r>
          </w:p>
          <w:p>
            <w:pPr>
              <w:spacing w:after="40" w:before="40" w:line="259" w:lineRule="auto"/>
            </w:pPr>
            <w:r>
              <w:rPr>
                <w:rFonts w:ascii="Times New Roman" w:cs="Times New Roman" w:eastAsia="Times New Roman" w:hAnsi="Times New Roman"/>
                <w:sz w:val="22"/>
                <w:szCs w:val="22"/>
              </w:rPr>
              <w:t xml:space="preserve">2. Nhập điểm đau trước buổi (0-10).</w:t>
            </w:r>
          </w:p>
          <w:p>
            <w:pPr>
              <w:spacing w:after="40" w:before="40" w:line="259" w:lineRule="auto"/>
            </w:pPr>
            <w:r>
              <w:rPr>
                <w:rFonts w:ascii="Times New Roman" w:cs="Times New Roman" w:eastAsia="Times New Roman" w:hAnsi="Times New Roman"/>
                <w:sz w:val="22"/>
                <w:szCs w:val="22"/>
              </w:rPr>
              <w:t xml:space="preserve">3. Ghi SOAP Notes: Subjective (BN khai), Objective (KTV quan sát), Assessment (đánh giá), Plan (kế hoạch).</w:t>
            </w:r>
          </w:p>
          <w:p>
            <w:pPr>
              <w:spacing w:after="40" w:before="40" w:line="259" w:lineRule="auto"/>
            </w:pPr>
            <w:r>
              <w:rPr>
                <w:rFonts w:ascii="Times New Roman" w:cs="Times New Roman" w:eastAsia="Times New Roman" w:hAnsi="Times New Roman"/>
                <w:sz w:val="22"/>
                <w:szCs w:val="22"/>
              </w:rPr>
              <w:t xml:space="preserve">4. Nhập điểm đau sau buổi (0-10), điểm hiệu quả KTV tự chấm (0-10).</w:t>
            </w:r>
          </w:p>
          <w:p>
            <w:pPr>
              <w:spacing w:after="40" w:before="40" w:line="259" w:lineRule="auto"/>
            </w:pPr>
            <w:r>
              <w:rPr>
                <w:rFonts w:ascii="Times New Roman" w:cs="Times New Roman" w:eastAsia="Times New Roman" w:hAnsi="Times New Roman"/>
                <w:sz w:val="22"/>
                <w:szCs w:val="22"/>
              </w:rPr>
              <w:t xml:space="preserve">5. Ghi cảnh báo đặc biệt nếu có (chống chỉ định mới phát sinh).</w:t>
            </w:r>
          </w:p>
          <w:p>
            <w:pPr>
              <w:spacing w:after="40" w:before="40" w:line="259" w:lineRule="auto"/>
            </w:pPr>
            <w:r>
              <w:rPr>
                <w:rFonts w:ascii="Times New Roman" w:cs="Times New Roman" w:eastAsia="Times New Roman" w:hAnsi="Times New Roman"/>
                <w:sz w:val="22"/>
                <w:szCs w:val="22"/>
              </w:rPr>
              <w:t xml:space="preserve">6. Xác nhận hoàn thành – AI tóm tắt SOAP thành câu ngắn gọn, lưu với nhãn ✦ AI.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Nhật ký lưu đầy đủ, tiến trình liệu trình cập nhật số buổi đã dùng.</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KTV sửa tóm tắt AI: Lưu override, hệ thống log sự kiện vào system_audit_log.</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3.5.17 – Đặc tả chức năng lượng giá và chẩn đoán (Bác sĩ)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UC09</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Lượng giá &amp; Chẩn đoán (Bác sĩ)</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Bác sĩ ghi chẩn đoán, chống chỉ định và đề xuất gói điều trị phù hợp sau buổi lượng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Bác sĩ</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Bác sĩ lượng giá bệnh nhân lần đầu, ghi nhận thông tin lâm sàng và đề xuất liệu trình điều trị.</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Bác sĩ đã đăng nhập. Lịch hẹn lượng giá đang ở trạng thái 'da_checkin'.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Bác sĩ truy cập lịch hẹn lượng giá hôm nay.</w:t>
            </w:r>
          </w:p>
          <w:p>
            <w:pPr>
              <w:spacing w:after="40" w:before="40" w:line="259" w:lineRule="auto"/>
            </w:pPr>
            <w:r>
              <w:rPr>
                <w:rFonts w:ascii="Times New Roman" w:cs="Times New Roman" w:eastAsia="Times New Roman" w:hAnsi="Times New Roman"/>
                <w:sz w:val="22"/>
                <w:szCs w:val="22"/>
              </w:rPr>
              <w:t xml:space="preserve">2. Xem thông tin bệnh nhân, lý do khám.</w:t>
            </w:r>
          </w:p>
          <w:p>
            <w:pPr>
              <w:spacing w:after="40" w:before="40" w:line="259" w:lineRule="auto"/>
            </w:pPr>
            <w:r>
              <w:rPr>
                <w:rFonts w:ascii="Times New Roman" w:cs="Times New Roman" w:eastAsia="Times New Roman" w:hAnsi="Times New Roman"/>
                <w:sz w:val="22"/>
                <w:szCs w:val="22"/>
              </w:rPr>
              <w:t xml:space="preserve">3. Ghi chẩn đoán y khoa vào trường chan_doan.</w:t>
            </w:r>
          </w:p>
          <w:p>
            <w:pPr>
              <w:spacing w:after="40" w:before="40" w:line="259" w:lineRule="auto"/>
            </w:pPr>
            <w:r>
              <w:rPr>
                <w:rFonts w:ascii="Times New Roman" w:cs="Times New Roman" w:eastAsia="Times New Roman" w:hAnsi="Times New Roman"/>
                <w:sz w:val="22"/>
                <w:szCs w:val="22"/>
              </w:rPr>
              <w:t xml:space="preserve">4. Ghi chống chỉ định nếu có (loãng xương, máy tạo nhịp, thai kỳ...).</w:t>
            </w:r>
          </w:p>
          <w:p>
            <w:pPr>
              <w:spacing w:after="40" w:before="40" w:line="259" w:lineRule="auto"/>
            </w:pPr>
            <w:r>
              <w:rPr>
                <w:rFonts w:ascii="Times New Roman" w:cs="Times New Roman" w:eastAsia="Times New Roman" w:hAnsi="Times New Roman"/>
                <w:sz w:val="22"/>
                <w:szCs w:val="22"/>
              </w:rPr>
              <w:t xml:space="preserve">5. Đề xuất gói điều trị combo (khuyen_nghi_goi_id) hoặc dịch vụ lẻ (khuyen_nghi_dich_vu_id).</w:t>
            </w:r>
          </w:p>
          <w:p>
            <w:pPr>
              <w:spacing w:after="40" w:before="40" w:line="259" w:lineRule="auto"/>
            </w:pPr>
            <w:r>
              <w:rPr>
                <w:rFonts w:ascii="Times New Roman" w:cs="Times New Roman" w:eastAsia="Times New Roman" w:hAnsi="Times New Roman"/>
                <w:sz w:val="22"/>
                <w:szCs w:val="22"/>
              </w:rPr>
              <w:t xml:space="preserve">6. Xác nhận hoàn thành buổi lượng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Chẩn đoán được lưu, Lễ tân và khách hàng thấy gói đề xuất để đăng ký.</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Bệnh nhân có chống chỉ định tuyệt đối: Không đề xuất liệu trình, ghi rõ lý do.</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3.5.18 – Đặc tả chức năng xem và sử dụng voucher giảm giá</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UC10</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Xem và Sử dụng Voucher Giảm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nhập mã voucher khi thanh toán để được hưởng ưu đãi giảm giá.</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Lễ tân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Trong quá trình thanh toán, khách hàng hoặc Lễ tân nhập mã voucher; hệ thống xác thực và tự động tính toán số tiền giảm.</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Có hóa đơn chưa thanh toán. Voucher còn hiệu lực.</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Tại màn hình thanh toán, nhập mã voucher.</w:t>
            </w:r>
          </w:p>
          <w:p>
            <w:pPr>
              <w:spacing w:after="40" w:before="40" w:line="259" w:lineRule="auto"/>
            </w:pPr>
            <w:r>
              <w:rPr>
                <w:rFonts w:ascii="Times New Roman" w:cs="Times New Roman" w:eastAsia="Times New Roman" w:hAnsi="Times New Roman"/>
                <w:sz w:val="22"/>
                <w:szCs w:val="22"/>
              </w:rPr>
              <w:t xml:space="preserve">2. Hệ thống kiểm tra: mã tồn tại, còn trong thời hạn, chưa hết lượt, đáp ứng điều kiện tối thiểu.</w:t>
            </w:r>
          </w:p>
          <w:p>
            <w:pPr>
              <w:spacing w:after="40" w:before="40" w:line="259" w:lineRule="auto"/>
            </w:pPr>
            <w:r>
              <w:rPr>
                <w:rFonts w:ascii="Times New Roman" w:cs="Times New Roman" w:eastAsia="Times New Roman" w:hAnsi="Times New Roman"/>
                <w:sz w:val="22"/>
                <w:szCs w:val="22"/>
              </w:rPr>
              <w:t xml:space="preserve">3. Tính toán số tiền giảm (theo % hoặc tiền mặt cố định, giới hạn giảm tối đa).</w:t>
            </w:r>
          </w:p>
          <w:p>
            <w:pPr>
              <w:spacing w:after="40" w:before="40" w:line="259" w:lineRule="auto"/>
            </w:pPr>
            <w:r>
              <w:rPr>
                <w:rFonts w:ascii="Times New Roman" w:cs="Times New Roman" w:eastAsia="Times New Roman" w:hAnsi="Times New Roman"/>
                <w:sz w:val="22"/>
                <w:szCs w:val="22"/>
              </w:rPr>
              <w:t xml:space="preserve">4. Hiển thị tổng tiền sau giảm để xác nhận.</w:t>
            </w:r>
          </w:p>
          <w:p>
            <w:pPr>
              <w:spacing w:after="40" w:before="40" w:line="259" w:lineRule="auto"/>
            </w:pPr>
            <w:r>
              <w:rPr>
                <w:rFonts w:ascii="Times New Roman" w:cs="Times New Roman" w:eastAsia="Times New Roman" w:hAnsi="Times New Roman"/>
                <w:sz w:val="22"/>
                <w:szCs w:val="22"/>
              </w:rPr>
              <w:t xml:space="preserve">5. Xác nhận thanh toán – hệ thống ghi nhận lượt sử dụng voucher.</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Voucher được áp dụng, hóa đơn phản ánh đúng số tiền sau giảm.</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Voucher hết hạn: Thông báo lỗi rõ ràng.</w:t>
            </w:r>
          </w:p>
          <w:p>
            <w:pPr>
              <w:spacing w:after="40" w:before="40" w:line="259" w:lineRule="auto"/>
            </w:pPr>
            <w:r>
              <w:rPr>
                <w:rFonts w:ascii="Times New Roman" w:cs="Times New Roman" w:eastAsia="Times New Roman" w:hAnsi="Times New Roman"/>
                <w:sz w:val="22"/>
                <w:szCs w:val="22"/>
              </w:rPr>
              <w:t xml:space="preserve">Không đáp ứng đơn tối thiểu: Thông báo điều kiện áp dụng.</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Bảng 3.5.19 – Đặc tả chức năng nhắn tin với nhân viên tư vấn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Mã Use Case</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UC11</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Tên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Nhắn tin với Nhân viên Tư vấn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Mục đích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Cho phép khách hàng liên hệ trực tiếp với Lễ tân để được hỗ trợ, tư vấn dịch vụ hoặc giải đáp thắc mắc.</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Tác nhân</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Lễ tân</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Mô tả tóm tắt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gửi tin nhắn qua giao diện chat tích hợp; Lễ tân nhận thông báo và phản hồi trong thời gian sớm nhất.</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tiên quyết</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đã đăng nhập.</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Luồng sự kiện chính</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1. Khách hàng nhấn nút 'Liên hệ tư vấn' trên website.</w:t>
            </w:r>
          </w:p>
          <w:p>
            <w:pPr>
              <w:spacing w:after="40" w:before="40" w:line="259" w:lineRule="auto"/>
            </w:pPr>
            <w:r>
              <w:rPr>
                <w:rFonts w:ascii="Times New Roman" w:cs="Times New Roman" w:eastAsia="Times New Roman" w:hAnsi="Times New Roman"/>
                <w:sz w:val="22"/>
                <w:szCs w:val="22"/>
              </w:rPr>
              <w:t xml:space="preserve">2. Mở cửa sổ chat với Lễ tân trực tuyến.</w:t>
            </w:r>
          </w:p>
          <w:p>
            <w:pPr>
              <w:spacing w:after="40" w:before="40" w:line="259" w:lineRule="auto"/>
            </w:pPr>
            <w:r>
              <w:rPr>
                <w:rFonts w:ascii="Times New Roman" w:cs="Times New Roman" w:eastAsia="Times New Roman" w:hAnsi="Times New Roman"/>
                <w:sz w:val="22"/>
                <w:szCs w:val="22"/>
              </w:rPr>
              <w:t xml:space="preserve">3. Gửi tin nhắn, câu hỏi về dịch vụ, giá hoặc lịch trống.</w:t>
            </w:r>
          </w:p>
          <w:p>
            <w:pPr>
              <w:spacing w:after="40" w:before="40" w:line="259" w:lineRule="auto"/>
            </w:pPr>
            <w:r>
              <w:rPr>
                <w:rFonts w:ascii="Times New Roman" w:cs="Times New Roman" w:eastAsia="Times New Roman" w:hAnsi="Times New Roman"/>
                <w:sz w:val="22"/>
                <w:szCs w:val="22"/>
              </w:rPr>
              <w:t xml:space="preserve">4. Lễ tân nhận thông báo và phản hồi.</w:t>
            </w:r>
          </w:p>
          <w:p>
            <w:pPr>
              <w:spacing w:after="40" w:before="40" w:line="259" w:lineRule="auto"/>
            </w:pPr>
            <w:r>
              <w:rPr>
                <w:rFonts w:ascii="Times New Roman" w:cs="Times New Roman" w:eastAsia="Times New Roman" w:hAnsi="Times New Roman"/>
                <w:sz w:val="22"/>
                <w:szCs w:val="22"/>
              </w:rPr>
              <w:t xml:space="preserve">5. Hệ thống lưu lịch sử cuộc hội thoại.</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Điều kiện sau</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Khách hàng nhận được tư vấn, có thể tiến hành đặt lịch.</w:t>
            </w:r>
          </w:p>
        </w:tc>
      </w:tr>
      <w:tr>
        <w:tc>
          <w:tcPr>
            <w:tcW w:type="dxa" w:w="2400"/>
            <w:shd w:fill="D9E2F3" w:color="auto" w:val="clear"/>
            <w:tcMar>
              <w:top w:type="dxa" w:w="40"/>
              <w:left w:type="dxa" w:w="100"/>
              <w:bottom w:type="dxa" w:w="40"/>
              <w:right w:type="dxa" w:w="100"/>
            </w:tcMar>
          </w:tcPr>
          <w:p>
            <w:pPr>
              <w:spacing w:after="60" w:before="60" w:line="259" w:lineRule="auto"/>
            </w:pPr>
            <w:r>
              <w:rPr>
                <w:rFonts w:ascii="Times New Roman" w:cs="Times New Roman" w:eastAsia="Times New Roman" w:hAnsi="Times New Roman"/>
                <w:b/>
                <w:bCs/>
                <w:sz w:val="22"/>
                <w:szCs w:val="22"/>
              </w:rPr>
              <w:t xml:space="preserve">Biến thể</w:t>
            </w:r>
          </w:p>
        </w:tc>
        <w:tc>
          <w:tcPr>
            <w:tcMar>
              <w:top w:type="dxa" w:w="40"/>
              <w:left w:type="dxa" w:w="100"/>
              <w:bottom w:type="dxa" w:w="40"/>
              <w:right w:type="dxa" w:w="100"/>
            </w:tcMar>
          </w:tcPr>
          <w:p>
            <w:pPr>
              <w:spacing w:after="40" w:before="40" w:line="259" w:lineRule="auto"/>
            </w:pPr>
            <w:r>
              <w:rPr>
                <w:rFonts w:ascii="Times New Roman" w:cs="Times New Roman" w:eastAsia="Times New Roman" w:hAnsi="Times New Roman"/>
                <w:sz w:val="22"/>
                <w:szCs w:val="22"/>
              </w:rPr>
              <w:t xml:space="preserve">Ngoài giờ làm việc: Hiển thị thông báo giờ hoạt động, cho phép để lại tin nhắn.</w:t>
            </w:r>
          </w:p>
        </w:tc>
      </w:tr>
    </w:tbl>
    <w:p>
      <w:pPr>
        <w:spacing w:after="160" w:before="0" w:line="259" w:lineRule="auto"/>
      </w:pPr>
      <w:r>
        <w:rPr>
          <w:rFonts w:ascii="Times New Roman" w:cs="Times New Roman" w:eastAsia="Times New Roman" w:hAnsi="Times New Roman"/>
          <w:sz w:val="26"/>
          <w:szCs w:val="26"/>
        </w:rPr>
        <w:t xml:space="preserve"/>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3.6. Đối tượng và phạm vi hệ thống</w:t>
      </w:r>
    </w:p>
    <w:p>
      <w:pPr>
        <w:spacing w:after="160" w:before="0" w:line="259" w:lineRule="auto"/>
        <w:ind w:firstLine="720"/>
      </w:pPr>
      <w:r>
        <w:rPr>
          <w:rFonts w:ascii="Times New Roman" w:cs="Times New Roman" w:eastAsia="Times New Roman" w:hAnsi="Times New Roman"/>
          <w:sz w:val="26"/>
          <w:szCs w:val="26"/>
        </w:rPr>
        <w:t xml:space="preserve">Hệ thống Office Care phục vụ bệnh nhân cần điều trị phục hồi chức năng, đội ngũ nhân viên phòng khám (Lễ tân, KTV, Bác sĩ) và ban quản lý (Admin). Phạm vi hiện tại tập trung vào mô hình đơn chi nhánh, với lộ trình mở rộng đa chi nhánh trong giai đoạn tiếp theo.</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PHẦN 4 – THIẾT KẾ HỆ THỐNG</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4.1. Mô hình triển khai</w:t>
      </w:r>
    </w:p>
    <w:p>
      <w:pPr>
        <w:spacing w:after="160" w:before="0" w:line="259" w:lineRule="auto"/>
        <w:ind w:firstLine="720"/>
      </w:pPr>
      <w:r>
        <w:rPr>
          <w:rFonts w:ascii="Times New Roman" w:cs="Times New Roman" w:eastAsia="Times New Roman" w:hAnsi="Times New Roman"/>
          <w:sz w:val="26"/>
          <w:szCs w:val="26"/>
        </w:rPr>
        <w:t xml:space="preserve">Hệ thống được triển khai theo kiến trúc Client-Server tách biệt hoàn toàn, tối ưu hóa hiệu năng và khả năng mở rộng:</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Frontend (React SPA): Chạy trên trình duyệt, giao tiếp với Backend thông qua REST API qua HTTPS.</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Backend (Node.js REST API): Xử lý toàn bộ logic nghiệp vụ, xác thực JWT và truy vấn PostgreSQL.</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Database (PostgreSQL): Lưu trữ dữ liệu với ràng buộc toàn vẹn tầng DB và cơ chế soft-delete.</w:t>
      </w:r>
    </w:p>
    <w:p>
      <w:pPr>
        <w:pStyle w:val="ListParagraph"/>
        <w:numPr>
          <w:ilvl w:val="0"/>
          <w:numId w:val="1"/>
        </w:numPr>
        <w:spacing w:after="60" w:before="60" w:line="259" w:lineRule="auto"/>
        <w:ind w:left="1374" w:hanging="534"/>
      </w:pPr>
      <w:r>
        <w:rPr>
          <w:rFonts w:ascii="Times New Roman" w:cs="Times New Roman" w:eastAsia="Times New Roman" w:hAnsi="Times New Roman"/>
          <w:sz w:val="26"/>
          <w:szCs w:val="26"/>
        </w:rPr>
        <w:t xml:space="preserve">Email Service: Gửi OTP xác thực và thông báo lịch hẹn tự động.</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4.2. Công nghệ sử dụng</w:t>
      </w:r>
    </w:p>
    <w:p>
      <w:pPr>
        <w:spacing w:after="60" w:before="120" w:line="259" w:lineRule="auto"/>
      </w:pPr>
      <w:r>
        <w:rPr>
          <w:rFonts w:ascii="Times New Roman" w:cs="Times New Roman" w:eastAsia="Times New Roman" w:hAnsi="Times New Roman"/>
          <w:b/>
          <w:bCs/>
          <w:sz w:val="26"/>
          <w:szCs w:val="26"/>
        </w:rPr>
        <w:t xml:space="preserve">Frontend: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Công nghệ</w:t>
            </w:r>
          </w:p>
        </w:tc>
        <w:tc>
          <w:tcPr>
            <w:tcW w:type="dxa" w:w="6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Vai trò trong dự án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React + Vite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Framework JavaScript xây dựng SPA tốc độ cao, hot-reload nhanh khi phát triển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Tailwind CSS</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CSS utility-first – thiết kế responsive, không cần CSS Modules riêng lẻ</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Zustand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Quản lý global state gọn nhẹ: authStore (JWT), bookingStore (lịch hẹn)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React Router v6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tuyến và bảo vệ route theo vai trò (ProtectedRoute component)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Axios</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HTTP client với Interceptors tự động đính kèm JWT vào mỗi request</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Zod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Validate schema dữ liệu form tại phía Client trước khi gửi API</w:t>
            </w:r>
          </w:p>
        </w:tc>
      </w:tr>
    </w:tbl>
    <w:p>
      <w:pPr>
        <w:spacing w:after="160" w:before="0" w:line="259" w:lineRule="auto"/>
      </w:pPr>
      <w:r>
        <w:rPr>
          <w:rFonts w:ascii="Times New Roman" w:cs="Times New Roman" w:eastAsia="Times New Roman" w:hAnsi="Times New Roman"/>
          <w:sz w:val="26"/>
          <w:szCs w:val="26"/>
        </w:rPr>
        <w:t xml:space="preserve"/>
      </w:r>
    </w:p>
    <w:p>
      <w:pPr>
        <w:spacing w:after="60" w:before="120" w:line="259" w:lineRule="auto"/>
      </w:pPr>
      <w:r>
        <w:rPr>
          <w:rFonts w:ascii="Times New Roman" w:cs="Times New Roman" w:eastAsia="Times New Roman" w:hAnsi="Times New Roman"/>
          <w:b/>
          <w:bCs/>
          <w:sz w:val="26"/>
          <w:szCs w:val="26"/>
        </w:rPr>
        <w:t xml:space="preserve">Backend: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Công nghệ</w:t>
            </w:r>
          </w:p>
        </w:tc>
        <w:tc>
          <w:tcPr>
            <w:tcW w:type="dxa" w:w="6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Vai trò trong dự án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Node.js + TypeScript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Runtime server với type safety tuyệt đối, codebase dễ bảo trì</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Express.js</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REST API Framework – 3 lớp: Routes → Controllers → Services → Repositories</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PostgreSQL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CSDL quan hệ chính – Raw SQL với Connection Pool, không dùng ORM</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pg (node-postgres)</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Driver PostgreSQL hiệu năng cao, hỗ trợ Connection Pool và Prepared Statements</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JWT + OTP Email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Xác thực: Access Token 15 phút + Refresh Token 7 ngày; OTP 6 số qua email</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Zod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Validation Middleware kiểm tra toàn bộ dữ liệu đầu vào trước khi vào Controller</w:t>
            </w:r>
          </w:p>
        </w:tc>
      </w:tr>
    </w:tbl>
    <w:p>
      <w:pPr>
        <w:spacing w:after="160" w:before="0" w:line="259" w:lineRule="auto"/>
      </w:pPr>
      <w:r>
        <w:rPr>
          <w:rFonts w:ascii="Times New Roman" w:cs="Times New Roman" w:eastAsia="Times New Roman" w:hAnsi="Times New Roman"/>
          <w:sz w:val="26"/>
          <w:szCs w:val="26"/>
        </w:rPr>
        <w:t xml:space="preserve"/>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4.3. Phác thảo giao diện website</w:t>
      </w:r>
    </w:p>
    <w:p>
      <w:pPr>
        <w:spacing w:after="160" w:before="0" w:line="259" w:lineRule="auto"/>
      </w:pPr>
      <w:r>
        <w:rPr>
          <w:rFonts w:ascii="Times New Roman" w:cs="Times New Roman" w:eastAsia="Times New Roman" w:hAnsi="Times New Roman"/>
          <w:sz w:val="26"/>
          <w:szCs w:val="26"/>
        </w:rPr>
        <w:t xml:space="preserve">[Hình 4.3.1 – Trang chủ / Landing Page]</w:t>
      </w:r>
    </w:p>
    <w:p>
      <w:pPr>
        <w:spacing w:after="160" w:before="0" w:line="259" w:lineRule="auto"/>
      </w:pPr>
      <w:r>
        <w:rPr>
          <w:rFonts w:ascii="Times New Roman" w:cs="Times New Roman" w:eastAsia="Times New Roman" w:hAnsi="Times New Roman"/>
          <w:sz w:val="26"/>
          <w:szCs w:val="26"/>
        </w:rPr>
        <w:t xml:space="preserve">[Hình 4.3.2 – Trang Dịch vụ và Gói điều trị]</w:t>
      </w:r>
    </w:p>
    <w:p>
      <w:pPr>
        <w:spacing w:after="160" w:before="0" w:line="259" w:lineRule="auto"/>
      </w:pPr>
      <w:r>
        <w:rPr>
          <w:rFonts w:ascii="Times New Roman" w:cs="Times New Roman" w:eastAsia="Times New Roman" w:hAnsi="Times New Roman"/>
          <w:sz w:val="26"/>
          <w:szCs w:val="26"/>
        </w:rPr>
        <w:t xml:space="preserve">[Hình 4.3.3 – Trang Đặt lịch]</w:t>
      </w:r>
    </w:p>
    <w:p>
      <w:pPr>
        <w:spacing w:after="160" w:before="0" w:line="259" w:lineRule="auto"/>
      </w:pPr>
      <w:r>
        <w:rPr>
          <w:rFonts w:ascii="Times New Roman" w:cs="Times New Roman" w:eastAsia="Times New Roman" w:hAnsi="Times New Roman"/>
          <w:sz w:val="26"/>
          <w:szCs w:val="26"/>
        </w:rPr>
        <w:t xml:space="preserve">[Hình 4.3.4 – Trang Đăng nhập OTP]</w:t>
      </w:r>
    </w:p>
    <w:p>
      <w:pPr>
        <w:spacing w:after="160" w:before="0" w:line="259" w:lineRule="auto"/>
      </w:pPr>
      <w:r>
        <w:rPr>
          <w:rFonts w:ascii="Times New Roman" w:cs="Times New Roman" w:eastAsia="Times New Roman" w:hAnsi="Times New Roman"/>
          <w:sz w:val="26"/>
          <w:szCs w:val="26"/>
        </w:rPr>
        <w:t xml:space="preserve">[Hình 4.3.5 – Dashboard Lễ tân]</w:t>
      </w:r>
    </w:p>
    <w:p>
      <w:pPr>
        <w:spacing w:after="160" w:before="0" w:line="259" w:lineRule="auto"/>
      </w:pPr>
      <w:r>
        <w:rPr>
          <w:rFonts w:ascii="Times New Roman" w:cs="Times New Roman" w:eastAsia="Times New Roman" w:hAnsi="Times New Roman"/>
          <w:sz w:val="26"/>
          <w:szCs w:val="26"/>
        </w:rPr>
        <w:t xml:space="preserve">[Hình 4.3.6 – Dashboard KTV – Lịch làm việc &amp; SOAP Notes]</w:t>
      </w:r>
    </w:p>
    <w:p>
      <w:pPr>
        <w:spacing w:after="160" w:before="0" w:line="259" w:lineRule="auto"/>
      </w:pPr>
      <w:r>
        <w:rPr>
          <w:rFonts w:ascii="Times New Roman" w:cs="Times New Roman" w:eastAsia="Times New Roman" w:hAnsi="Times New Roman"/>
          <w:sz w:val="26"/>
          <w:szCs w:val="26"/>
        </w:rPr>
        <w:t xml:space="preserve">[Hình 4.3.7 – Dashboard Admin – Thống kê doanh thu]</w:t>
      </w:r>
    </w:p>
    <w:p>
      <w:r>
        <w:br w:type="page"/>
      </w:r>
    </w:p>
    <w:p>
      <w:pPr>
        <w:pStyle w:val="Heading1"/>
        <w:spacing w:after="160" w:before="235" w:line="259" w:lineRule="auto"/>
      </w:pPr>
      <w:r>
        <w:rPr>
          <w:rFonts w:ascii="Times New Roman" w:cs="Times New Roman" w:eastAsia="Times New Roman" w:hAnsi="Times New Roman"/>
          <w:b/>
          <w:bCs/>
          <w:sz w:val="32"/>
          <w:szCs w:val="32"/>
        </w:rPr>
        <w:t xml:space="preserve">PHẦN 5 – THỰC HIỆN DỰ ÁN</w:t>
      </w:r>
    </w:p>
    <w:p>
      <w:pPr>
        <w:pStyle w:val="Heading2"/>
        <w:spacing w:after="100" w:before="127" w:line="259" w:lineRule="auto"/>
        <w:ind w:left="360" w:hanging="360"/>
      </w:pPr>
      <w:r>
        <w:rPr>
          <w:rFonts w:ascii="Times New Roman" w:cs="Times New Roman" w:eastAsia="Times New Roman" w:hAnsi="Times New Roman"/>
          <w:b/>
          <w:bCs/>
          <w:sz w:val="28"/>
          <w:szCs w:val="28"/>
        </w:rPr>
        <w:t xml:space="preserve">5.1. Thiết kế Cơ sở dữ liệu</w:t>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 Sơ đồ ERD</w:t>
      </w:r>
    </w:p>
    <w:p>
      <w:pPr>
        <w:spacing w:after="160" w:before="0" w:line="259" w:lineRule="auto"/>
        <w:ind w:firstLine="720"/>
      </w:pPr>
      <w:r>
        <w:rPr>
          <w:rFonts w:ascii="Times New Roman" w:cs="Times New Roman" w:eastAsia="Times New Roman" w:hAnsi="Times New Roman"/>
          <w:sz w:val="26"/>
          <w:szCs w:val="26"/>
        </w:rPr>
        <w:t xml:space="preserve">Hệ thống Office Care sử dụng PostgreSQL với 25 bảng, chia thành 6 phân hệ chức năng: (1) Người dùng &amp; Phân quyền, (2) Danh mục Dịch vụ &amp; Thiết bị, (3) Lịch hẹn &amp; Lịch trực, (4) Gói dịch vụ &amp; Liệu trình, (5) Hóa đơn &amp; Thanh toán, (6) Bảng phụ trợ &amp; Audit.</w:t>
      </w:r>
    </w:p>
    <w:p>
      <w:pPr>
        <w:spacing w:after="160" w:before="0" w:line="259" w:lineRule="auto"/>
      </w:pPr>
      <w:r>
        <w:rPr>
          <w:rFonts w:ascii="Times New Roman" w:cs="Times New Roman" w:eastAsia="Times New Roman" w:hAnsi="Times New Roman"/>
          <w:sz w:val="26"/>
          <w:szCs w:val="26"/>
        </w:rPr>
        <w:t xml:space="preserve">[Hình 5.1.1 – Sơ đồ ERD toàn hệ thống Office Care]</w:t>
      </w:r>
    </w:p>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 Cơ sở dữ liệu</w:t>
      </w:r>
    </w:p>
    <w:p>
      <w:pPr>
        <w:spacing w:after="160" w:before="0" w:line="259" w:lineRule="auto"/>
        <w:ind w:firstLine="720"/>
      </w:pPr>
      <w:r>
        <w:rPr>
          <w:rFonts w:ascii="Times New Roman" w:cs="Times New Roman" w:eastAsia="Times New Roman" w:hAnsi="Times New Roman"/>
          <w:sz w:val="26"/>
          <w:szCs w:val="26"/>
        </w:rPr>
        <w:t xml:space="preserve">Dưới đây là đặc tả chi tiết 25 bảng (từ 5.1.2 đến 5.1.26) của hệ thống:</w:t>
      </w:r>
    </w:p>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 Bảng vai_tro (Quản lý vai trò hệ thống)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smallserial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định danh vai trò, tự tăng (1→5)</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ma_vai_tro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UNIQUE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vai trò: 'khach_hang' | 'le_tan' | 'ky_thuat_vien' | 'bac_si' | 'admin'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ten_hien_thi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varchar(50)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hiển thị: 'Khách hàng', 'Lễ tân', 'Kỹ thuật viên', 'Bác sĩ', 'Quản trị viên'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mo_ta_quyen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Mô tả chi tiết quyền hạn và chức năng của vai trò này</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5.1.3 Bảng nguoi_dung (Quản lý tài khoản người dùng)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DEFAULT gen_random_uuid()</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ho_ten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varchar(150)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Họ và tên đầy đủ của người dùng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email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varchar(255) UNIQUE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Địa chỉ email, dùng để đăng nhập và nhận OTP</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so_dien_thoai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điện thoại liên lạc của người dùng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mat_khau_hash</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varchar(255)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Mật khẩu sau khi hash bằng bcrypt</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vai_tro_id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smallint FK → vai_tro(id)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Vai trò của người dùng trong hệ thống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'hoat_dong'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tài khoản: 'hoat_dong' | 'bi_khoa' | 'tam_nghi'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da_xac_thuc_email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 DEFAULT false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Email đã được xác thực OTP hay chưa</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avatar_url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URL ảnh đại diện của người dùng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tạo tài khoản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lan_dang_nhap_cuoi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đăng nhập gần nhất</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deleted_at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Soft delete – NULL = chưa xóa; có giá trị = đã xóa mềm</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5.1.4 Bảng khach_hang (Hồ sơ thông tin Khách hàng)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hồ sơ khách hàng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nguoi_dung_id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Liên kết 1-1 với tài khoản người dùng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ngay_sinh</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sinh của khách hàng (dùng để tính tuổi)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gioi_tinh</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Giới tính: 'nam' | 'nu' | 'khac'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dia_chi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Địa chỉ thường trú đầy đủ</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so_cccd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CCCD – bắt buộc nhập khi check-in buổi đầu gói dùng thử</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hang_khach_hang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'thuong'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Hạng thành viên: 'thuong' | 'bac' | 'vang' | 'kim_cuong'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preferred_ktv_id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chuyen_gia_y_te(id)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KTV ưa thích của khách hàng (hệ thống ưu tiên phân công)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tạo hồ sơ khách hàng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deleted_at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Soft delete hồ sơ khách hàng</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5.1.5 Bảng chuyen_gia_y_te (Hồ sơ Chuyên gia Y tế – Bác sĩ &amp; KTV)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hồ sơ chuyên gia</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nguoi_dung_id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Liên kết với tài khoản đăng nhập của chuyên gia</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ma_nhan_vien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nhân viên nội bộ (VD: KTV001, BS001)</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chuyen_mon_chinh</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Chuyên môn chính (VD: Vật lý trị liệu cột sống, Phục hồi chức năng chi trên)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so_nam_kinh_nghiem</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năm kinh nghiệm hành nghề</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chung_chi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Danh sách chứng chỉ chuyên môn đã đạt được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mo_ta_ban_than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Giới thiệu bản thân, hiển thị trên trang profile website</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anh_dai_dien_url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URL ảnh đại diện chuyên nghiệp</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'hoat_dong'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'hoat_dong' | 'nghi_phep' | 'tam_nghi'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ngay_vao_lam</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bắt đầu làm việc chính thức tại phòng khám</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5.1.6 Bảng danh_muc_dich_vu (Danh mục phân loại Dịch vụ)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bigserial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định danh danh mục, tự tăng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ten_danh_muc</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danh mục (VD: Trị liệu cột sống, Phục hồi chức năng chi trên)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Mô tả chi tiết về nhóm dịch vụ trong danh mục</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thu_tu_hien_thi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Thứ tự sắp xếp hiển thị trên website (số nhỏ hiển thị trước)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an_hien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 DEFAULT true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hiển thị: true = đang hiển thị, false = đã ẩn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5.1.7 Bảng dich_vu (Quản lý Dịch vụ VLT)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dịch vụ</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danh_muc_id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FK → danh_muc_dich_vu(id)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Danh mục phân loại dịch vụ này</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ten_dich_vu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varchar(200)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dịch vụ đầy đủ (VD: Trị liệu Shockwave vai gáy)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mo_ta_ngan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varchar(500)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Mô tả ngắn (hiển thị trên thẻ dịch vụ danh sách)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mo_ta_chi_tiet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Mô tả đầy đủ về quy trình, lợi ích và đối tượng phù hợp</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thoi_luong_phut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lượng thực hiện dịch vụ tính bằng phút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don_gia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Đơn giá dịch vụ, đơn vị VNĐ</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hinh_anh_url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URL hình ảnh minh họa dịch vụ</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'hoat_dong'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'hoat_dong' | 'an' | 'ngung_cung_cap'</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thu_tu_hien_thi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Thứ tự ưu tiên hiển thị trong danh mục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thiet_bi_yeu_cau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thiết bị y tế cần để thực hiện (VD: shockwave, tens, laser_class4)</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5.1.8 Bảng phong (Quản lý Phòng điều trị)</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bigserial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định danh phòng, tự tăng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ten_phong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phòng điều trị (VD: Phòng Shockwave 1, Phòng Điện xung)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ma_phong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phòng ngắn gọn (VD: P101, P201, P301)</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loai_phong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phòng theo chức năng chuyên biệt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loai_dich_vu_ho_tro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jsonb</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Mảng JSON chứa ID các dịch vụ mà phòng có thể hỗ trợ</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thiet_bi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jsonb</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Mảng JSON chứa danh sách thiết bị y tế đang đặt trong phòng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Mô tả chi tiết về phòng điều trị</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'san_sang'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'san_sang' | 'dang_su_dung' | 'bao_tri'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tang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tầng trong tòa nhà (VD: Tầng 1, Tầng 2)</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5.1.9 Bảng thiet_bi_y_te (Quản lý Thiết bị Y tế)</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thiết bị y tế</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ma_thiet_bi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UNIQUE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thiết bị nội bộ (VD: SW001 – Shockwave 1, TENS002)</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ten_thiet_bi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đầy đủ của thiết bị y tế</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loai_thiet_bi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thiết bị: 'shockwave' | 'tens' | 'laser_class4' | 'ultrasound'</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ngay_mua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mua và đưa vào sử dụng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ngay_bao_tri_tiep_theo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bảo trì định kỳ tiếp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'san_sang'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'san_sang' | 'dang_su_dung' | 'bao_tri' | 'hong'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phong_id_hien_tai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FK → phong(id)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Phòng hiện tại đang đặt thiết bị</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ghi_chu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Ghi chú về bảo dưỡng, sự cố và lịch sử sửa chữa</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nhập thiết bị vào hệ thống</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5.1.10 Bảng lich_dat (Quản lý Lịch hẹn – Tâm điểm điều phối)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lịch hẹn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ma_lich_dat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lịch hẹn hiển thị (VD: LD20250528001)</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khach_hang_id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khach_hang(id)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Khách hàng đặt lịch (NULL nếu khách vãng lai)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ho_ten_khach</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varchar(150)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khách cho trường hợp đặt hộ hoặc khách vãng lai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so_dien_thoai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SĐT liên lạc khi cần xác nhận hoặc thay đổi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gioi_tinh_khach</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Giới tính: 'nam' | 'nu' | 'khac'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được đặt trong lịch hẹn này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ky_thuat_vien_id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chuyen_gia_y_te(id)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KTV hoặc Bác sĩ được phân công thực hiện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phong_id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FK → phong(id)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Phòng điều trị được phân công cho lịch hẹn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ngay_gio_bat_dau</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bắt đầu lịch hẹn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ngay_gio_ket_thuc</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kết thúc dự kiến (= bắt đầu + thời lượng dịch vụ)</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ly_do_kham</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Lý do đến khám, mô tả vấn đề sức khỏe của bệnh nhân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 DEFAULT 'cho_xac_nhan'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'cho_xac_nhan' | 'da_xac_nhan' | 'da_checkin' | 'hoan_thanh' | 'da_huy'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chan_doan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 [Lâm sàng]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Bác sĩ ghi nhận chẩn đoán y khoa sau buổi lượng giá</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chong_chi_dinh</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 [Lâm sàng]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Chống chỉ định y khoa (VD: loãng xương nặng, có máy tạo nhịp tim)</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khuyen_nghi_dich_vu_id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lẻ mà Bác sĩ đề xuất sau lượng giá</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khuyen_nghi_goi_id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goi_dich_vu(id)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Gói điều trị combo Bác sĩ đề xuất cho bệnh nhân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nguoi_tao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'khach_hang'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Nguồn tạo lịch: 'khach_hang' | 'le_tan'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tạo lịch hẹn trong hệ thống</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5.1.11 Bảng lich_lam_viec (Lịch làm việc – Ca trực Nhân viên)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ca làm việc</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nguoi_dung_id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Nhân viên (Bác sĩ hoặc KTV) đăng ký ca trực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làm việc của ca trực</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gio_bat_dau</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Giờ bắt đầu ca trực (VD: 07:30)</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gio_ket_thuc</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Giờ kết thúc ca trực (VD: 17:00)</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'hoat_dong'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ca: 'hoat_dong' | 'da_huy' | 'nghi_phep'</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5.1.12 Bảng goi_dich_vu (Quản lý Gói Dịch vụ Combo)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gói dịch vụ</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ten_goi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gói (VD: Combo Trị liệu Vai Gáy 10 Buổi – Shockwave + Điện xung)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ma_goi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 UNIQUE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gói ngắn gọn (VD: PKG-VG10, PKG-CS5)</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mo_ta</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Mô tả đầy đủ về lợi ích và quy trình của gói điều trị</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tong_so_buoi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Tổng số buổi điều trị định mức của gói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gia_goi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Giá gói ưu đãi (đơn vị VNĐ)</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gia_goc</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Giá gốc nếu tính từng buổi riêng lẻ (để hiển thị % tiết kiệm)</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han_dung_thang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hạn sử dụng gói từ ngày kích hoạt (đơn vị tháng)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hien_thi_website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 DEFAULT true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Có hiển thị gói trên website khách hàng không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'hoat_dong'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gói: 'hoat_dong' | 'an' | 'het_han'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chi_tiet_dich_vu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jsonb DEFAULT '[]'</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Mảng JSON phân bổ số buổi của từng dịch vụ trong gói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Admin tạo gói</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5.1.13 Bảng lich_dieu_tri (Tiến trình Điều trị Khách hàng)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liệu trình điều trị</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khach_hang_id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khach_hang(id)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Khách hàng đang thực hiện liệu trình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loai_dieu_tri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'dich_vu_le' (buổi lẻ) | 'theo_goi' (combo)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điều trị (áp dụng khi là dịch vụ lẻ)</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goi_dich_vu_id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goi_dich_vu(id)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Gói điều trị (áp dụng khi là theo gói)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tong_so_buoi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Tổng số buổi cần thực hiện trong liệu trình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so_buoi_da_dung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buổi đã thực hiện (tự cộng sau mỗi buổi hoàn thành)</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'dang_dieu_tri'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'dang_dieu_tri' | 'hoan_thanh' | 'tam_dung' | 'da_huy'</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bắt đầu liệu trình</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5.1.14 Bảng buoi_tri_lieu (Nhật ký Buổi trị liệu – SOAP Notes)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buổi trị liệu</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lich_dieu_tri_id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lich_dieu_tri(id)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Liệu trình mà buổi này thuộc về</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khach_hang_id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khach_hang(id)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Khách hàng tham gia buổi trị liệu</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ky_thuat_vien_id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chuyen_gia_y_te(id)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KTV thực hiện trực tiếp buổi điều trị</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phong_id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FK → phong(id)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Phòng điều trị thực hiện buổi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VLT thực hiện trong buổi này</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thoi_gian_bat_dau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bắt đầu thực hiện buổi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thoi_gian_ket_thuc</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kết thúc thực tế của buổi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danh_gia_truoc_buoi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(0-10)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Điểm đau bệnh nhân tự đánh giá TRƯỚC buổi (0 = không đau, 10 = đau nhất)</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danh_gia_sau_buoi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(0-10)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Điểm đau bệnh nhân tự đánh giá SAU buổi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danh_gia_hieu_qua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(0-10)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KTV chấm điểm hiệu quả tổng thể của buổi điều trị</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so_thu_tu_buoi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Buổi thứ mấy trong tổng liệu trình (1, 2, 3...)</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'dang_thuc_hien'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'dang_thuc_hien' | 'hoan_thanh' | 'gian_doan'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canh_bao_dac_biet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Cảnh báo y khoa quan trọng phát sinh trong buổi (cần Bác sĩ xem xét)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ai_tom_tat_ngan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varchar(300) [AI]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Câu tóm tắt SOAP Notes ngắn gọn do AI tự động sinh, hiển thị nhãn ✦ AI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thoi_gian_ghi_chu</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KTV hoàn thành ghi nhật ký buổi</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5.1.15 Bảng hoa_don (Quản lý Hóa đơn)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hóa đơn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ma_hoa_don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hóa đơn hiển thị (VD: HD20250528001)</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khach_hang_id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khach_hang(id)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Khách hàng được lập hóa đơn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loai_hoa_don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'dich_vu_don' | 'goi_dieu_tri' | 'danh_gia'</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lich_dat_id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lich_dat(id)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Lịch hẹn liên quan (cho hóa đơn dịch vụ đơn lẻ)</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dang_ky_goi_id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ID đăng ký gói liên quan (cho hóa đơn gói điều trị)</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tong_tien_truoc_giam</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DEFAULT 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Tổng tiền trước khi áp dụng giảm giá hoặc voucher</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so_tien_giam</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DEFAULT 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tiền được giảm (voucher + chính sách ưu đãi)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tong_tien_thanh_toan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Tổng tiền cần thanh toán = tong_tien_truoc_giam - so_tien_giam</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da_thanh_toan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DEFAULT 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tiền đã thu được (hỗ trợ trả góp nhiều lần)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'chua_thanh_toan' | 'thanh_toan_mot_phan' | 'da_thanh_toan' | 'da_hoan_tien'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ghi_chu</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Ghi chú nội bộ về hóa đơn (thỏa thuận, ngoại lệ)</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ngay_tao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Lễ tân tạo hóa đơn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ngay_thanh_toan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thanh toán hoàn tất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thu_boi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ID Lễ tân thực hiện thu tiền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5.1.16 Bảng thanh_toan (Quản lý Giao dịch Thanh toán)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giao dịch</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ma_giao_dich</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varchar(50)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giao dịch (tự sinh hoặc từ cổng thanh toán VNPay/MoMo)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hoa_don_id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hoa_don(id)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Hóa đơn mà giao dịch này thanh toán cho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so_tien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tiền của giao dịch này (VNĐ) – hỗ trợ trả góp nhiều đợt</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phuong_thuc</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Phương thức: 'tien_mat' | 'chuyen_khoan' | 'the' | 'momo' | 'vnpay'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'cho_xu_ly'</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'cho_xu_ly' | 'thanh_cong' | 'that_bai' | 'da_hoan_tien'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ma_tham_chieu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varchar(100)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tham chiếu từ ngân hàng hoặc cổng thanh toán (để đối soát)</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nguoi_thu_tien_id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ID Lễ tân hoặc hệ thống xử lý giao dịch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thoi_gian_giao_dich</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thực hiện giao dịch</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ghi_chu</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Ghi chú (lỗi giao dịch, lý do hoàn tiền, điều chỉnh)</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5.1.17 Bảng voucher (Quản lý Voucher Giảm giá)</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voucher</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ma_voucher</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varchar(50)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voucher mà khách hàng nhập khi thanh toán (VD: SUMMER25, NEWCUS50K)</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ten_chien_dich</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Tên chiến dịch marketing liên quan đến voucher này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loai_giam</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giảm: 'phan_tram' (%) | 'tien_mat' (VNĐ cố định)</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gia_tri_giam</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Giá trị giảm: số % hoặc số VNĐ tùy theo loai_giam</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giam_toi_da</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tiền giảm tối đa (áp dụng khi loại giảm là phan_tram)</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don_hang_toi_thieu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bigint DEFAULT 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Giá trị hóa đơn tối thiểu để có thể áp dụng voucher</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ap_dung_cho</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 DEFAULT 'tat_ca'</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Phạm vi áp dụng: 'tat_ca' | 'dich_vu_le' | 'goi_dieu_tri'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so_luong_toi_da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Tổng số lượt sử dụng tối đa của voucher (NULL = không giới hạn)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so_luong_da_dung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lượt đã được sử dụng thực tế</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ngay_bat_dau</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voucher bắt đầu có hiệu lực</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ngay_het_han</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date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Ngày voucher hết hạn (NULL = không có ngày hết hạn)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tao_boi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Admin tạo voucher này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'hoat_dong'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'hoat_dong' | 'tam_dung' | 'het_han'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Admin tạo voucher</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5.1.18 Bảng danh_gia_dich_vu (Đánh giá Dịch vụ sau Buổi trị liệu)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đánh giá</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buoi_tri_lieu_id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buoi_tri_lieu(id)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Buổi trị liệu được đánh giá</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khach_hang_id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khach_hang(id)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Khách hàng thực hiện đánh giá</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ky_thuat_vien_id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chuyen_gia_y_te(id)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KTV được đánh giá trong buổi trị liệu</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so_sao_tong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NOT NULL (1-5)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Điểm đánh giá tổng quan về buổi trị liệu (1-5 sao)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so_sao_ktv</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(1-5)</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Điểm đánh giá thái độ và kỹ năng của KTV (1-5 sao)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nhan_xet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Nhận xét văn bản của khách hàng (tuỳ chọn)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hieu_qua_dieu_tri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Đánh giá hiệu quả: 'rat_hieu_qua' | 'hieu_qua' | 'binh_thuong' | 'chua_hieu_qua'</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se_quay_lai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Khách hàng có ý định quay lại điều trị hay không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hien_thi_cong_khai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 DEFAULT false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Admin đã duyệt để hiển thị đánh giá trên website chưa</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thoi_gian_danh_gia</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khách hàng gửi đánh giá</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5.1.19 Bảng goi_dich_vu_chi_tiet (Chi tiết Dịch vụ trong Gói – Phân bổ buổi)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serial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định danh dòng chi tiết, tự tăng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goi_dich_vu_id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goi_dich_vu(id) CASCADE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Gói dịch vụ mà dòng này thuộc về; xóa gói thì xóa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được phân bổ trong gói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so_buoi_trong_goi</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1</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buổi của dịch vụ này được phân bổ trong toàn bộ gói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so_lan_toi_da_trong_goi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10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lần tối đa có thể thực hiện dịch vụ này trong một buổi điều trị</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bat_buoc</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 DEFAULT false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có bắt buộc thực hiện trong mỗi buổi không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thu_tu_thuc_hien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0</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Thứ tự khuyến nghị thực hiện dịch vụ trong buổi (số nhỏ thực hiện trước)</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5.1.20 Bảng buoi_dich_vu_su_dung (Dịch vụ đã sử dụng trong Buổi trị liệu)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serial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định danh bản ghi, tự tăng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buoi_tri_lieu_id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buoi_tri_lieu(id) CASCADE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Buổi trị liệu mà dịch vụ được sử dụng; xóa buổi thì xóa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VLT đã được thực hiện trong buổi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so_lan_thuc_te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1</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lần dịch vụ này được thực hiện thực tế trong buổi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ghi_chu_ly_do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Lý do điều chỉnh (nếu khác so với kế hoạch trong gói)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ktv_id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KTV thực hiện dịch vụ (có thể khác KTV chính của buổi)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trang_thai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 DEFAULT 'da_duyet'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Trạng thái duyệt: 'cho_duyet' | 'da_duyet' | 'tu_choi'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8</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tao_luc</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timestamptz DEFAULT now()</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ghi nhận dịch vụ sử dụng</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9</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duyet_boi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Người duyệt bản ghi sử dụng dịch vụ (Bác sĩ hoặc Admin)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10</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duyet_luc</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timestamptz</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duyệt bản ghi</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5.1.21 Bảng buoi_tri_lieu_dich_vu (Danh sách Dịch vụ kế hoạch trong Buổi trị liệu)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bản ghi kế hoạch dịch vụ</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buoi_tri_lieu_id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buoi_tri_lieu(id) CASCADE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Buổi trị liệu liên quan; xóa buổi thì xóa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 CASCADE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được lên kế hoạch thực hiện trong buổi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so_luong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integer DEFAULT 1</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Số lượng lần dịch vụ được kế hoạch thực hiện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thoi_gian_thuc_hien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dịch vụ được thêm vào kế hoạch buổi</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5.1.22 Bảng voucher_dich_vu (Voucher áp dụng cho Dịch vụ cụ thể)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bản ghi liên kết voucher-dịch vụ</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voucher_id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voucher(id) CASCADE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Voucher áp dụng; xóa voucher thì xóa liên kết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dich_vu(id) CASCADE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Dịch vụ được áp dụng voucher; xóa dịch vụ thì xóa liên kết theo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[UNIQUE]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(voucher_id, dich_vu_id)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Ràng buộc: mỗi cặp voucher–dịch vụ chỉ xuất hiện một lần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5.1.23 Bảng voucher_goi_dich_vu (Voucher áp dụng cho Gói Dịch vụ cụ thể)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bản ghi liên kết voucher-gói</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voucher_id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voucher(id) CASCADE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Voucher áp dụng; xóa voucher thì xóa liên kết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goi_dich_vu_id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goi_dich_vu(id) CASCADE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Gói dịch vụ được áp dụng voucher; xóa gói thì xóa liên kết theo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[UNIQUE]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(voucher_id, goi_dich_vu_id)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Ràng buộc: mỗi cặp voucher–gói dịch vụ chỉ xuất hiện một lần</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5.1.24 Bảng thong_bao (Thông báo hệ thống)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thông báo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nguoi_dung_id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 CASCADE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Người dùng nhận thông báo; xóa tài khoản thì xóa thông báo theo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tieu_de</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varchar(200)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Tiêu đề ngắn gọn của thông báo</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noi_dung</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Nội dung chi tiết của thông báo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loai</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varchar(30) DEFAULT 'he_thong'</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Loại thông báo: 'he_thong' | 'lich_hen' | 'hoa_don' | 'marketing'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6</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da_doc</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boolean DEFAULT false</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Người dùng đã đọc thông báo hay chưa</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7</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thoi_gian_tao</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hệ thống tạo và gửi thông báo</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5.1.25 Bảng otp_codes (Mã OTP xác thực Email)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Định danh duy nhất bản ghi OTP</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email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varchar(255)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Địa chỉ email mà mã OTP được gửi tới</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otp</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varchar(6)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OTP 6 chữ số ngẫu nhiên</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expires_at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timestamptz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hết hạn của mã OTP (thường 5 phút sau khi tạo)</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created_at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timestamptz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hệ thống tạo và gửi OTP qua email</w:t>
            </w:r>
          </w:p>
        </w:tc>
      </w:tr>
    </w:tbl>
    <w:p>
      <w:pPr>
        <w:spacing w:after="160" w:before="0" w:line="259" w:lineRule="auto"/>
      </w:pPr>
      <w:r>
        <w:rPr>
          <w:rFonts w:ascii="Times New Roman" w:cs="Times New Roman" w:eastAsia="Times New Roman" w:hAnsi="Times New Roman"/>
          <w:sz w:val="26"/>
          <w:szCs w:val="26"/>
        </w:rPr>
        <w:t xml:space="preserve"/>
      </w:r>
    </w:p>
    <w:p>
      <w:pPr>
        <w:pStyle w:val="Heading3"/>
        <w:spacing w:after="20" w:before="20" w:line="240" w:lineRule="auto"/>
        <w:ind w:left="520"/>
      </w:pPr>
      <w:r>
        <w:rPr>
          <w:rFonts w:ascii="Times New Roman" w:cs="Times New Roman" w:eastAsia="Times New Roman" w:hAnsi="Times New Roman"/>
          <w:b/>
          <w:bCs/>
          <w:color w:val="4F81BD"/>
          <w:sz w:val="28"/>
          <w:szCs w:val="28"/>
        </w:rPr>
        <w:t xml:space="preserve">5.1.26 Bảng refresh_tokens (Quản lý Refresh Token – Phiên đăng nhập)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STT</w:t>
            </w:r>
          </w:p>
        </w:tc>
        <w:tc>
          <w:tcPr>
            <w:tcW w:type="dxa" w:w="20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Tên cột</w:t>
            </w:r>
          </w:p>
        </w:tc>
        <w:tc>
          <w:tcPr>
            <w:tcW w:type="dxa" w:w="18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Kiểu dữ liệu</w:t>
            </w:r>
          </w:p>
        </w:tc>
        <w:tc>
          <w:tcPr>
            <w:tcW w:type="dxa" w:w="4500"/>
            <w:shd w:fill="4F81BD" w:color="auto" w:val="clear"/>
            <w:tcMar>
              <w:top w:type="dxa" w:w="60"/>
              <w:left w:type="dxa" w:w="100"/>
              <w:bottom w:type="dxa" w:w="60"/>
              <w:right w:type="dxa" w:w="100"/>
            </w:tcMar>
            <w:vAlign w:val="center"/>
          </w:tcPr>
          <w:p>
            <w:pPr>
              <w:spacing w:after="60" w:before="60"/>
              <w:jc w:val="center"/>
            </w:pPr>
            <w:r>
              <w:rPr>
                <w:rFonts w:ascii="Times New Roman" w:cs="Times New Roman" w:eastAsia="Times New Roman" w:hAnsi="Times New Roman"/>
                <w:b/>
                <w:bCs/>
                <w:color w:val="FFFFFF"/>
                <w:sz w:val="22"/>
                <w:szCs w:val="22"/>
              </w:rPr>
              <w:t xml:space="preserve">Mô tả / Ràng buộc</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1</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id</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serial (PK)</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Mã định danh token, tự tăng</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2</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nguoi_dung_id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uuid FK → nguoi_dung(id)</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Người dùng sở hữu refresh token này</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3</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token</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text NOT NULL</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Chuỗi Refresh Token JWT (thường có thời hạn 7 ngày)</w:t>
            </w:r>
          </w:p>
        </w:tc>
      </w:tr>
      <w:tr>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4</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expires_at</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NOT NULL</w:t>
            </w:r>
          </w:p>
        </w:tc>
        <w:tc>
          <w:tcPr>
            <w:shd w:fill="EBF3FB" w:val="clea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Refresh Token hết hạn</w:t>
            </w:r>
          </w:p>
        </w:tc>
      </w:tr>
      <w:tr>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5</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bCs/>
                <w:sz w:val="22"/>
                <w:szCs w:val="22"/>
              </w:rPr>
              <w:t xml:space="preserve">created_at</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timestamp DEFAULT now()</w:t>
            </w:r>
          </w:p>
        </w:tc>
        <w:tc>
          <w:tcPr>
            <w:tcMar>
              <w:top w:type="dxa" w:w="40"/>
              <w:left w:type="dxa" w:w="100"/>
              <w:bottom w:type="dxa" w:w="40"/>
              <w:right w:type="dxa" w:w="100"/>
            </w:tcMar>
            <w:vAlign w:val="center"/>
          </w:tcPr>
          <w:p>
            <w:pPr>
              <w:spacing w:after="60" w:before="60" w:line="259" w:lineRule="auto"/>
            </w:pPr>
            <w:r>
              <w:rPr>
                <w:rFonts w:ascii="Times New Roman" w:cs="Times New Roman" w:eastAsia="Times New Roman" w:hAnsi="Times New Roman"/>
                <w:b w:val="false"/>
                <w:bCs w:val="false"/>
                <w:sz w:val="22"/>
                <w:szCs w:val="22"/>
              </w:rPr>
              <w:t xml:space="preserve">Thời điểm token được tạo (khi người dùng đăng nhập thành công)</w:t>
            </w:r>
          </w:p>
        </w:tc>
      </w:tr>
    </w:tbl>
    <w:p>
      <w:pPr>
        <w:spacing w:after="160" w:before="0" w:line="259" w:lineRule="auto"/>
      </w:pPr>
      <w:r>
        <w:rPr>
          <w:rFonts w:ascii="Times New Roman" w:cs="Times New Roman" w:eastAsia="Times New Roman" w:hAnsi="Times New Roman"/>
          <w:sz w:val="26"/>
          <w:szCs w:val="26"/>
        </w:rPr>
        <w:t xml:space="preserve"/>
      </w:r>
    </w:p>
    <w:p>
      <w:pPr>
        <w:spacing w:after="160" w:before="0" w:line="259" w:lineRule="auto"/>
      </w:pPr>
      <w:r>
        <w:rPr>
          <w:rFonts w:ascii="Times New Roman" w:cs="Times New Roman" w:eastAsia="Times New Roman" w:hAnsi="Times New Roman"/>
          <w:sz w:val="26"/>
          <w:szCs w:val="26"/>
        </w:rPr>
        <w:t xml:space="preserve"/>
      </w:r>
    </w:p>
    <w:p>
      <w:pPr>
        <w:spacing w:after="200" w:before="200"/>
        <w:jc w:val="center"/>
      </w:pPr>
      <w:r>
        <w:rPr>
          <w:rFonts w:ascii="Times New Roman" w:cs="Times New Roman" w:eastAsia="Times New Roman" w:hAnsi="Times New Roman"/>
          <w:b/>
          <w:bCs/>
          <w:sz w:val="26"/>
          <w:szCs w:val="26"/>
        </w:rPr>
        <w:t xml:space="preserve">─── Kết thúc Phần 5.1 (5.1.2 – 5.1.26) – Đã mô tả đầy đủ 25 bảng CSDL ───</w:t>
      </w:r>
    </w:p>
    <w:sectPr>
      <w:pgSz w:w="11906" w:h="16838" w:orient="portrait"/>
      <w:pgMar w:top="1417" w:right="1134" w:bottom="1134"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60"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35" w:line="259" w:lineRule="auto"/>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127" w:line="259" w:lineRule="auto"/>
      <w:ind w:left="360" w:hanging="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20" w:before="20" w:line="240" w:lineRule="auto"/>
      <w:ind w:left="520"/>
      <w:outlineLvl w:val="2"/>
    </w:pPr>
    <w:rPr>
      <w:rFonts w:ascii="Times New Roman" w:cs="Times New Roman" w:eastAsia="Times New Roman" w:hAnsi="Times New Roman"/>
      <w:b/>
      <w:bCs/>
      <w:color w:val="4F81B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2026-05-29T14:17:20.818Z</dcterms:created>
  <dcterms:modified xsi:type="dcterms:W3CDTF">2026-05-29T14:17:20.819Z</dcterms:modified>
</cp:coreProperties>
</file>

<file path=docProps/custom.xml><?xml version="1.0" encoding="utf-8"?>
<Properties xmlns="http://schemas.openxmlformats.org/officeDocument/2006/custom-properties" xmlns:vt="http://schemas.openxmlformats.org/officeDocument/2006/docPropsVTypes"/>
</file>