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B30089" w:rsidRDefault="00000000">
      <w:pPr>
        <w:shd w:val="clear" w:color="auto" w:fill="FFFFFF"/>
        <w:spacing w:before="240" w:after="240" w:line="458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Term Sheet</w:t>
      </w:r>
    </w:p>
    <w:p w14:paraId="00000004" w14:textId="77777777" w:rsidR="00B30089" w:rsidRDefault="00000000">
      <w:pPr>
        <w:shd w:val="clear" w:color="auto" w:fill="FFFFFF"/>
        <w:spacing w:before="240" w:after="240" w:line="45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Caps: We had a strike price of 3.75% for year 2 and 4% for year 3.</w:t>
      </w:r>
    </w:p>
    <w:p w14:paraId="00000005" w14:textId="77777777" w:rsidR="00B30089" w:rsidRDefault="00000000">
      <w:pPr>
        <w:spacing w:after="240"/>
      </w:pPr>
      <w:r>
        <w:t>Payoff Rules: We had to calculate the GNMA Rate using the following formula:</w:t>
      </w:r>
    </w:p>
    <w:p w14:paraId="00000006" w14:textId="2174044A" w:rsidR="00B30089" w:rsidRDefault="00000000">
      <w:pPr>
        <w:spacing w:after="240"/>
      </w:pPr>
      <w:r>
        <w:t xml:space="preserve">GNMA Rate = (previous </w:t>
      </w:r>
      <w:r w:rsidR="001F15C5">
        <w:t>GNMA</w:t>
      </w:r>
      <w:r>
        <w:t xml:space="preserve"> Rate + periodic rate, spot rate + seasoned Rate, initial G</w:t>
      </w:r>
      <w:r w:rsidR="001F15C5">
        <w:t>NM</w:t>
      </w:r>
      <w:r>
        <w:t>A Rate + Lifetime rate)</w:t>
      </w:r>
    </w:p>
    <w:p w14:paraId="00000007" w14:textId="63931783" w:rsidR="00B30089" w:rsidRDefault="00000000">
      <w:pPr>
        <w:spacing w:after="240"/>
      </w:pPr>
      <w:r>
        <w:t>CPR</w:t>
      </w:r>
      <w:r w:rsidR="001F15C5">
        <w:t xml:space="preserve"> </w:t>
      </w:r>
      <w:r>
        <w:t>(prepayment rate) = GNMA Rate - (spot rate + teaser rate) &gt; 40bps, then CPR Rate = 0.4 Otherwise, CPR Rate = 0.1</w:t>
      </w:r>
    </w:p>
    <w:p w14:paraId="00000008" w14:textId="5289FB35" w:rsidR="00B30089" w:rsidRDefault="00000000">
      <w:pPr>
        <w:spacing w:after="240"/>
      </w:pPr>
      <w:r>
        <w:t xml:space="preserve">Client Payoff = (Libor at time t=1,2,3+5 basis points) * 500 </w:t>
      </w:r>
      <w:r w:rsidR="001F15C5">
        <w:t>million</w:t>
      </w:r>
      <w:r>
        <w:t xml:space="preserve"> + a repo of 500 </w:t>
      </w:r>
      <w:r w:rsidR="001F15C5">
        <w:t>million</w:t>
      </w:r>
      <w:r>
        <w:t xml:space="preserve"> dollars – (500 </w:t>
      </w:r>
      <w:r w:rsidR="001F15C5">
        <w:t>million</w:t>
      </w:r>
      <w:r>
        <w:t xml:space="preserve"> * (Libor at t=1,2,3 -35 basis points, for t=1,2,3) – (500 </w:t>
      </w:r>
      <w:r w:rsidR="001F15C5">
        <w:t>million</w:t>
      </w:r>
      <w:r>
        <w:t xml:space="preserve"> at t=3)</w:t>
      </w:r>
    </w:p>
    <w:p w14:paraId="00000009" w14:textId="761C8EC5" w:rsidR="00B30089" w:rsidRDefault="00000000">
      <w:pPr>
        <w:spacing w:after="240"/>
      </w:pPr>
      <w:r>
        <w:t xml:space="preserve">Firm Payoff = (500 </w:t>
      </w:r>
      <w:r w:rsidR="001F15C5">
        <w:t>million</w:t>
      </w:r>
      <w:r>
        <w:t xml:space="preserve"> at t=0) + (prepayment + interest for t=</w:t>
      </w:r>
      <w:r w:rsidR="001F15C5">
        <w:t>1…</w:t>
      </w:r>
      <w:r>
        <w:t xml:space="preserve">,10) – 500 </w:t>
      </w:r>
      <w:r w:rsidR="001F15C5">
        <w:t>million</w:t>
      </w:r>
      <w:r>
        <w:t xml:space="preserve"> *(Libor at times t = 1,2,3) – 500 </w:t>
      </w:r>
      <w:r w:rsidR="001F15C5">
        <w:t>million</w:t>
      </w:r>
      <w:r>
        <w:t xml:space="preserve"> at t =3</w:t>
      </w:r>
    </w:p>
    <w:p w14:paraId="0000000A" w14:textId="77777777" w:rsidR="00B30089" w:rsidRDefault="00B30089"/>
    <w:sectPr w:rsidR="00B300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089"/>
    <w:rsid w:val="001F15C5"/>
    <w:rsid w:val="00B3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D1B5"/>
  <w15:docId w15:val="{CC1B235D-5AA1-425B-A69C-0D8D9EE3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Quang Vinh To</cp:lastModifiedBy>
  <cp:revision>2</cp:revision>
  <dcterms:created xsi:type="dcterms:W3CDTF">2022-09-24T19:08:00Z</dcterms:created>
  <dcterms:modified xsi:type="dcterms:W3CDTF">2022-09-24T19:09:00Z</dcterms:modified>
</cp:coreProperties>
</file>