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81E5F" w14:textId="77777777" w:rsidR="009D1165" w:rsidRDefault="009D1165" w:rsidP="009D1165"/>
    <w:p w14:paraId="7D81E5B8" w14:textId="77777777" w:rsidR="009D1165" w:rsidRDefault="009D1165" w:rsidP="009D1165"/>
    <w:p w14:paraId="7B56C16C" w14:textId="77777777" w:rsidR="009D1165" w:rsidRDefault="009D1165" w:rsidP="009D1165"/>
    <w:p w14:paraId="4A47368F" w14:textId="77777777" w:rsidR="009D1165" w:rsidRDefault="009D1165" w:rsidP="009D1165"/>
    <w:p w14:paraId="2904DC33" w14:textId="77777777" w:rsidR="009D1165" w:rsidRDefault="009D1165" w:rsidP="009D1165"/>
    <w:p w14:paraId="3A80589C" w14:textId="77777777" w:rsidR="009D1165" w:rsidRDefault="009D1165" w:rsidP="009D1165"/>
    <w:p w14:paraId="68D42878" w14:textId="77777777" w:rsidR="009D1165" w:rsidRDefault="009D1165" w:rsidP="009D1165"/>
    <w:p w14:paraId="2E216E98" w14:textId="77777777" w:rsidR="009D1165" w:rsidRDefault="009D1165" w:rsidP="009D1165"/>
    <w:p w14:paraId="539C7F61" w14:textId="77777777" w:rsidR="009D1165" w:rsidRDefault="009D1165" w:rsidP="009D1165"/>
    <w:p w14:paraId="35CF94FD" w14:textId="77777777" w:rsidR="009D1165" w:rsidRDefault="009D1165" w:rsidP="009D1165"/>
    <w:p w14:paraId="77938533" w14:textId="77777777" w:rsidR="009D1165" w:rsidRDefault="009D1165" w:rsidP="009D1165"/>
    <w:p w14:paraId="7169E6D1" w14:textId="77777777" w:rsidR="009D1165" w:rsidRDefault="009D1165" w:rsidP="009D1165"/>
    <w:p w14:paraId="06C8D258" w14:textId="77777777" w:rsidR="009D1165" w:rsidRDefault="009D1165" w:rsidP="009D1165"/>
    <w:p w14:paraId="613A3B88" w14:textId="77777777" w:rsidR="009D1165" w:rsidRDefault="009D1165" w:rsidP="009D1165"/>
    <w:p w14:paraId="68D214F2" w14:textId="66847A18" w:rsidR="009D1165" w:rsidRDefault="009D1165" w:rsidP="00026D4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color w:val="000000"/>
          <w:sz w:val="40"/>
          <w:szCs w:val="40"/>
        </w:rPr>
        <w:t>Especificação de Programas</w:t>
      </w:r>
    </w:p>
    <w:p w14:paraId="606E74F8" w14:textId="48DECD13" w:rsidR="009D1165" w:rsidRDefault="009D1165" w:rsidP="00026D4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2"/>
          <w:szCs w:val="32"/>
        </w:rPr>
        <w:sectPr w:rsidR="009D1165">
          <w:footerReference w:type="even" r:id="rId7"/>
          <w:footerReference w:type="default" r:id="rId8"/>
          <w:footerReference w:type="first" r:id="rId9"/>
          <w:pgSz w:w="11906" w:h="16838"/>
          <w:pgMar w:top="1701" w:right="709" w:bottom="851" w:left="709" w:header="567" w:footer="567" w:gutter="0"/>
          <w:pgNumType w:start="1"/>
          <w:cols w:space="720"/>
          <w:titlePg/>
        </w:sectPr>
      </w:pPr>
      <w:r>
        <w:rPr>
          <w:b/>
          <w:color w:val="000000"/>
          <w:sz w:val="32"/>
          <w:szCs w:val="32"/>
        </w:rPr>
        <w:t>Índice</w:t>
      </w:r>
    </w:p>
    <w:p w14:paraId="088A2D2E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200" w:hanging="200"/>
        <w:rPr>
          <w:color w:val="000000"/>
        </w:rPr>
      </w:pPr>
    </w:p>
    <w:sdt>
      <w:sdtPr>
        <w:id w:val="-1731376214"/>
        <w:docPartObj>
          <w:docPartGallery w:val="Table of Contents"/>
          <w:docPartUnique/>
        </w:docPartObj>
      </w:sdtPr>
      <w:sdtEndPr/>
      <w:sdtContent>
        <w:p w14:paraId="37F40472" w14:textId="77777777" w:rsidR="009D1165" w:rsidRDefault="009D1165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5"/>
              <w:tab w:val="right" w:pos="10490"/>
              <w:tab w:val="right" w:pos="10488"/>
            </w:tabs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1. Demanda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75B4EE0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30j0zll">
            <w:r w:rsidR="009D1165">
              <w:rPr>
                <w:color w:val="000000"/>
              </w:rPr>
              <w:t>1.1 Contextualização</w:t>
            </w:r>
            <w:r w:rsidR="009D1165">
              <w:rPr>
                <w:color w:val="000000"/>
              </w:rPr>
              <w:tab/>
              <w:t>2</w:t>
            </w:r>
          </w:hyperlink>
        </w:p>
        <w:p w14:paraId="74EDA975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400"/>
            <w:rPr>
              <w:color w:val="000000"/>
            </w:rPr>
          </w:pPr>
          <w:hyperlink w:anchor="_1fob9te">
            <w:r w:rsidR="009D1165">
              <w:rPr>
                <w:color w:val="000000"/>
              </w:rPr>
              <w:t>1.1.2 Projeto</w:t>
            </w:r>
            <w:r w:rsidR="009D1165">
              <w:rPr>
                <w:color w:val="000000"/>
              </w:rPr>
              <w:tab/>
              <w:t>2</w:t>
            </w:r>
          </w:hyperlink>
        </w:p>
        <w:p w14:paraId="5C8AF5A6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400"/>
            <w:rPr>
              <w:color w:val="000000"/>
            </w:rPr>
          </w:pPr>
          <w:hyperlink w:anchor="_3znysh7">
            <w:r w:rsidR="009D1165">
              <w:rPr>
                <w:color w:val="000000"/>
              </w:rPr>
              <w:t>1.1.3 Caso de Uso</w:t>
            </w:r>
            <w:r w:rsidR="009D1165">
              <w:rPr>
                <w:color w:val="000000"/>
              </w:rPr>
              <w:tab/>
              <w:t>2</w:t>
            </w:r>
          </w:hyperlink>
        </w:p>
        <w:p w14:paraId="59FEBCCA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2et92p0">
            <w:r w:rsidR="009D1165">
              <w:rPr>
                <w:color w:val="000000"/>
              </w:rPr>
              <w:t>1.2 Execução do programa</w:t>
            </w:r>
            <w:r w:rsidR="009D1165">
              <w:rPr>
                <w:color w:val="000000"/>
              </w:rPr>
              <w:tab/>
              <w:t>2</w:t>
            </w:r>
          </w:hyperlink>
        </w:p>
        <w:p w14:paraId="1C9D8945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400"/>
            <w:rPr>
              <w:color w:val="000000"/>
            </w:rPr>
          </w:pPr>
          <w:hyperlink w:anchor="_tyjcwt">
            <w:r w:rsidR="009D1165">
              <w:rPr>
                <w:color w:val="000000"/>
              </w:rPr>
              <w:t>1.2.1 Tela Importação</w:t>
            </w:r>
            <w:r w:rsidR="009D1165">
              <w:rPr>
                <w:color w:val="000000"/>
              </w:rPr>
              <w:tab/>
              <w:t>2</w:t>
            </w:r>
          </w:hyperlink>
        </w:p>
        <w:p w14:paraId="62A7E784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2s8eyo1">
            <w:r w:rsidR="009D1165">
              <w:rPr>
                <w:color w:val="000000"/>
              </w:rPr>
              <w:t>1.2 Tabelas a Serem Criadas</w:t>
            </w:r>
            <w:r w:rsidR="009D1165">
              <w:rPr>
                <w:color w:val="000000"/>
              </w:rPr>
              <w:tab/>
              <w:t>2</w:t>
            </w:r>
          </w:hyperlink>
        </w:p>
        <w:p w14:paraId="5E69AFC8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1t3h5sf">
            <w:r w:rsidR="009D1165">
              <w:rPr>
                <w:color w:val="000000"/>
              </w:rPr>
              <w:t>1.3 Observações:</w:t>
            </w:r>
            <w:r w:rsidR="009D1165">
              <w:rPr>
                <w:color w:val="000000"/>
              </w:rPr>
              <w:tab/>
              <w:t>3</w:t>
            </w:r>
          </w:hyperlink>
        </w:p>
        <w:p w14:paraId="17897D07" w14:textId="77777777" w:rsidR="009D1165" w:rsidRDefault="0075685B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5"/>
              <w:tab w:val="right" w:pos="10490"/>
              <w:tab w:val="right" w:pos="10488"/>
            </w:tabs>
            <w:rPr>
              <w:b/>
              <w:color w:val="000000"/>
            </w:rPr>
          </w:pPr>
          <w:hyperlink w:anchor="_4d34og8">
            <w:r w:rsidR="009D1165">
              <w:rPr>
                <w:b/>
                <w:color w:val="000000"/>
              </w:rPr>
              <w:t>2. Controle de Alterações</w:t>
            </w:r>
            <w:r w:rsidR="009D1165">
              <w:rPr>
                <w:b/>
                <w:color w:val="000000"/>
              </w:rPr>
              <w:tab/>
              <w:t>3</w:t>
            </w:r>
          </w:hyperlink>
        </w:p>
        <w:p w14:paraId="108E2234" w14:textId="77777777" w:rsidR="009D1165" w:rsidRDefault="009D1165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fldChar w:fldCharType="end"/>
          </w:r>
        </w:p>
      </w:sdtContent>
    </w:sdt>
    <w:p w14:paraId="37C2E242" w14:textId="77777777" w:rsidR="009D1165" w:rsidRDefault="009D1165" w:rsidP="009D1165">
      <w:pPr>
        <w:sectPr w:rsidR="009D1165">
          <w:type w:val="continuous"/>
          <w:pgSz w:w="11906" w:h="16838"/>
          <w:pgMar w:top="1701" w:right="709" w:bottom="851" w:left="709" w:header="567" w:footer="567" w:gutter="0"/>
          <w:cols w:space="720"/>
        </w:sectPr>
      </w:pPr>
    </w:p>
    <w:p w14:paraId="4A6ECEC0" w14:textId="77777777" w:rsidR="009D1165" w:rsidRDefault="009D1165" w:rsidP="009D1165">
      <w:pPr>
        <w:pStyle w:val="Ttulo1"/>
        <w:numPr>
          <w:ilvl w:val="0"/>
          <w:numId w:val="8"/>
        </w:numPr>
        <w:ind w:left="0" w:firstLine="0"/>
      </w:pPr>
      <w:bookmarkStart w:id="0" w:name="_gjdgxs" w:colFirst="0" w:colLast="0"/>
      <w:bookmarkEnd w:id="0"/>
      <w:r>
        <w:lastRenderedPageBreak/>
        <w:t>Demanda</w:t>
      </w:r>
    </w:p>
    <w:tbl>
      <w:tblPr>
        <w:tblW w:w="9982" w:type="dxa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5"/>
        <w:gridCol w:w="8867"/>
      </w:tblGrid>
      <w:tr w:rsidR="009D1165" w14:paraId="0123D227" w14:textId="77777777" w:rsidTr="00B805CE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E6E40" w14:textId="77777777"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84034" w14:textId="77777777"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Criador de cavalos</w:t>
            </w:r>
          </w:p>
        </w:tc>
      </w:tr>
      <w:tr w:rsidR="009D1165" w14:paraId="7EC6246D" w14:textId="77777777" w:rsidTr="00B805CE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1CBAD" w14:textId="77777777"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Eu Quero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9DD1" w14:textId="6A01B17B"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Leiloar meus cavalos</w:t>
            </w:r>
            <w:r w:rsidR="00914CE1">
              <w:rPr>
                <w:highlight w:val="white"/>
              </w:rPr>
              <w:t>, coberturas, embriões e óvulos em um sitema que ofereça u</w:t>
            </w:r>
            <w:r>
              <w:rPr>
                <w:highlight w:val="white"/>
              </w:rPr>
              <w:t>ma boa visibilidade</w:t>
            </w:r>
            <w:r w:rsidR="00914CE1">
              <w:rPr>
                <w:highlight w:val="white"/>
              </w:rPr>
              <w:t xml:space="preserve"> aos produtos.</w:t>
            </w:r>
          </w:p>
        </w:tc>
      </w:tr>
      <w:tr w:rsidR="009D1165" w14:paraId="07D5173B" w14:textId="77777777" w:rsidTr="00B805CE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07112" w14:textId="77777777"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 que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8299" w14:textId="369A5F5D" w:rsidR="009D1165" w:rsidRDefault="00914CE1" w:rsidP="00B805CE">
            <w:pPr>
              <w:rPr>
                <w:color w:val="000000"/>
              </w:rPr>
            </w:pPr>
            <w:r>
              <w:rPr>
                <w:highlight w:val="white"/>
              </w:rPr>
              <w:t xml:space="preserve">facilite as negociações e </w:t>
            </w:r>
            <w:r w:rsidR="009D1165">
              <w:rPr>
                <w:highlight w:val="white"/>
              </w:rPr>
              <w:t xml:space="preserve">as pessoas encontrem e participem </w:t>
            </w:r>
            <w:r>
              <w:t>dos leilões.</w:t>
            </w:r>
          </w:p>
        </w:tc>
      </w:tr>
    </w:tbl>
    <w:p w14:paraId="14E8D86D" w14:textId="77777777" w:rsidR="009D1165" w:rsidRDefault="009D1165" w:rsidP="009D1165">
      <w:pPr>
        <w:tabs>
          <w:tab w:val="left" w:pos="432"/>
        </w:tabs>
        <w:rPr>
          <w:b/>
        </w:rPr>
      </w:pPr>
    </w:p>
    <w:p w14:paraId="43C38498" w14:textId="77777777" w:rsidR="009D1165" w:rsidRDefault="009D1165" w:rsidP="009D1165">
      <w:pPr>
        <w:pStyle w:val="Ttulo2"/>
        <w:numPr>
          <w:ilvl w:val="1"/>
          <w:numId w:val="8"/>
        </w:numPr>
        <w:ind w:hanging="426"/>
      </w:pPr>
      <w:bookmarkStart w:id="1" w:name="_30j0zll" w:colFirst="0" w:colLast="0"/>
      <w:bookmarkEnd w:id="1"/>
      <w:r>
        <w:t xml:space="preserve">Contextualização </w:t>
      </w:r>
    </w:p>
    <w:p w14:paraId="3EC2A17F" w14:textId="77777777" w:rsidR="009D1165" w:rsidRDefault="009D1165" w:rsidP="009D1165">
      <w:pPr>
        <w:pStyle w:val="Ttulo3"/>
        <w:numPr>
          <w:ilvl w:val="2"/>
          <w:numId w:val="8"/>
        </w:numPr>
      </w:pPr>
      <w:bookmarkStart w:id="2" w:name="_1fob9te" w:colFirst="0" w:colLast="0"/>
      <w:bookmarkEnd w:id="2"/>
      <w:r>
        <w:t>Projeto</w:t>
      </w:r>
    </w:p>
    <w:p w14:paraId="4BBA5CA7" w14:textId="77777777" w:rsidR="009D1165" w:rsidRDefault="009D1165" w:rsidP="009D1165"/>
    <w:p w14:paraId="4746DE8D" w14:textId="23B782B3" w:rsidR="009D1165" w:rsidRDefault="009D1165" w:rsidP="00914CE1">
      <w:pPr>
        <w:ind w:left="720"/>
      </w:pPr>
      <w:r>
        <w:t>Este projeto tem por intuito a criação de um sistema de leilão de cavalos.</w:t>
      </w:r>
      <w:r w:rsidR="00914CE1">
        <w:t xml:space="preserve"> </w:t>
      </w:r>
      <w:r>
        <w:t>Neste sistema, poderemos cadastrar vendedores e compradores, onde o vendedor irá poder leiloar cavalos, semen, óvulos ou embriões, e o comprador poderá participar desses leilões e dar lances</w:t>
      </w:r>
    </w:p>
    <w:p w14:paraId="04D4B033" w14:textId="77777777" w:rsidR="009D1165" w:rsidRDefault="009D1165" w:rsidP="009D1165"/>
    <w:p w14:paraId="6E785A5C" w14:textId="77777777" w:rsidR="009D1165" w:rsidRDefault="009D1165" w:rsidP="009D1165">
      <w:pPr>
        <w:pStyle w:val="Ttulo3"/>
        <w:numPr>
          <w:ilvl w:val="2"/>
          <w:numId w:val="8"/>
        </w:numPr>
      </w:pPr>
      <w:r>
        <w:t>Design</w:t>
      </w:r>
    </w:p>
    <w:p w14:paraId="1A2F605A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Fontes:</w:t>
      </w:r>
    </w:p>
    <w:p w14:paraId="269029F3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Archivo - títulos principais</w:t>
      </w:r>
    </w:p>
    <w:p w14:paraId="03A60D2C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 xml:space="preserve">Abril Fatface - subtítulos e texto normal </w:t>
      </w:r>
    </w:p>
    <w:p w14:paraId="145405D0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766FB235" w14:textId="77777777" w:rsidR="009D1165" w:rsidRDefault="009D1165" w:rsidP="009D1165">
      <w:pPr>
        <w:ind w:left="720"/>
        <w:jc w:val="both"/>
        <w:rPr>
          <w:b/>
        </w:rPr>
      </w:pPr>
      <w:r>
        <w:rPr>
          <w:b/>
        </w:rPr>
        <w:t xml:space="preserve">Tamanhos: </w:t>
      </w:r>
    </w:p>
    <w:p w14:paraId="36149D8E" w14:textId="77777777" w:rsidR="009D1165" w:rsidRDefault="009D1165" w:rsidP="009D1165">
      <w:pPr>
        <w:ind w:left="720"/>
        <w:jc w:val="both"/>
        <w:rPr>
          <w:b/>
        </w:rPr>
      </w:pPr>
      <w:r>
        <w:rPr>
          <w:b/>
        </w:rPr>
        <w:t>Títulos - 64px</w:t>
      </w:r>
    </w:p>
    <w:p w14:paraId="4FED25A1" w14:textId="77777777" w:rsidR="009D1165" w:rsidRDefault="009D1165" w:rsidP="009D1165">
      <w:pPr>
        <w:ind w:left="720"/>
        <w:jc w:val="both"/>
        <w:rPr>
          <w:b/>
        </w:rPr>
      </w:pPr>
      <w:r>
        <w:rPr>
          <w:b/>
        </w:rPr>
        <w:t>Subtítulos - 32px</w:t>
      </w:r>
    </w:p>
    <w:p w14:paraId="57C9718C" w14:textId="77777777" w:rsidR="009D1165" w:rsidRDefault="009D1165" w:rsidP="009D1165">
      <w:pPr>
        <w:ind w:left="720"/>
        <w:jc w:val="both"/>
        <w:rPr>
          <w:b/>
        </w:rPr>
      </w:pPr>
      <w:r>
        <w:rPr>
          <w:b/>
        </w:rPr>
        <w:t>Texto - 16px</w:t>
      </w:r>
    </w:p>
    <w:p w14:paraId="6615DC74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6FB72AC0" w14:textId="77777777"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Paleta:</w:t>
      </w:r>
    </w:p>
    <w:p w14:paraId="60EFF512" w14:textId="050AAC6F" w:rsidR="009D1165" w:rsidRDefault="008E5DD9" w:rsidP="008E5DD9">
      <w:pPr>
        <w:ind w:firstLine="720"/>
        <w:rPr>
          <w:b/>
        </w:rPr>
      </w:pPr>
      <w:r w:rsidRPr="008E5DD9">
        <w:rPr>
          <w:b/>
        </w:rPr>
        <w:t>#f3f2f1</w:t>
      </w:r>
      <w:r>
        <w:rPr>
          <w:b/>
        </w:rPr>
        <w:t xml:space="preserve"> </w:t>
      </w:r>
      <w:r w:rsidR="009D1165">
        <w:rPr>
          <w:b/>
        </w:rPr>
        <w:t xml:space="preserve">- </w:t>
      </w:r>
      <w:r>
        <w:rPr>
          <w:b/>
        </w:rPr>
        <w:t>Background</w:t>
      </w:r>
    </w:p>
    <w:p w14:paraId="70998DFA" w14:textId="47C46693" w:rsidR="009D1165" w:rsidRDefault="009D1165" w:rsidP="008E5DD9">
      <w:pPr>
        <w:ind w:firstLine="720"/>
        <w:rPr>
          <w:b/>
        </w:rPr>
      </w:pPr>
      <w:r>
        <w:rPr>
          <w:b/>
        </w:rPr>
        <w:t>#</w:t>
      </w:r>
      <w:r w:rsidR="008E5DD9" w:rsidRPr="008E5DD9">
        <w:rPr>
          <w:b/>
        </w:rPr>
        <w:t>6c6b6b</w:t>
      </w:r>
      <w:r>
        <w:rPr>
          <w:b/>
        </w:rPr>
        <w:t xml:space="preserve">- </w:t>
      </w:r>
      <w:r w:rsidR="008E5DD9">
        <w:rPr>
          <w:b/>
        </w:rPr>
        <w:t>Rodapé</w:t>
      </w:r>
      <w:r>
        <w:rPr>
          <w:b/>
        </w:rPr>
        <w:t xml:space="preserve"> </w:t>
      </w:r>
    </w:p>
    <w:p w14:paraId="4DE892E0" w14:textId="35234BEB" w:rsidR="009D1165" w:rsidRDefault="008E5DD9" w:rsidP="008E5DD9">
      <w:pPr>
        <w:ind w:firstLine="720"/>
        <w:rPr>
          <w:b/>
        </w:rPr>
      </w:pPr>
      <w:r w:rsidRPr="008E5DD9">
        <w:rPr>
          <w:b/>
        </w:rPr>
        <w:t>#161b20</w:t>
      </w:r>
      <w:r>
        <w:rPr>
          <w:b/>
        </w:rPr>
        <w:t xml:space="preserve"> –</w:t>
      </w:r>
      <w:r w:rsidR="009D1165">
        <w:rPr>
          <w:b/>
        </w:rPr>
        <w:t xml:space="preserve"> </w:t>
      </w:r>
      <w:r>
        <w:rPr>
          <w:b/>
        </w:rPr>
        <w:t>Textos e Botões</w:t>
      </w:r>
    </w:p>
    <w:p w14:paraId="4C9164C3" w14:textId="77777777" w:rsidR="008E5DD9" w:rsidRDefault="008E5DD9" w:rsidP="008E5DD9">
      <w:pPr>
        <w:jc w:val="both"/>
        <w:rPr>
          <w:b/>
        </w:rPr>
      </w:pPr>
    </w:p>
    <w:p w14:paraId="78DC2B7B" w14:textId="0242BEF0" w:rsidR="008E5DD9" w:rsidRDefault="008E5DD9" w:rsidP="009D1165">
      <w:pPr>
        <w:ind w:left="720"/>
        <w:jc w:val="both"/>
        <w:rPr>
          <w:b/>
        </w:rPr>
      </w:pPr>
      <w:r w:rsidRPr="008E5DD9">
        <w:rPr>
          <w:b/>
          <w:noProof/>
          <w:lang w:val="pt-BR" w:eastAsia="pt-BR"/>
        </w:rPr>
        <w:drawing>
          <wp:inline distT="0" distB="0" distL="0" distR="0" wp14:anchorId="0FC764B2" wp14:editId="6F6EA899">
            <wp:extent cx="2876951" cy="1086002"/>
            <wp:effectExtent l="0" t="0" r="0" b="0"/>
            <wp:docPr id="490292501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2501" name="Imagem 1" descr="Forma, Quadra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D9">
        <w:rPr>
          <w:noProof/>
        </w:rPr>
        <w:t xml:space="preserve"> </w:t>
      </w:r>
      <w:r>
        <w:rPr>
          <w:noProof/>
        </w:rPr>
        <w:t xml:space="preserve"> </w:t>
      </w:r>
    </w:p>
    <w:p w14:paraId="2CFC07DC" w14:textId="77777777" w:rsidR="009D1165" w:rsidRDefault="009D1165" w:rsidP="009D1165">
      <w:pPr>
        <w:pStyle w:val="Ttulo2"/>
        <w:numPr>
          <w:ilvl w:val="1"/>
          <w:numId w:val="7"/>
        </w:numPr>
        <w:ind w:hanging="426"/>
        <w:rPr>
          <w:color w:val="000000"/>
        </w:rPr>
      </w:pPr>
      <w:bookmarkStart w:id="3" w:name="_2et92p0" w:colFirst="0" w:colLast="0"/>
      <w:bookmarkEnd w:id="3"/>
      <w:r>
        <w:rPr>
          <w:color w:val="000000"/>
        </w:rPr>
        <w:t>Execução do programa</w:t>
      </w:r>
    </w:p>
    <w:p w14:paraId="5BC650C5" w14:textId="77777777" w:rsidR="009D1165" w:rsidRDefault="009D1165" w:rsidP="009D1165">
      <w:pPr>
        <w:pStyle w:val="Ttulo3"/>
        <w:numPr>
          <w:ilvl w:val="2"/>
          <w:numId w:val="7"/>
        </w:numPr>
        <w:spacing w:before="0" w:after="120"/>
        <w:ind w:left="624" w:firstLine="0"/>
      </w:pPr>
      <w:bookmarkStart w:id="4" w:name="_tyjcwt" w:colFirst="0" w:colLast="0"/>
      <w:bookmarkEnd w:id="4"/>
      <w:r>
        <w:rPr>
          <w:color w:val="000000"/>
        </w:rPr>
        <w:t>Tela Importação</w:t>
      </w:r>
    </w:p>
    <w:p w14:paraId="62158B34" w14:textId="77777777" w:rsidR="000D0749" w:rsidRDefault="000D0749" w:rsidP="009D1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p w14:paraId="6F8A2A78" w14:textId="77777777" w:rsidR="000D0749" w:rsidRDefault="000D0749" w:rsidP="009D1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p w14:paraId="2D8B515B" w14:textId="77777777" w:rsidR="000D0749" w:rsidRDefault="000D0749" w:rsidP="008E5D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5C3C9563" w14:textId="77777777" w:rsidR="009D1165" w:rsidRDefault="009D1165" w:rsidP="009D1165">
      <w:pPr>
        <w:pStyle w:val="Ttulo2"/>
        <w:numPr>
          <w:ilvl w:val="2"/>
          <w:numId w:val="8"/>
        </w:numPr>
      </w:pPr>
      <w:bookmarkStart w:id="5" w:name="_qgxi5tkqsrnc" w:colFirst="0" w:colLast="0"/>
      <w:bookmarkEnd w:id="5"/>
      <w:r>
        <w:t>Regras de Negócio</w:t>
      </w:r>
    </w:p>
    <w:p w14:paraId="1B3BEA35" w14:textId="77777777" w:rsidR="009D1165" w:rsidRDefault="009D1165" w:rsidP="009D1165"/>
    <w:p w14:paraId="6494B4AA" w14:textId="77777777" w:rsidR="009D1165" w:rsidRDefault="009D1165" w:rsidP="009D1165">
      <w:pPr>
        <w:ind w:left="720"/>
      </w:pPr>
      <w:r>
        <w:rPr>
          <w:b/>
        </w:rPr>
        <w:t>RN01:</w:t>
      </w:r>
      <w:r>
        <w:t xml:space="preserve"> Cabeçalho:</w:t>
      </w:r>
    </w:p>
    <w:p w14:paraId="37E3CD8D" w14:textId="77777777" w:rsidR="009D1165" w:rsidRDefault="009D1165" w:rsidP="009D1165">
      <w:pPr>
        <w:ind w:left="1440"/>
      </w:pPr>
      <w:r>
        <w:rPr>
          <w:b/>
        </w:rPr>
        <w:t>RN01.01:</w:t>
      </w:r>
      <w:r>
        <w:t xml:space="preserve"> Neste campo, teremos os botões mostrando os tipos de leilão.</w:t>
      </w:r>
    </w:p>
    <w:p w14:paraId="3951745D" w14:textId="77777777" w:rsidR="009D1165" w:rsidRDefault="009D1165" w:rsidP="009D1165">
      <w:pPr>
        <w:ind w:left="1440"/>
      </w:pPr>
    </w:p>
    <w:p w14:paraId="04E9DAF9" w14:textId="77777777" w:rsidR="009D1165" w:rsidRDefault="009D1165" w:rsidP="009D1165">
      <w:pPr>
        <w:ind w:left="1440"/>
      </w:pPr>
      <w:r>
        <w:rPr>
          <w:b/>
        </w:rPr>
        <w:t>RN01.02:</w:t>
      </w:r>
      <w:r>
        <w:t xml:space="preserve"> Teremos o botão “Entrar”, que irá direcionar para a tela de login (que será especificada numa versão futura).</w:t>
      </w:r>
    </w:p>
    <w:p w14:paraId="1A822500" w14:textId="77777777" w:rsidR="009D1165" w:rsidRDefault="009D1165" w:rsidP="009D1165">
      <w:pPr>
        <w:ind w:left="1440"/>
      </w:pPr>
    </w:p>
    <w:p w14:paraId="53793371" w14:textId="7DE81EB1" w:rsidR="009D1165" w:rsidRDefault="009D1165" w:rsidP="008E5DD9">
      <w:pPr>
        <w:ind w:left="1440"/>
      </w:pPr>
      <w:r>
        <w:rPr>
          <w:b/>
        </w:rPr>
        <w:lastRenderedPageBreak/>
        <w:t>RN01.03:</w:t>
      </w:r>
      <w:r>
        <w:t xml:space="preserve"> Teremos o botão “Cadastrar”, que irá direcionar para a tela de Cadastro (que será especificada numa versão futura). </w:t>
      </w:r>
    </w:p>
    <w:p w14:paraId="6BB75E6C" w14:textId="77777777" w:rsidR="009D1165" w:rsidRDefault="009D1165" w:rsidP="009D1165">
      <w:pPr>
        <w:ind w:left="1440"/>
      </w:pPr>
    </w:p>
    <w:p w14:paraId="74AE5668" w14:textId="77777777" w:rsidR="009D1165" w:rsidRDefault="009D1165" w:rsidP="009D1165">
      <w:pPr>
        <w:ind w:left="720"/>
      </w:pPr>
      <w:r>
        <w:rPr>
          <w:b/>
        </w:rPr>
        <w:t>RN02:</w:t>
      </w:r>
      <w:r>
        <w:t xml:space="preserve"> Área “Destaques”</w:t>
      </w:r>
    </w:p>
    <w:p w14:paraId="5F35D9AD" w14:textId="77777777" w:rsidR="009D1165" w:rsidRDefault="009D1165" w:rsidP="009D1165">
      <w:pPr>
        <w:ind w:left="1440"/>
      </w:pPr>
    </w:p>
    <w:p w14:paraId="2FECB277" w14:textId="77777777" w:rsidR="009D1165" w:rsidRDefault="009D1165" w:rsidP="009D1165">
      <w:pPr>
        <w:ind w:left="1440"/>
      </w:pPr>
      <w:r>
        <w:rPr>
          <w:b/>
        </w:rPr>
        <w:t>RN02.01:</w:t>
      </w:r>
      <w:r>
        <w:t xml:space="preserve"> Nesta área, teremos um “slide” mostrando os principais leilões que estão em andamento.</w:t>
      </w:r>
    </w:p>
    <w:p w14:paraId="2687594C" w14:textId="77777777" w:rsidR="009D1165" w:rsidRDefault="009D1165" w:rsidP="009D1165">
      <w:pPr>
        <w:ind w:left="1440"/>
      </w:pPr>
    </w:p>
    <w:p w14:paraId="317978D3" w14:textId="77777777" w:rsidR="009D1165" w:rsidRDefault="009D1165" w:rsidP="009D1165">
      <w:pPr>
        <w:ind w:left="1440"/>
      </w:pPr>
      <w:r>
        <w:rPr>
          <w:b/>
        </w:rPr>
        <w:t>RN02.02:</w:t>
      </w:r>
      <w:r>
        <w:t xml:space="preserve"> Ao clicar neste leilão, o usuário deve ser direcionado para a tela de informações do leilão referente (que será criada numa versão futura).</w:t>
      </w:r>
    </w:p>
    <w:p w14:paraId="1C1D03AE" w14:textId="77777777" w:rsidR="009D1165" w:rsidRDefault="009D1165" w:rsidP="009D1165">
      <w:pPr>
        <w:ind w:left="1440"/>
      </w:pPr>
    </w:p>
    <w:p w14:paraId="2022F990" w14:textId="77777777" w:rsidR="009D1165" w:rsidRDefault="009D1165" w:rsidP="009D1165">
      <w:pPr>
        <w:ind w:left="720"/>
      </w:pPr>
      <w:r>
        <w:rPr>
          <w:b/>
        </w:rPr>
        <w:t>RN03:</w:t>
      </w:r>
      <w:r>
        <w:t xml:space="preserve"> Área “Leilão Presencial”:</w:t>
      </w:r>
    </w:p>
    <w:p w14:paraId="78CCCA7F" w14:textId="77777777" w:rsidR="009D1165" w:rsidRDefault="009D1165" w:rsidP="009D1165">
      <w:pPr>
        <w:ind w:left="720"/>
      </w:pPr>
    </w:p>
    <w:p w14:paraId="63816B63" w14:textId="77777777" w:rsidR="009D1165" w:rsidRDefault="009D1165" w:rsidP="009D1165">
      <w:pPr>
        <w:ind w:left="1440"/>
      </w:pPr>
      <w:r>
        <w:rPr>
          <w:b/>
        </w:rPr>
        <w:t>RN03.01:</w:t>
      </w:r>
      <w:r>
        <w:t xml:space="preserve"> Aqui será listado alguns dos principais leilões presenciais que já estiverem agendados.</w:t>
      </w:r>
    </w:p>
    <w:p w14:paraId="77019B8A" w14:textId="77777777" w:rsidR="009D1165" w:rsidRDefault="009D1165" w:rsidP="009D1165">
      <w:pPr>
        <w:ind w:left="1440"/>
      </w:pPr>
    </w:p>
    <w:p w14:paraId="13B8F087" w14:textId="77777777" w:rsidR="009D1165" w:rsidRDefault="009D1165" w:rsidP="009D1165">
      <w:pPr>
        <w:ind w:left="1440"/>
      </w:pPr>
      <w:r>
        <w:rPr>
          <w:b/>
        </w:rPr>
        <w:t>RN03.02:</w:t>
      </w:r>
      <w:r>
        <w:t xml:space="preserve"> Ao clicar em um leilão, o usuário deve ser direcionado para a tela de informações do leilão referente (que será criada numa versão futura).</w:t>
      </w:r>
    </w:p>
    <w:p w14:paraId="38F01408" w14:textId="77777777" w:rsidR="009D1165" w:rsidRDefault="009D1165" w:rsidP="009D1165">
      <w:pPr>
        <w:ind w:left="1440"/>
      </w:pPr>
    </w:p>
    <w:p w14:paraId="6D3D3817" w14:textId="77777777" w:rsidR="009D1165" w:rsidRDefault="009D1165" w:rsidP="009D1165">
      <w:pPr>
        <w:ind w:left="720"/>
      </w:pPr>
      <w:r>
        <w:rPr>
          <w:b/>
        </w:rPr>
        <w:t>RN04:</w:t>
      </w:r>
      <w:r>
        <w:t xml:space="preserve"> Área “Leilão Online”:</w:t>
      </w:r>
    </w:p>
    <w:p w14:paraId="609DCB9B" w14:textId="77777777" w:rsidR="009D1165" w:rsidRDefault="009D1165" w:rsidP="009D1165">
      <w:pPr>
        <w:ind w:left="720"/>
      </w:pPr>
    </w:p>
    <w:p w14:paraId="2098DFE3" w14:textId="77777777" w:rsidR="009D1165" w:rsidRDefault="009D1165" w:rsidP="009D1165">
      <w:pPr>
        <w:ind w:left="1440"/>
      </w:pPr>
      <w:r>
        <w:rPr>
          <w:b/>
        </w:rPr>
        <w:t>RN04.01:</w:t>
      </w:r>
      <w:r>
        <w:t xml:space="preserve"> Aqui será listado alguns dos principais leilões online que já estiverem agendados.</w:t>
      </w:r>
    </w:p>
    <w:p w14:paraId="23D1D47E" w14:textId="77777777" w:rsidR="009D1165" w:rsidRDefault="009D1165" w:rsidP="009D1165">
      <w:pPr>
        <w:ind w:left="1440"/>
      </w:pPr>
    </w:p>
    <w:p w14:paraId="43D1B51F" w14:textId="77777777" w:rsidR="009D1165" w:rsidRDefault="009D1165" w:rsidP="009D1165">
      <w:pPr>
        <w:ind w:left="1440"/>
      </w:pPr>
      <w:r>
        <w:rPr>
          <w:b/>
        </w:rPr>
        <w:t>RN04.02:</w:t>
      </w:r>
      <w:r>
        <w:t xml:space="preserve"> Ao clicar em um leilão, o usuário deve ser direcionado para a tela de informações do leilão referente (que será criada numa versão futura).</w:t>
      </w:r>
    </w:p>
    <w:p w14:paraId="5F1E4DD0" w14:textId="77777777" w:rsidR="009D1165" w:rsidRDefault="009D1165" w:rsidP="009D1165">
      <w:pPr>
        <w:ind w:left="1440"/>
      </w:pPr>
    </w:p>
    <w:p w14:paraId="289BFF74" w14:textId="77777777" w:rsidR="009D1165" w:rsidRDefault="009D1165" w:rsidP="009D1165">
      <w:pPr>
        <w:ind w:left="720"/>
      </w:pPr>
      <w:r>
        <w:rPr>
          <w:b/>
        </w:rPr>
        <w:t>RN05:</w:t>
      </w:r>
      <w:r>
        <w:t xml:space="preserve"> Área “Rodapé”:</w:t>
      </w:r>
    </w:p>
    <w:p w14:paraId="03A3C549" w14:textId="77777777" w:rsidR="009D1165" w:rsidRDefault="009D1165" w:rsidP="009D1165">
      <w:pPr>
        <w:ind w:left="720"/>
      </w:pPr>
    </w:p>
    <w:p w14:paraId="3CD42137" w14:textId="77777777" w:rsidR="009D1165" w:rsidRDefault="009D1165" w:rsidP="009D1165">
      <w:pPr>
        <w:ind w:left="1440"/>
        <w:rPr>
          <w:b/>
        </w:rPr>
      </w:pPr>
      <w:r>
        <w:rPr>
          <w:b/>
        </w:rPr>
        <w:t>RN03.01:</w:t>
      </w:r>
      <w:r>
        <w:t xml:space="preserve"> Aqui teremos informações de contato com o suporte do site.</w:t>
      </w:r>
    </w:p>
    <w:p w14:paraId="310B0E74" w14:textId="77777777" w:rsidR="00203F02" w:rsidRDefault="00203F02">
      <w:pPr>
        <w:spacing w:before="41"/>
      </w:pPr>
      <w:bookmarkStart w:id="6" w:name="_4d34og8" w:colFirst="0" w:colLast="0"/>
      <w:bookmarkEnd w:id="6"/>
    </w:p>
    <w:p w14:paraId="103638F5" w14:textId="77777777" w:rsidR="00203F02" w:rsidRDefault="00203F02" w:rsidP="00203F02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r>
        <w:rPr>
          <w:b/>
          <w:color w:val="000000"/>
          <w:sz w:val="40"/>
          <w:szCs w:val="40"/>
        </w:rPr>
        <w:t xml:space="preserve">Especificação – Banco de dados </w:t>
      </w:r>
    </w:p>
    <w:p w14:paraId="0B33C70E" w14:textId="77777777" w:rsidR="00203F02" w:rsidRDefault="00203F02" w:rsidP="00203F02">
      <w:pPr>
        <w:tabs>
          <w:tab w:val="left" w:pos="821"/>
        </w:tabs>
        <w:spacing w:before="41"/>
        <w:ind w:left="459"/>
      </w:pPr>
    </w:p>
    <w:p w14:paraId="5C681277" w14:textId="77777777" w:rsidR="00203F02" w:rsidRDefault="00203F02" w:rsidP="00203F02">
      <w:pPr>
        <w:tabs>
          <w:tab w:val="left" w:pos="821"/>
        </w:tabs>
        <w:spacing w:before="41"/>
        <w:ind w:left="459"/>
      </w:pPr>
    </w:p>
    <w:p w14:paraId="1F9949C8" w14:textId="77777777" w:rsidR="0062001C" w:rsidRDefault="0062001C" w:rsidP="0062001C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Demanda – Banco de Dados</w:t>
      </w:r>
      <w:r>
        <w:br/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1125"/>
        <w:gridCol w:w="7890"/>
      </w:tblGrid>
      <w:tr w:rsidR="0062001C" w14:paraId="6A11462B" w14:textId="77777777" w:rsidTr="00E158A3">
        <w:trPr>
          <w:trHeight w:val="300"/>
          <w:jc w:val="center"/>
        </w:trPr>
        <w:tc>
          <w:tcPr>
            <w:tcW w:w="1125" w:type="dxa"/>
          </w:tcPr>
          <w:p w14:paraId="56B03C5F" w14:textId="77777777" w:rsidR="0062001C" w:rsidRDefault="0062001C" w:rsidP="00E158A3">
            <w:r>
              <w:t>Como</w:t>
            </w:r>
          </w:p>
        </w:tc>
        <w:tc>
          <w:tcPr>
            <w:tcW w:w="7890" w:type="dxa"/>
          </w:tcPr>
          <w:p w14:paraId="4208E3A0" w14:textId="77777777" w:rsidR="0062001C" w:rsidRDefault="0062001C" w:rsidP="00E158A3">
            <w:pPr>
              <w:spacing w:line="259" w:lineRule="auto"/>
            </w:pPr>
            <w:r>
              <w:t>Dono do site</w:t>
            </w:r>
          </w:p>
        </w:tc>
      </w:tr>
      <w:tr w:rsidR="0062001C" w14:paraId="75959D72" w14:textId="77777777" w:rsidTr="00E158A3">
        <w:trPr>
          <w:trHeight w:val="300"/>
          <w:jc w:val="center"/>
        </w:trPr>
        <w:tc>
          <w:tcPr>
            <w:tcW w:w="1125" w:type="dxa"/>
          </w:tcPr>
          <w:p w14:paraId="33BDBFAE" w14:textId="77777777" w:rsidR="0062001C" w:rsidRDefault="0062001C" w:rsidP="00E158A3">
            <w:r>
              <w:t>Eu Quero</w:t>
            </w:r>
          </w:p>
        </w:tc>
        <w:tc>
          <w:tcPr>
            <w:tcW w:w="7890" w:type="dxa"/>
          </w:tcPr>
          <w:p w14:paraId="116F4ACF" w14:textId="77777777" w:rsidR="0062001C" w:rsidRDefault="0062001C" w:rsidP="00E158A3">
            <w:r>
              <w:t>Armazenar as informações dos meus usuários, leilões, produtos e etc.</w:t>
            </w:r>
          </w:p>
        </w:tc>
      </w:tr>
      <w:tr w:rsidR="0062001C" w14:paraId="1591E05B" w14:textId="77777777" w:rsidTr="00E158A3">
        <w:trPr>
          <w:trHeight w:val="300"/>
          <w:jc w:val="center"/>
        </w:trPr>
        <w:tc>
          <w:tcPr>
            <w:tcW w:w="1125" w:type="dxa"/>
          </w:tcPr>
          <w:p w14:paraId="07C60BBD" w14:textId="77777777" w:rsidR="0062001C" w:rsidRDefault="0062001C" w:rsidP="00E158A3">
            <w:r>
              <w:t>Para que</w:t>
            </w:r>
          </w:p>
        </w:tc>
        <w:tc>
          <w:tcPr>
            <w:tcW w:w="7890" w:type="dxa"/>
          </w:tcPr>
          <w:p w14:paraId="53BD05BC" w14:textId="77777777" w:rsidR="0062001C" w:rsidRDefault="0062001C" w:rsidP="00E158A3">
            <w:r>
              <w:t>O site possa ser mais bem organizado e funcionar da melhor maneira.</w:t>
            </w:r>
          </w:p>
        </w:tc>
      </w:tr>
    </w:tbl>
    <w:p w14:paraId="1858BB7B" w14:textId="77777777" w:rsidR="0062001C" w:rsidRDefault="0062001C" w:rsidP="0062001C"/>
    <w:p w14:paraId="1F1D2EE8" w14:textId="77777777" w:rsidR="0062001C" w:rsidRDefault="0062001C" w:rsidP="0062001C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Contextualização</w:t>
      </w:r>
    </w:p>
    <w:p w14:paraId="3D9D5039" w14:textId="77777777" w:rsidR="0062001C" w:rsidRDefault="0062001C" w:rsidP="0062001C">
      <w:r>
        <w:t>i. Banco de dados</w:t>
      </w:r>
    </w:p>
    <w:p w14:paraId="571B81A8" w14:textId="77777777" w:rsidR="0062001C" w:rsidRDefault="0062001C" w:rsidP="0062001C">
      <w:r>
        <w:t>Este banco de dados tem por intuito armazenar as informações de um sistema de leilão de cavalos.</w:t>
      </w:r>
    </w:p>
    <w:p w14:paraId="5549F9E6" w14:textId="77777777" w:rsidR="0062001C" w:rsidRDefault="0062001C" w:rsidP="0062001C">
      <w:r>
        <w:t>Neste sistema, armazenaremos as informações relativas aos usuários, leilões e produtos, relacionados a cavalos, nele ofertados, com suas respectivas rotinas e informações detalhadas necessárias para seu funcionamento.</w:t>
      </w:r>
      <w:r>
        <w:br/>
      </w:r>
    </w:p>
    <w:p w14:paraId="1204CDAA" w14:textId="77777777" w:rsidR="0062001C" w:rsidRDefault="0062001C" w:rsidP="0062001C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lastRenderedPageBreak/>
        <w:t>Informações aprofundadas</w:t>
      </w:r>
      <w:r>
        <w:br/>
      </w:r>
      <w:r>
        <w:br/>
      </w:r>
      <w:r>
        <w:rPr>
          <w:noProof/>
          <w:lang w:val="pt-BR" w:eastAsia="pt-BR"/>
        </w:rPr>
        <w:drawing>
          <wp:inline distT="0" distB="0" distL="0" distR="0" wp14:anchorId="3EB1BFF4" wp14:editId="441DDABE">
            <wp:extent cx="4570534" cy="1856780"/>
            <wp:effectExtent l="0" t="0" r="0" b="0"/>
            <wp:docPr id="1650102551" name="Imagem 165010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34" cy="18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B5D1" w14:textId="77777777" w:rsidR="0014440C" w:rsidRDefault="0014440C" w:rsidP="0062001C"/>
    <w:p w14:paraId="49160292" w14:textId="77777777" w:rsidR="0062001C" w:rsidRDefault="0062001C" w:rsidP="0062001C">
      <w:r>
        <w:t>I. Usuários:</w:t>
      </w:r>
    </w:p>
    <w:p w14:paraId="6C6D673D" w14:textId="77777777" w:rsidR="0062001C" w:rsidRDefault="0062001C" w:rsidP="0062001C">
      <w:r w:rsidRPr="59F7577C">
        <w:rPr>
          <w:lang w:val="pt-BR"/>
        </w:rPr>
        <w:t xml:space="preserve">Id: Número de registro único da tabela. </w:t>
      </w:r>
      <w:r>
        <w:br/>
      </w:r>
      <w:r w:rsidRPr="59F7577C">
        <w:rPr>
          <w:lang w:val="pt-BR"/>
        </w:rPr>
        <w:t xml:space="preserve">Id Usuário: Número único de registro de cada usuário. </w:t>
      </w:r>
      <w:r>
        <w:br/>
      </w:r>
      <w:r w:rsidRPr="59F7577C">
        <w:rPr>
          <w:lang w:val="pt-BR"/>
        </w:rPr>
        <w:t xml:space="preserve">Tipo de Usuário: Define se o usuário é do tipo mais básico ou se é um organizador/revendedor. </w:t>
      </w:r>
      <w:r>
        <w:br/>
      </w:r>
      <w:r w:rsidRPr="59F7577C">
        <w:rPr>
          <w:lang w:val="pt-BR"/>
        </w:rPr>
        <w:t>Nome: Nome completo do usuário.</w:t>
      </w:r>
      <w:r>
        <w:br/>
      </w:r>
      <w:r w:rsidRPr="59F7577C">
        <w:rPr>
          <w:lang w:val="pt-BR"/>
        </w:rPr>
        <w:t>CPF: Número de CPF completo do usuário.</w:t>
      </w:r>
      <w:r>
        <w:br/>
      </w:r>
      <w:r w:rsidRPr="59F7577C">
        <w:rPr>
          <w:lang w:val="pt-BR"/>
        </w:rPr>
        <w:t>E-mail: E-mail para comunicação com o usuário.</w:t>
      </w:r>
      <w:r>
        <w:br/>
      </w:r>
      <w:r w:rsidRPr="59F7577C">
        <w:rPr>
          <w:lang w:val="pt-BR"/>
        </w:rPr>
        <w:t>Número: Número para contato com o usuário</w:t>
      </w:r>
      <w:r>
        <w:br/>
      </w:r>
      <w:proofErr w:type="spellStart"/>
      <w:r w:rsidRPr="59F7577C">
        <w:rPr>
          <w:lang w:val="pt-BR"/>
        </w:rPr>
        <w:t>Login</w:t>
      </w:r>
      <w:proofErr w:type="spellEnd"/>
      <w:r w:rsidRPr="59F7577C">
        <w:rPr>
          <w:lang w:val="pt-BR"/>
        </w:rPr>
        <w:t xml:space="preserve">: Nome pelo qual o usuário será identificado no site e utilizado para </w:t>
      </w:r>
      <w:proofErr w:type="spellStart"/>
      <w:r w:rsidRPr="59F7577C">
        <w:rPr>
          <w:lang w:val="pt-BR"/>
        </w:rPr>
        <w:t>login</w:t>
      </w:r>
      <w:proofErr w:type="spellEnd"/>
      <w:r w:rsidRPr="59F7577C">
        <w:rPr>
          <w:lang w:val="pt-BR"/>
        </w:rPr>
        <w:t xml:space="preserve"> na conta.</w:t>
      </w:r>
      <w:r>
        <w:br/>
      </w:r>
      <w:r w:rsidRPr="59F7577C">
        <w:rPr>
          <w:lang w:val="pt-BR"/>
        </w:rPr>
        <w:t xml:space="preserve">Senha: Conjunto de caracteres que servem como chave de </w:t>
      </w:r>
      <w:proofErr w:type="spellStart"/>
      <w:r w:rsidRPr="59F7577C">
        <w:rPr>
          <w:lang w:val="pt-BR"/>
        </w:rPr>
        <w:t>login</w:t>
      </w:r>
      <w:proofErr w:type="spellEnd"/>
      <w:r w:rsidRPr="59F7577C">
        <w:rPr>
          <w:lang w:val="pt-BR"/>
        </w:rPr>
        <w:t xml:space="preserve"> do usuário na conta.</w:t>
      </w:r>
    </w:p>
    <w:p w14:paraId="3C1E84F3" w14:textId="77777777" w:rsidR="0014440C" w:rsidRDefault="0062001C" w:rsidP="0062001C">
      <w:r>
        <w:t>II. Leilões:</w:t>
      </w:r>
      <w:r>
        <w:br/>
      </w:r>
      <w:r w:rsidRPr="59F7577C">
        <w:rPr>
          <w:lang w:val="pt-BR"/>
        </w:rPr>
        <w:t>Id: Número de registro único da tabela.</w:t>
      </w:r>
      <w:r>
        <w:br/>
      </w:r>
      <w:r w:rsidRPr="59F7577C">
        <w:rPr>
          <w:lang w:val="pt-BR"/>
        </w:rPr>
        <w:t>Id Usuário: Número único de registro de cada usuário.</w:t>
      </w:r>
      <w:r>
        <w:br/>
        <w:t>Nome do Anúncio: Título do leilão fornecido pelo usuário em sua criação.</w:t>
      </w:r>
      <w:r>
        <w:br/>
        <w:t>Tipo do Anúncio: Define se o leilão vai ser online ou presencial.</w:t>
      </w:r>
      <w:r>
        <w:br/>
        <w:t xml:space="preserve">Data de Início:  Data na qual o leilão irá se iniciar, normalmente com 1 mês inicial de folga para pesquisar sobre o </w:t>
      </w:r>
      <w:r>
        <w:tab/>
      </w:r>
      <w:r>
        <w:tab/>
        <w:t>produto por parte dos interessados.</w:t>
      </w:r>
      <w:r>
        <w:br/>
        <w:t>Data de Término: Data na qual o leilão irá se encerrar, normalmente com 1 mês de diferença da data inicial.</w:t>
      </w:r>
      <w:r>
        <w:br/>
        <w:t>Lance Mínimo: Valor mínimo de incremento no lance atual que é requisitado pelo vendedor.</w:t>
      </w:r>
      <w:r>
        <w:br/>
        <w:t>Lance Atual: Valor atual de comprar do produto que está sendo leiloado.</w:t>
      </w:r>
      <w:r>
        <w:br/>
        <w:t>III. Produtos:</w:t>
      </w:r>
      <w:r>
        <w:br/>
        <w:t>ID do usuário: Identificador do usuário que cadastrou o produto para leilão.</w:t>
      </w:r>
      <w:r>
        <w:br/>
        <w:t>Nome do Anúncio: Nome do que está sendo anunciado.</w:t>
      </w:r>
      <w:r>
        <w:br/>
        <w:t>Tipo do Anúncio: Tipo de item o qual vai ser anunciado.</w:t>
      </w:r>
      <w:r>
        <w:br/>
        <w:t>Data de Início: Data na qual começara o leilão deste item.</w:t>
      </w:r>
      <w:r>
        <w:br/>
        <w:t>Data de Término: Data na qual se encerrara o leilão deste item.</w:t>
      </w:r>
      <w:r>
        <w:br/>
        <w:t>Valor: Valor total pelo qual o item foi leiloado/vendido.</w:t>
      </w:r>
    </w:p>
    <w:p w14:paraId="79DF266E" w14:textId="77777777" w:rsidR="0014440C" w:rsidRDefault="0014440C" w:rsidP="0062001C"/>
    <w:p w14:paraId="00D24718" w14:textId="77777777" w:rsidR="0062001C" w:rsidRDefault="0062001C" w:rsidP="0014440C">
      <w:pPr>
        <w:pStyle w:val="PargrafodaLista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Regras de Negócio</w:t>
      </w:r>
      <w:r>
        <w:br/>
      </w:r>
    </w:p>
    <w:p w14:paraId="1DFE2462" w14:textId="77777777" w:rsidR="00203F02" w:rsidRDefault="0062001C" w:rsidP="0062001C">
      <w:pPr>
        <w:pStyle w:val="Corpodetexto"/>
        <w:spacing w:line="259" w:lineRule="auto"/>
        <w:ind w:left="810" w:right="364"/>
      </w:pPr>
      <w:r>
        <w:t>RN01: Dados:</w:t>
      </w:r>
      <w:r>
        <w:br/>
      </w:r>
      <w:r>
        <w:tab/>
        <w:t xml:space="preserve">RN01.01: O preenchimento de dados importantes por parte do usuário é obrigatório sendo os dados em </w:t>
      </w:r>
      <w:r>
        <w:tab/>
        <w:t xml:space="preserve">questão: Nome, CPF, E-mail, Login, Senha, Valor mínimo, Data de início, Data de término, Nome do anúncio, </w:t>
      </w:r>
      <w:r>
        <w:tab/>
        <w:t>Tipo do anúncio, Tipo de usuário.</w:t>
      </w:r>
      <w:r>
        <w:br/>
      </w:r>
      <w:r>
        <w:tab/>
        <w:t>RN01.02: Dados como ID e ID do usuário serão gerados e maneira automática pelo sistema.</w:t>
      </w:r>
      <w:r>
        <w:br/>
      </w:r>
      <w:r>
        <w:tab/>
        <w:t xml:space="preserve">RN01.03: Dados do tipo Text (ex: Nome, Tipo de usuário) só podem ser preenchidos com letras. </w:t>
      </w:r>
      <w:r w:rsidRPr="59F7577C">
        <w:rPr>
          <w:b/>
          <w:bCs/>
        </w:rPr>
        <w:t>Não</w:t>
      </w:r>
      <w:r>
        <w:t xml:space="preserve"> </w:t>
      </w:r>
      <w:r>
        <w:tab/>
      </w:r>
      <w:r>
        <w:tab/>
        <w:t>poderão ser utilizados número.</w:t>
      </w:r>
      <w:r>
        <w:br/>
      </w:r>
      <w:r>
        <w:tab/>
        <w:t xml:space="preserve">RN01.04: Dados do tipo Int (ex: ID, Número) só podem ser preenchidos com números. </w:t>
      </w:r>
      <w:r w:rsidRPr="59F7577C">
        <w:rPr>
          <w:b/>
          <w:bCs/>
        </w:rPr>
        <w:t xml:space="preserve">Não </w:t>
      </w:r>
      <w:r>
        <w:tab/>
      </w:r>
      <w:r>
        <w:tab/>
      </w:r>
      <w:r>
        <w:tab/>
        <w:t>poderão ser utilizadas letras.</w:t>
      </w:r>
      <w:r>
        <w:br/>
      </w:r>
      <w:r>
        <w:tab/>
        <w:t xml:space="preserve">RN01.05: Dados do tipo DateTime (ex: Data início, Data término) só podem ser preenchidos com </w:t>
      </w:r>
      <w:r>
        <w:lastRenderedPageBreak/>
        <w:t xml:space="preserve">datas </w:t>
      </w:r>
      <w:r>
        <w:tab/>
      </w:r>
      <w:r>
        <w:tab/>
        <w:t>validas se utilizando apenas de núm</w:t>
      </w:r>
    </w:p>
    <w:p w14:paraId="39C69414" w14:textId="77777777" w:rsidR="002E02C3" w:rsidRDefault="002E02C3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14:paraId="52181601" w14:textId="77777777" w:rsidR="00626CFE" w:rsidRDefault="00626CFE" w:rsidP="0014440C">
      <w:pPr>
        <w:widowControl/>
        <w:autoSpaceDE/>
        <w:autoSpaceDN/>
        <w:spacing w:after="160" w:line="259" w:lineRule="auto"/>
        <w:ind w:left="360"/>
        <w:contextualSpacing/>
        <w:rPr>
          <w:b/>
          <w:sz w:val="28"/>
          <w:szCs w:val="28"/>
        </w:rPr>
      </w:pPr>
    </w:p>
    <w:p w14:paraId="0110F909" w14:textId="77777777" w:rsidR="00626CFE" w:rsidRDefault="00626CFE" w:rsidP="0014440C">
      <w:pPr>
        <w:widowControl/>
        <w:autoSpaceDE/>
        <w:autoSpaceDN/>
        <w:spacing w:after="160" w:line="259" w:lineRule="auto"/>
        <w:ind w:left="360"/>
        <w:contextualSpacing/>
        <w:rPr>
          <w:b/>
          <w:sz w:val="28"/>
          <w:szCs w:val="28"/>
        </w:rPr>
      </w:pPr>
    </w:p>
    <w:p w14:paraId="032E8B7D" w14:textId="77777777" w:rsidR="0014440C" w:rsidRPr="0014440C" w:rsidRDefault="0014440C" w:rsidP="0014440C">
      <w:pPr>
        <w:widowControl/>
        <w:autoSpaceDE/>
        <w:autoSpaceDN/>
        <w:spacing w:after="160" w:line="259" w:lineRule="auto"/>
        <w:ind w:left="360"/>
        <w:contextualSpacing/>
        <w:rPr>
          <w:b/>
          <w:sz w:val="28"/>
          <w:szCs w:val="28"/>
        </w:rPr>
      </w:pPr>
      <w:r w:rsidRPr="0014440C">
        <w:rPr>
          <w:b/>
          <w:sz w:val="28"/>
          <w:szCs w:val="28"/>
        </w:rPr>
        <w:t>Diagrama do site</w:t>
      </w:r>
    </w:p>
    <w:p w14:paraId="2BA9FD40" w14:textId="77777777" w:rsidR="0014440C" w:rsidRDefault="0014440C" w:rsidP="0014440C">
      <w:pPr>
        <w:widowControl/>
        <w:autoSpaceDE/>
        <w:autoSpaceDN/>
        <w:spacing w:after="160" w:line="259" w:lineRule="auto"/>
        <w:contextualSpacing/>
      </w:pPr>
      <w:r>
        <w:rPr>
          <w:noProof/>
          <w:lang w:val="pt-BR" w:eastAsia="pt-BR"/>
        </w:rPr>
        <w:drawing>
          <wp:anchor distT="0" distB="0" distL="114300" distR="114300" simplePos="0" relativeHeight="251668480" behindDoc="0" locked="0" layoutInCell="1" allowOverlap="1" wp14:anchorId="485D8277" wp14:editId="4662E818">
            <wp:simplePos x="0" y="0"/>
            <wp:positionH relativeFrom="column">
              <wp:posOffset>330200</wp:posOffset>
            </wp:positionH>
            <wp:positionV relativeFrom="paragraph">
              <wp:posOffset>64135</wp:posOffset>
            </wp:positionV>
            <wp:extent cx="5362575" cy="3559175"/>
            <wp:effectExtent l="0" t="0" r="9525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4020" w14:textId="77777777" w:rsidR="0014440C" w:rsidRDefault="0014440C" w:rsidP="0014440C">
      <w:pPr>
        <w:widowControl/>
        <w:autoSpaceDE/>
        <w:autoSpaceDN/>
        <w:spacing w:after="160" w:line="259" w:lineRule="auto"/>
        <w:contextualSpacing/>
      </w:pPr>
    </w:p>
    <w:p w14:paraId="4E59DBD6" w14:textId="77777777" w:rsidR="0014440C" w:rsidRDefault="0014440C" w:rsidP="0014440C">
      <w:pPr>
        <w:widowControl/>
        <w:autoSpaceDE/>
        <w:autoSpaceDN/>
        <w:spacing w:after="160" w:line="259" w:lineRule="auto"/>
        <w:contextualSpacing/>
      </w:pPr>
    </w:p>
    <w:p w14:paraId="68537885" w14:textId="77777777" w:rsidR="0014440C" w:rsidRDefault="0014440C" w:rsidP="0014440C">
      <w:pPr>
        <w:widowControl/>
        <w:autoSpaceDE/>
        <w:autoSpaceDN/>
        <w:spacing w:after="160" w:line="259" w:lineRule="auto"/>
        <w:contextualSpacing/>
      </w:pPr>
    </w:p>
    <w:p w14:paraId="65436B51" w14:textId="77777777" w:rsidR="00203F02" w:rsidRDefault="00203F02" w:rsidP="00203F02">
      <w:pPr>
        <w:rPr>
          <w:sz w:val="20"/>
          <w:szCs w:val="20"/>
        </w:rPr>
      </w:pPr>
    </w:p>
    <w:p w14:paraId="6678FCEE" w14:textId="77777777" w:rsidR="0014440C" w:rsidRDefault="0014440C" w:rsidP="00203F02">
      <w:pPr>
        <w:rPr>
          <w:sz w:val="20"/>
          <w:szCs w:val="20"/>
        </w:rPr>
      </w:pPr>
    </w:p>
    <w:p w14:paraId="4A8C35FD" w14:textId="77777777" w:rsidR="0014440C" w:rsidRDefault="0014440C" w:rsidP="00203F02">
      <w:pPr>
        <w:rPr>
          <w:sz w:val="20"/>
          <w:szCs w:val="20"/>
        </w:rPr>
      </w:pPr>
    </w:p>
    <w:p w14:paraId="00000A99" w14:textId="77777777" w:rsidR="0014440C" w:rsidRDefault="0014440C" w:rsidP="00203F02">
      <w:pPr>
        <w:rPr>
          <w:sz w:val="20"/>
          <w:szCs w:val="20"/>
        </w:rPr>
      </w:pPr>
    </w:p>
    <w:p w14:paraId="1CA34156" w14:textId="77777777" w:rsidR="0014440C" w:rsidRDefault="0014440C" w:rsidP="00203F02">
      <w:pPr>
        <w:rPr>
          <w:sz w:val="20"/>
          <w:szCs w:val="20"/>
        </w:rPr>
      </w:pPr>
    </w:p>
    <w:p w14:paraId="3E0E4B19" w14:textId="77777777" w:rsidR="0014440C" w:rsidRDefault="0014440C" w:rsidP="00203F02">
      <w:pPr>
        <w:rPr>
          <w:sz w:val="20"/>
          <w:szCs w:val="20"/>
        </w:rPr>
      </w:pPr>
    </w:p>
    <w:p w14:paraId="4563D0F4" w14:textId="77777777" w:rsidR="0014440C" w:rsidRDefault="0014440C" w:rsidP="00203F02">
      <w:pPr>
        <w:rPr>
          <w:sz w:val="20"/>
          <w:szCs w:val="20"/>
        </w:rPr>
      </w:pPr>
    </w:p>
    <w:p w14:paraId="2153F670" w14:textId="77777777" w:rsidR="0014440C" w:rsidRDefault="0014440C" w:rsidP="00203F02">
      <w:pPr>
        <w:rPr>
          <w:sz w:val="20"/>
          <w:szCs w:val="20"/>
        </w:rPr>
      </w:pPr>
    </w:p>
    <w:p w14:paraId="2D21D957" w14:textId="77777777" w:rsidR="0014440C" w:rsidRDefault="0014440C" w:rsidP="00203F02">
      <w:pPr>
        <w:rPr>
          <w:sz w:val="20"/>
          <w:szCs w:val="20"/>
        </w:rPr>
      </w:pPr>
    </w:p>
    <w:p w14:paraId="069BB05B" w14:textId="77777777" w:rsidR="0014440C" w:rsidRDefault="0014440C" w:rsidP="00203F02">
      <w:pPr>
        <w:rPr>
          <w:sz w:val="20"/>
          <w:szCs w:val="20"/>
        </w:rPr>
      </w:pPr>
    </w:p>
    <w:p w14:paraId="1DC94D0E" w14:textId="77777777" w:rsidR="0014440C" w:rsidRDefault="0014440C" w:rsidP="00203F02">
      <w:pPr>
        <w:rPr>
          <w:sz w:val="20"/>
          <w:szCs w:val="20"/>
        </w:rPr>
      </w:pPr>
    </w:p>
    <w:p w14:paraId="4E9DDC31" w14:textId="77777777" w:rsidR="0014440C" w:rsidRDefault="0014440C" w:rsidP="00203F02">
      <w:pPr>
        <w:rPr>
          <w:sz w:val="20"/>
          <w:szCs w:val="20"/>
        </w:rPr>
      </w:pPr>
    </w:p>
    <w:p w14:paraId="19150FEE" w14:textId="77777777" w:rsidR="0014440C" w:rsidRDefault="0014440C" w:rsidP="00203F02">
      <w:pPr>
        <w:rPr>
          <w:sz w:val="20"/>
          <w:szCs w:val="20"/>
        </w:rPr>
      </w:pPr>
    </w:p>
    <w:p w14:paraId="5810E5EA" w14:textId="77777777"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14:paraId="1B5134A7" w14:textId="77777777"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14:paraId="155D9AB3" w14:textId="77777777"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14:paraId="43048910" w14:textId="77777777"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14:paraId="200B01F5" w14:textId="77777777"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14:paraId="6156D0FE" w14:textId="77777777" w:rsidR="00203F02" w:rsidRDefault="00203F02" w:rsidP="00203F02">
      <w:pPr>
        <w:spacing w:before="240" w:after="24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Índice</w:t>
      </w:r>
    </w:p>
    <w:sdt>
      <w:sdtPr>
        <w:id w:val="1389068094"/>
        <w:docPartObj>
          <w:docPartGallery w:val="Table of Contents"/>
          <w:docPartUnique/>
        </w:docPartObj>
      </w:sdtPr>
      <w:sdtEndPr/>
      <w:sdtContent>
        <w:p w14:paraId="5A9C9AEE" w14:textId="77777777" w:rsidR="00203F02" w:rsidRDefault="00203F02" w:rsidP="00203F02">
          <w:pPr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44F08390" w14:textId="77777777" w:rsidR="00203F02" w:rsidRDefault="00203F02" w:rsidP="00203F02">
      <w:pPr>
        <w:pStyle w:val="Ttulo1"/>
        <w:numPr>
          <w:ilvl w:val="0"/>
          <w:numId w:val="3"/>
        </w:numPr>
        <w:ind w:left="0" w:firstLine="0"/>
        <w:rPr>
          <w:rFonts w:eastAsia="Arial"/>
        </w:rPr>
      </w:pPr>
      <w:r>
        <w:rPr>
          <w:rFonts w:eastAsia="Arial"/>
        </w:rPr>
        <w:t>Demanda</w:t>
      </w:r>
    </w:p>
    <w:tbl>
      <w:tblPr>
        <w:tblW w:w="9975" w:type="dxa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8861"/>
      </w:tblGrid>
      <w:tr w:rsidR="00203F02" w14:paraId="708626FE" w14:textId="77777777" w:rsidTr="00203F02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F402C1" w14:textId="77777777" w:rsidR="00203F02" w:rsidRDefault="00203F02">
            <w:pPr>
              <w:rPr>
                <w:rFonts w:eastAsia="Arial"/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A7EFB" w14:textId="77777777" w:rsidR="00203F02" w:rsidRDefault="00203F02">
            <w:pPr>
              <w:rPr>
                <w:color w:val="000000"/>
              </w:rPr>
            </w:pPr>
            <w:r>
              <w:t>Vendedor e Cliente</w:t>
            </w:r>
          </w:p>
        </w:tc>
      </w:tr>
      <w:tr w:rsidR="00203F02" w14:paraId="3481AD30" w14:textId="77777777" w:rsidTr="00203F02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92C6DF" w14:textId="77777777" w:rsidR="00203F02" w:rsidRDefault="00203F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Eu Quero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45445" w14:textId="77777777" w:rsidR="00203F02" w:rsidRDefault="00203F02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Se identificar no site</w:t>
            </w:r>
          </w:p>
        </w:tc>
      </w:tr>
      <w:tr w:rsidR="00203F02" w14:paraId="598EBF65" w14:textId="77777777" w:rsidTr="00203F02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DE745" w14:textId="77777777" w:rsidR="00203F02" w:rsidRDefault="00203F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 que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E444A" w14:textId="77777777" w:rsidR="00203F02" w:rsidRDefault="00203F02">
            <w:pPr>
              <w:rPr>
                <w:color w:val="000000"/>
              </w:rPr>
            </w:pPr>
            <w:r>
              <w:t xml:space="preserve">seja possível realizar compras (Cliente) e/ou leiloar cavalos/óvulos </w:t>
            </w:r>
          </w:p>
        </w:tc>
      </w:tr>
    </w:tbl>
    <w:p w14:paraId="545170EA" w14:textId="77777777" w:rsidR="00203F02" w:rsidRDefault="00203F02" w:rsidP="00203F02">
      <w:pPr>
        <w:tabs>
          <w:tab w:val="left" w:pos="432"/>
        </w:tabs>
        <w:rPr>
          <w:rFonts w:ascii="Arial" w:hAnsi="Arial" w:cs="Arial"/>
          <w:b/>
          <w:sz w:val="20"/>
          <w:szCs w:val="20"/>
        </w:rPr>
      </w:pPr>
    </w:p>
    <w:p w14:paraId="53659813" w14:textId="77777777" w:rsidR="00203F02" w:rsidRDefault="00203F02" w:rsidP="00203F02">
      <w:pPr>
        <w:pStyle w:val="Ttulo2"/>
        <w:numPr>
          <w:ilvl w:val="1"/>
          <w:numId w:val="3"/>
        </w:numPr>
        <w:ind w:hanging="426"/>
        <w:rPr>
          <w:rFonts w:eastAsia="Arial"/>
        </w:rPr>
      </w:pPr>
      <w:r>
        <w:rPr>
          <w:rFonts w:eastAsia="Arial"/>
        </w:rPr>
        <w:t xml:space="preserve">Contextualização </w:t>
      </w:r>
    </w:p>
    <w:p w14:paraId="7B87ED49" w14:textId="77777777" w:rsidR="00203F02" w:rsidRDefault="00203F02" w:rsidP="00203F02">
      <w:pPr>
        <w:pStyle w:val="Ttulo3"/>
        <w:numPr>
          <w:ilvl w:val="2"/>
          <w:numId w:val="3"/>
        </w:numPr>
        <w:rPr>
          <w:rFonts w:eastAsia="Arial"/>
        </w:rPr>
      </w:pPr>
      <w:r>
        <w:rPr>
          <w:rFonts w:eastAsia="Arial"/>
        </w:rPr>
        <w:t xml:space="preserve">Página </w:t>
      </w:r>
      <w:proofErr w:type="spellStart"/>
      <w:r>
        <w:rPr>
          <w:rFonts w:eastAsia="Arial"/>
        </w:rPr>
        <w:t>Login</w:t>
      </w:r>
      <w:proofErr w:type="spellEnd"/>
    </w:p>
    <w:p w14:paraId="28A7084D" w14:textId="77777777" w:rsidR="00203F02" w:rsidRDefault="00203F02" w:rsidP="00203F02">
      <w:pPr>
        <w:rPr>
          <w:rFonts w:eastAsia="Arial"/>
        </w:rPr>
      </w:pPr>
    </w:p>
    <w:p w14:paraId="2AF63256" w14:textId="77777777" w:rsidR="00203F02" w:rsidRDefault="00203F02" w:rsidP="00203F02">
      <w:pPr>
        <w:ind w:left="720"/>
      </w:pPr>
      <w:r>
        <w:t xml:space="preserve">Página de login de usuário (vendedor e cliente). </w:t>
      </w:r>
    </w:p>
    <w:p w14:paraId="41F5E835" w14:textId="77777777" w:rsidR="00203F02" w:rsidRDefault="00203F02" w:rsidP="00203F02">
      <w:pPr>
        <w:ind w:left="720"/>
      </w:pPr>
      <w:r>
        <w:t xml:space="preserve">Possui um botão que ao ser clicado abre um pop-up no qual solicita o login e a senha do usuário. </w:t>
      </w:r>
    </w:p>
    <w:p w14:paraId="11DA005D" w14:textId="77777777" w:rsidR="00203F02" w:rsidRDefault="00203F02" w:rsidP="00203F02"/>
    <w:p w14:paraId="734CB1B8" w14:textId="77777777" w:rsidR="00203F02" w:rsidRDefault="00203F02" w:rsidP="00203F02">
      <w:pPr>
        <w:pStyle w:val="Ttulo3"/>
        <w:numPr>
          <w:ilvl w:val="2"/>
          <w:numId w:val="3"/>
        </w:numPr>
        <w:rPr>
          <w:rFonts w:eastAsia="Arial"/>
        </w:rPr>
      </w:pPr>
      <w:bookmarkStart w:id="7" w:name="_xn7mk2ksno2c"/>
      <w:bookmarkEnd w:id="7"/>
      <w:r>
        <w:rPr>
          <w:rFonts w:eastAsia="Arial"/>
        </w:rPr>
        <w:lastRenderedPageBreak/>
        <w:t>Design</w:t>
      </w:r>
    </w:p>
    <w:p w14:paraId="604ADA0D" w14:textId="77777777" w:rsidR="00203F02" w:rsidRDefault="00203F02" w:rsidP="00203F02">
      <w:pPr>
        <w:ind w:left="720"/>
        <w:jc w:val="both"/>
        <w:rPr>
          <w:rFonts w:eastAsia="Arial"/>
          <w:b/>
        </w:rPr>
      </w:pPr>
      <w:r>
        <w:rPr>
          <w:b/>
        </w:rPr>
        <w:t>Fontes</w:t>
      </w:r>
    </w:p>
    <w:p w14:paraId="329C0874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Open Sans - títulos principais</w:t>
      </w:r>
    </w:p>
    <w:p w14:paraId="26FD1AEA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 xml:space="preserve">Sans-Serif - subtítulos e texto normal </w:t>
      </w:r>
    </w:p>
    <w:p w14:paraId="56FE5581" w14:textId="77777777" w:rsidR="00203F02" w:rsidRDefault="00203F02" w:rsidP="00203F02">
      <w:pPr>
        <w:ind w:left="720"/>
        <w:jc w:val="both"/>
        <w:rPr>
          <w:b/>
        </w:rPr>
      </w:pPr>
    </w:p>
    <w:p w14:paraId="76230F2D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 xml:space="preserve">Tamanhos: </w:t>
      </w:r>
    </w:p>
    <w:p w14:paraId="3A0A1EF8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Títulos - 64px</w:t>
      </w:r>
    </w:p>
    <w:p w14:paraId="3152E00B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Subtítulos - 32px</w:t>
      </w:r>
    </w:p>
    <w:p w14:paraId="5369D891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Texto - 16px</w:t>
      </w:r>
    </w:p>
    <w:p w14:paraId="1EA612F6" w14:textId="77777777" w:rsidR="00203F02" w:rsidRDefault="00203F02" w:rsidP="00203F02">
      <w:pPr>
        <w:ind w:left="720"/>
        <w:jc w:val="both"/>
        <w:rPr>
          <w:b/>
        </w:rPr>
      </w:pPr>
    </w:p>
    <w:p w14:paraId="64322A80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Paleta:</w:t>
      </w:r>
    </w:p>
    <w:p w14:paraId="7395671C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#1C475E – Conteiner de login</w:t>
      </w:r>
    </w:p>
    <w:p w14:paraId="45A18B9E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 xml:space="preserve">#FFFFFF– Página no geral </w:t>
      </w:r>
    </w:p>
    <w:p w14:paraId="6175FC58" w14:textId="77777777" w:rsidR="00203F02" w:rsidRDefault="00203F02" w:rsidP="00203F02">
      <w:pPr>
        <w:ind w:left="720"/>
        <w:jc w:val="both"/>
        <w:rPr>
          <w:b/>
        </w:rPr>
      </w:pPr>
      <w:r>
        <w:rPr>
          <w:b/>
        </w:rPr>
        <w:t>#1C1C1C – Letras no geral</w:t>
      </w:r>
    </w:p>
    <w:p w14:paraId="065EB4E8" w14:textId="77777777" w:rsidR="00203F02" w:rsidRDefault="00203F02" w:rsidP="00203F02">
      <w:pPr>
        <w:jc w:val="both"/>
        <w:rPr>
          <w:b/>
          <w:noProof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1" locked="0" layoutInCell="1" allowOverlap="1" wp14:anchorId="5B6ECAE4" wp14:editId="446A756E">
            <wp:simplePos x="0" y="0"/>
            <wp:positionH relativeFrom="column">
              <wp:posOffset>3582035</wp:posOffset>
            </wp:positionH>
            <wp:positionV relativeFrom="paragraph">
              <wp:posOffset>6985</wp:posOffset>
            </wp:positionV>
            <wp:extent cx="1562100" cy="1388110"/>
            <wp:effectExtent l="0" t="0" r="0" b="2540"/>
            <wp:wrapNone/>
            <wp:docPr id="5" name="Imagem 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1" locked="0" layoutInCell="1" allowOverlap="1" wp14:anchorId="4327C651" wp14:editId="67EFE498">
            <wp:simplePos x="0" y="0"/>
            <wp:positionH relativeFrom="column">
              <wp:posOffset>2020570</wp:posOffset>
            </wp:positionH>
            <wp:positionV relativeFrom="paragraph">
              <wp:posOffset>6985</wp:posOffset>
            </wp:positionV>
            <wp:extent cx="1562100" cy="1387475"/>
            <wp:effectExtent l="0" t="0" r="0" b="3175"/>
            <wp:wrapNone/>
            <wp:docPr id="4" name="Imagem 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0288" behindDoc="1" locked="0" layoutInCell="1" allowOverlap="1" wp14:anchorId="79218CE2" wp14:editId="1726A900">
            <wp:simplePos x="0" y="0"/>
            <wp:positionH relativeFrom="column">
              <wp:posOffset>457835</wp:posOffset>
            </wp:positionH>
            <wp:positionV relativeFrom="paragraph">
              <wp:posOffset>8255</wp:posOffset>
            </wp:positionV>
            <wp:extent cx="1562100" cy="1387475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 xml:space="preserve">                        </w:t>
      </w:r>
    </w:p>
    <w:p w14:paraId="7A4EE233" w14:textId="77777777" w:rsidR="00203F02" w:rsidRDefault="00203F02" w:rsidP="00203F02">
      <w:pPr>
        <w:jc w:val="both"/>
        <w:rPr>
          <w:b/>
          <w:noProof/>
        </w:rPr>
      </w:pPr>
    </w:p>
    <w:p w14:paraId="3F48A807" w14:textId="77777777" w:rsidR="00203F02" w:rsidRDefault="00203F02" w:rsidP="00203F02">
      <w:pPr>
        <w:jc w:val="both"/>
        <w:rPr>
          <w:b/>
          <w:noProof/>
        </w:rPr>
      </w:pPr>
    </w:p>
    <w:p w14:paraId="6162E4CA" w14:textId="77777777" w:rsidR="00203F02" w:rsidRDefault="00203F02" w:rsidP="00203F02">
      <w:pPr>
        <w:jc w:val="both"/>
        <w:rPr>
          <w:b/>
          <w:noProof/>
        </w:rPr>
      </w:pPr>
    </w:p>
    <w:p w14:paraId="29F007D4" w14:textId="77777777" w:rsidR="00203F02" w:rsidRDefault="00203F02" w:rsidP="00203F02">
      <w:pPr>
        <w:jc w:val="both"/>
        <w:rPr>
          <w:b/>
          <w:noProof/>
        </w:rPr>
      </w:pPr>
    </w:p>
    <w:p w14:paraId="78691FD0" w14:textId="77777777" w:rsidR="00203F02" w:rsidRDefault="00203F02" w:rsidP="00203F02">
      <w:pPr>
        <w:jc w:val="both"/>
        <w:rPr>
          <w:b/>
          <w:noProof/>
        </w:rPr>
      </w:pPr>
    </w:p>
    <w:p w14:paraId="73F6598F" w14:textId="77777777" w:rsidR="00203F02" w:rsidRDefault="00203F02" w:rsidP="00203F02">
      <w:pPr>
        <w:jc w:val="both"/>
        <w:rPr>
          <w:b/>
          <w:noProof/>
        </w:rPr>
      </w:pPr>
    </w:p>
    <w:p w14:paraId="4CD6AB79" w14:textId="77777777" w:rsidR="00203F02" w:rsidRDefault="00203F02" w:rsidP="00203F02">
      <w:pPr>
        <w:jc w:val="both"/>
        <w:rPr>
          <w:b/>
          <w:noProof/>
        </w:rPr>
      </w:pPr>
    </w:p>
    <w:p w14:paraId="627D29C8" w14:textId="77777777" w:rsidR="00203F02" w:rsidRDefault="00203F02" w:rsidP="00203F0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1C475E            </w:t>
      </w:r>
      <w:r>
        <w:rPr>
          <w:b/>
          <w:color w:val="FFFFFF" w:themeColor="background1"/>
          <w:sz w:val="36"/>
          <w:szCs w:val="36"/>
        </w:rPr>
        <w:t>FFFFFF</w:t>
      </w:r>
      <w:r>
        <w:rPr>
          <w:b/>
          <w:color w:val="FF0000"/>
          <w:sz w:val="36"/>
          <w:szCs w:val="36"/>
        </w:rPr>
        <w:t xml:space="preserve">          </w:t>
      </w:r>
      <w:r>
        <w:rPr>
          <w:b/>
          <w:sz w:val="36"/>
          <w:szCs w:val="36"/>
        </w:rPr>
        <w:t>1C1C1C</w:t>
      </w:r>
    </w:p>
    <w:p w14:paraId="76B8BBEA" w14:textId="77777777" w:rsidR="00203F02" w:rsidRDefault="00203F02" w:rsidP="00203F02">
      <w:pPr>
        <w:jc w:val="both"/>
        <w:rPr>
          <w:b/>
          <w:sz w:val="36"/>
          <w:szCs w:val="36"/>
        </w:rPr>
      </w:pPr>
    </w:p>
    <w:p w14:paraId="280DED2E" w14:textId="77777777" w:rsidR="0014440C" w:rsidRDefault="0014440C" w:rsidP="00203F02">
      <w:pPr>
        <w:jc w:val="both"/>
        <w:rPr>
          <w:b/>
          <w:sz w:val="36"/>
          <w:szCs w:val="36"/>
        </w:rPr>
      </w:pPr>
    </w:p>
    <w:p w14:paraId="3950CA37" w14:textId="77777777" w:rsidR="0014440C" w:rsidRDefault="0014440C" w:rsidP="0014440C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r>
        <w:rPr>
          <w:b/>
          <w:color w:val="000000"/>
          <w:sz w:val="40"/>
          <w:szCs w:val="40"/>
        </w:rPr>
        <w:t xml:space="preserve">Especificação – Tela Login </w:t>
      </w:r>
    </w:p>
    <w:p w14:paraId="6B6A64EA" w14:textId="77777777" w:rsidR="00203F02" w:rsidRDefault="00203F02" w:rsidP="00203F02">
      <w:pPr>
        <w:pStyle w:val="Ttulo2"/>
        <w:numPr>
          <w:ilvl w:val="1"/>
          <w:numId w:val="4"/>
        </w:numPr>
        <w:ind w:hanging="426"/>
        <w:rPr>
          <w:rFonts w:eastAsia="Arial"/>
          <w:color w:val="000000"/>
        </w:rPr>
      </w:pPr>
      <w:r>
        <w:rPr>
          <w:rFonts w:eastAsia="Arial"/>
          <w:color w:val="000000"/>
        </w:rPr>
        <w:t>Execução de tela</w:t>
      </w:r>
    </w:p>
    <w:p w14:paraId="6BAE430A" w14:textId="77777777" w:rsidR="00203F02" w:rsidRPr="00AF6916" w:rsidRDefault="00203F02" w:rsidP="002A495D">
      <w:pPr>
        <w:pStyle w:val="Ttulo3"/>
        <w:numPr>
          <w:ilvl w:val="2"/>
          <w:numId w:val="4"/>
        </w:numPr>
        <w:spacing w:before="0" w:after="120"/>
        <w:ind w:left="720" w:firstLine="0"/>
        <w:rPr>
          <w:rFonts w:eastAsia="Arial"/>
          <w:color w:val="000000"/>
        </w:rPr>
      </w:pPr>
      <w:r w:rsidRPr="00AF6916">
        <w:rPr>
          <w:rFonts w:eastAsia="Arial"/>
          <w:color w:val="000000"/>
        </w:rPr>
        <w:t>Tela Importação</w:t>
      </w:r>
    </w:p>
    <w:p w14:paraId="174ED557" w14:textId="77777777" w:rsidR="00203F02" w:rsidRDefault="00203F02" w:rsidP="00203F02">
      <w:pPr>
        <w:ind w:left="720"/>
        <w:rPr>
          <w:color w:val="000000"/>
        </w:rPr>
      </w:pPr>
      <w:r>
        <w:rPr>
          <w:noProof/>
          <w:color w:val="000000"/>
          <w:lang w:val="pt-BR" w:eastAsia="pt-BR"/>
        </w:rPr>
        <w:drawing>
          <wp:inline distT="0" distB="0" distL="0" distR="0" wp14:anchorId="412E11E2" wp14:editId="1F70DD60">
            <wp:extent cx="5791200" cy="308610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2413" w14:textId="77777777" w:rsidR="00203F02" w:rsidRDefault="00203F02" w:rsidP="00203F02">
      <w:pPr>
        <w:pStyle w:val="Ttulo3"/>
        <w:rPr>
          <w:rFonts w:eastAsia="Arial"/>
        </w:rPr>
      </w:pPr>
      <w:r>
        <w:rPr>
          <w:rFonts w:eastAsia="Arial"/>
        </w:rPr>
        <w:t xml:space="preserve">1.2.2 Regras de Negócio – Tela </w:t>
      </w:r>
      <w:proofErr w:type="spellStart"/>
      <w:r>
        <w:rPr>
          <w:rFonts w:eastAsia="Arial"/>
        </w:rPr>
        <w:t>Login</w:t>
      </w:r>
      <w:proofErr w:type="spellEnd"/>
    </w:p>
    <w:p w14:paraId="3183D2F5" w14:textId="77777777" w:rsidR="00203F02" w:rsidRDefault="00203F02" w:rsidP="00203F02">
      <w:pPr>
        <w:rPr>
          <w:rFonts w:eastAsia="Arial"/>
        </w:rPr>
      </w:pPr>
    </w:p>
    <w:p w14:paraId="2940C39E" w14:textId="77777777" w:rsidR="00203F02" w:rsidRDefault="00203F02" w:rsidP="00203F02">
      <w:pPr>
        <w:ind w:left="720"/>
      </w:pPr>
      <w:r>
        <w:rPr>
          <w:b/>
        </w:rPr>
        <w:t>RN01:</w:t>
      </w:r>
      <w:r>
        <w:t xml:space="preserve"> Cabeçalho:</w:t>
      </w:r>
    </w:p>
    <w:p w14:paraId="349D4A3C" w14:textId="77777777" w:rsidR="00203F02" w:rsidRDefault="00203F02" w:rsidP="00203F02">
      <w:pPr>
        <w:ind w:left="1440"/>
      </w:pPr>
      <w:r>
        <w:rPr>
          <w:b/>
        </w:rPr>
        <w:lastRenderedPageBreak/>
        <w:t>RN01.01:</w:t>
      </w:r>
      <w:r>
        <w:t xml:space="preserve"> Neste campo, teremos os botões mostrando a formato do leilão(Presencial ou online).</w:t>
      </w:r>
    </w:p>
    <w:p w14:paraId="11359E5D" w14:textId="77777777" w:rsidR="00203F02" w:rsidRDefault="00203F02" w:rsidP="00203F02">
      <w:pPr>
        <w:ind w:left="1440"/>
      </w:pPr>
    </w:p>
    <w:p w14:paraId="510922F6" w14:textId="77777777" w:rsidR="00203F02" w:rsidRDefault="00203F02" w:rsidP="00203F02">
      <w:pPr>
        <w:ind w:left="1440"/>
        <w:rPr>
          <w:bCs/>
        </w:rPr>
      </w:pPr>
      <w:r>
        <w:rPr>
          <w:b/>
        </w:rPr>
        <w:t xml:space="preserve">RN01.02: </w:t>
      </w:r>
      <w:r>
        <w:t>Neste campo, teremos os botões mostrando os tipos de leilão.</w:t>
      </w:r>
    </w:p>
    <w:p w14:paraId="668F14A7" w14:textId="77777777" w:rsidR="00203F02" w:rsidRDefault="00203F02" w:rsidP="00203F02">
      <w:pPr>
        <w:ind w:left="1440"/>
      </w:pPr>
    </w:p>
    <w:p w14:paraId="1A1829FB" w14:textId="77777777" w:rsidR="00203F02" w:rsidRDefault="00203F02" w:rsidP="00203F02">
      <w:pPr>
        <w:ind w:left="1440"/>
      </w:pPr>
      <w:r>
        <w:rPr>
          <w:b/>
        </w:rPr>
        <w:t>RN01.03:</w:t>
      </w:r>
      <w:r>
        <w:t xml:space="preserve"> Teremos o botão “Entrar”, que irá direcionar para a tela de login</w:t>
      </w:r>
    </w:p>
    <w:p w14:paraId="2C0F3776" w14:textId="77777777" w:rsidR="00203F02" w:rsidRDefault="00203F02" w:rsidP="00203F02">
      <w:pPr>
        <w:ind w:left="1440"/>
      </w:pPr>
    </w:p>
    <w:p w14:paraId="5ECF62F6" w14:textId="77777777" w:rsidR="00203F02" w:rsidRDefault="00203F02" w:rsidP="00203F02">
      <w:pPr>
        <w:ind w:left="1440"/>
      </w:pPr>
      <w:r>
        <w:rPr>
          <w:b/>
        </w:rPr>
        <w:t>RN01.04:</w:t>
      </w:r>
      <w:r>
        <w:t xml:space="preserve"> Teremos o botão “Cadastrar”, que irá direcionar para a tela de Cadastro (que será especificada numa versão futura).</w:t>
      </w:r>
    </w:p>
    <w:p w14:paraId="551460F1" w14:textId="77777777" w:rsidR="00203F02" w:rsidRDefault="00203F02" w:rsidP="00203F02">
      <w:pPr>
        <w:ind w:left="1440"/>
      </w:pPr>
    </w:p>
    <w:p w14:paraId="09D7D4C5" w14:textId="77777777" w:rsidR="00203F02" w:rsidRDefault="00203F02" w:rsidP="00203F02">
      <w:pPr>
        <w:ind w:left="720"/>
      </w:pPr>
      <w:r>
        <w:rPr>
          <w:b/>
        </w:rPr>
        <w:t>RN02:</w:t>
      </w:r>
      <w:r>
        <w:t xml:space="preserve"> Área “Realizar Login”</w:t>
      </w:r>
    </w:p>
    <w:p w14:paraId="380A4D87" w14:textId="77777777" w:rsidR="00203F02" w:rsidRDefault="00203F02" w:rsidP="00203F02">
      <w:pPr>
        <w:ind w:left="1440"/>
      </w:pPr>
    </w:p>
    <w:p w14:paraId="7E4D0436" w14:textId="77777777" w:rsidR="00203F02" w:rsidRDefault="00203F02" w:rsidP="00203F02">
      <w:pPr>
        <w:ind w:left="1440"/>
      </w:pPr>
      <w:r>
        <w:rPr>
          <w:b/>
        </w:rPr>
        <w:t>RN02.01:</w:t>
      </w:r>
      <w:r>
        <w:t xml:space="preserve"> Nesta área teremos dois botões de realizar login, um para cliente e o outro para o vendedor</w:t>
      </w:r>
    </w:p>
    <w:p w14:paraId="6BA79974" w14:textId="77777777" w:rsidR="00203F02" w:rsidRDefault="00203F02" w:rsidP="00203F02">
      <w:pPr>
        <w:ind w:left="1440"/>
      </w:pPr>
    </w:p>
    <w:p w14:paraId="17B6F180" w14:textId="77777777" w:rsidR="00203F02" w:rsidRDefault="00203F02" w:rsidP="00203F02">
      <w:pPr>
        <w:ind w:left="1440"/>
      </w:pPr>
      <w:r>
        <w:rPr>
          <w:b/>
        </w:rPr>
        <w:t>RN02.02:</w:t>
      </w:r>
      <w:r>
        <w:t xml:space="preserve"> Ao clicar em um dos botões, será aberto um pop-up com as solicitações de login e senha e com um botão de “enviar”.</w:t>
      </w:r>
    </w:p>
    <w:p w14:paraId="605B86CD" w14:textId="77777777" w:rsidR="00203F02" w:rsidRDefault="00203F02">
      <w:pPr>
        <w:pStyle w:val="Corpodetexto"/>
        <w:spacing w:line="259" w:lineRule="auto"/>
        <w:ind w:left="810" w:right="364"/>
      </w:pPr>
    </w:p>
    <w:p w14:paraId="324F555E" w14:textId="77777777" w:rsidR="0014440C" w:rsidRDefault="0014440C" w:rsidP="00492421">
      <w:pPr>
        <w:pStyle w:val="Corpodetexto"/>
        <w:spacing w:line="259" w:lineRule="auto"/>
        <w:ind w:left="810" w:right="364"/>
        <w:jc w:val="center"/>
        <w:rPr>
          <w:b/>
          <w:sz w:val="40"/>
          <w:szCs w:val="40"/>
        </w:rPr>
      </w:pPr>
    </w:p>
    <w:p w14:paraId="288ACA65" w14:textId="77777777" w:rsidR="002E02C3" w:rsidRDefault="00492421" w:rsidP="00492421">
      <w:pPr>
        <w:pStyle w:val="Corpodetexto"/>
        <w:spacing w:line="259" w:lineRule="auto"/>
        <w:ind w:left="810" w:right="364"/>
        <w:jc w:val="center"/>
        <w:rPr>
          <w:b/>
          <w:sz w:val="40"/>
          <w:szCs w:val="40"/>
        </w:rPr>
      </w:pPr>
      <w:r w:rsidRPr="00492421">
        <w:rPr>
          <w:b/>
          <w:sz w:val="40"/>
          <w:szCs w:val="40"/>
        </w:rPr>
        <w:t>Tela de Cadastro</w:t>
      </w:r>
    </w:p>
    <w:p w14:paraId="6F8356F6" w14:textId="77777777" w:rsidR="000D0749" w:rsidRDefault="000D0749" w:rsidP="00492421">
      <w:pPr>
        <w:pStyle w:val="Corpodetexto"/>
        <w:spacing w:before="184"/>
        <w:ind w:left="121"/>
      </w:pPr>
    </w:p>
    <w:p w14:paraId="1CAC0624" w14:textId="77777777" w:rsidR="00492421" w:rsidRDefault="00492421" w:rsidP="00492421">
      <w:pPr>
        <w:pStyle w:val="Corpodetexto"/>
        <w:spacing w:before="184"/>
        <w:ind w:left="121"/>
      </w:pPr>
      <w:r>
        <w:t>Clicar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botão</w:t>
      </w:r>
      <w:r>
        <w:rPr>
          <w:spacing w:val="-7"/>
        </w:rPr>
        <w:t xml:space="preserve"> </w:t>
      </w:r>
      <w:r>
        <w:t>“Cadastra”,</w:t>
      </w:r>
      <w:r>
        <w:rPr>
          <w:spacing w:val="-11"/>
        </w:rPr>
        <w:t xml:space="preserve"> </w:t>
      </w:r>
      <w:r>
        <w:t>encontrado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canto</w:t>
      </w:r>
      <w:r>
        <w:rPr>
          <w:spacing w:val="-7"/>
        </w:rPr>
        <w:t xml:space="preserve"> </w:t>
      </w:r>
      <w:r>
        <w:t>superior</w:t>
      </w:r>
      <w:r>
        <w:rPr>
          <w:spacing w:val="-9"/>
        </w:rPr>
        <w:t xml:space="preserve"> </w:t>
      </w:r>
      <w:r>
        <w:t>direito:</w:t>
      </w:r>
    </w:p>
    <w:p w14:paraId="0E7466C7" w14:textId="77777777" w:rsidR="00492421" w:rsidRDefault="00492421" w:rsidP="00492421">
      <w:pPr>
        <w:pStyle w:val="Corpodetexto"/>
        <w:rPr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7E97049" wp14:editId="61857423">
            <wp:simplePos x="0" y="0"/>
            <wp:positionH relativeFrom="page">
              <wp:posOffset>608965</wp:posOffset>
            </wp:positionH>
            <wp:positionV relativeFrom="paragraph">
              <wp:posOffset>116205</wp:posOffset>
            </wp:positionV>
            <wp:extent cx="6252845" cy="2971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78FA6" w14:textId="77777777" w:rsidR="000D0749" w:rsidRDefault="000D0749" w:rsidP="00492421">
      <w:pPr>
        <w:pStyle w:val="Corpodetexto"/>
        <w:spacing w:before="145"/>
        <w:ind w:left="121"/>
      </w:pPr>
    </w:p>
    <w:p w14:paraId="2B6EA55A" w14:textId="77777777" w:rsidR="000D0749" w:rsidRDefault="000D0749" w:rsidP="00492421">
      <w:pPr>
        <w:pStyle w:val="Corpodetexto"/>
        <w:spacing w:before="145"/>
        <w:ind w:left="121"/>
      </w:pPr>
    </w:p>
    <w:p w14:paraId="4ECA4390" w14:textId="16AAEF49" w:rsidR="000D0749" w:rsidRDefault="000D0749" w:rsidP="00492421">
      <w:pPr>
        <w:pStyle w:val="Corpodetexto"/>
        <w:spacing w:before="145"/>
        <w:ind w:left="121"/>
      </w:pPr>
    </w:p>
    <w:p w14:paraId="36AA7832" w14:textId="44D1E43D" w:rsidR="00086329" w:rsidRDefault="00086329" w:rsidP="00492421">
      <w:pPr>
        <w:pStyle w:val="Corpodetexto"/>
        <w:spacing w:before="145"/>
        <w:ind w:left="121"/>
      </w:pPr>
    </w:p>
    <w:p w14:paraId="432DDC57" w14:textId="516AC9D3" w:rsidR="00086329" w:rsidRDefault="00086329" w:rsidP="00492421">
      <w:pPr>
        <w:pStyle w:val="Corpodetexto"/>
        <w:spacing w:before="145"/>
        <w:ind w:left="121"/>
      </w:pPr>
    </w:p>
    <w:p w14:paraId="08CD83CA" w14:textId="4F459195" w:rsidR="00086329" w:rsidRDefault="00086329" w:rsidP="00492421">
      <w:pPr>
        <w:pStyle w:val="Corpodetexto"/>
        <w:spacing w:before="145"/>
        <w:ind w:left="121"/>
      </w:pPr>
    </w:p>
    <w:p w14:paraId="3AEED99F" w14:textId="781F7017" w:rsidR="00086329" w:rsidRDefault="00086329" w:rsidP="00492421">
      <w:pPr>
        <w:pStyle w:val="Corpodetexto"/>
        <w:spacing w:before="145"/>
        <w:ind w:left="121"/>
      </w:pPr>
    </w:p>
    <w:p w14:paraId="691C1F8F" w14:textId="76F39EDE" w:rsidR="00086329" w:rsidRDefault="00086329" w:rsidP="00492421">
      <w:pPr>
        <w:pStyle w:val="Corpodetexto"/>
        <w:spacing w:before="145"/>
        <w:ind w:left="121"/>
      </w:pPr>
    </w:p>
    <w:p w14:paraId="7B229664" w14:textId="77777777" w:rsidR="00086329" w:rsidRDefault="00086329" w:rsidP="00492421">
      <w:pPr>
        <w:pStyle w:val="Corpodetexto"/>
        <w:spacing w:before="145"/>
        <w:ind w:left="121"/>
      </w:pPr>
    </w:p>
    <w:p w14:paraId="408ECB4C" w14:textId="77777777" w:rsidR="00492421" w:rsidRDefault="00492421" w:rsidP="00492421">
      <w:pPr>
        <w:pStyle w:val="Corpodetexto"/>
        <w:spacing w:before="145"/>
        <w:ind w:left="121"/>
      </w:pPr>
      <w:r>
        <w:lastRenderedPageBreak/>
        <w:t>Escolher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opção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enquadra:</w:t>
      </w:r>
    </w:p>
    <w:p w14:paraId="4119F03C" w14:textId="77777777" w:rsidR="00492421" w:rsidRDefault="00492421" w:rsidP="00492421">
      <w:pPr>
        <w:pStyle w:val="Corpodetexto"/>
        <w:rPr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66432" behindDoc="0" locked="0" layoutInCell="1" allowOverlap="1" wp14:anchorId="57C557D4" wp14:editId="48C7362F">
            <wp:simplePos x="0" y="0"/>
            <wp:positionH relativeFrom="page">
              <wp:posOffset>533400</wp:posOffset>
            </wp:positionH>
            <wp:positionV relativeFrom="paragraph">
              <wp:posOffset>112395</wp:posOffset>
            </wp:positionV>
            <wp:extent cx="6535420" cy="2457450"/>
            <wp:effectExtent l="0" t="0" r="0" b="0"/>
            <wp:wrapTopAndBottom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20E88" w14:textId="77777777" w:rsidR="00492421" w:rsidRDefault="00492421" w:rsidP="00492421">
      <w:pPr>
        <w:pStyle w:val="Corpodetexto"/>
        <w:spacing w:before="148"/>
        <w:ind w:left="121"/>
      </w:pPr>
    </w:p>
    <w:p w14:paraId="04943DFE" w14:textId="77777777" w:rsidR="000D0749" w:rsidRDefault="000D0749" w:rsidP="00492421">
      <w:pPr>
        <w:pStyle w:val="Corpodetexto"/>
        <w:spacing w:before="148"/>
        <w:ind w:left="121"/>
      </w:pPr>
    </w:p>
    <w:p w14:paraId="461AF0CC" w14:textId="77777777" w:rsidR="000D0749" w:rsidRDefault="000D0749" w:rsidP="00492421">
      <w:pPr>
        <w:pStyle w:val="Corpodetexto"/>
        <w:spacing w:before="148"/>
        <w:ind w:left="121"/>
      </w:pPr>
    </w:p>
    <w:p w14:paraId="12948C71" w14:textId="77777777" w:rsidR="000D0749" w:rsidRDefault="000D0749" w:rsidP="00492421">
      <w:pPr>
        <w:pStyle w:val="Corpodetexto"/>
        <w:spacing w:before="148"/>
        <w:ind w:left="121"/>
      </w:pPr>
    </w:p>
    <w:p w14:paraId="67DC85B8" w14:textId="77777777" w:rsidR="000D0749" w:rsidRDefault="000D0749" w:rsidP="00492421">
      <w:pPr>
        <w:pStyle w:val="Corpodetexto"/>
        <w:spacing w:before="148"/>
        <w:ind w:left="121"/>
      </w:pPr>
    </w:p>
    <w:p w14:paraId="1202C64D" w14:textId="77777777" w:rsidR="00492421" w:rsidRDefault="00492421" w:rsidP="00492421">
      <w:pPr>
        <w:pStyle w:val="Corpodetexto"/>
        <w:spacing w:before="148"/>
        <w:ind w:left="121"/>
      </w:pPr>
      <w:r>
        <w:t>Preencher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cadastro:</w:t>
      </w:r>
    </w:p>
    <w:p w14:paraId="0F7E4560" w14:textId="77777777" w:rsidR="00492421" w:rsidRDefault="00492421" w:rsidP="00492421">
      <w:pPr>
        <w:pStyle w:val="Corpodetexto"/>
        <w:spacing w:before="9"/>
        <w:rPr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64384" behindDoc="0" locked="0" layoutInCell="1" allowOverlap="1" wp14:anchorId="1D767E92" wp14:editId="65E2642E">
            <wp:simplePos x="0" y="0"/>
            <wp:positionH relativeFrom="page">
              <wp:posOffset>618490</wp:posOffset>
            </wp:positionH>
            <wp:positionV relativeFrom="paragraph">
              <wp:posOffset>111760</wp:posOffset>
            </wp:positionV>
            <wp:extent cx="6302375" cy="3057525"/>
            <wp:effectExtent l="0" t="0" r="3175" b="9525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83FB3" w14:textId="77777777" w:rsidR="00492421" w:rsidRDefault="00492421" w:rsidP="00492421">
      <w:pPr>
        <w:pStyle w:val="Corpodetexto"/>
        <w:spacing w:line="259" w:lineRule="auto"/>
        <w:ind w:left="810" w:right="364"/>
        <w:jc w:val="center"/>
        <w:rPr>
          <w:b/>
          <w:sz w:val="40"/>
          <w:szCs w:val="40"/>
        </w:rPr>
      </w:pPr>
    </w:p>
    <w:p w14:paraId="5AF0AF56" w14:textId="77777777" w:rsidR="00B52B85" w:rsidRDefault="00B52B85" w:rsidP="00B52B8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Execução de tela</w:t>
      </w:r>
    </w:p>
    <w:p w14:paraId="5E835314" w14:textId="77777777" w:rsidR="00B52B85" w:rsidRPr="00B52B85" w:rsidRDefault="00B52B85" w:rsidP="00B52B85">
      <w:pPr>
        <w:pStyle w:val="Ttulo2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B52B85">
        <w:rPr>
          <w:rFonts w:ascii="Segoe UI" w:hAnsi="Segoe UI" w:cs="Segoe UI"/>
          <w:color w:val="1F2328"/>
          <w:sz w:val="40"/>
          <w:szCs w:val="40"/>
        </w:rPr>
        <w:t>Tela Importação</w:t>
      </w:r>
    </w:p>
    <w:p w14:paraId="6F170220" w14:textId="77777777" w:rsidR="00B52B85" w:rsidRDefault="00B52B85" w:rsidP="00B52B8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1.2.2 Regras de Negócio – Tela Cadastro</w:t>
      </w:r>
    </w:p>
    <w:p w14:paraId="60B979FD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RN01: Cabeçalho:</w:t>
      </w:r>
      <w:r>
        <w:rPr>
          <w:rFonts w:ascii="Segoe UI" w:hAnsi="Segoe UI" w:cs="Segoe UI"/>
          <w:color w:val="1F2328"/>
          <w:sz w:val="21"/>
          <w:szCs w:val="21"/>
        </w:rPr>
        <w:br/>
        <w:t>RN01.01: Neste campo, teremos os botões mostrando a formato do leilão(Presencial ou online).</w:t>
      </w:r>
    </w:p>
    <w:p w14:paraId="4689BC32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RN01.02: Neste campo, teremos os botões mostrando os tipos de leilão.</w:t>
      </w:r>
    </w:p>
    <w:p w14:paraId="2D05A979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RN01.03: Teremos o botão “Entrar”, que irá direcionar para a tela de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login</w:t>
      </w:r>
      <w:proofErr w:type="spellEnd"/>
    </w:p>
    <w:p w14:paraId="4D436298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RN01.04: Teremos o botão “Cadastrar”, que irá direcionar para a tela de Cadastro (que será especificada numa versão futura).</w:t>
      </w:r>
    </w:p>
    <w:p w14:paraId="2D2A40AE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RN02: Área “Realizar Cadastro”</w:t>
      </w:r>
    </w:p>
    <w:p w14:paraId="4900166C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RN02.01: Nesta área teremos campos para que o usuário insira nome, CPF, E-mail e tipo de cadastro (vendedor ou cliente). Logo abaixo terão dois campos para que o usuário possa criar o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Login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e a Senha.</w:t>
      </w:r>
    </w:p>
    <w:p w14:paraId="23690474" w14:textId="77777777" w:rsidR="00B52B85" w:rsidRDefault="00B52B85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RN02.02: Ao clicar no botão “Cadastrar”, será aberto um pop-up com a mensagem “Cadastro efetuado com sucesso” e o usuário será redirecionado a tela de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Login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.</w:t>
      </w:r>
    </w:p>
    <w:p w14:paraId="0EDC9A1B" w14:textId="77777777" w:rsidR="00603037" w:rsidRDefault="00603037" w:rsidP="00B52B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noProof/>
          <w:color w:val="1F2328"/>
          <w:sz w:val="21"/>
          <w:szCs w:val="21"/>
        </w:rPr>
        <w:drawing>
          <wp:inline distT="0" distB="0" distL="0" distR="0" wp14:anchorId="392A1AF1" wp14:editId="1F586E6A">
            <wp:extent cx="5514975" cy="14668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A79E" w14:textId="77777777" w:rsidR="00B52B85" w:rsidRPr="00492421" w:rsidRDefault="00B52B85" w:rsidP="00492421">
      <w:pPr>
        <w:pStyle w:val="Corpodetexto"/>
        <w:spacing w:line="259" w:lineRule="auto"/>
        <w:ind w:left="810" w:right="364"/>
        <w:jc w:val="center"/>
        <w:rPr>
          <w:b/>
          <w:sz w:val="40"/>
          <w:szCs w:val="40"/>
        </w:rPr>
      </w:pPr>
    </w:p>
    <w:p w14:paraId="59FB3FE0" w14:textId="77777777" w:rsidR="002E02C3" w:rsidRDefault="002E02C3" w:rsidP="002E02C3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Especificação – Te</w:t>
      </w:r>
      <w:r w:rsidR="00BF4E5E">
        <w:rPr>
          <w:b/>
          <w:color w:val="000000"/>
          <w:sz w:val="40"/>
          <w:szCs w:val="40"/>
        </w:rPr>
        <w:t>stes</w:t>
      </w:r>
      <w:r>
        <w:rPr>
          <w:b/>
          <w:color w:val="000000"/>
          <w:sz w:val="40"/>
          <w:szCs w:val="40"/>
        </w:rPr>
        <w:t xml:space="preserve"> </w:t>
      </w:r>
    </w:p>
    <w:p w14:paraId="16CE484C" w14:textId="77777777" w:rsidR="00B52B85" w:rsidRPr="009746A1" w:rsidRDefault="00B52B85" w:rsidP="00B52B85">
      <w:pPr>
        <w:widowControl/>
        <w:spacing w:line="360" w:lineRule="auto"/>
        <w:rPr>
          <w:color w:val="000000"/>
          <w:sz w:val="24"/>
          <w:szCs w:val="24"/>
          <w:u w:val="single"/>
        </w:rPr>
      </w:pPr>
      <w:r w:rsidRPr="00B52B85">
        <w:rPr>
          <w:color w:val="000000"/>
          <w:sz w:val="24"/>
          <w:szCs w:val="24"/>
        </w:rPr>
        <w:t xml:space="preserve">Obs.: </w:t>
      </w:r>
      <w:r w:rsidRPr="00603037">
        <w:rPr>
          <w:color w:val="FF0000"/>
          <w:sz w:val="24"/>
          <w:szCs w:val="24"/>
        </w:rPr>
        <w:t>Dados ainda não repassado</w:t>
      </w:r>
      <w:r w:rsidR="009746A1">
        <w:rPr>
          <w:color w:val="FF0000"/>
          <w:sz w:val="24"/>
          <w:szCs w:val="24"/>
        </w:rPr>
        <w:t xml:space="preserve"> </w:t>
      </w:r>
    </w:p>
    <w:p w14:paraId="02B84FE0" w14:textId="78F08252" w:rsidR="00B52B85" w:rsidRDefault="00B52B85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DC477B4" w14:textId="35310E3B" w:rsidR="00086329" w:rsidRDefault="00086329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5FBBF1B" w14:textId="15DF4833" w:rsidR="00086329" w:rsidRDefault="00086329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1E19AC1" w14:textId="36FAA9DE" w:rsidR="00086329" w:rsidRDefault="00086329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95375A0" w14:textId="21D45C02" w:rsidR="00086329" w:rsidRDefault="00086329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6ADA8D3E" w14:textId="77777777" w:rsidR="00086329" w:rsidRDefault="00086329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3DCE3B1" w14:textId="77777777" w:rsidR="0014440C" w:rsidRDefault="004245E6">
      <w:pPr>
        <w:pStyle w:val="Corpodetexto"/>
        <w:spacing w:line="259" w:lineRule="auto"/>
        <w:ind w:left="810" w:right="364"/>
      </w:pPr>
      <w:r w:rsidRPr="00B52B85">
        <w:rPr>
          <w:sz w:val="28"/>
          <w:szCs w:val="28"/>
        </w:rPr>
        <w:lastRenderedPageBreak/>
        <w:t>KANBAN</w:t>
      </w:r>
      <w:r w:rsidR="00B52B85" w:rsidRPr="00B52B85">
        <w:rPr>
          <w:sz w:val="28"/>
          <w:szCs w:val="28"/>
        </w:rPr>
        <w:t>:</w:t>
      </w:r>
      <w:r w:rsidR="00B52B85">
        <w:t xml:space="preserve"> andamento do projeto</w:t>
      </w:r>
    </w:p>
    <w:p w14:paraId="7C17FAA8" w14:textId="77777777" w:rsidR="004245E6" w:rsidRDefault="004245E6">
      <w:pPr>
        <w:pStyle w:val="Corpodetexto"/>
        <w:spacing w:line="259" w:lineRule="auto"/>
        <w:ind w:left="810" w:right="364"/>
      </w:pPr>
    </w:p>
    <w:p w14:paraId="3EF7EB74" w14:textId="77777777" w:rsidR="004245E6" w:rsidRDefault="004245E6">
      <w:pPr>
        <w:pStyle w:val="Corpodetexto"/>
        <w:spacing w:line="259" w:lineRule="auto"/>
        <w:ind w:left="810" w:right="364"/>
      </w:pPr>
      <w:r>
        <w:rPr>
          <w:noProof/>
          <w:lang w:val="pt-BR" w:eastAsia="pt-BR"/>
        </w:rPr>
        <w:drawing>
          <wp:inline distT="0" distB="0" distL="0" distR="0" wp14:anchorId="1E908A56" wp14:editId="2A17D711">
            <wp:extent cx="6280203" cy="309562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505" cy="31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94AF" w14:textId="77777777" w:rsidR="004245E6" w:rsidRDefault="004245E6">
      <w:pPr>
        <w:pStyle w:val="Corpodetexto"/>
        <w:spacing w:line="259" w:lineRule="auto"/>
        <w:ind w:left="810" w:right="364"/>
      </w:pPr>
    </w:p>
    <w:p w14:paraId="3F24EBB8" w14:textId="77777777" w:rsidR="00011A66" w:rsidRDefault="00011A66">
      <w:pPr>
        <w:pStyle w:val="Corpodetexto"/>
        <w:spacing w:line="259" w:lineRule="auto"/>
        <w:ind w:left="810" w:right="364"/>
      </w:pPr>
    </w:p>
    <w:p w14:paraId="0673CC23" w14:textId="77777777" w:rsidR="00011A66" w:rsidRDefault="00011A66">
      <w:pPr>
        <w:pStyle w:val="Corpodetexto"/>
        <w:spacing w:line="259" w:lineRule="auto"/>
        <w:ind w:left="810" w:right="364"/>
      </w:pPr>
    </w:p>
    <w:p w14:paraId="236B0979" w14:textId="77777777" w:rsidR="004245E6" w:rsidRPr="009746A1" w:rsidRDefault="004245E6">
      <w:pPr>
        <w:pStyle w:val="Corpodetexto"/>
        <w:spacing w:line="259" w:lineRule="auto"/>
        <w:ind w:left="810" w:right="364"/>
        <w:rPr>
          <w:color w:val="FF0000"/>
          <w:u w:val="single"/>
        </w:rPr>
      </w:pPr>
      <w:r>
        <w:t>Evidências de teste Banco</w:t>
      </w:r>
      <w:r w:rsidR="00011A66">
        <w:t xml:space="preserve"> de dados</w:t>
      </w:r>
      <w:r w:rsidR="00B52B85">
        <w:t xml:space="preserve"> e conexao da API: </w:t>
      </w:r>
      <w:r w:rsidR="00B52B85" w:rsidRPr="009746A1">
        <w:rPr>
          <w:color w:val="FF0000"/>
        </w:rPr>
        <w:t>não concluido</w:t>
      </w:r>
    </w:p>
    <w:p w14:paraId="5C57279E" w14:textId="77777777" w:rsidR="00011A66" w:rsidRDefault="00011A66">
      <w:pPr>
        <w:pStyle w:val="Corpodetexto"/>
        <w:spacing w:line="259" w:lineRule="auto"/>
        <w:ind w:left="810" w:right="364"/>
      </w:pPr>
    </w:p>
    <w:p w14:paraId="1697CF3D" w14:textId="77777777" w:rsidR="004245E6" w:rsidRDefault="004245E6">
      <w:pPr>
        <w:pStyle w:val="Corpodetexto"/>
        <w:spacing w:line="259" w:lineRule="auto"/>
        <w:ind w:left="810" w:right="364"/>
      </w:pPr>
      <w:r>
        <w:rPr>
          <w:noProof/>
          <w:lang w:val="pt-BR" w:eastAsia="pt-BR"/>
        </w:rPr>
        <w:drawing>
          <wp:inline distT="0" distB="0" distL="0" distR="0" wp14:anchorId="6FA26823" wp14:editId="4481F310">
            <wp:extent cx="5895975" cy="267618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21" cy="27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0DC8" w14:textId="77777777" w:rsidR="0014440C" w:rsidRDefault="0014440C">
      <w:pPr>
        <w:pStyle w:val="Corpodetexto"/>
        <w:spacing w:line="259" w:lineRule="auto"/>
        <w:ind w:left="810" w:right="364"/>
      </w:pPr>
    </w:p>
    <w:p w14:paraId="727B9B74" w14:textId="77777777" w:rsidR="00603037" w:rsidRDefault="00603037">
      <w:pPr>
        <w:pStyle w:val="Corpodetexto"/>
        <w:spacing w:line="259" w:lineRule="auto"/>
        <w:ind w:left="810" w:right="364"/>
      </w:pPr>
    </w:p>
    <w:p w14:paraId="0B079D44" w14:textId="5D697F87" w:rsidR="00603037" w:rsidRDefault="00603037">
      <w:pPr>
        <w:pStyle w:val="Corpodetexto"/>
        <w:spacing w:line="259" w:lineRule="auto"/>
        <w:ind w:left="810" w:right="364"/>
      </w:pPr>
    </w:p>
    <w:p w14:paraId="334E4F8F" w14:textId="5E4F01E8" w:rsidR="00086329" w:rsidRDefault="00086329">
      <w:pPr>
        <w:pStyle w:val="Corpodetexto"/>
        <w:spacing w:line="259" w:lineRule="auto"/>
        <w:ind w:left="810" w:right="364"/>
      </w:pPr>
    </w:p>
    <w:p w14:paraId="1808FCC5" w14:textId="2BD5E317" w:rsidR="00086329" w:rsidRDefault="00086329">
      <w:pPr>
        <w:pStyle w:val="Corpodetexto"/>
        <w:spacing w:line="259" w:lineRule="auto"/>
        <w:ind w:left="810" w:right="364"/>
      </w:pPr>
    </w:p>
    <w:p w14:paraId="4775B4CF" w14:textId="09A63FAC" w:rsidR="00086329" w:rsidRDefault="00086329">
      <w:pPr>
        <w:pStyle w:val="Corpodetexto"/>
        <w:spacing w:line="259" w:lineRule="auto"/>
        <w:ind w:left="810" w:right="364"/>
      </w:pPr>
    </w:p>
    <w:p w14:paraId="49E54E20" w14:textId="7CF2F4A4" w:rsidR="00086329" w:rsidRDefault="00086329">
      <w:pPr>
        <w:pStyle w:val="Corpodetexto"/>
        <w:spacing w:line="259" w:lineRule="auto"/>
        <w:ind w:left="810" w:right="364"/>
      </w:pPr>
    </w:p>
    <w:p w14:paraId="0FA041AD" w14:textId="12043456" w:rsidR="00086329" w:rsidRDefault="00086329">
      <w:pPr>
        <w:pStyle w:val="Corpodetexto"/>
        <w:spacing w:line="259" w:lineRule="auto"/>
        <w:ind w:left="810" w:right="364"/>
      </w:pPr>
    </w:p>
    <w:p w14:paraId="46587A58" w14:textId="77777777" w:rsidR="00086329" w:rsidRDefault="00086329">
      <w:pPr>
        <w:pStyle w:val="Corpodetexto"/>
        <w:spacing w:line="259" w:lineRule="auto"/>
        <w:ind w:left="810" w:right="364"/>
      </w:pPr>
      <w:bookmarkStart w:id="8" w:name="_GoBack"/>
      <w:bookmarkEnd w:id="8"/>
    </w:p>
    <w:p w14:paraId="3E28F160" w14:textId="77777777" w:rsidR="00603037" w:rsidRDefault="00603037">
      <w:pPr>
        <w:pStyle w:val="Corpodetexto"/>
        <w:spacing w:line="259" w:lineRule="auto"/>
        <w:ind w:left="810" w:right="364"/>
      </w:pPr>
    </w:p>
    <w:p w14:paraId="43C0C824" w14:textId="77777777" w:rsidR="00603037" w:rsidRDefault="00603037">
      <w:pPr>
        <w:pStyle w:val="Corpodetexto"/>
        <w:spacing w:line="259" w:lineRule="auto"/>
        <w:ind w:left="810" w:right="364"/>
      </w:pPr>
    </w:p>
    <w:p w14:paraId="55CAE5DE" w14:textId="77777777" w:rsidR="00603037" w:rsidRDefault="00603037">
      <w:pPr>
        <w:pStyle w:val="Corpodetexto"/>
        <w:spacing w:line="259" w:lineRule="auto"/>
        <w:ind w:left="810" w:right="364"/>
      </w:pPr>
    </w:p>
    <w:p w14:paraId="63E158DA" w14:textId="77777777" w:rsidR="00603037" w:rsidRDefault="00603037">
      <w:pPr>
        <w:pStyle w:val="Corpodetexto"/>
        <w:spacing w:line="259" w:lineRule="auto"/>
        <w:ind w:left="810" w:right="364"/>
      </w:pPr>
    </w:p>
    <w:p w14:paraId="571A8FEA" w14:textId="77777777" w:rsidR="0014440C" w:rsidRDefault="009746A1">
      <w:pPr>
        <w:pStyle w:val="Corpodetexto"/>
        <w:spacing w:line="259" w:lineRule="auto"/>
        <w:ind w:left="810" w:right="364"/>
      </w:pPr>
      <w:r>
        <w:lastRenderedPageBreak/>
        <w:t>Evidên</w:t>
      </w:r>
      <w:r w:rsidR="004245E6">
        <w:t>ncias de configuração</w:t>
      </w:r>
      <w:r>
        <w:t xml:space="preserve"> (Kanban)</w:t>
      </w:r>
    </w:p>
    <w:p w14:paraId="310FF35A" w14:textId="77777777" w:rsidR="004245E6" w:rsidRDefault="004245E6">
      <w:pPr>
        <w:pStyle w:val="Corpodetexto"/>
        <w:spacing w:line="259" w:lineRule="auto"/>
        <w:ind w:left="810" w:right="364"/>
      </w:pPr>
      <w:r>
        <w:rPr>
          <w:noProof/>
          <w:lang w:val="pt-BR" w:eastAsia="pt-BR"/>
        </w:rPr>
        <w:drawing>
          <wp:inline distT="0" distB="0" distL="0" distR="0" wp14:anchorId="48567977" wp14:editId="387E9D1A">
            <wp:extent cx="6120113" cy="2743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37" cy="27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9A63" w14:textId="77777777" w:rsidR="00011A66" w:rsidRDefault="00011A66">
      <w:pPr>
        <w:pStyle w:val="Corpodetexto"/>
        <w:spacing w:line="259" w:lineRule="auto"/>
        <w:ind w:left="810" w:right="364"/>
      </w:pPr>
    </w:p>
    <w:p w14:paraId="74EAA7DF" w14:textId="77777777" w:rsidR="00011A66" w:rsidRDefault="009746A1">
      <w:pPr>
        <w:pStyle w:val="Corpodetexto"/>
        <w:spacing w:line="259" w:lineRule="auto"/>
        <w:ind w:left="810" w:right="364"/>
      </w:pPr>
      <w:r>
        <w:t>Evidê</w:t>
      </w:r>
      <w:r w:rsidR="00011A66">
        <w:t xml:space="preserve">ncias </w:t>
      </w:r>
      <w:r w:rsidR="00B52B85">
        <w:t>andament</w:t>
      </w:r>
      <w:r>
        <w:t>o</w:t>
      </w:r>
      <w:r w:rsidR="00011A66">
        <w:t xml:space="preserve"> Tela principal</w:t>
      </w:r>
      <w:r w:rsidR="00B52B85">
        <w:t xml:space="preserve"> (Kanban)</w:t>
      </w:r>
      <w:r w:rsidR="00B52B85">
        <w:rPr>
          <w:noProof/>
          <w:lang w:val="pt-BR" w:eastAsia="pt-BR"/>
        </w:rPr>
        <w:drawing>
          <wp:inline distT="0" distB="0" distL="0" distR="0" wp14:anchorId="6C5DC43C" wp14:editId="643E312C">
            <wp:extent cx="6215063" cy="24860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4" cy="24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0308" w14:textId="77777777" w:rsidR="0014440C" w:rsidRDefault="0014440C">
      <w:pPr>
        <w:pStyle w:val="Corpodetexto"/>
        <w:spacing w:line="259" w:lineRule="auto"/>
        <w:ind w:left="810" w:right="364"/>
      </w:pPr>
    </w:p>
    <w:p w14:paraId="7E7C2ED5" w14:textId="77777777" w:rsidR="0014440C" w:rsidRDefault="0014440C">
      <w:pPr>
        <w:pStyle w:val="Corpodetexto"/>
        <w:spacing w:line="259" w:lineRule="auto"/>
        <w:ind w:left="810" w:right="364"/>
      </w:pPr>
    </w:p>
    <w:p w14:paraId="7D1D94EA" w14:textId="77777777" w:rsidR="0014440C" w:rsidRDefault="0014440C">
      <w:pPr>
        <w:pStyle w:val="Corpodetexto"/>
        <w:spacing w:line="259" w:lineRule="auto"/>
        <w:ind w:left="810" w:right="364"/>
      </w:pPr>
    </w:p>
    <w:p w14:paraId="72E6D8CE" w14:textId="77777777" w:rsidR="00492421" w:rsidRDefault="00492421" w:rsidP="00492421">
      <w:pPr>
        <w:ind w:left="1440"/>
      </w:pPr>
    </w:p>
    <w:p w14:paraId="1D184429" w14:textId="77777777" w:rsidR="00603037" w:rsidRDefault="00603037" w:rsidP="00492421">
      <w:pPr>
        <w:ind w:left="1440"/>
      </w:pPr>
    </w:p>
    <w:p w14:paraId="46FB8CF8" w14:textId="77777777" w:rsidR="00603037" w:rsidRDefault="00603037" w:rsidP="00492421">
      <w:pPr>
        <w:ind w:left="1440"/>
      </w:pPr>
    </w:p>
    <w:p w14:paraId="3B5BE926" w14:textId="77777777" w:rsidR="00603037" w:rsidRDefault="00603037" w:rsidP="00492421">
      <w:pPr>
        <w:ind w:left="1440"/>
      </w:pPr>
    </w:p>
    <w:p w14:paraId="500C3597" w14:textId="77777777" w:rsidR="00492421" w:rsidRDefault="00492421" w:rsidP="00492421">
      <w:pPr>
        <w:ind w:left="720"/>
      </w:pPr>
    </w:p>
    <w:tbl>
      <w:tblPr>
        <w:tblW w:w="10425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086"/>
        <w:gridCol w:w="5156"/>
        <w:gridCol w:w="2099"/>
      </w:tblGrid>
      <w:tr w:rsidR="00492421" w14:paraId="7A27D379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14:paraId="7F70B313" w14:textId="77777777"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14:paraId="2192DC36" w14:textId="77777777"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14:paraId="1A16C448" w14:textId="77777777"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74CEA0" w14:textId="77777777"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603037" w14:paraId="0901A47E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8B2D4" w14:textId="77777777" w:rsidR="00603037" w:rsidRDefault="00603037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1622E" w14:textId="77777777" w:rsidR="00603037" w:rsidRPr="0062001C" w:rsidRDefault="00603037" w:rsidP="0086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Hellen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C05F84" w14:textId="77777777" w:rsidR="00603037" w:rsidRPr="0062001C" w:rsidRDefault="00603037" w:rsidP="008608A4">
            <w:pPr>
              <w:rPr>
                <w:sz w:val="24"/>
                <w:szCs w:val="24"/>
              </w:rPr>
            </w:pPr>
            <w:r w:rsidRPr="0062001C">
              <w:rPr>
                <w:sz w:val="24"/>
                <w:szCs w:val="24"/>
              </w:rPr>
              <w:t>Elaboração documentação tela de Login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3EDD" w14:textId="77777777" w:rsidR="00603037" w:rsidRPr="0062001C" w:rsidRDefault="00603037" w:rsidP="0086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21/08/2023</w:t>
            </w:r>
          </w:p>
        </w:tc>
      </w:tr>
      <w:tr w:rsidR="00492421" w14:paraId="7943E018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102129" w14:textId="77777777" w:rsidR="00492421" w:rsidRDefault="002A539E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D4DBE4" w14:textId="77777777" w:rsidR="00492421" w:rsidRPr="0062001C" w:rsidRDefault="00492421" w:rsidP="008608A4">
            <w:pPr>
              <w:rPr>
                <w:sz w:val="24"/>
                <w:szCs w:val="24"/>
              </w:rPr>
            </w:pPr>
            <w:r w:rsidRPr="0062001C">
              <w:rPr>
                <w:sz w:val="24"/>
                <w:szCs w:val="24"/>
              </w:rPr>
              <w:t>João Vitor</w:t>
            </w:r>
            <w:r>
              <w:rPr>
                <w:sz w:val="24"/>
                <w:szCs w:val="24"/>
              </w:rPr>
              <w:t>/Hellen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483EF" w14:textId="77777777" w:rsidR="00492421" w:rsidRPr="0062001C" w:rsidRDefault="00492421" w:rsidP="008608A4">
            <w:pPr>
              <w:rPr>
                <w:sz w:val="24"/>
                <w:szCs w:val="24"/>
              </w:rPr>
            </w:pPr>
            <w:r w:rsidRPr="0062001C">
              <w:rPr>
                <w:sz w:val="24"/>
                <w:szCs w:val="24"/>
              </w:rPr>
              <w:t>Elaboração documentação tela de Login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33F4" w14:textId="77777777" w:rsidR="00492421" w:rsidRPr="0062001C" w:rsidRDefault="00492421" w:rsidP="008608A4">
            <w:pPr>
              <w:rPr>
                <w:sz w:val="24"/>
                <w:szCs w:val="24"/>
              </w:rPr>
            </w:pPr>
            <w:r w:rsidRPr="0062001C">
              <w:rPr>
                <w:sz w:val="24"/>
                <w:szCs w:val="24"/>
              </w:rPr>
              <w:t>23/08/2023</w:t>
            </w:r>
          </w:p>
        </w:tc>
      </w:tr>
      <w:tr w:rsidR="00492421" w14:paraId="4D1ED5FD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F8EB5C" w14:textId="77777777" w:rsidR="00492421" w:rsidRDefault="002A539E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69FEF7" w14:textId="77777777"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Leonam Fernandes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71BB4" w14:textId="77777777" w:rsidR="00492421" w:rsidRPr="0062001C" w:rsidRDefault="00492421" w:rsidP="008608A4">
            <w:pPr>
              <w:rPr>
                <w:sz w:val="24"/>
                <w:szCs w:val="24"/>
              </w:rPr>
            </w:pPr>
            <w:r w:rsidRPr="0062001C">
              <w:rPr>
                <w:sz w:val="24"/>
                <w:szCs w:val="24"/>
              </w:rPr>
              <w:t>Elaboração documentação banco de dados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974A" w14:textId="77777777" w:rsidR="00492421" w:rsidRPr="0062001C" w:rsidRDefault="00492421" w:rsidP="008608A4">
            <w:pPr>
              <w:rPr>
                <w:sz w:val="24"/>
                <w:szCs w:val="24"/>
              </w:rPr>
            </w:pPr>
            <w:r w:rsidRPr="0062001C">
              <w:rPr>
                <w:sz w:val="24"/>
                <w:szCs w:val="24"/>
              </w:rPr>
              <w:t>22/08/2023</w:t>
            </w:r>
          </w:p>
        </w:tc>
      </w:tr>
      <w:tr w:rsidR="00492421" w14:paraId="0FF23976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4182A" w14:textId="77777777" w:rsidR="00492421" w:rsidRDefault="002A539E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FC126" w14:textId="77777777" w:rsidR="00492421" w:rsidRPr="00492421" w:rsidRDefault="00492421" w:rsidP="008608A4">
            <w:pPr>
              <w:rPr>
                <w:sz w:val="24"/>
                <w:szCs w:val="24"/>
              </w:rPr>
            </w:pPr>
            <w:r w:rsidRPr="00492421">
              <w:rPr>
                <w:sz w:val="24"/>
                <w:szCs w:val="24"/>
              </w:rPr>
              <w:t>Matheus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41A9FE" w14:textId="77777777" w:rsidR="00492421" w:rsidRPr="00492421" w:rsidRDefault="00492421" w:rsidP="008608A4">
            <w:pPr>
              <w:rPr>
                <w:sz w:val="24"/>
                <w:szCs w:val="24"/>
              </w:rPr>
            </w:pPr>
            <w:r w:rsidRPr="00492421">
              <w:rPr>
                <w:sz w:val="24"/>
                <w:szCs w:val="24"/>
              </w:rPr>
              <w:t>Disponibilização informações sobre a tela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5149" w14:textId="77777777" w:rsidR="00492421" w:rsidRPr="00492421" w:rsidRDefault="00492421" w:rsidP="008608A4">
            <w:pPr>
              <w:rPr>
                <w:sz w:val="24"/>
                <w:szCs w:val="24"/>
              </w:rPr>
            </w:pPr>
            <w:r w:rsidRPr="00492421">
              <w:rPr>
                <w:sz w:val="24"/>
                <w:szCs w:val="24"/>
              </w:rPr>
              <w:t>26/08/2023</w:t>
            </w:r>
          </w:p>
        </w:tc>
      </w:tr>
      <w:tr w:rsidR="00492421" w14:paraId="68F8168E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931279" w14:textId="77777777" w:rsidR="00492421" w:rsidRDefault="002A539E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8850C" w14:textId="77777777" w:rsidR="00492421" w:rsidRPr="003E19B3" w:rsidRDefault="003E19B3" w:rsidP="008608A4">
            <w:pPr>
              <w:rPr>
                <w:sz w:val="24"/>
                <w:szCs w:val="24"/>
              </w:rPr>
            </w:pPr>
            <w:r w:rsidRPr="003E19B3">
              <w:rPr>
                <w:sz w:val="24"/>
                <w:szCs w:val="24"/>
              </w:rPr>
              <w:t>Vinicius Barbosa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54F613" w14:textId="77777777" w:rsidR="00492421" w:rsidRPr="003E19B3" w:rsidRDefault="003E19B3" w:rsidP="008608A4">
            <w:pPr>
              <w:rPr>
                <w:sz w:val="24"/>
                <w:szCs w:val="24"/>
              </w:rPr>
            </w:pPr>
            <w:r w:rsidRPr="003E19B3">
              <w:rPr>
                <w:sz w:val="24"/>
                <w:szCs w:val="24"/>
              </w:rPr>
              <w:t>Elaboração Diagrama do site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1324" w14:textId="77777777" w:rsidR="00492421" w:rsidRPr="003E19B3" w:rsidRDefault="003E19B3" w:rsidP="008608A4">
            <w:pPr>
              <w:rPr>
                <w:sz w:val="24"/>
                <w:szCs w:val="24"/>
              </w:rPr>
            </w:pPr>
            <w:r w:rsidRPr="003E19B3">
              <w:rPr>
                <w:sz w:val="24"/>
                <w:szCs w:val="24"/>
              </w:rPr>
              <w:t>26/08/2023</w:t>
            </w:r>
          </w:p>
        </w:tc>
      </w:tr>
      <w:tr w:rsidR="00492421" w14:paraId="3DC60FBE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86348F" w14:textId="77777777" w:rsidR="00492421" w:rsidRDefault="000D0749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9B05CE" w14:textId="77777777" w:rsidR="00492421" w:rsidRPr="000D0749" w:rsidRDefault="00011A66" w:rsidP="0086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Back/ flont/</w:t>
            </w:r>
            <w:r w:rsidRPr="00011A66">
              <w:rPr>
                <w:sz w:val="24"/>
                <w:szCs w:val="24"/>
              </w:rPr>
              <w:t>Teste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3A579F" w14:textId="77777777" w:rsidR="00492421" w:rsidRPr="00B0131C" w:rsidRDefault="00B52B85" w:rsidP="000D074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Andamento projeto </w:t>
            </w:r>
            <w:r w:rsidR="009746A1"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KANBAN</w:t>
            </w:r>
            <w:r w:rsidR="00B013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59E9" w14:textId="77777777" w:rsidR="00492421" w:rsidRPr="000D0749" w:rsidRDefault="000D0749" w:rsidP="008608A4">
            <w:pPr>
              <w:rPr>
                <w:sz w:val="24"/>
                <w:szCs w:val="24"/>
              </w:rPr>
            </w:pPr>
            <w:r w:rsidRPr="000D0749">
              <w:rPr>
                <w:sz w:val="24"/>
                <w:szCs w:val="24"/>
              </w:rPr>
              <w:t>28/08/2023</w:t>
            </w:r>
          </w:p>
        </w:tc>
      </w:tr>
      <w:tr w:rsidR="00492421" w14:paraId="01190D02" w14:textId="77777777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6CC87" w14:textId="77777777" w:rsidR="00492421" w:rsidRDefault="00011A66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F15573" w14:textId="77777777" w:rsidR="00492421" w:rsidRDefault="00011A66" w:rsidP="008608A4">
            <w:pPr>
              <w:rPr>
                <w:b/>
                <w:sz w:val="24"/>
                <w:szCs w:val="24"/>
              </w:rPr>
            </w:pPr>
            <w:r w:rsidRPr="000D0749">
              <w:rPr>
                <w:sz w:val="24"/>
                <w:szCs w:val="24"/>
              </w:rPr>
              <w:t>Celio Rocha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7E0BC" w14:textId="77777777" w:rsidR="00492421" w:rsidRDefault="00011A66" w:rsidP="008608A4">
            <w:pPr>
              <w:rPr>
                <w:b/>
                <w:sz w:val="24"/>
                <w:szCs w:val="24"/>
              </w:rPr>
            </w:pPr>
            <w:r w:rsidRPr="000D0749">
              <w:rPr>
                <w:sz w:val="24"/>
                <w:szCs w:val="24"/>
              </w:rPr>
              <w:t xml:space="preserve">Organização </w:t>
            </w:r>
            <w:r>
              <w:rPr>
                <w:sz w:val="24"/>
                <w:szCs w:val="24"/>
              </w:rPr>
              <w:t xml:space="preserve">do arquivo </w:t>
            </w:r>
            <w:r w:rsidRPr="000D0749">
              <w:rPr>
                <w:sz w:val="24"/>
                <w:szCs w:val="24"/>
              </w:rPr>
              <w:t xml:space="preserve">e postagem das informações </w:t>
            </w:r>
            <w:r>
              <w:rPr>
                <w:sz w:val="24"/>
                <w:szCs w:val="24"/>
              </w:rPr>
              <w:t>no git hub.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82D5" w14:textId="77777777" w:rsidR="00492421" w:rsidRDefault="00011A66" w:rsidP="008608A4">
            <w:pPr>
              <w:rPr>
                <w:b/>
                <w:sz w:val="24"/>
                <w:szCs w:val="24"/>
              </w:rPr>
            </w:pPr>
            <w:r w:rsidRPr="000D0749">
              <w:rPr>
                <w:sz w:val="24"/>
                <w:szCs w:val="24"/>
              </w:rPr>
              <w:t>28/08/2023</w:t>
            </w:r>
          </w:p>
        </w:tc>
      </w:tr>
    </w:tbl>
    <w:p w14:paraId="3914C14C" w14:textId="77777777" w:rsidR="00492421" w:rsidRPr="000D0749" w:rsidRDefault="00492421" w:rsidP="00492421">
      <w:pPr>
        <w:ind w:left="1474"/>
        <w:rPr>
          <w:rFonts w:ascii="Arial" w:hAnsi="Arial" w:cs="Arial"/>
          <w:color w:val="000000"/>
          <w:sz w:val="20"/>
          <w:szCs w:val="20"/>
          <w:u w:val="single"/>
        </w:rPr>
      </w:pPr>
    </w:p>
    <w:sectPr w:rsidR="00492421" w:rsidRPr="000D0749">
      <w:pgSz w:w="11910" w:h="16840"/>
      <w:pgMar w:top="680" w:right="7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72444" w14:textId="77777777" w:rsidR="0075685B" w:rsidRDefault="0075685B" w:rsidP="008E5DD9">
      <w:r>
        <w:separator/>
      </w:r>
    </w:p>
  </w:endnote>
  <w:endnote w:type="continuationSeparator" w:id="0">
    <w:p w14:paraId="04BD9ECB" w14:textId="77777777" w:rsidR="0075685B" w:rsidRDefault="0075685B" w:rsidP="008E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04319" w14:textId="00552D3B" w:rsidR="008E5DD9" w:rsidRDefault="008E5DD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B4E961" wp14:editId="3DD3AB0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016102824" name="Caixa de Texto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97D1F" w14:textId="1C01F3DE" w:rsidR="008E5DD9" w:rsidRPr="008E5DD9" w:rsidRDefault="008E5DD9" w:rsidP="008E5DD9">
                          <w:pPr>
                            <w:rPr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8E5DD9">
                            <w:rPr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B4E96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YcbgIAALMEAAAOAAAAZHJzL2Uyb0RvYy54bWysVEtv2zAMvg/YfxB0T/2Y06ZGnMJN6qFA&#10;0RZIi54ZWU4M2JIgKbG7Yf99lGy3W7fTsIv8iaT4+Eh6edW3DTlxbWopMhqdhZRwwWRZi31Gn5+K&#10;2YISY0GU0EjBM/rKDb1aff607FTKY3mQTck1QSfCpJ3K6MFalQaBYQfegjmTigtUVlK3YPGq90Gp&#10;oUPvbRPEYXgedFKXSkvGjUHpZlDSlfdfVZzZh6oy3JImo5ib9af2586dwWoJ6V6DOtRsTAP+IYsW&#10;aoFB31xtwAI56voPV23NtDSysmdMtoGsqppxXwNWE4UfqtkeQHFfC5Jj1BtN5v+5ZfenR03qEnsX&#10;RudRGC/ihBIBLfZqDXUPpOTkifdWkpgiNgzJuxWWawENeTYuPUhRf2fsiIa6v8/zmyQq8ni2Doti&#10;liQX4ezyepPM5kW+WeeLi/X1TfzD8R+8vw86ZVKfkmugh1uF+dn+WvaYojN3coNCF62vdOu+yCNB&#10;PTb49a2pmBNhKEySL4vzOSUMVSMegk6PlTb2K5ctcSCjGmfGFwUnrGkwnUxcLCGLumlQDmkjfhNg&#10;IU7iixgydLnaftePae9k+YrVaDmMoVGsqDHmHRj7CBrnDgvAXbIPeFSN7DIqR0TJQepvf5M7exwH&#10;1FLS4RxnVOCiUdLcChwTN/IT0BPYeRBdhvMQ9eLYriVuR4SLqpiHKNW2mWClZfuCW5a7QKgCwTBc&#10;RncTXNthoXBLGc9zb4TTrcDeia1izrXjyZH41L+AViPTFlt0L6chh/QD4YOte2lUfrRIu++G43Qg&#10;cqQaN8MP0bjFbvV+vXur93/N6icAAAD//wMAUEsDBBQABgAIAAAAIQA37dH42QAAAAMBAAAPAAAA&#10;ZHJzL2Rvd25yZXYueG1sTI9BT8MwDIXvSPyHyEjcWMomJlaaTmgSpyGkbVy4eYnXFhqnatyt+/cE&#10;OLCLn6xnvfe5WI6+VUfqYxPYwP0kA0Vsg2u4MvC+e7l7BBUF2WEbmAycKcKyvL4qMHfhxBs6bqVS&#10;KYRjjgZqkS7XOtqaPMZJ6IiTdwi9R0lrX2nX4ymF+1ZPs2yuPTacGmrsaFWT/doO3sDDRl6HN97N&#10;Psbp+XPdrezssLbG3N6Mz0+ghEb5P4Yf/IQOZWLah4FdVK2B9Ij8zuTNFwtQ+z/VZaEv2ctvAAAA&#10;//8DAFBLAQItABQABgAIAAAAIQC2gziS/gAAAOEBAAATAAAAAAAAAAAAAAAAAAAAAABbQ29udGVu&#10;dF9UeXBlc10ueG1sUEsBAi0AFAAGAAgAAAAhADj9If/WAAAAlAEAAAsAAAAAAAAAAAAAAAAALwEA&#10;AF9yZWxzLy5yZWxzUEsBAi0AFAAGAAgAAAAhALCc1hxuAgAAswQAAA4AAAAAAAAAAAAAAAAALgIA&#10;AGRycy9lMm9Eb2MueG1sUEsBAi0AFAAGAAgAAAAhADft0fjZAAAAAwEAAA8AAAAAAAAAAAAAAAAA&#10;yAQAAGRycy9kb3ducmV2LnhtbFBLBQYAAAAABAAEAPMAAADOBQAAAAA=&#10;" filled="f" stroked="f">
              <v:textbox style="mso-fit-shape-to-text:t" inset="0,0,0,15pt">
                <w:txbxContent>
                  <w:p w14:paraId="39B97D1F" w14:textId="1C01F3DE" w:rsidR="008E5DD9" w:rsidRPr="008E5DD9" w:rsidRDefault="008E5DD9" w:rsidP="008E5DD9">
                    <w:pPr>
                      <w:rPr>
                        <w:noProof/>
                        <w:color w:val="008000"/>
                        <w:sz w:val="24"/>
                        <w:szCs w:val="24"/>
                      </w:rPr>
                    </w:pPr>
                    <w:r w:rsidRPr="008E5DD9">
                      <w:rPr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7DF1" w14:textId="6F1C5AC6" w:rsidR="008E5DD9" w:rsidRDefault="008E5DD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D353F1" wp14:editId="4D73B06C">
              <wp:simplePos x="396815" y="10067026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659243978" name="Caixa de Texto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9A7094" w14:textId="17DDBC7A" w:rsidR="008E5DD9" w:rsidRPr="008E5DD9" w:rsidRDefault="008E5DD9" w:rsidP="008E5DD9">
                          <w:pPr>
                            <w:rPr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8E5DD9">
                            <w:rPr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D353F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+/cAIAALkEAAAOAAAAZHJzL2Uyb0RvYy54bWysVN9P2zAQfp+0/8Hye0laUqARKQotmSYh&#10;QALE89VxaKTEZ9mGhE3733d2krKxPU17cT7fne/Hd3c5v+jbhr1KY2tUGZ8fxZxJJbCs1XPGHx+K&#10;2Rln1oEqoUElM/4mLb9Yf/503ulULnCPTSkNIyfKpp3O+N45nUaRFXvZgj1CLRUpKzQtOLqa56g0&#10;0JH3tokWcXwSdWhKbVBIa0m6HZR8HfxXlRTutqqsdKzJOOXmwmnCufNntD6H9NmA3tdiTAP+IYsW&#10;akVBD6624IC9mPoPV20tDFqs3JHANsKqqoUMNVA18/hDNfd70DLUQuRYfaDJ/j+34ub1zrC6zPjJ&#10;crVIjlen1DAFLbVqA3UPrJTsQfYO2TEnbAVx91U5aRQ07NH67CAl/bV1IxrK/r7Mr5J5kS9mm7go&#10;ZklyGs9Wl9tktizy7SY/O91cXi1+ePqj9/dRp20aMvL9C/BeU3quv8Sepsube7kloY/WV6b1X6KR&#10;kZ76+3boKeXEBAmT5PjsZMmZINWIh6DTY22s+yKxZR5k3NDIhKLglWoaTCcTH0thUTcNySFt1G8C&#10;KsRLQhFDhj5X1+/6wO8h+x2Wb1SUwWEYrRZFTaGvwbo7MDR9VAdtlLulo2qwyziOiLM9mm9/k3t7&#10;GgrSctbRNGdc0bpx1nxVNCx+8CdgJrALYL6KlzHp1Uu7QdqROa2rFgGS1LhmgpXB9ol2LfeBSAVK&#10;ULiM7ya4ccNa0a4KmefBiGZcg7tW91p4154uz+VD/wRGj4Q76tQNTqMO6QfeB1v/0ur8xRH7oSme&#10;2oHIkXHajzBL4y77Bfz1Hqze/zjrnwAAAP//AwBQSwMEFAAGAAgAAAAhADft0fjZAAAAAwEAAA8A&#10;AABkcnMvZG93bnJldi54bWxMj0FPwzAMhe9I/IfISNxYyiYmVppOaBKnIaRtXLh5idcWGqdq3K37&#10;9wQ4sIufrGe997lYjr5VR+pjE9jA/SQDRWyDa7gy8L57uXsEFQXZYRuYDJwpwrK8viowd+HEGzpu&#10;pVIphGOOBmqRLtc62po8xknoiJN3CL1HSWtfadfjKYX7Vk+zbK49NpwaauxoVZP92g7ewMNGXoc3&#10;3s0+xun5c92t7Oywtsbc3ozPT6CERvk/hh/8hA5lYtqHgV1UrYH0iPzO5M0XC1D7P9VloS/Zy28A&#10;AAD//wMAUEsBAi0AFAAGAAgAAAAhALaDOJL+AAAA4QEAABMAAAAAAAAAAAAAAAAAAAAAAFtDb250&#10;ZW50X1R5cGVzXS54bWxQSwECLQAUAAYACAAAACEAOP0h/9YAAACUAQAACwAAAAAAAAAAAAAAAAAv&#10;AQAAX3JlbHMvLnJlbHNQSwECLQAUAAYACAAAACEA+TTPv3ACAAC5BAAADgAAAAAAAAAAAAAAAAAu&#10;AgAAZHJzL2Uyb0RvYy54bWxQSwECLQAUAAYACAAAACEAN+3R+NkAAAADAQAADwAAAAAAAAAAAAAA&#10;AADKBAAAZHJzL2Rvd25yZXYueG1sUEsFBgAAAAAEAAQA8wAAANAFAAAAAA==&#10;" filled="f" stroked="f">
              <v:textbox style="mso-fit-shape-to-text:t" inset="0,0,0,15pt">
                <w:txbxContent>
                  <w:p w14:paraId="389A7094" w14:textId="17DDBC7A" w:rsidR="008E5DD9" w:rsidRPr="008E5DD9" w:rsidRDefault="008E5DD9" w:rsidP="008E5DD9">
                    <w:pPr>
                      <w:rPr>
                        <w:noProof/>
                        <w:color w:val="008000"/>
                        <w:sz w:val="24"/>
                        <w:szCs w:val="24"/>
                      </w:rPr>
                    </w:pPr>
                    <w:r w:rsidRPr="008E5DD9">
                      <w:rPr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3251" w14:textId="2C645424" w:rsidR="008E5DD9" w:rsidRDefault="008E5DD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FCBE46" wp14:editId="226CBFD8">
              <wp:simplePos x="450850" y="1016190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8481163" name="Caixa de Texto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A359E" w14:textId="3007D4AD" w:rsidR="008E5DD9" w:rsidRPr="008E5DD9" w:rsidRDefault="008E5DD9" w:rsidP="008E5DD9">
                          <w:pPr>
                            <w:rPr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8E5DD9">
                            <w:rPr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CBE4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JgbwIAALgEAAAOAAAAZHJzL2Uyb0RvYy54bWysVN9vmzAQfp+0/8HyewKkpE1RSEWSMlWq&#10;2kpt1WfHmAQJfJbtBLpp/3vPBtqt29O0F/P57nw/vrtjedU1NTkJbSqQKY2mISVCcigquU/p81M+&#10;WVBiLJMFq0GKlL4KQ69WX78sW5WIGRygLoQm6ESapFUpPVirkiAw/CAaZqaghERlCbphFq96HxSa&#10;tei9qYNZGJ4HLehCaeDCGJRueyVdef9lKbi9L0sjLKlTirlZf2p/7twZrJYs2WumDhUf0mD/kEXD&#10;KolB311tmWXkqKs/XDUV12CgtFMOTQBlWXHha8BqovBTNY8HpoSvBckx6p0m8//c8rvTgyZVkdLZ&#10;Il5E0fkZJZI12KkNqzpGCkGeRGeBRBSx4UjdjbRCS1aTZ+OSYwnqb40dUF/1j3l2HUd5Nptswjyf&#10;xPFFOLlcb+PJPM+2m2xxsVlfz3469oOP90GrTOITcu3z8FFhdrZbQ4fD5cyd3KDQRetK3bgvskhQ&#10;j+19fW8p5kQ4CuP4bHE+p4SjasB90PGx0sZ+E9AQB1KqcWJ8UeyENfWmo4mLJSGv6hrlLKnlbwIs&#10;xEl8EX2GLlfb7bqe3jH7HRSvWJSGfhaN4nmFoW+ZsQ9M4/BhHbhQ9h6PsoY2pTAgSg6gv/9N7uxx&#10;JlBLSYvDnFKJ20ZJfSNxVtzcj0CPYOdBdBnOQ9TLY7MBXBHsMibkIUq1rUdYamhecNUyFwhVTHIM&#10;l9LdCDe23ypcVS6yzBvhiCtmb+Wj4s61o8tx+dS9MK0Gwi126g7GSWfJJ957W/fSqOxokX3fFEdt&#10;T+TAOK6Hn6Vhld3+/Xr3Vh8/nNUbAAAA//8DAFBLAwQUAAYACAAAACEAN+3R+NkAAAADAQAADwAA&#10;AGRycy9kb3ducmV2LnhtbEyPQU/DMAyF70j8h8hI3FjKJiZWmk5oEqchpG1cuHmJ1xYap2rcrfv3&#10;BDiwi5+sZ733uViOvlVH6mMT2MD9JANFbINruDLwvnu5ewQVBdlhG5gMnCnCsry+KjB34cQbOm6l&#10;UimEY44GapEu1zramjzGSeiIk3cIvUdJa19p1+MphftWT7Nsrj02nBpq7GhVk/3aDt7Aw0Zehzfe&#10;zT7G6flz3a3s7LC2xtzejM9PoIRG+T+GH/yEDmVi2oeBXVStgfSI/M7kzRcLUPs/1WWhL9nLbwAA&#10;AP//AwBQSwECLQAUAAYACAAAACEAtoM4kv4AAADhAQAAEwAAAAAAAAAAAAAAAAAAAAAAW0NvbnRl&#10;bnRfVHlwZXNdLnhtbFBLAQItABQABgAIAAAAIQA4/SH/1gAAAJQBAAALAAAAAAAAAAAAAAAAAC8B&#10;AABfcmVscy8ucmVsc1BLAQItABQABgAIAAAAIQBYuKJgbwIAALgEAAAOAAAAAAAAAAAAAAAAAC4C&#10;AABkcnMvZTJvRG9jLnhtbFBLAQItABQABgAIAAAAIQA37dH42QAAAAMBAAAPAAAAAAAAAAAAAAAA&#10;AMkEAABkcnMvZG93bnJldi54bWxQSwUGAAAAAAQABADzAAAAzwUAAAAA&#10;" filled="f" stroked="f">
              <v:textbox style="mso-fit-shape-to-text:t" inset="0,0,0,15pt">
                <w:txbxContent>
                  <w:p w14:paraId="4D9A359E" w14:textId="3007D4AD" w:rsidR="008E5DD9" w:rsidRPr="008E5DD9" w:rsidRDefault="008E5DD9" w:rsidP="008E5DD9">
                    <w:pPr>
                      <w:rPr>
                        <w:noProof/>
                        <w:color w:val="008000"/>
                        <w:sz w:val="24"/>
                        <w:szCs w:val="24"/>
                      </w:rPr>
                    </w:pPr>
                    <w:r w:rsidRPr="008E5DD9">
                      <w:rPr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585C1" w14:textId="77777777" w:rsidR="0075685B" w:rsidRDefault="0075685B" w:rsidP="008E5DD9">
      <w:r>
        <w:separator/>
      </w:r>
    </w:p>
  </w:footnote>
  <w:footnote w:type="continuationSeparator" w:id="0">
    <w:p w14:paraId="2818D259" w14:textId="77777777" w:rsidR="0075685B" w:rsidRDefault="0075685B" w:rsidP="008E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079"/>
    <w:multiLevelType w:val="hybridMultilevel"/>
    <w:tmpl w:val="A184BFCA"/>
    <w:lvl w:ilvl="0" w:tplc="57BE801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D9DE9818">
      <w:numFmt w:val="bullet"/>
      <w:lvlText w:val="•"/>
      <w:lvlJc w:val="left"/>
      <w:pPr>
        <w:ind w:left="1796" w:hanging="360"/>
      </w:pPr>
      <w:rPr>
        <w:rFonts w:hint="default"/>
        <w:lang w:val="pt-PT" w:eastAsia="en-US" w:bidi="ar-SA"/>
      </w:rPr>
    </w:lvl>
    <w:lvl w:ilvl="2" w:tplc="5DEA3B44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0F0CC628">
      <w:numFmt w:val="bullet"/>
      <w:lvlText w:val="•"/>
      <w:lvlJc w:val="left"/>
      <w:pPr>
        <w:ind w:left="3749" w:hanging="360"/>
      </w:pPr>
      <w:rPr>
        <w:rFonts w:hint="default"/>
        <w:lang w:val="pt-PT" w:eastAsia="en-US" w:bidi="ar-SA"/>
      </w:rPr>
    </w:lvl>
    <w:lvl w:ilvl="4" w:tplc="A380D7B0">
      <w:numFmt w:val="bullet"/>
      <w:lvlText w:val="•"/>
      <w:lvlJc w:val="left"/>
      <w:pPr>
        <w:ind w:left="4726" w:hanging="360"/>
      </w:pPr>
      <w:rPr>
        <w:rFonts w:hint="default"/>
        <w:lang w:val="pt-PT" w:eastAsia="en-US" w:bidi="ar-SA"/>
      </w:rPr>
    </w:lvl>
    <w:lvl w:ilvl="5" w:tplc="FB524378">
      <w:numFmt w:val="bullet"/>
      <w:lvlText w:val="•"/>
      <w:lvlJc w:val="left"/>
      <w:pPr>
        <w:ind w:left="5702" w:hanging="360"/>
      </w:pPr>
      <w:rPr>
        <w:rFonts w:hint="default"/>
        <w:lang w:val="pt-PT" w:eastAsia="en-US" w:bidi="ar-SA"/>
      </w:rPr>
    </w:lvl>
    <w:lvl w:ilvl="6" w:tplc="E924C3B6">
      <w:numFmt w:val="bullet"/>
      <w:lvlText w:val="•"/>
      <w:lvlJc w:val="left"/>
      <w:pPr>
        <w:ind w:left="6679" w:hanging="360"/>
      </w:pPr>
      <w:rPr>
        <w:rFonts w:hint="default"/>
        <w:lang w:val="pt-PT" w:eastAsia="en-US" w:bidi="ar-SA"/>
      </w:rPr>
    </w:lvl>
    <w:lvl w:ilvl="7" w:tplc="9F4CC996">
      <w:numFmt w:val="bullet"/>
      <w:lvlText w:val="•"/>
      <w:lvlJc w:val="left"/>
      <w:pPr>
        <w:ind w:left="7655" w:hanging="360"/>
      </w:pPr>
      <w:rPr>
        <w:rFonts w:hint="default"/>
        <w:lang w:val="pt-PT" w:eastAsia="en-US" w:bidi="ar-SA"/>
      </w:rPr>
    </w:lvl>
    <w:lvl w:ilvl="8" w:tplc="FC4226C4">
      <w:numFmt w:val="bullet"/>
      <w:lvlText w:val="•"/>
      <w:lvlJc w:val="left"/>
      <w:pPr>
        <w:ind w:left="86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00B0210"/>
    <w:multiLevelType w:val="hybridMultilevel"/>
    <w:tmpl w:val="B46E69AC"/>
    <w:lvl w:ilvl="0" w:tplc="495E1A96">
      <w:start w:val="1"/>
      <w:numFmt w:val="lowerRoman"/>
      <w:lvlText w:val="%1."/>
      <w:lvlJc w:val="left"/>
      <w:pPr>
        <w:ind w:left="255" w:hanging="155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18C4966">
      <w:start w:val="1"/>
      <w:numFmt w:val="upperRoman"/>
      <w:lvlText w:val="%2."/>
      <w:lvlJc w:val="left"/>
      <w:pPr>
        <w:ind w:left="260" w:hanging="1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595EE33C">
      <w:numFmt w:val="bullet"/>
      <w:lvlText w:val="•"/>
      <w:lvlJc w:val="left"/>
      <w:pPr>
        <w:ind w:left="2325" w:hanging="160"/>
      </w:pPr>
      <w:rPr>
        <w:rFonts w:hint="default"/>
        <w:lang w:val="pt-PT" w:eastAsia="en-US" w:bidi="ar-SA"/>
      </w:rPr>
    </w:lvl>
    <w:lvl w:ilvl="3" w:tplc="06C4097C">
      <w:numFmt w:val="bullet"/>
      <w:lvlText w:val="•"/>
      <w:lvlJc w:val="left"/>
      <w:pPr>
        <w:ind w:left="3357" w:hanging="160"/>
      </w:pPr>
      <w:rPr>
        <w:rFonts w:hint="default"/>
        <w:lang w:val="pt-PT" w:eastAsia="en-US" w:bidi="ar-SA"/>
      </w:rPr>
    </w:lvl>
    <w:lvl w:ilvl="4" w:tplc="2796EC70">
      <w:numFmt w:val="bullet"/>
      <w:lvlText w:val="•"/>
      <w:lvlJc w:val="left"/>
      <w:pPr>
        <w:ind w:left="4390" w:hanging="160"/>
      </w:pPr>
      <w:rPr>
        <w:rFonts w:hint="default"/>
        <w:lang w:val="pt-PT" w:eastAsia="en-US" w:bidi="ar-SA"/>
      </w:rPr>
    </w:lvl>
    <w:lvl w:ilvl="5" w:tplc="374A99C6">
      <w:numFmt w:val="bullet"/>
      <w:lvlText w:val="•"/>
      <w:lvlJc w:val="left"/>
      <w:pPr>
        <w:ind w:left="5422" w:hanging="160"/>
      </w:pPr>
      <w:rPr>
        <w:rFonts w:hint="default"/>
        <w:lang w:val="pt-PT" w:eastAsia="en-US" w:bidi="ar-SA"/>
      </w:rPr>
    </w:lvl>
    <w:lvl w:ilvl="6" w:tplc="E5466604">
      <w:numFmt w:val="bullet"/>
      <w:lvlText w:val="•"/>
      <w:lvlJc w:val="left"/>
      <w:pPr>
        <w:ind w:left="6455" w:hanging="160"/>
      </w:pPr>
      <w:rPr>
        <w:rFonts w:hint="default"/>
        <w:lang w:val="pt-PT" w:eastAsia="en-US" w:bidi="ar-SA"/>
      </w:rPr>
    </w:lvl>
    <w:lvl w:ilvl="7" w:tplc="1B526800">
      <w:numFmt w:val="bullet"/>
      <w:lvlText w:val="•"/>
      <w:lvlJc w:val="left"/>
      <w:pPr>
        <w:ind w:left="7487" w:hanging="160"/>
      </w:pPr>
      <w:rPr>
        <w:rFonts w:hint="default"/>
        <w:lang w:val="pt-PT" w:eastAsia="en-US" w:bidi="ar-SA"/>
      </w:rPr>
    </w:lvl>
    <w:lvl w:ilvl="8" w:tplc="2A84977C">
      <w:numFmt w:val="bullet"/>
      <w:lvlText w:val="•"/>
      <w:lvlJc w:val="left"/>
      <w:pPr>
        <w:ind w:left="8520" w:hanging="160"/>
      </w:pPr>
      <w:rPr>
        <w:rFonts w:hint="default"/>
        <w:lang w:val="pt-PT" w:eastAsia="en-US" w:bidi="ar-SA"/>
      </w:rPr>
    </w:lvl>
  </w:abstractNum>
  <w:abstractNum w:abstractNumId="2" w15:restartNumberingAfterBreak="0">
    <w:nsid w:val="51E6F6D1"/>
    <w:multiLevelType w:val="hybridMultilevel"/>
    <w:tmpl w:val="70AAB018"/>
    <w:lvl w:ilvl="0" w:tplc="22D2266A">
      <w:start w:val="1"/>
      <w:numFmt w:val="decimal"/>
      <w:lvlText w:val="%1."/>
      <w:lvlJc w:val="left"/>
      <w:pPr>
        <w:ind w:left="720" w:hanging="360"/>
      </w:pPr>
    </w:lvl>
    <w:lvl w:ilvl="1" w:tplc="25B29C28">
      <w:start w:val="1"/>
      <w:numFmt w:val="lowerLetter"/>
      <w:lvlText w:val="%2."/>
      <w:lvlJc w:val="left"/>
      <w:pPr>
        <w:ind w:left="1440" w:hanging="360"/>
      </w:pPr>
    </w:lvl>
    <w:lvl w:ilvl="2" w:tplc="294C9DD2">
      <w:start w:val="1"/>
      <w:numFmt w:val="lowerRoman"/>
      <w:lvlText w:val="%3."/>
      <w:lvlJc w:val="right"/>
      <w:pPr>
        <w:ind w:left="2160" w:hanging="180"/>
      </w:pPr>
    </w:lvl>
    <w:lvl w:ilvl="3" w:tplc="2EBADFFE">
      <w:start w:val="1"/>
      <w:numFmt w:val="decimal"/>
      <w:lvlText w:val="%4."/>
      <w:lvlJc w:val="left"/>
      <w:pPr>
        <w:ind w:left="2880" w:hanging="360"/>
      </w:pPr>
    </w:lvl>
    <w:lvl w:ilvl="4" w:tplc="B8C84394">
      <w:start w:val="1"/>
      <w:numFmt w:val="lowerLetter"/>
      <w:lvlText w:val="%5."/>
      <w:lvlJc w:val="left"/>
      <w:pPr>
        <w:ind w:left="3600" w:hanging="360"/>
      </w:pPr>
    </w:lvl>
    <w:lvl w:ilvl="5" w:tplc="152A3252">
      <w:start w:val="1"/>
      <w:numFmt w:val="lowerRoman"/>
      <w:lvlText w:val="%6."/>
      <w:lvlJc w:val="right"/>
      <w:pPr>
        <w:ind w:left="4320" w:hanging="180"/>
      </w:pPr>
    </w:lvl>
    <w:lvl w:ilvl="6" w:tplc="C2D02F92">
      <w:start w:val="1"/>
      <w:numFmt w:val="decimal"/>
      <w:lvlText w:val="%7."/>
      <w:lvlJc w:val="left"/>
      <w:pPr>
        <w:ind w:left="5040" w:hanging="360"/>
      </w:pPr>
    </w:lvl>
    <w:lvl w:ilvl="7" w:tplc="5DF056CA">
      <w:start w:val="1"/>
      <w:numFmt w:val="lowerLetter"/>
      <w:lvlText w:val="%8."/>
      <w:lvlJc w:val="left"/>
      <w:pPr>
        <w:ind w:left="5760" w:hanging="360"/>
      </w:pPr>
    </w:lvl>
    <w:lvl w:ilvl="8" w:tplc="F09077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759D"/>
    <w:multiLevelType w:val="multilevel"/>
    <w:tmpl w:val="D33C57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09" w:hanging="425"/>
      </w:pPr>
    </w:lvl>
    <w:lvl w:ilvl="2">
      <w:start w:val="2"/>
      <w:numFmt w:val="decimal"/>
      <w:lvlText w:val="%1.%2.%3"/>
      <w:lvlJc w:val="left"/>
      <w:pPr>
        <w:ind w:left="1134" w:hanging="709"/>
      </w:pPr>
      <w:rPr>
        <w:b w:val="0"/>
        <w:sz w:val="22"/>
        <w:szCs w:val="22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abstractNum w:abstractNumId="4" w15:restartNumberingAfterBreak="0">
    <w:nsid w:val="57B46AC4"/>
    <w:multiLevelType w:val="multilevel"/>
    <w:tmpl w:val="48A8BA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709" w:hanging="425"/>
      </w:pPr>
    </w:lvl>
    <w:lvl w:ilvl="2">
      <w:start w:val="1"/>
      <w:numFmt w:val="decimal"/>
      <w:lvlText w:val="%1.%2.%3"/>
      <w:lvlJc w:val="left"/>
      <w:pPr>
        <w:ind w:left="1134" w:hanging="709"/>
      </w:pPr>
      <w:rPr>
        <w:b w:val="0"/>
        <w:sz w:val="24"/>
        <w:szCs w:val="24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abstractNum w:abstractNumId="5" w15:restartNumberingAfterBreak="0">
    <w:nsid w:val="5BFC1241"/>
    <w:multiLevelType w:val="multilevel"/>
    <w:tmpl w:val="E19CE29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09" w:hanging="425"/>
      </w:pPr>
    </w:lvl>
    <w:lvl w:ilvl="2">
      <w:start w:val="2"/>
      <w:numFmt w:val="decimal"/>
      <w:lvlText w:val="%1.%2.%3"/>
      <w:lvlJc w:val="left"/>
      <w:pPr>
        <w:ind w:left="1134" w:hanging="709"/>
      </w:pPr>
      <w:rPr>
        <w:b w:val="0"/>
        <w:sz w:val="22"/>
        <w:szCs w:val="22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abstractNum w:abstractNumId="6" w15:restartNumberingAfterBreak="0">
    <w:nsid w:val="63F87C8A"/>
    <w:multiLevelType w:val="hybridMultilevel"/>
    <w:tmpl w:val="70AAB018"/>
    <w:lvl w:ilvl="0" w:tplc="22D2266A">
      <w:start w:val="1"/>
      <w:numFmt w:val="decimal"/>
      <w:lvlText w:val="%1."/>
      <w:lvlJc w:val="left"/>
      <w:pPr>
        <w:ind w:left="720" w:hanging="360"/>
      </w:pPr>
    </w:lvl>
    <w:lvl w:ilvl="1" w:tplc="25B29C28">
      <w:start w:val="1"/>
      <w:numFmt w:val="lowerLetter"/>
      <w:lvlText w:val="%2."/>
      <w:lvlJc w:val="left"/>
      <w:pPr>
        <w:ind w:left="1440" w:hanging="360"/>
      </w:pPr>
    </w:lvl>
    <w:lvl w:ilvl="2" w:tplc="294C9DD2">
      <w:start w:val="1"/>
      <w:numFmt w:val="lowerRoman"/>
      <w:lvlText w:val="%3."/>
      <w:lvlJc w:val="right"/>
      <w:pPr>
        <w:ind w:left="2160" w:hanging="180"/>
      </w:pPr>
    </w:lvl>
    <w:lvl w:ilvl="3" w:tplc="2EBADFFE">
      <w:start w:val="1"/>
      <w:numFmt w:val="decimal"/>
      <w:lvlText w:val="%4."/>
      <w:lvlJc w:val="left"/>
      <w:pPr>
        <w:ind w:left="2880" w:hanging="360"/>
      </w:pPr>
    </w:lvl>
    <w:lvl w:ilvl="4" w:tplc="B8C84394">
      <w:start w:val="1"/>
      <w:numFmt w:val="lowerLetter"/>
      <w:lvlText w:val="%5."/>
      <w:lvlJc w:val="left"/>
      <w:pPr>
        <w:ind w:left="3600" w:hanging="360"/>
      </w:pPr>
    </w:lvl>
    <w:lvl w:ilvl="5" w:tplc="152A3252">
      <w:start w:val="1"/>
      <w:numFmt w:val="lowerRoman"/>
      <w:lvlText w:val="%6."/>
      <w:lvlJc w:val="right"/>
      <w:pPr>
        <w:ind w:left="4320" w:hanging="180"/>
      </w:pPr>
    </w:lvl>
    <w:lvl w:ilvl="6" w:tplc="C2D02F92">
      <w:start w:val="1"/>
      <w:numFmt w:val="decimal"/>
      <w:lvlText w:val="%7."/>
      <w:lvlJc w:val="left"/>
      <w:pPr>
        <w:ind w:left="5040" w:hanging="360"/>
      </w:pPr>
    </w:lvl>
    <w:lvl w:ilvl="7" w:tplc="5DF056CA">
      <w:start w:val="1"/>
      <w:numFmt w:val="lowerLetter"/>
      <w:lvlText w:val="%8."/>
      <w:lvlJc w:val="left"/>
      <w:pPr>
        <w:ind w:left="5760" w:hanging="360"/>
      </w:pPr>
    </w:lvl>
    <w:lvl w:ilvl="8" w:tplc="F09077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5F08"/>
    <w:multiLevelType w:val="multilevel"/>
    <w:tmpl w:val="107E206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709" w:hanging="425"/>
      </w:pPr>
    </w:lvl>
    <w:lvl w:ilvl="2">
      <w:start w:val="1"/>
      <w:numFmt w:val="decimal"/>
      <w:lvlText w:val="%1.%2.%3"/>
      <w:lvlJc w:val="left"/>
      <w:pPr>
        <w:ind w:left="1134" w:hanging="709"/>
      </w:pPr>
      <w:rPr>
        <w:b w:val="0"/>
        <w:sz w:val="24"/>
        <w:szCs w:val="24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4C87"/>
    <w:rsid w:val="00011A66"/>
    <w:rsid w:val="00026D43"/>
    <w:rsid w:val="00086329"/>
    <w:rsid w:val="000D0749"/>
    <w:rsid w:val="000D421F"/>
    <w:rsid w:val="0014440C"/>
    <w:rsid w:val="00203F02"/>
    <w:rsid w:val="002A539E"/>
    <w:rsid w:val="002E02C3"/>
    <w:rsid w:val="003E19B3"/>
    <w:rsid w:val="004245E6"/>
    <w:rsid w:val="00492421"/>
    <w:rsid w:val="005D1BC1"/>
    <w:rsid w:val="00603037"/>
    <w:rsid w:val="0062001C"/>
    <w:rsid w:val="00626CFE"/>
    <w:rsid w:val="0075685B"/>
    <w:rsid w:val="008E5DD9"/>
    <w:rsid w:val="00914CE1"/>
    <w:rsid w:val="009746A1"/>
    <w:rsid w:val="009D1165"/>
    <w:rsid w:val="00A31791"/>
    <w:rsid w:val="00A96DE3"/>
    <w:rsid w:val="00AF3F60"/>
    <w:rsid w:val="00AF6916"/>
    <w:rsid w:val="00B0131C"/>
    <w:rsid w:val="00B44C87"/>
    <w:rsid w:val="00B52B85"/>
    <w:rsid w:val="00B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4215"/>
  <w15:docId w15:val="{13A652F2-12F7-4383-902C-1733EA69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203F02"/>
    <w:pPr>
      <w:keepNext/>
      <w:tabs>
        <w:tab w:val="left" w:pos="426"/>
      </w:tabs>
      <w:autoSpaceDE/>
      <w:autoSpaceDN/>
      <w:spacing w:before="360" w:after="240"/>
      <w:outlineLvl w:val="0"/>
    </w:pPr>
    <w:rPr>
      <w:rFonts w:ascii="Arial" w:eastAsia="Times New Roman" w:hAnsi="Arial" w:cs="Arial"/>
      <w:b/>
      <w:sz w:val="28"/>
      <w:szCs w:val="2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3F02"/>
    <w:pPr>
      <w:keepNext/>
      <w:autoSpaceDE/>
      <w:autoSpaceDN/>
      <w:spacing w:before="240" w:after="60"/>
      <w:ind w:left="709" w:hanging="426"/>
      <w:outlineLvl w:val="1"/>
    </w:pPr>
    <w:rPr>
      <w:rFonts w:ascii="Arial" w:eastAsia="Times New Roman" w:hAnsi="Arial" w:cs="Arial"/>
      <w:b/>
      <w:sz w:val="26"/>
      <w:szCs w:val="2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3F02"/>
    <w:pPr>
      <w:keepNext/>
      <w:autoSpaceDE/>
      <w:autoSpaceDN/>
      <w:spacing w:before="240" w:after="60"/>
      <w:ind w:left="1134" w:hanging="709"/>
      <w:outlineLvl w:val="2"/>
    </w:pPr>
    <w:rPr>
      <w:rFonts w:ascii="Arial" w:eastAsia="Times New Roman" w:hAnsi="Arial" w:cs="Arial"/>
      <w:b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PargrafodaLista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Ttulo1Char">
    <w:name w:val="Título 1 Char"/>
    <w:basedOn w:val="Fontepargpadro"/>
    <w:link w:val="Ttulo1"/>
    <w:uiPriority w:val="9"/>
    <w:rsid w:val="00203F02"/>
    <w:rPr>
      <w:rFonts w:ascii="Arial" w:eastAsia="Times New Roman" w:hAnsi="Arial" w:cs="Arial"/>
      <w:b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F02"/>
    <w:rPr>
      <w:rFonts w:ascii="Arial" w:eastAsia="Times New Roman" w:hAnsi="Arial" w:cs="Arial"/>
      <w:b/>
      <w:sz w:val="26"/>
      <w:szCs w:val="2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203F02"/>
    <w:rPr>
      <w:rFonts w:ascii="Arial" w:eastAsia="Times New Roman" w:hAnsi="Arial" w:cs="Arial"/>
      <w:b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59"/>
    <w:rsid w:val="0062001C"/>
    <w:pPr>
      <w:widowControl/>
      <w:autoSpaceDE/>
      <w:autoSpaceDN/>
    </w:pPr>
    <w:rPr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492421"/>
    <w:pPr>
      <w:spacing w:before="37"/>
      <w:ind w:left="121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"/>
    <w:rsid w:val="00492421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B52B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8E5D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5DD9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1405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Leonam F Silva</dc:creator>
  <cp:lastModifiedBy>Usuário do Windows</cp:lastModifiedBy>
  <cp:revision>25</cp:revision>
  <dcterms:created xsi:type="dcterms:W3CDTF">2023-08-23T13:44:00Z</dcterms:created>
  <dcterms:modified xsi:type="dcterms:W3CDTF">2023-08-28T22:41:00Z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2023-08-23T00:00:00Z</vt:filetime>
  </property>
  <property fmtid="{D5CDD505-2E9C-101B-9397-08002B2CF9AE}" pid="5" name="GrammarlyDocumentId">
    <vt:lpwstr>c5d4c4763015a0f94bf9aa95972182ae6c65e60a3b4d0f24ad20b5bb6722757c</vt:lpwstr>
  </property>
  <property fmtid="{D5CDD505-2E9C-101B-9397-08002B2CF9AE}" pid="6" name="ClassificationContentMarkingFooterShapeIds">
    <vt:lpwstr>1b2968b,3c907fa8,274b43ca</vt:lpwstr>
  </property>
  <property fmtid="{D5CDD505-2E9C-101B-9397-08002B2CF9AE}" pid="7" name="ClassificationContentMarkingFooterFontProps">
    <vt:lpwstr>#008000,12,Calibri</vt:lpwstr>
  </property>
  <property fmtid="{D5CDD505-2E9C-101B-9397-08002B2CF9AE}" pid="8" name="ClassificationContentMarkingFooterText">
    <vt:lpwstr>Internal Use</vt:lpwstr>
  </property>
  <property fmtid="{D5CDD505-2E9C-101B-9397-08002B2CF9AE}" pid="9" name="MSIP_Label_019c027e-33b7-45fc-a572-8ffa5d09ec36_Enabled">
    <vt:lpwstr>true</vt:lpwstr>
  </property>
  <property fmtid="{D5CDD505-2E9C-101B-9397-08002B2CF9AE}" pid="10" name="MSIP_Label_019c027e-33b7-45fc-a572-8ffa5d09ec36_SetDate">
    <vt:lpwstr>2023-08-28T22:36:40Z</vt:lpwstr>
  </property>
  <property fmtid="{D5CDD505-2E9C-101B-9397-08002B2CF9AE}" pid="11" name="MSIP_Label_019c027e-33b7-45fc-a572-8ffa5d09ec36_Method">
    <vt:lpwstr>Standard</vt:lpwstr>
  </property>
  <property fmtid="{D5CDD505-2E9C-101B-9397-08002B2CF9AE}" pid="12" name="MSIP_Label_019c027e-33b7-45fc-a572-8ffa5d09ec36_Name">
    <vt:lpwstr>Internal Use</vt:lpwstr>
  </property>
  <property fmtid="{D5CDD505-2E9C-101B-9397-08002B2CF9AE}" pid="13" name="MSIP_Label_019c027e-33b7-45fc-a572-8ffa5d09ec36_SiteId">
    <vt:lpwstr>031a09bc-a2bf-44df-888e-4e09355b7a24</vt:lpwstr>
  </property>
  <property fmtid="{D5CDD505-2E9C-101B-9397-08002B2CF9AE}" pid="14" name="MSIP_Label_019c027e-33b7-45fc-a572-8ffa5d09ec36_ActionId">
    <vt:lpwstr>ce80417f-cf62-406d-902b-ed7b355b29fa</vt:lpwstr>
  </property>
  <property fmtid="{D5CDD505-2E9C-101B-9397-08002B2CF9AE}" pid="15" name="MSIP_Label_019c027e-33b7-45fc-a572-8ffa5d09ec36_ContentBits">
    <vt:lpwstr>2</vt:lpwstr>
  </property>
</Properties>
</file>