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INSIRA A PLACA DA EMPRESA AQUI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4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48"/>
          <w:shd w:fill="auto" w:val="clear"/>
        </w:rPr>
        <w:t xml:space="preserve">Proposta Comercial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6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Descrição do problema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Exemplo: </w:t>
      </w: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Atualmente uma boa parte das instituições de ensino e empresas não possuem um controle abrangente e preciso sobre suas estruturas e equipamentos. Em detrimento a este fato, nossa equipe está desenvolvendo uma solução que visa justamente sanar essa necessidade: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Hoje, o fluxo de atividades é um tanto quanto caótico, e pode ser assim descrito: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a) Não existe controle de laboratórios que estão disponíveis ou ocupados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b) Não existe um controle de equipamentos defeituosos e a frequência com que eles estragam.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c) Não existe algum meio de comunicação que os usuários consigam sugerir melhorias ou fazer reclamações.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d) Não existe controle de manutenções a serem feitas em toda a estrutura, tanto quanto equipamentos e softwares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numPr>
          <w:ilvl w:val="0"/>
          <w:numId w:val="8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Soluções do mercado para o problema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Foram encontrados os seguintes projetos correlatos (2 projetos)</w:t>
      </w:r>
    </w:p>
    <w:p>
      <w:pPr>
        <w:numPr>
          <w:ilvl w:val="0"/>
          <w:numId w:val="10"/>
        </w:numPr>
        <w:spacing w:before="0" w:after="0" w:line="360"/>
        <w:ind w:right="0" w:left="720" w:hanging="36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2"/>
          <w:shd w:fill="FFFF00" w:val="clear"/>
        </w:rPr>
      </w:pPr>
      <w:r>
        <w:rPr>
          <w:rFonts w:ascii="Calibri" w:hAnsi="Calibri" w:cs="Calibri" w:eastAsia="Calibri"/>
          <w:i/>
          <w:color w:val="222222"/>
          <w:spacing w:val="0"/>
          <w:position w:val="0"/>
          <w:sz w:val="22"/>
          <w:shd w:fill="FFFFFF" w:val="clear"/>
        </w:rPr>
        <w:t xml:space="preserve">Sistema Integrado aos Serviços de Infraestrutura de Tecnologia da Informação para Gerência de Problemas Baseada em Itil: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222222"/>
            <w:spacing w:val="0"/>
            <w:position w:val="0"/>
            <w:sz w:val="22"/>
            <w:u w:val="single"/>
            <w:shd w:fill="FFFFFF" w:val="clear"/>
          </w:rPr>
          <w:t xml:space="preserve">http://www.inf.furb.br/tcc/index.php?cd=6&amp;tcc=1315</w:t>
        </w:r>
      </w:hyperlink>
    </w:p>
    <w:p>
      <w:pPr>
        <w:keepNext w:val="true"/>
        <w:keepLines w:val="true"/>
        <w:numPr>
          <w:ilvl w:val="0"/>
          <w:numId w:val="10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Descrição da solução concebida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Exemplo: Disponibilizar um aplicativo para controle de infraestrutura incluindo outras funcionalidades que tornam a vida do usuário muito mais fácil.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Caso de uso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07" w:dyaOrig="5906">
          <v:rect xmlns:o="urn:schemas-microsoft-com:office:office" xmlns:v="urn:schemas-microsoft-com:vml" id="rectole0000000000" style="width:435.350000pt;height:295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Indicativo da tecnologia</w:t>
      </w:r>
    </w:p>
    <w:p>
      <w:pPr>
        <w:spacing w:before="0" w:after="75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Para o desenvolvimento do sistema será utilizado a linguagem de programação Java, biblioteca de comunicação JDBC para comunicação com o banco de dados, banco de dados MySQL 5.6 para armazenamento de dados,  biblioteca SWING  para o desenvolvimento de interface.</w:t>
      </w:r>
    </w:p>
    <w:p>
      <w:pPr>
        <w:spacing w:before="0" w:after="75" w:line="36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14"/>
          <w:shd w:fill="FFFFFF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Indicativo para escolha da tecnologia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Exemplo: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A linguagem de programação Java tem um grande número de bibliotecas onde existe o suporte da comunidade open source, é uma das linguagens mais utilizadas para o desenvolvimento de aplicações web.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 banco de dados MySQL é um banco de dados da Oracle, de fácil utilização, com excelência para uso em aplicações desenvolvidas para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utilizado em grande escala mundialmente.</w:t>
        <w:br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 API Swing é a principal biblioteca para criação de aplicações desktop com Java, utilizando em conjunto com o NETBEANS é uma das formas mais práticas de desenvolvimento.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Exemplo: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RF01 - O sistema deve permitir o cadastro de equipamentos.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RF02 - O sistema deve permitir o cadastro de salas.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RF03 - O sistema deve permitir o cadastro de usuários.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RF04 - O sistema deve permitir o cadastro de um software.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RF05 - O sistema deve permitir o cadastro de tipos de equipamentos.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RF06 - O sistema deve permitir o cadastro de uma reserva de sala.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RF07 - .......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RF21 - O sistema deve ser capaz de gerar um relatório de equipamentos com defeito.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RF22 - O sistema deve ser capaz de gerar um relatório de solicitação de compras.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Projeto das telas/interfaces do Sistema (front end/back end)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4"/>
          <w:shd w:fill="auto" w:val="clear"/>
        </w:rPr>
      </w:pPr>
      <w:r>
        <w:object w:dxaOrig="5287" w:dyaOrig="3954">
          <v:rect xmlns:o="urn:schemas-microsoft-com:office:office" xmlns:v="urn:schemas-microsoft-com:vml" id="rectole0000000001" style="width:264.350000pt;height:197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Plano de testes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Descreva aqui como voce pretende organizar o plano de testes de validação da solução desenvolvida.</w:t>
      </w:r>
    </w:p>
    <w:p>
      <w:pPr>
        <w:keepNext w:val="true"/>
        <w:keepLines w:val="true"/>
        <w:numPr>
          <w:ilvl w:val="0"/>
          <w:numId w:val="31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Cronograma para execução do projeto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Enquadrar as etapas das entregas dos requisitos funcionais dentro do cronograma da disciplina publicado no AVA, ou seja, estabelecer para cada semana, o que vai ser entregue a partir do levantamento de requisitos funcionais.</w:t>
      </w:r>
    </w:p>
    <w:p>
      <w:pPr>
        <w:keepNext w:val="true"/>
        <w:keepLines w:val="true"/>
        <w:numPr>
          <w:ilvl w:val="0"/>
          <w:numId w:val="33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Perfil técnico da equipe construtora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Exemplo: A equipe será formada por 3  programadores, conforme detalhes abaixo: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Programador 1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superior incompleto em Bacharelado em Sistemas da Informação;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Experiência: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apenas no curso.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Conhecimentos: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Java;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Nome do aluno 1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Insira a foto aqui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Equipe: xxx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programador 2</w:t>
      </w:r>
    </w:p>
    <w:p>
      <w:pPr>
        <w:numPr>
          <w:ilvl w:val="0"/>
          <w:numId w:val="41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superior incompleto em Bacharelado em Sistemas da Informação;</w:t>
      </w:r>
    </w:p>
    <w:p>
      <w:pPr>
        <w:numPr>
          <w:ilvl w:val="0"/>
          <w:numId w:val="41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Experiência: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 ano com programação java, 8 meses com programação C.</w:t>
      </w:r>
    </w:p>
    <w:p>
      <w:pPr>
        <w:numPr>
          <w:ilvl w:val="0"/>
          <w:numId w:val="41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Conhecimentos: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Java, C.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Nome do aluno 2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Insira a foto aqui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Equipe: xxx</w:t>
      </w:r>
    </w:p>
    <w:p>
      <w:pPr>
        <w:spacing w:before="0" w:after="200" w:line="276"/>
        <w:ind w:right="0" w:left="36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Programador 3</w:t>
      </w:r>
    </w:p>
    <w:p>
      <w:pPr>
        <w:numPr>
          <w:ilvl w:val="0"/>
          <w:numId w:val="45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Formação: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superior incompleto em Bacharelado em Sistemas da Informação;</w:t>
      </w:r>
    </w:p>
    <w:p>
      <w:pPr>
        <w:numPr>
          <w:ilvl w:val="0"/>
          <w:numId w:val="45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Experiência: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apenas no curso.</w:t>
      </w:r>
    </w:p>
    <w:p>
      <w:pPr>
        <w:numPr>
          <w:ilvl w:val="0"/>
          <w:numId w:val="45"/>
        </w:numPr>
        <w:spacing w:before="0" w:after="20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Conhecimentos: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Nome do aluno 3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Insira a foto aqui</w:t>
      </w:r>
    </w:p>
    <w:p>
      <w:pPr>
        <w:spacing w:before="0" w:after="200" w:line="276"/>
        <w:ind w:right="0" w:left="72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Equipe: xxx</w:t>
      </w:r>
    </w:p>
    <w:p>
      <w:pPr>
        <w:spacing w:before="0" w:after="200" w:line="276"/>
        <w:ind w:right="0" w:left="360" w:firstLine="0"/>
        <w:jc w:val="center"/>
        <w:rPr>
          <w:rFonts w:ascii="Adobe Gothic Std B" w:hAnsi="Adobe Gothic Std B" w:cs="Adobe Gothic Std B" w:eastAsia="Adobe Gothic Std B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Adobe Gothic Std B" w:hAnsi="Adobe Gothic Std B" w:cs="Adobe Gothic Std B" w:eastAsia="Adobe Gothic Std B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200" w:after="60" w:line="600"/>
        <w:ind w:right="0" w:left="426" w:hanging="426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 xml:space="preserve">Custo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100" w:after="0" w:line="36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Versão gratuita: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versão gratuita será disponibilizada na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5">
    <w:abstractNumId w:val="90"/>
  </w:num>
  <w:num w:numId="8">
    <w:abstractNumId w:val="84"/>
  </w:num>
  <w:num w:numId="10">
    <w:abstractNumId w:val="78"/>
  </w:num>
  <w:num w:numId="15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9">
    <w:abstractNumId w:val="42"/>
  </w:num>
  <w:num w:numId="31">
    <w:abstractNumId w:val="36"/>
  </w:num>
  <w:num w:numId="33">
    <w:abstractNumId w:val="30"/>
  </w:num>
  <w:num w:numId="36">
    <w:abstractNumId w:val="24"/>
  </w:num>
  <w:num w:numId="41">
    <w:abstractNumId w:val="18"/>
  </w:num>
  <w:num w:numId="45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inf.furb.br/tcc/index.php?cd=6&amp;tcc=1315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