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3ACB9" w14:textId="5BE98C57" w:rsidR="00E1040E" w:rsidRDefault="00E1040E" w:rsidP="00E104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Relatório de produção – </w:t>
      </w:r>
      <w:r>
        <w:rPr>
          <w:rFonts w:ascii="Times New Roman" w:hAnsi="Times New Roman" w:cs="Times New Roman"/>
        </w:rPr>
        <w:t>PEDRO DE TOLEDO MENNABARRETO</w:t>
      </w:r>
      <w:r>
        <w:rPr>
          <w:rFonts w:ascii="Times New Roman" w:hAnsi="Times New Roman" w:cs="Times New Roman"/>
        </w:rPr>
        <w:t xml:space="preserve"> – RA002</w:t>
      </w:r>
      <w:r>
        <w:rPr>
          <w:rFonts w:ascii="Times New Roman" w:hAnsi="Times New Roman" w:cs="Times New Roman"/>
        </w:rPr>
        <w:t>77922</w:t>
      </w:r>
      <w:r>
        <w:rPr>
          <w:rFonts w:ascii="Times New Roman" w:hAnsi="Times New Roman" w:cs="Times New Roman"/>
        </w:rPr>
        <w:t xml:space="preserve"> – JOGMA3</w:t>
      </w:r>
    </w:p>
    <w:p w14:paraId="23B60EE6" w14:textId="77777777" w:rsidR="00E1040E" w:rsidRDefault="00E1040E" w:rsidP="00E1040E">
      <w:pPr>
        <w:rPr>
          <w:rFonts w:ascii="Times New Roman" w:hAnsi="Times New Roman" w:cs="Times New Roman"/>
        </w:rPr>
      </w:pPr>
    </w:p>
    <w:p w14:paraId="1A66514B" w14:textId="77777777" w:rsidR="00E1040E" w:rsidRDefault="00E1040E" w:rsidP="00E1040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Quarta-feira, 19/05 e Quinta-feira, 20/05:</w:t>
      </w:r>
    </w:p>
    <w:p w14:paraId="62496583" w14:textId="68776922" w:rsidR="00E1040E" w:rsidRDefault="00F4592C" w:rsidP="00E104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</w:t>
      </w:r>
      <w:r w:rsidR="00E1040E">
        <w:rPr>
          <w:rFonts w:ascii="Times New Roman" w:hAnsi="Times New Roman" w:cs="Times New Roman"/>
        </w:rPr>
        <w:t xml:space="preserve"> narrativa, participei da</w:t>
      </w:r>
      <w:r>
        <w:rPr>
          <w:rFonts w:ascii="Times New Roman" w:hAnsi="Times New Roman" w:cs="Times New Roman"/>
        </w:rPr>
        <w:t xml:space="preserve"> constr</w:t>
      </w:r>
      <w:r w:rsidR="00E1040E">
        <w:rPr>
          <w:rFonts w:ascii="Times New Roman" w:hAnsi="Times New Roman" w:cs="Times New Roman"/>
        </w:rPr>
        <w:t xml:space="preserve">ução </w:t>
      </w:r>
      <w:r>
        <w:rPr>
          <w:rFonts w:ascii="Times New Roman" w:hAnsi="Times New Roman" w:cs="Times New Roman"/>
        </w:rPr>
        <w:t>da história</w:t>
      </w:r>
      <w:r w:rsidR="00E1040E">
        <w:rPr>
          <w:rFonts w:ascii="Times New Roman" w:hAnsi="Times New Roman" w:cs="Times New Roman"/>
        </w:rPr>
        <w:t xml:space="preserve"> do mundo, desenvolvimento d</w:t>
      </w:r>
      <w:r>
        <w:rPr>
          <w:rFonts w:ascii="Times New Roman" w:hAnsi="Times New Roman" w:cs="Times New Roman"/>
        </w:rPr>
        <w:t>a</w:t>
      </w:r>
      <w:r w:rsidR="00E1040E">
        <w:rPr>
          <w:rFonts w:ascii="Times New Roman" w:hAnsi="Times New Roman" w:cs="Times New Roman"/>
        </w:rPr>
        <w:t xml:space="preserve"> personage</w:t>
      </w:r>
      <w:r>
        <w:rPr>
          <w:rFonts w:ascii="Times New Roman" w:hAnsi="Times New Roman" w:cs="Times New Roman"/>
        </w:rPr>
        <w:t>m principal</w:t>
      </w:r>
      <w:r w:rsidR="00217DE3">
        <w:rPr>
          <w:rFonts w:ascii="Times New Roman" w:hAnsi="Times New Roman" w:cs="Times New Roman"/>
        </w:rPr>
        <w:t>, motivos e personalidade</w:t>
      </w:r>
      <w:r w:rsidR="00E1040E">
        <w:rPr>
          <w:rFonts w:ascii="Times New Roman" w:hAnsi="Times New Roman" w:cs="Times New Roman"/>
        </w:rPr>
        <w:t xml:space="preserve"> e progressão da narrativa durante a gameplay. </w:t>
      </w:r>
    </w:p>
    <w:p w14:paraId="6DB95E2B" w14:textId="0E40908F" w:rsidR="00F4592C" w:rsidRDefault="00E1040E" w:rsidP="00E104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 game design </w:t>
      </w:r>
      <w:r w:rsidR="00F4592C">
        <w:rPr>
          <w:rFonts w:ascii="Times New Roman" w:hAnsi="Times New Roman" w:cs="Times New Roman"/>
        </w:rPr>
        <w:t>auxiliei na</w:t>
      </w:r>
      <w:r>
        <w:rPr>
          <w:rFonts w:ascii="Times New Roman" w:hAnsi="Times New Roman" w:cs="Times New Roman"/>
        </w:rPr>
        <w:t xml:space="preserve"> da planta baixa</w:t>
      </w:r>
      <w:r w:rsidR="00F4592C">
        <w:rPr>
          <w:rFonts w:ascii="Times New Roman" w:hAnsi="Times New Roman" w:cs="Times New Roman"/>
        </w:rPr>
        <w:t xml:space="preserve"> inicial </w:t>
      </w:r>
      <w:r>
        <w:rPr>
          <w:rFonts w:ascii="Times New Roman" w:hAnsi="Times New Roman" w:cs="Times New Roman"/>
        </w:rPr>
        <w:t>do local onde se passará o jogo</w:t>
      </w:r>
      <w:r w:rsidR="00F4592C">
        <w:rPr>
          <w:rFonts w:ascii="Times New Roman" w:hAnsi="Times New Roman" w:cs="Times New Roman"/>
        </w:rPr>
        <w:t xml:space="preserve"> dando feedback e discutindo se aquilo que estava sendo feito era a melhor opção </w:t>
      </w:r>
      <w:r w:rsidR="00217DE3">
        <w:rPr>
          <w:rFonts w:ascii="Times New Roman" w:hAnsi="Times New Roman" w:cs="Times New Roman"/>
        </w:rPr>
        <w:t>para o</w:t>
      </w:r>
      <w:r w:rsidR="00F4592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enigmas</w:t>
      </w:r>
      <w:r w:rsidR="00217DE3">
        <w:rPr>
          <w:rFonts w:ascii="Times New Roman" w:hAnsi="Times New Roman" w:cs="Times New Roman"/>
        </w:rPr>
        <w:t>,</w:t>
      </w:r>
      <w:r w:rsidR="00F4592C">
        <w:rPr>
          <w:rFonts w:ascii="Times New Roman" w:hAnsi="Times New Roman" w:cs="Times New Roman"/>
        </w:rPr>
        <w:t xml:space="preserve"> e se faria sentido o que estava sendo feito</w:t>
      </w:r>
      <w:r w:rsidR="00217DE3">
        <w:rPr>
          <w:rFonts w:ascii="Times New Roman" w:hAnsi="Times New Roman" w:cs="Times New Roman"/>
        </w:rPr>
        <w:t xml:space="preserve"> por toda a narrativa. Idealizei também as opções do fechamento da história com 2 finais dos 3 do nosso jogo.</w:t>
      </w:r>
    </w:p>
    <w:p w14:paraId="34C8466E" w14:textId="54FB9A88" w:rsidR="00E1040E" w:rsidRDefault="00E1040E" w:rsidP="00E104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C16FBCA" w14:textId="77777777" w:rsidR="00C822C5" w:rsidRDefault="00217DE3"/>
    <w:sectPr w:rsidR="00C822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037"/>
    <w:rsid w:val="000B67DD"/>
    <w:rsid w:val="00217DE3"/>
    <w:rsid w:val="003B56A5"/>
    <w:rsid w:val="006370B0"/>
    <w:rsid w:val="009F08EC"/>
    <w:rsid w:val="00C50037"/>
    <w:rsid w:val="00D0595B"/>
    <w:rsid w:val="00D41A02"/>
    <w:rsid w:val="00E1040E"/>
    <w:rsid w:val="00F4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3D037"/>
  <w15:chartTrackingRefBased/>
  <w15:docId w15:val="{97881E15-E958-4441-B7E6-8BD4D876E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40E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1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98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Barreto</dc:creator>
  <cp:keywords/>
  <dc:description/>
  <cp:lastModifiedBy>Christina Barreto</cp:lastModifiedBy>
  <cp:revision>3</cp:revision>
  <dcterms:created xsi:type="dcterms:W3CDTF">2021-05-27T22:03:00Z</dcterms:created>
  <dcterms:modified xsi:type="dcterms:W3CDTF">2021-05-27T22:16:00Z</dcterms:modified>
</cp:coreProperties>
</file>