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B430" w14:textId="77777777" w:rsidR="00BC6962" w:rsidRDefault="00351B00">
      <w:pPr>
        <w:pStyle w:val="LO-normal"/>
        <w:spacing w:before="240" w:after="240"/>
        <w:jc w:val="center"/>
      </w:pPr>
      <w:bookmarkStart w:id="0" w:name="_gjdgxs"/>
      <w:bookmarkEnd w:id="0"/>
      <w:r>
        <w:rPr>
          <w:rFonts w:ascii="Roboto" w:eastAsia="Roboto" w:hAnsi="Roboto" w:cs="Roboto"/>
          <w:b/>
          <w:color w:val="1F497D"/>
          <w:sz w:val="28"/>
          <w:szCs w:val="28"/>
        </w:rPr>
        <w:t>SISTEMA INDICADORES DA EMPRESA X</w:t>
      </w:r>
    </w:p>
    <w:p w14:paraId="503289F3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Histórico do Documento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1253" w14:paraId="1B2C888C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2587BC8" w14:textId="77777777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Data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791AA8E" w14:textId="77777777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48F003" w14:textId="77777777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Alteração</w:t>
            </w:r>
          </w:p>
        </w:tc>
      </w:tr>
      <w:tr w:rsidR="00681253" w14:paraId="1E0C7533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1417" w14:textId="77777777" w:rsidR="00681253" w:rsidRDefault="0068125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</w:rPr>
              <w:t>15/06/2020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76CC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Alexsander Sarmento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2BAE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</w:tr>
      <w:tr w:rsidR="00681253" w14:paraId="0F6B48C5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E7D6" w14:textId="77777777" w:rsidR="00681253" w:rsidRDefault="00681253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F36F" w14:textId="77777777" w:rsidR="00681253" w:rsidRDefault="00681253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9202" w14:textId="77777777" w:rsidR="00681253" w:rsidRDefault="00681253">
            <w:pPr>
              <w:rPr>
                <w:rFonts w:ascii="Arial" w:hAnsi="Arial" w:cs="Arial"/>
              </w:rPr>
            </w:pPr>
          </w:p>
        </w:tc>
      </w:tr>
    </w:tbl>
    <w:p w14:paraId="2CE1593B" w14:textId="77777777" w:rsidR="00BC6962" w:rsidRDefault="00BC6962">
      <w:pPr>
        <w:pStyle w:val="LO-normal"/>
        <w:spacing w:after="200" w:line="276" w:lineRule="auto"/>
        <w:jc w:val="left"/>
        <w:rPr>
          <w:rFonts w:ascii="Roboto" w:eastAsia="Roboto" w:hAnsi="Roboto" w:cs="Roboto"/>
          <w:color w:val="1F497D"/>
          <w:sz w:val="24"/>
          <w:szCs w:val="24"/>
        </w:rPr>
      </w:pPr>
    </w:p>
    <w:p w14:paraId="5C29097E" w14:textId="77777777" w:rsidR="00BC6962" w:rsidRDefault="00351B00">
      <w:pPr>
        <w:pStyle w:val="Ttulo1"/>
        <w:keepLines w:val="0"/>
        <w:numPr>
          <w:ilvl w:val="0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color w:val="1F497D"/>
        </w:rPr>
      </w:pPr>
      <w:r>
        <w:rPr>
          <w:rFonts w:ascii="Roboto" w:eastAsia="Roboto" w:hAnsi="Roboto" w:cs="Roboto"/>
          <w:color w:val="1F497D"/>
        </w:rPr>
        <w:t>Informações básicas</w:t>
      </w:r>
    </w:p>
    <w:p w14:paraId="2D5E178B" w14:textId="77777777" w:rsidR="00BC6962" w:rsidRDefault="00351B00">
      <w:pPr>
        <w:pStyle w:val="LO-normal"/>
        <w:numPr>
          <w:ilvl w:val="0"/>
          <w:numId w:val="4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 xml:space="preserve">Descritivo: </w:t>
      </w:r>
      <w:bookmarkStart w:id="1" w:name="__DdeLink__2086_3783595735"/>
      <w:r>
        <w:rPr>
          <w:rFonts w:ascii="Roboto" w:eastAsia="Roboto" w:hAnsi="Roboto" w:cs="Roboto"/>
          <w:color w:val="000000"/>
        </w:rPr>
        <w:t xml:space="preserve">Sistema responsável por fazer XYZ </w:t>
      </w:r>
      <w:bookmarkEnd w:id="1"/>
      <w:r>
        <w:rPr>
          <w:rFonts w:ascii="Roboto" w:eastAsia="Roboto" w:hAnsi="Roboto" w:cs="Roboto"/>
          <w:color w:val="000000"/>
        </w:rPr>
        <w:t>da Empresa X.</w:t>
      </w:r>
    </w:p>
    <w:p w14:paraId="0DB9F123" w14:textId="77777777" w:rsidR="00BC6962" w:rsidRDefault="00351B00">
      <w:pPr>
        <w:pStyle w:val="LO-normal"/>
        <w:numPr>
          <w:ilvl w:val="0"/>
          <w:numId w:val="4"/>
        </w:numPr>
      </w:pPr>
      <w:r>
        <w:rPr>
          <w:rFonts w:ascii="Roboto" w:eastAsia="Roboto" w:hAnsi="Roboto" w:cs="Roboto"/>
          <w:b/>
          <w:color w:val="000000"/>
        </w:rPr>
        <w:t>Cliente:</w:t>
      </w:r>
      <w:r>
        <w:rPr>
          <w:rFonts w:ascii="Roboto" w:eastAsia="Roboto" w:hAnsi="Roboto" w:cs="Roboto"/>
          <w:color w:val="000000"/>
        </w:rPr>
        <w:t xml:space="preserve"> Setor Y da </w:t>
      </w:r>
      <w:r>
        <w:rPr>
          <w:rFonts w:ascii="Roboto" w:eastAsia="Roboto" w:hAnsi="Roboto" w:cs="Roboto"/>
          <w:color w:val="000000"/>
        </w:rPr>
        <w:t>Empresa X.</w:t>
      </w:r>
    </w:p>
    <w:p w14:paraId="316483B0" w14:textId="77777777" w:rsidR="00BC6962" w:rsidRDefault="00351B00">
      <w:pPr>
        <w:pStyle w:val="LO-normal"/>
        <w:numPr>
          <w:ilvl w:val="0"/>
          <w:numId w:val="4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>Área Técnica Dev:</w:t>
      </w:r>
      <w:r>
        <w:rPr>
          <w:rFonts w:ascii="Roboto" w:eastAsia="Roboto" w:hAnsi="Roboto" w:cs="Roboto"/>
          <w:color w:val="000000"/>
        </w:rPr>
        <w:t xml:space="preserve"> Núcleo de manutenção de Sistemas</w:t>
      </w:r>
    </w:p>
    <w:p w14:paraId="781CC4B6" w14:textId="77777777" w:rsidR="00BC6962" w:rsidRDefault="00351B00">
      <w:pPr>
        <w:pStyle w:val="LO-normal"/>
        <w:numPr>
          <w:ilvl w:val="0"/>
          <w:numId w:val="4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>Principais Interessados: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color w:val="000000"/>
        </w:rPr>
        <w:t>Fulano e Ciclano.</w:t>
      </w:r>
    </w:p>
    <w:p w14:paraId="02B368CA" w14:textId="77777777" w:rsidR="00BC6962" w:rsidRDefault="00351B00">
      <w:pPr>
        <w:pStyle w:val="LO-normal"/>
        <w:numPr>
          <w:ilvl w:val="0"/>
          <w:numId w:val="4"/>
        </w:numPr>
        <w:ind w:left="0" w:firstLine="0"/>
      </w:pPr>
      <w:r>
        <w:rPr>
          <w:rFonts w:ascii="Roboto" w:eastAsia="Roboto" w:hAnsi="Roboto" w:cs="Roboto"/>
          <w:b/>
          <w:color w:val="000000"/>
        </w:rPr>
        <w:t xml:space="preserve">Data do Documento: </w:t>
      </w:r>
      <w:r>
        <w:rPr>
          <w:rFonts w:ascii="Roboto" w:eastAsia="Roboto" w:hAnsi="Roboto" w:cs="Roboto"/>
          <w:color w:val="000000"/>
        </w:rPr>
        <w:t>08/06/2020</w:t>
      </w:r>
    </w:p>
    <w:p w14:paraId="37C7CBCD" w14:textId="77777777" w:rsidR="00BC6962" w:rsidRDefault="00BC6962">
      <w:pPr>
        <w:pStyle w:val="LO-normal"/>
        <w:ind w:left="720"/>
        <w:rPr>
          <w:rFonts w:ascii="Roboto" w:eastAsia="Roboto" w:hAnsi="Roboto" w:cs="Roboto"/>
          <w:color w:val="000000"/>
        </w:rPr>
      </w:pPr>
    </w:p>
    <w:p w14:paraId="06E236B8" w14:textId="77777777" w:rsidR="00BC6962" w:rsidRDefault="00BC6962">
      <w:pPr>
        <w:pStyle w:val="LO-normal"/>
        <w:rPr>
          <w:rFonts w:ascii="Roboto" w:eastAsia="Roboto" w:hAnsi="Roboto" w:cs="Roboto"/>
          <w:b/>
          <w:color w:val="1F497D"/>
          <w:sz w:val="24"/>
          <w:szCs w:val="24"/>
        </w:rPr>
      </w:pPr>
    </w:p>
    <w:p w14:paraId="2F59E0A6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Objetivo do sistema</w:t>
      </w:r>
    </w:p>
    <w:p w14:paraId="260C15CD" w14:textId="77777777" w:rsidR="00BC6962" w:rsidRDefault="00351B00">
      <w:pPr>
        <w:pStyle w:val="LO-normal"/>
      </w:pPr>
      <w:r>
        <w:rPr>
          <w:rFonts w:ascii="Roboto" w:eastAsia="Roboto" w:hAnsi="Roboto" w:cs="Roboto"/>
        </w:rPr>
        <w:t xml:space="preserve">Realizar a captação de dados, validação e transferência de informações para </w:t>
      </w:r>
      <w:r>
        <w:rPr>
          <w:rFonts w:ascii="Roboto" w:eastAsia="Roboto" w:hAnsi="Roboto" w:cs="Roboto"/>
          <w:color w:val="000000"/>
        </w:rPr>
        <w:t xml:space="preserve">fazer XYZ </w:t>
      </w:r>
      <w:r>
        <w:rPr>
          <w:rFonts w:ascii="Roboto" w:eastAsia="Roboto" w:hAnsi="Roboto" w:cs="Roboto"/>
        </w:rPr>
        <w:t>.</w:t>
      </w:r>
    </w:p>
    <w:p w14:paraId="38AD169D" w14:textId="77777777" w:rsidR="00BC6962" w:rsidRDefault="00BC6962">
      <w:pPr>
        <w:pStyle w:val="LO-normal"/>
        <w:spacing w:line="360" w:lineRule="auto"/>
        <w:rPr>
          <w:rFonts w:ascii="Roboto" w:eastAsia="Roboto" w:hAnsi="Roboto" w:cs="Roboto"/>
          <w:color w:val="1F497D"/>
          <w:sz w:val="24"/>
          <w:szCs w:val="24"/>
        </w:rPr>
      </w:pPr>
    </w:p>
    <w:p w14:paraId="63496744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Justificativa</w:t>
      </w:r>
    </w:p>
    <w:p w14:paraId="120B7A91" w14:textId="77777777" w:rsidR="00BC6962" w:rsidRDefault="00351B00">
      <w:pPr>
        <w:pStyle w:val="LO-normal"/>
      </w:pPr>
      <w:r>
        <w:rPr>
          <w:rFonts w:ascii="Roboto" w:eastAsia="Roboto" w:hAnsi="Roboto" w:cs="Roboto"/>
        </w:rPr>
        <w:t xml:space="preserve">Visando o desenvolvimento de uma melhor gestão e o desenvolvimento da empresa XYZ, foi proposto um acompanhamento de dados sobre a empresa para que seja </w:t>
      </w:r>
      <w:r>
        <w:rPr>
          <w:rFonts w:ascii="Roboto" w:eastAsia="Roboto" w:hAnsi="Roboto" w:cs="Roboto"/>
        </w:rPr>
        <w:t>possível um monitoramento ao longo dos anos para as diversas áreas. Os dados gerados serão metrificados e ponderados para que possam ser medidos, comparados e que futuros planos de ação possam surgir para melhorar os números da empresa.</w:t>
      </w:r>
    </w:p>
    <w:p w14:paraId="5D69BE80" w14:textId="77777777" w:rsidR="00BC6962" w:rsidRDefault="00BC6962">
      <w:pPr>
        <w:pStyle w:val="LO-normal"/>
        <w:rPr>
          <w:rFonts w:ascii="Roboto" w:eastAsia="Roboto" w:hAnsi="Roboto" w:cs="Roboto"/>
        </w:rPr>
      </w:pPr>
    </w:p>
    <w:p w14:paraId="3CBE2CAF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jc w:val="both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Resultados a serem</w:t>
      </w:r>
      <w:r>
        <w:rPr>
          <w:rFonts w:ascii="Roboto" w:eastAsia="Roboto" w:hAnsi="Roboto" w:cs="Roboto"/>
          <w:b/>
          <w:color w:val="1F497D"/>
          <w:sz w:val="24"/>
          <w:szCs w:val="24"/>
        </w:rPr>
        <w:t xml:space="preserve"> alcançados</w:t>
      </w:r>
    </w:p>
    <w:p w14:paraId="66C51CE6" w14:textId="77777777" w:rsidR="00BC6962" w:rsidRDefault="00351B00">
      <w:pPr>
        <w:pStyle w:val="LO-normal"/>
        <w:numPr>
          <w:ilvl w:val="0"/>
          <w:numId w:val="6"/>
        </w:numPr>
      </w:pPr>
      <w:r>
        <w:rPr>
          <w:rFonts w:ascii="Roboto" w:eastAsia="Roboto" w:hAnsi="Roboto" w:cs="Roboto"/>
          <w:color w:val="000000"/>
        </w:rPr>
        <w:t xml:space="preserve">Coletar dados das diversas </w:t>
      </w:r>
      <w:r>
        <w:rPr>
          <w:rFonts w:ascii="Roboto" w:eastAsia="Roboto" w:hAnsi="Roboto" w:cs="Roboto"/>
          <w:color w:val="000000"/>
        </w:rPr>
        <w:t>da empresa</w:t>
      </w:r>
    </w:p>
    <w:p w14:paraId="32F28FE7" w14:textId="77777777" w:rsidR="00BC6962" w:rsidRDefault="00351B00">
      <w:pPr>
        <w:pStyle w:val="LO-normal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Processar e armazenar os dados dos indicadores</w:t>
      </w:r>
    </w:p>
    <w:p w14:paraId="1E875D6C" w14:textId="77777777" w:rsidR="00BC6962" w:rsidRDefault="00351B00">
      <w:pPr>
        <w:pStyle w:val="LO-normal"/>
        <w:numPr>
          <w:ilvl w:val="0"/>
          <w:numId w:val="6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Transmitir a informação para o </w:t>
      </w:r>
      <w:r>
        <w:rPr>
          <w:rFonts w:ascii="Roboto" w:eastAsia="Roboto" w:hAnsi="Roboto" w:cs="Roboto"/>
          <w:color w:val="000000"/>
        </w:rPr>
        <w:t>CLIENTE</w:t>
      </w:r>
    </w:p>
    <w:p w14:paraId="4A17BD2B" w14:textId="77777777" w:rsidR="00BC6962" w:rsidRDefault="00BC6962">
      <w:pPr>
        <w:pStyle w:val="LO-normal"/>
        <w:ind w:left="1440"/>
        <w:rPr>
          <w:rFonts w:ascii="Roboto" w:eastAsia="Roboto" w:hAnsi="Roboto" w:cs="Roboto"/>
          <w:color w:val="000000"/>
          <w:highlight w:val="yellow"/>
        </w:rPr>
      </w:pPr>
    </w:p>
    <w:p w14:paraId="0BC0F8A9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Premissas</w:t>
      </w:r>
    </w:p>
    <w:p w14:paraId="05101D4D" w14:textId="77777777" w:rsidR="00BC6962" w:rsidRDefault="00351B00">
      <w:pPr>
        <w:pStyle w:val="LO-normal"/>
        <w:numPr>
          <w:ilvl w:val="0"/>
          <w:numId w:val="1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Áreas de negócio são responsáveis por calcular os dados dos indicadores, bem como as metas e os cortes para os indicadores </w:t>
      </w:r>
    </w:p>
    <w:p w14:paraId="5640C566" w14:textId="77777777" w:rsidR="00BC6962" w:rsidRDefault="00351B00">
      <w:pPr>
        <w:pStyle w:val="LO-normal"/>
        <w:numPr>
          <w:ilvl w:val="0"/>
          <w:numId w:val="1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Para a primeira fase do projeto, </w:t>
      </w:r>
      <w:r>
        <w:rPr>
          <w:rFonts w:ascii="Roboto" w:eastAsia="Roboto" w:hAnsi="Roboto" w:cs="Roboto"/>
          <w:color w:val="000000"/>
        </w:rPr>
        <w:t>XXX</w:t>
      </w:r>
      <w:r>
        <w:rPr>
          <w:rFonts w:ascii="Roboto" w:eastAsia="Roboto" w:hAnsi="Roboto" w:cs="Roboto"/>
          <w:color w:val="000000"/>
        </w:rPr>
        <w:t xml:space="preserve"> irá coletar os dados já processados pelas áreas de negócio</w:t>
      </w:r>
    </w:p>
    <w:p w14:paraId="0DE1BD43" w14:textId="77777777" w:rsidR="00BC6962" w:rsidRDefault="00351B00">
      <w:pPr>
        <w:pStyle w:val="LO-normal"/>
        <w:numPr>
          <w:ilvl w:val="0"/>
          <w:numId w:val="1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Dados de meses anteriores podem ser </w:t>
      </w:r>
      <w:r>
        <w:rPr>
          <w:rFonts w:ascii="Roboto" w:eastAsia="Roboto" w:hAnsi="Roboto" w:cs="Roboto"/>
          <w:color w:val="000000"/>
        </w:rPr>
        <w:t>atualizados nas bases da xxx</w:t>
      </w:r>
    </w:p>
    <w:p w14:paraId="282679B3" w14:textId="77777777" w:rsidR="00BC6962" w:rsidRDefault="00BC6962">
      <w:pPr>
        <w:pStyle w:val="LO-normal"/>
        <w:ind w:left="720"/>
        <w:rPr>
          <w:rFonts w:ascii="Roboto" w:eastAsia="Roboto" w:hAnsi="Roboto" w:cs="Roboto"/>
          <w:color w:val="000000"/>
          <w:highlight w:val="yellow"/>
        </w:rPr>
      </w:pPr>
    </w:p>
    <w:p w14:paraId="67179101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Restrições</w:t>
      </w:r>
    </w:p>
    <w:p w14:paraId="0E22D06C" w14:textId="77777777" w:rsidR="00BC6962" w:rsidRDefault="00351B00">
      <w:pPr>
        <w:pStyle w:val="LO-normal"/>
        <w:numPr>
          <w:ilvl w:val="0"/>
          <w:numId w:val="2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Dados devem ser disponibilizados até o </w:t>
      </w:r>
      <w:r>
        <w:rPr>
          <w:rFonts w:ascii="Roboto" w:eastAsia="Roboto" w:hAnsi="Roboto" w:cs="Roboto"/>
        </w:rPr>
        <w:t>último</w:t>
      </w:r>
      <w:r>
        <w:rPr>
          <w:rFonts w:ascii="Roboto" w:eastAsia="Roboto" w:hAnsi="Roboto" w:cs="Roboto"/>
          <w:color w:val="000000"/>
        </w:rPr>
        <w:t xml:space="preserve"> dia do mês para o sistema processar os dados</w:t>
      </w:r>
    </w:p>
    <w:p w14:paraId="68A278C7" w14:textId="77777777" w:rsidR="00BC6962" w:rsidRDefault="00351B00">
      <w:pPr>
        <w:pStyle w:val="LO-normal"/>
        <w:numPr>
          <w:ilvl w:val="0"/>
          <w:numId w:val="2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Troca de informações entre áreas de negócio e </w:t>
      </w:r>
      <w:r>
        <w:rPr>
          <w:rFonts w:ascii="Roboto" w:eastAsia="Roboto" w:hAnsi="Roboto" w:cs="Roboto"/>
          <w:color w:val="000000"/>
        </w:rPr>
        <w:t>XXX</w:t>
      </w:r>
      <w:r>
        <w:rPr>
          <w:rFonts w:ascii="Roboto" w:eastAsia="Roboto" w:hAnsi="Roboto" w:cs="Roboto"/>
          <w:color w:val="000000"/>
        </w:rPr>
        <w:t xml:space="preserve"> devem ser realizadas de maneira padronizada</w:t>
      </w:r>
    </w:p>
    <w:p w14:paraId="3C005750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lastRenderedPageBreak/>
        <w:t>Fora do escopo</w:t>
      </w:r>
    </w:p>
    <w:p w14:paraId="74227CEA" w14:textId="77777777" w:rsidR="00BC6962" w:rsidRDefault="00351B00">
      <w:pPr>
        <w:pStyle w:val="LO-normal"/>
        <w:numPr>
          <w:ilvl w:val="0"/>
          <w:numId w:val="3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xxx não </w:t>
      </w:r>
      <w:r>
        <w:rPr>
          <w:rFonts w:ascii="Roboto" w:eastAsia="Roboto" w:hAnsi="Roboto" w:cs="Roboto"/>
          <w:color w:val="000000"/>
        </w:rPr>
        <w:t>será responsável pelo cálculo do indicador na primeira fase do projeto</w:t>
      </w:r>
    </w:p>
    <w:p w14:paraId="6A1F0994" w14:textId="77777777" w:rsidR="00BC6962" w:rsidRDefault="00351B00">
      <w:pPr>
        <w:pStyle w:val="LO-normal"/>
        <w:numPr>
          <w:ilvl w:val="0"/>
          <w:numId w:val="3"/>
        </w:numPr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xxx não será responsável por tratar dos dados brutos para os cálculos dos indicadores na primeira fase do projeto</w:t>
      </w:r>
    </w:p>
    <w:p w14:paraId="43BF543F" w14:textId="77777777" w:rsidR="00BC6962" w:rsidRDefault="00BC6962">
      <w:pPr>
        <w:pStyle w:val="LO-normal"/>
        <w:rPr>
          <w:rFonts w:ascii="Roboto" w:eastAsia="Roboto" w:hAnsi="Roboto" w:cs="Roboto"/>
          <w:color w:val="000000"/>
        </w:rPr>
      </w:pPr>
    </w:p>
    <w:p w14:paraId="1E0FDACB" w14:textId="71B11B8C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  <w:b/>
          <w:color w:val="1F497D"/>
          <w:sz w:val="24"/>
          <w:szCs w:val="24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 xml:space="preserve">Requisitos de </w:t>
      </w:r>
      <w:r w:rsidR="00681253">
        <w:rPr>
          <w:rFonts w:ascii="Roboto" w:eastAsia="Roboto" w:hAnsi="Roboto" w:cs="Roboto"/>
          <w:b/>
          <w:color w:val="1F497D"/>
          <w:sz w:val="24"/>
          <w:szCs w:val="24"/>
        </w:rPr>
        <w:t>Sistema</w:t>
      </w:r>
    </w:p>
    <w:p w14:paraId="44A471EE" w14:textId="77777777" w:rsidR="00681253" w:rsidRDefault="00681253" w:rsidP="00681253">
      <w:pPr>
        <w:pStyle w:val="Ttulo2"/>
        <w:keepLines w:val="0"/>
        <w:shd w:val="clear" w:color="auto" w:fill="EEECE1"/>
        <w:spacing w:before="240" w:after="240"/>
        <w:ind w:left="0" w:firstLine="0"/>
        <w:rPr>
          <w:rFonts w:ascii="Roboto" w:eastAsia="Roboto" w:hAnsi="Roboto" w:cs="Roboto"/>
          <w:b/>
          <w:color w:val="1F497D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1253" w14:paraId="040336F4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2AF117" w14:textId="780354B4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Cód.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6FE449" w14:textId="77777777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Ref.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B9591B3" w14:textId="77777777" w:rsidR="00681253" w:rsidRDefault="00681253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681253" w14:paraId="55BB7273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E797" w14:textId="77777777" w:rsidR="00681253" w:rsidRDefault="00681253">
            <w:pPr>
              <w:rPr>
                <w:rFonts w:ascii="Arial" w:hAnsi="Arial" w:cs="Arial"/>
                <w:color w:val="auto"/>
              </w:rPr>
            </w:pPr>
          </w:p>
          <w:p w14:paraId="1C444122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RQ1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6E73" w14:textId="77777777" w:rsidR="00681253" w:rsidRDefault="00681253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F4FD" w14:textId="77777777" w:rsidR="00681253" w:rsidRDefault="00681253">
            <w:pPr>
              <w:rPr>
                <w:rFonts w:ascii="Arial" w:hAnsi="Arial" w:cs="Arial"/>
              </w:rPr>
            </w:pPr>
          </w:p>
          <w:p w14:paraId="33336521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permitirá o cadastro, alteração, consulta e exclusão de usuários em um banco de dados.</w:t>
            </w:r>
          </w:p>
        </w:tc>
      </w:tr>
      <w:tr w:rsidR="00681253" w14:paraId="10A817E0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849A" w14:textId="77777777" w:rsidR="00681253" w:rsidRDefault="00681253">
            <w:pPr>
              <w:rPr>
                <w:rFonts w:ascii="Arial" w:hAnsi="Arial" w:cs="Arial"/>
              </w:rPr>
            </w:pPr>
          </w:p>
          <w:p w14:paraId="2E45C96F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RQ2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77B9" w14:textId="77777777" w:rsidR="00681253" w:rsidRDefault="00681253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CA3A" w14:textId="77777777" w:rsidR="00681253" w:rsidRDefault="00681253">
            <w:pPr>
              <w:rPr>
                <w:rFonts w:ascii="Arial" w:hAnsi="Arial" w:cs="Arial"/>
              </w:rPr>
            </w:pPr>
          </w:p>
          <w:p w14:paraId="2AB8DAA1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permitirá o acesso de um usuário cadastrado.</w:t>
            </w:r>
          </w:p>
        </w:tc>
      </w:tr>
      <w:tr w:rsidR="00681253" w14:paraId="26C6BDBF" w14:textId="77777777" w:rsidTr="0068125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A77F" w14:textId="77777777" w:rsidR="00681253" w:rsidRDefault="00681253">
            <w:pPr>
              <w:rPr>
                <w:rFonts w:ascii="Arial" w:hAnsi="Arial" w:cs="Arial"/>
              </w:rPr>
            </w:pPr>
          </w:p>
          <w:p w14:paraId="302E72AD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RQ3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31E4" w14:textId="77777777" w:rsidR="00681253" w:rsidRDefault="00681253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F8A" w14:textId="77777777" w:rsidR="00681253" w:rsidRDefault="00681253">
            <w:pPr>
              <w:rPr>
                <w:rFonts w:ascii="Arial" w:hAnsi="Arial" w:cs="Arial"/>
              </w:rPr>
            </w:pPr>
          </w:p>
          <w:p w14:paraId="09A55551" w14:textId="77777777" w:rsidR="00681253" w:rsidRDefault="006812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permitirá o aceso de um usuário sem realizar o cadastro.</w:t>
            </w:r>
          </w:p>
        </w:tc>
      </w:tr>
    </w:tbl>
    <w:p w14:paraId="69AC67AA" w14:textId="77777777" w:rsidR="00BC6962" w:rsidRDefault="00BC6962">
      <w:pPr>
        <w:pStyle w:val="LO-normal"/>
        <w:rPr>
          <w:rFonts w:ascii="Roboto" w:eastAsia="Roboto" w:hAnsi="Roboto" w:cs="Roboto"/>
          <w:color w:val="000000"/>
        </w:rPr>
      </w:pPr>
    </w:p>
    <w:p w14:paraId="1611D8D3" w14:textId="77777777" w:rsidR="00BC6962" w:rsidRDefault="00BC6962">
      <w:pPr>
        <w:pStyle w:val="LO-normal"/>
        <w:rPr>
          <w:rFonts w:ascii="Roboto" w:eastAsia="Roboto" w:hAnsi="Roboto" w:cs="Roboto"/>
          <w:color w:val="000000"/>
        </w:rPr>
      </w:pPr>
    </w:p>
    <w:p w14:paraId="45B7D7FD" w14:textId="77777777" w:rsidR="00BC6962" w:rsidRDefault="00351B00">
      <w:pPr>
        <w:pStyle w:val="Ttulo2"/>
        <w:keepLines w:val="0"/>
        <w:numPr>
          <w:ilvl w:val="1"/>
          <w:numId w:val="5"/>
        </w:numPr>
        <w:shd w:val="clear" w:color="auto" w:fill="EEECE1"/>
        <w:spacing w:before="240" w:after="240"/>
        <w:ind w:left="0" w:firstLine="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color w:val="1F497D"/>
          <w:sz w:val="24"/>
          <w:szCs w:val="24"/>
        </w:rPr>
        <w:t>Regras de Negócio</w:t>
      </w:r>
    </w:p>
    <w:p w14:paraId="38E5EDBC" w14:textId="77777777" w:rsidR="00BC6962" w:rsidRDefault="00BC6962">
      <w:pPr>
        <w:pStyle w:val="LO-normal"/>
        <w:rPr>
          <w:rFonts w:ascii="Roboto" w:eastAsia="Roboto" w:hAnsi="Roboto" w:cs="Roboto"/>
          <w:color w:val="000000"/>
        </w:rPr>
      </w:pPr>
    </w:p>
    <w:tbl>
      <w:tblPr>
        <w:tblStyle w:val="TableNormal"/>
        <w:tblW w:w="10380" w:type="dxa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50"/>
        <w:gridCol w:w="798"/>
        <w:gridCol w:w="8732"/>
      </w:tblGrid>
      <w:tr w:rsidR="00BC6962" w14:paraId="1024720C" w14:textId="77777777"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vAlign w:val="center"/>
          </w:tcPr>
          <w:p w14:paraId="67DE238E" w14:textId="77777777" w:rsidR="00BC6962" w:rsidRDefault="00351B00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Cód.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5006EBC1" w14:textId="77777777" w:rsidR="00BC6962" w:rsidRDefault="00351B00">
            <w:pPr>
              <w:pStyle w:val="LO-normal"/>
              <w:jc w:val="center"/>
            </w:pPr>
            <w:r>
              <w:rPr>
                <w:rFonts w:ascii="Roboto" w:eastAsia="Roboto" w:hAnsi="Roboto" w:cs="Roboto"/>
                <w:color w:val="000000"/>
              </w:rPr>
              <w:t>Ref.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vAlign w:val="center"/>
          </w:tcPr>
          <w:p w14:paraId="348F3DE8" w14:textId="77777777" w:rsidR="00BC6962" w:rsidRDefault="00351B00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Nome</w:t>
            </w:r>
          </w:p>
          <w:p w14:paraId="7646AB3E" w14:textId="77777777" w:rsidR="00BC6962" w:rsidRDefault="00351B00">
            <w:pPr>
              <w:pStyle w:val="LO-normal"/>
              <w:jc w:val="left"/>
            </w:pPr>
            <w:r>
              <w:rPr>
                <w:rFonts w:ascii="Roboto" w:eastAsia="Roboto" w:hAnsi="Roboto" w:cs="Roboto"/>
              </w:rPr>
              <w:t>Descrição</w:t>
            </w:r>
          </w:p>
        </w:tc>
      </w:tr>
      <w:tr w:rsidR="00BC6962" w14:paraId="14BB1F8E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6137E809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RN1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8CD8B85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RQ5</w:t>
            </w: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06E3686" w14:textId="77777777" w:rsidR="00BC6962" w:rsidRDefault="00351B00">
            <w:pPr>
              <w:pStyle w:val="LO-normal"/>
              <w:spacing w:line="276" w:lineRule="auto"/>
              <w:jc w:val="left"/>
            </w:pPr>
            <w:r>
              <w:rPr>
                <w:rFonts w:ascii="Roboto" w:eastAsia="Roboto" w:hAnsi="Roboto" w:cs="Roboto"/>
              </w:rPr>
              <w:t>Periodicidade do Indicador</w:t>
            </w:r>
          </w:p>
          <w:p w14:paraId="5F2E77E9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Os valores dos </w:t>
            </w:r>
            <w:r>
              <w:rPr>
                <w:rFonts w:ascii="Roboto" w:eastAsia="Roboto" w:hAnsi="Roboto" w:cs="Roboto"/>
              </w:rPr>
              <w:t>indicadores serão alimentados mensalmente, respeitando a devida competência de Mês e Ano de um indicador</w:t>
            </w:r>
          </w:p>
        </w:tc>
      </w:tr>
      <w:tr w:rsidR="00BC6962" w14:paraId="0F5966C3" w14:textId="77777777">
        <w:trPr>
          <w:trHeight w:val="22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69B6525D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RN2</w:t>
            </w:r>
          </w:p>
        </w:tc>
        <w:tc>
          <w:tcPr>
            <w:tcW w:w="7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282BA71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RQ3</w:t>
            </w:r>
          </w:p>
        </w:tc>
        <w:tc>
          <w:tcPr>
            <w:tcW w:w="87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C372FCE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 xml:space="preserve">Metas dos </w:t>
            </w:r>
            <w:r>
              <w:rPr>
                <w:rFonts w:ascii="Roboto" w:eastAsia="Roboto" w:hAnsi="Roboto" w:cs="Roboto"/>
                <w:color w:val="000000"/>
              </w:rPr>
              <w:t>indicadores</w:t>
            </w:r>
          </w:p>
          <w:p w14:paraId="2C31D8DD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Os dados devem possuir um valor de meta que representa o valor ideal a ser alcançado. Esse valor é definido pela </w:t>
            </w:r>
            <w:r>
              <w:rPr>
                <w:rFonts w:ascii="Roboto" w:eastAsia="Roboto" w:hAnsi="Roboto" w:cs="Roboto"/>
              </w:rPr>
              <w:t>equipe de negócios</w:t>
            </w:r>
          </w:p>
        </w:tc>
      </w:tr>
      <w:tr w:rsidR="00BC6962" w14:paraId="3D519753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3C7FD76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RN3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5381AA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RQ3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0A242E1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  <w:color w:val="000000"/>
              </w:rPr>
              <w:t>Cortes</w:t>
            </w:r>
            <w:r>
              <w:rPr>
                <w:rFonts w:ascii="Roboto" w:eastAsia="Roboto" w:hAnsi="Roboto" w:cs="Roboto"/>
              </w:rPr>
              <w:t xml:space="preserve"> dos indicadores</w:t>
            </w:r>
          </w:p>
          <w:p w14:paraId="7BEC8FB2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Os dados devem possuir 3 faixas de medição, Verde, Amarelo e Vermelho. Os valores de corte são definidos com base em padrões locais ou em padrões de referência das áreas</w:t>
            </w:r>
          </w:p>
        </w:tc>
      </w:tr>
      <w:tr w:rsidR="00BC6962" w14:paraId="634F09B6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E272823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RN4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3BB084" w14:textId="77777777" w:rsidR="00BC6962" w:rsidRDefault="00351B00">
            <w:pPr>
              <w:pStyle w:val="LO-normal"/>
              <w:spacing w:line="276" w:lineRule="auto"/>
              <w:jc w:val="left"/>
            </w:pPr>
            <w:r>
              <w:rPr>
                <w:rFonts w:ascii="Roboto" w:eastAsia="Roboto" w:hAnsi="Roboto" w:cs="Roboto"/>
              </w:rPr>
              <w:t>RQ1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FEF7DB5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 xml:space="preserve">Valor do </w:t>
            </w:r>
            <w:r>
              <w:rPr>
                <w:rFonts w:ascii="Roboto" w:eastAsia="Roboto" w:hAnsi="Roboto" w:cs="Roboto"/>
              </w:rPr>
              <w:t>Indicador</w:t>
            </w:r>
          </w:p>
          <w:p w14:paraId="51B68D14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Os dados que devem ser obtidos são: Competência do Indicador (dia/mês/ano), descrição do indicador, valor do indicador, valor percentual do indicador, meta do indicador (RN2), cortes do indicador (RN3), e descrição da regra de cálculo</w:t>
            </w:r>
          </w:p>
        </w:tc>
      </w:tr>
      <w:tr w:rsidR="00BC6962" w14:paraId="5B78467A" w14:textId="77777777">
        <w:trPr>
          <w:trHeight w:val="68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A3475F6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RN5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9E5F51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RQ7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BB976B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>Da</w:t>
            </w:r>
            <w:r>
              <w:rPr>
                <w:rFonts w:ascii="Roboto" w:eastAsia="Roboto" w:hAnsi="Roboto" w:cs="Roboto"/>
              </w:rPr>
              <w:t>dos do Log – Alteração e Exclusão</w:t>
            </w:r>
          </w:p>
          <w:p w14:paraId="76ACBA69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Nome do usuário, data da alteração, hora da alteração e dados do indicador (RN4)</w:t>
            </w:r>
          </w:p>
        </w:tc>
      </w:tr>
      <w:tr w:rsidR="00BC6962" w14:paraId="1A16F6D6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034ABBC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RN6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FAD16F9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RQ2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5739D4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>Tipos de valor do indicador</w:t>
            </w:r>
          </w:p>
          <w:p w14:paraId="53525F18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Permitir números decimais ou percentuais.</w:t>
            </w:r>
          </w:p>
        </w:tc>
      </w:tr>
      <w:tr w:rsidR="00BC6962" w14:paraId="427B9395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E081E6B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RN7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83F54C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RQ1, RQ4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6612FE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>Disponibilidade dos dados</w:t>
            </w:r>
          </w:p>
          <w:p w14:paraId="7BF35E74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Atualmente os </w:t>
            </w:r>
            <w:r>
              <w:rPr>
                <w:rFonts w:ascii="Roboto" w:eastAsia="Roboto" w:hAnsi="Roboto" w:cs="Roboto"/>
              </w:rPr>
              <w:t>dados devem ser transmitidos mensalmente. Eles devem estar disponíveis em formato de base de dados.</w:t>
            </w:r>
          </w:p>
        </w:tc>
      </w:tr>
      <w:tr w:rsidR="00BC6962" w14:paraId="1835D9D0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9D99652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RN8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687D70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RQ8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A10DA1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</w:rPr>
              <w:t>Competência única</w:t>
            </w:r>
          </w:p>
          <w:p w14:paraId="77948817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não pode permitir mais de uma competência igual para o mesmo indicador.</w:t>
            </w:r>
          </w:p>
        </w:tc>
      </w:tr>
      <w:tr w:rsidR="00BC6962" w14:paraId="4ECDF89C" w14:textId="77777777">
        <w:trPr>
          <w:trHeight w:val="226"/>
        </w:trPr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4F1C9EA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RN9</w:t>
            </w:r>
          </w:p>
        </w:tc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DC0F8B" w14:textId="77777777" w:rsidR="00BC6962" w:rsidRDefault="00351B00">
            <w:pPr>
              <w:pStyle w:val="LO-normal"/>
              <w:spacing w:line="276" w:lineRule="auto"/>
              <w:jc w:val="lef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RQ3</w:t>
            </w:r>
          </w:p>
        </w:tc>
        <w:tc>
          <w:tcPr>
            <w:tcW w:w="8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D12CC" w14:textId="77777777" w:rsidR="00BC6962" w:rsidRDefault="00351B00">
            <w:pPr>
              <w:pStyle w:val="LO-normal"/>
              <w:spacing w:line="276" w:lineRule="auto"/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Faixas do Indicador</w:t>
            </w:r>
          </w:p>
          <w:p w14:paraId="42D70B01" w14:textId="77777777" w:rsidR="00BC6962" w:rsidRDefault="00351B00">
            <w:pPr>
              <w:pStyle w:val="LO-normal"/>
              <w:spacing w:line="276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O sistema deve </w:t>
            </w:r>
            <w:r>
              <w:rPr>
                <w:rFonts w:ascii="Roboto" w:eastAsia="Roboto" w:hAnsi="Roboto" w:cs="Roboto"/>
                <w:color w:val="222222"/>
                <w:highlight w:val="white"/>
              </w:rPr>
              <w:t>aceitar 4 faixas de valor para os valores dos indicadores, Faixas: Excelência (Verde), Atenção (Amarelo) e Comprometedor (Vermelha) e Não Classificado. Os valores serão enquadrados em faixas utilizando valores máximos e mínimos para cada faixa, que serão i</w:t>
            </w:r>
            <w:r>
              <w:rPr>
                <w:rFonts w:ascii="Roboto" w:eastAsia="Roboto" w:hAnsi="Roboto" w:cs="Roboto"/>
                <w:color w:val="222222"/>
                <w:highlight w:val="white"/>
              </w:rPr>
              <w:t>nformados pelos usuários gestores do sistema a cada nova competência. Caso o valor do indicador não seja enquadrado em nenhuma faixa (Ou está entre faixas, ou não existem faixas) o indicador deve ser classificado como uma faixa especial chamada Não Classif</w:t>
            </w:r>
            <w:r>
              <w:rPr>
                <w:rFonts w:ascii="Roboto" w:eastAsia="Roboto" w:hAnsi="Roboto" w:cs="Roboto"/>
                <w:color w:val="222222"/>
                <w:highlight w:val="white"/>
              </w:rPr>
              <w:t>icado (Cinza)</w:t>
            </w:r>
          </w:p>
        </w:tc>
      </w:tr>
    </w:tbl>
    <w:p w14:paraId="4EC74AF1" w14:textId="77777777" w:rsidR="00BC6962" w:rsidRDefault="00BC6962">
      <w:pPr>
        <w:pStyle w:val="LO-normal"/>
      </w:pPr>
    </w:p>
    <w:sectPr w:rsidR="00BC6962">
      <w:headerReference w:type="default" r:id="rId7"/>
      <w:footerReference w:type="default" r:id="rId8"/>
      <w:pgSz w:w="11906" w:h="16838"/>
      <w:pgMar w:top="737" w:right="720" w:bottom="737" w:left="720" w:header="680" w:footer="68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55262" w14:textId="77777777" w:rsidR="00351B00" w:rsidRDefault="00351B00">
      <w:r>
        <w:separator/>
      </w:r>
    </w:p>
  </w:endnote>
  <w:endnote w:type="continuationSeparator" w:id="0">
    <w:p w14:paraId="7783FA66" w14:textId="77777777" w:rsidR="00351B00" w:rsidRDefault="00351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60939" w14:textId="77777777" w:rsidR="00BC6962" w:rsidRDefault="00351B00">
    <w:pPr>
      <w:pStyle w:val="LO-normal"/>
      <w:pBdr>
        <w:top w:val="single" w:sz="18" w:space="1" w:color="000001"/>
      </w:pBdr>
      <w:shd w:val="clear" w:color="auto" w:fill="F2F2F2"/>
      <w:spacing w:line="276" w:lineRule="auto"/>
      <w:jc w:val="right"/>
    </w:pPr>
    <w:r>
      <w:rPr>
        <w:rFonts w:ascii="Arial" w:eastAsia="Arial" w:hAnsi="Arial" w:cs="Arial"/>
        <w:color w:val="1F497D"/>
        <w:sz w:val="24"/>
        <w:szCs w:val="24"/>
      </w:rPr>
      <w:t xml:space="preserve">Página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color w:val="1F497D"/>
        <w:sz w:val="24"/>
        <w:szCs w:val="24"/>
      </w:rPr>
      <w:t xml:space="preserve"> de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NUMPAGES</w:instrText>
    </w:r>
    <w:r>
      <w:rPr>
        <w:rFonts w:ascii="Arial" w:eastAsia="Arial" w:hAnsi="Arial" w:cs="Arial"/>
        <w:sz w:val="24"/>
        <w:szCs w:val="24"/>
      </w:rPr>
      <w:fldChar w:fldCharType="separate"/>
    </w:r>
    <w:r>
      <w:rPr>
        <w:rFonts w:ascii="Arial" w:eastAsia="Arial" w:hAnsi="Arial" w:cs="Arial"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AF12B" w14:textId="77777777" w:rsidR="00351B00" w:rsidRDefault="00351B00">
      <w:r>
        <w:separator/>
      </w:r>
    </w:p>
  </w:footnote>
  <w:footnote w:type="continuationSeparator" w:id="0">
    <w:p w14:paraId="5DD9C39A" w14:textId="77777777" w:rsidR="00351B00" w:rsidRDefault="00351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F888E" w14:textId="28A249F6" w:rsidR="00BC6962" w:rsidRDefault="00BC6962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8"/>
        <w:szCs w:val="28"/>
      </w:rPr>
    </w:pPr>
  </w:p>
  <w:p w14:paraId="43966B4E" w14:textId="77777777" w:rsidR="00BC6962" w:rsidRDefault="00351B00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  <w:r>
      <w:rPr>
        <w:rFonts w:ascii="Arial" w:eastAsia="Arial" w:hAnsi="Arial" w:cs="Arial"/>
        <w:b/>
        <w:color w:val="0F243E"/>
        <w:sz w:val="24"/>
        <w:szCs w:val="24"/>
      </w:rPr>
      <w:t>Documento de Requisitos e Regras</w:t>
    </w:r>
  </w:p>
  <w:p w14:paraId="7C9F6041" w14:textId="77777777" w:rsidR="00BC6962" w:rsidRDefault="00BC6962">
    <w:pPr>
      <w:pStyle w:val="LO-normal"/>
      <w:pBdr>
        <w:bottom w:val="single" w:sz="18" w:space="1" w:color="000001"/>
      </w:pBdr>
      <w:shd w:val="clear" w:color="auto" w:fill="F2F2F2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  <w:p w14:paraId="093CA46A" w14:textId="77777777" w:rsidR="00BC6962" w:rsidRDefault="00BC6962">
    <w:pPr>
      <w:pStyle w:val="LO-normal"/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F243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3F52"/>
    <w:multiLevelType w:val="multilevel"/>
    <w:tmpl w:val="E2A8C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DB278B1"/>
    <w:multiLevelType w:val="multilevel"/>
    <w:tmpl w:val="E97CCE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A42395"/>
    <w:multiLevelType w:val="multilevel"/>
    <w:tmpl w:val="9D0C5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472C249F"/>
    <w:multiLevelType w:val="multilevel"/>
    <w:tmpl w:val="393C2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F2A24F7"/>
    <w:multiLevelType w:val="multilevel"/>
    <w:tmpl w:val="AABA1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73F42BA7"/>
    <w:multiLevelType w:val="multilevel"/>
    <w:tmpl w:val="D6200270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F5291D"/>
    <w:multiLevelType w:val="multilevel"/>
    <w:tmpl w:val="EC1CB41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62"/>
    <w:rsid w:val="00351B00"/>
    <w:rsid w:val="00681253"/>
    <w:rsid w:val="00A7083A"/>
    <w:rsid w:val="00B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68DE3"/>
  <w15:docId w15:val="{29F17E9B-A36A-46C5-A2FA-E3558E28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Quattrocento Sans" w:eastAsia="Quattrocento Sans" w:hAnsi="Quattrocento Sans" w:cs="Quattrocento Sans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00000A"/>
      <w:sz w:val="22"/>
    </w:rPr>
  </w:style>
  <w:style w:type="paragraph" w:styleId="Ttulo1">
    <w:name w:val="heading 1"/>
    <w:basedOn w:val="Normal"/>
    <w:uiPriority w:val="9"/>
    <w:qFormat/>
    <w:pPr>
      <w:keepNext/>
      <w:keepLines/>
      <w:spacing w:before="120" w:after="120"/>
      <w:ind w:left="432" w:hanging="432"/>
      <w:jc w:val="left"/>
      <w:outlineLvl w:val="0"/>
    </w:pPr>
    <w:rPr>
      <w:b/>
      <w:color w:val="4F6228"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120" w:after="120"/>
      <w:ind w:left="576" w:hanging="576"/>
      <w:jc w:val="left"/>
      <w:outlineLvl w:val="1"/>
    </w:pPr>
    <w:rPr>
      <w:color w:val="4F6228"/>
    </w:rPr>
  </w:style>
  <w:style w:type="paragraph" w:styleId="Ttulo3">
    <w:name w:val="heading 3"/>
    <w:basedOn w:val="Normal"/>
    <w:uiPriority w:val="9"/>
    <w:semiHidden/>
    <w:unhideWhenUsed/>
    <w:qFormat/>
    <w:pPr>
      <w:keepNext/>
      <w:keepLines/>
      <w:spacing w:before="120" w:after="120"/>
      <w:ind w:left="720" w:hanging="720"/>
      <w:jc w:val="left"/>
      <w:outlineLvl w:val="2"/>
    </w:pPr>
    <w:rPr>
      <w:color w:val="4F6228"/>
      <w:sz w:val="20"/>
      <w:szCs w:val="20"/>
    </w:rPr>
  </w:style>
  <w:style w:type="paragraph" w:styleId="Ttulo4">
    <w:name w:val="heading 4"/>
    <w:basedOn w:val="Normal"/>
    <w:uiPriority w:val="9"/>
    <w:semiHidden/>
    <w:unhideWhenUsed/>
    <w:qFormat/>
    <w:pPr>
      <w:keepNext/>
      <w:keepLines/>
      <w:spacing w:before="80" w:after="80"/>
      <w:ind w:left="862" w:hanging="862"/>
      <w:jc w:val="left"/>
      <w:outlineLvl w:val="3"/>
    </w:pPr>
    <w:rPr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keepNext/>
      <w:keepLines/>
      <w:spacing w:before="200"/>
      <w:ind w:left="1008" w:hanging="1008"/>
      <w:jc w:val="left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uiPriority w:val="9"/>
    <w:semiHidden/>
    <w:unhideWhenUsed/>
    <w:qFormat/>
    <w:pPr>
      <w:keepNext/>
      <w:keepLines/>
      <w:spacing w:before="200"/>
      <w:ind w:left="1152" w:hanging="1152"/>
      <w:jc w:val="left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jc w:val="both"/>
    </w:pPr>
    <w:rPr>
      <w:color w:val="00000A"/>
      <w:sz w:val="22"/>
    </w:rPr>
  </w:style>
  <w:style w:type="paragraph" w:styleId="Subttulo">
    <w:name w:val="Subtitle"/>
    <w:basedOn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81253"/>
    <w:rPr>
      <w:rFonts w:asciiTheme="minorHAnsi" w:eastAsiaTheme="minorHAnsi" w:hAnsiTheme="minorHAnsi" w:cstheme="minorBidi"/>
      <w:sz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Alexsander Sarmento</cp:lastModifiedBy>
  <cp:revision>10</cp:revision>
  <dcterms:created xsi:type="dcterms:W3CDTF">2020-06-15T22:02:00Z</dcterms:created>
  <dcterms:modified xsi:type="dcterms:W3CDTF">2020-06-15T22:05:00Z</dcterms:modified>
  <dc:language>pt-BR</dc:language>
</cp:coreProperties>
</file>