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111.0" w:type="dxa"/>
        <w:tblLayout w:type="fixed"/>
        <w:tblLook w:val="0400"/>
      </w:tblPr>
      <w:tblGrid>
        <w:gridCol w:w="1440"/>
        <w:gridCol w:w="1801"/>
        <w:gridCol w:w="1439"/>
        <w:gridCol w:w="1697"/>
        <w:gridCol w:w="855"/>
        <w:gridCol w:w="691"/>
        <w:gridCol w:w="1377"/>
        <w:tblGridChange w:id="0">
          <w:tblGrid>
            <w:gridCol w:w="1440"/>
            <w:gridCol w:w="1801"/>
            <w:gridCol w:w="1439"/>
            <w:gridCol w:w="1697"/>
            <w:gridCol w:w="855"/>
            <w:gridCol w:w="691"/>
            <w:gridCol w:w="137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Hotel Lovelace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Versão Doc.: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01/03/2023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Status:      Final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(No. Versão Doc. E Data são usados para controle da configuração dos entregáveis.)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Histórico de Alterações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8.0" w:type="dxa"/>
        <w:jc w:val="left"/>
        <w:tblInd w:w="-123.0" w:type="dxa"/>
        <w:tblLayout w:type="fixed"/>
        <w:tblLook w:val="0400"/>
      </w:tblPr>
      <w:tblGrid>
        <w:gridCol w:w="1458"/>
        <w:gridCol w:w="2161"/>
        <w:gridCol w:w="2159"/>
        <w:gridCol w:w="3620"/>
        <w:tblGridChange w:id="0">
          <w:tblGrid>
            <w:gridCol w:w="1458"/>
            <w:gridCol w:w="2161"/>
            <w:gridCol w:w="2159"/>
            <w:gridCol w:w="3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Modificado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Seção, páginas e texto revisado(s)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Todos os membros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Documento inicial.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funcionais: &lt;</w:t>
      </w:r>
      <w:r w:rsidDel="00000000" w:rsidR="00000000" w:rsidRPr="00000000">
        <w:rPr>
          <w:i w:val="1"/>
          <w:u w:val="single"/>
          <w:rtl w:val="0"/>
        </w:rPr>
        <w:t xml:space="preserve">descrevem os requisitos funcionais do projeto</w:t>
      </w:r>
      <w:r w:rsidDel="00000000" w:rsidR="00000000" w:rsidRPr="00000000">
        <w:rPr>
          <w:b w:val="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 uma reserva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cadastrar uma reserva contendo as seguintes informações: id único gerado automaticamente, número do quarto, cliente respectivo que agendou a reserva, data de entrada e data de saída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Vinicius Noli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ind w:left="720" w:firstLine="14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Editar uma reserva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editar uma reserva modificando todas/algumas das seguintes informações: número do quarto, cliente respective que agendou a reserva, data de entrada e data de saída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Vinicius Noli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03/03/2023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Lucas Maziero</w:t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ind w:left="720" w:firstLine="1440"/>
        <w:rPr>
          <w:u w:val="single"/>
        </w:rPr>
      </w:pPr>
      <w:bookmarkStart w:colFirst="0" w:colLast="0" w:name="_heading=h.m3itvfgc5fx7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-129.0" w:type="dxa"/>
        <w:tblLayout w:type="fixed"/>
        <w:tblLook w:val="0400"/>
      </w:tblPr>
      <w:tblGrid>
        <w:gridCol w:w="2025"/>
        <w:gridCol w:w="1260"/>
        <w:gridCol w:w="2790"/>
        <w:gridCol w:w="2025"/>
        <w:gridCol w:w="2025"/>
        <w:tblGridChange w:id="0">
          <w:tblGrid>
            <w:gridCol w:w="2025"/>
            <w:gridCol w:w="1260"/>
            <w:gridCol w:w="2790"/>
            <w:gridCol w:w="2025"/>
            <w:gridCol w:w="20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reservas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12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listar todas as reservas cadastradas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Cauê Gastaldi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25.0" w:type="dxa"/>
        <w:jc w:val="left"/>
        <w:tblInd w:w="-129.0" w:type="dxa"/>
        <w:tblLayout w:type="fixed"/>
        <w:tblLook w:val="0400"/>
      </w:tblPr>
      <w:tblGrid>
        <w:gridCol w:w="2925"/>
        <w:gridCol w:w="1125"/>
        <w:gridCol w:w="2025"/>
        <w:gridCol w:w="2025"/>
        <w:gridCol w:w="2025"/>
        <w:tblGridChange w:id="0">
          <w:tblGrid>
            <w:gridCol w:w="2925"/>
            <w:gridCol w:w="1125"/>
            <w:gridCol w:w="2025"/>
            <w:gridCol w:w="2025"/>
            <w:gridCol w:w="2025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Excluir uma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12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excluir uma reserva de id específico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Cauê Gastaldi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6959"/>
        <w:tblGridChange w:id="0">
          <w:tblGrid>
            <w:gridCol w:w="1909"/>
            <w:gridCol w:w="1260"/>
            <w:gridCol w:w="6959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Cadastrar quarto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permitir o cadastro de um quarto, o qual deverá conter as seguintes informações: id único gerado automaticamente, valor da diária, tipo de cama (Solteiro, Duplo Solteiro, Casal) e caracterização do ambiente (Standard, Master, Deluxe) dependendo das variações de mobília, espaço, vista, conforto e banheiro </w:t>
            </w:r>
          </w:p>
        </w:tc>
      </w:tr>
    </w:tbl>
    <w:p w:rsidR="00000000" w:rsidDel="00000000" w:rsidP="00000000" w:rsidRDefault="00000000" w:rsidRPr="00000000" w14:paraId="000000B9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4"/>
        <w:ind w:left="720" w:firstLine="1440"/>
        <w:rPr>
          <w:b w:val="1"/>
          <w:u w:val="single"/>
        </w:rPr>
      </w:pPr>
      <w:bookmarkStart w:colFirst="0" w:colLast="0" w:name="_heading=h.vzabv84pbj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6959"/>
        <w:tblGridChange w:id="0">
          <w:tblGrid>
            <w:gridCol w:w="1909"/>
            <w:gridCol w:w="1260"/>
            <w:gridCol w:w="6959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Editar quarto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permitir a edição de um quarto cadastrado previamente, modificando todas/algumas das seguintes informações: valor da diária, tipo de cama (Solteiro, Duplo Solteiro, Casal) e caracterização do ambiente (Standard, Master, Deluxe). </w:t>
            </w:r>
          </w:p>
        </w:tc>
      </w:tr>
    </w:tbl>
    <w:p w:rsidR="00000000" w:rsidDel="00000000" w:rsidP="00000000" w:rsidRDefault="00000000" w:rsidRPr="00000000" w14:paraId="000000D4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4"/>
        <w:ind w:left="720" w:firstLine="1440"/>
        <w:rPr>
          <w:b w:val="1"/>
          <w:u w:val="single"/>
        </w:rPr>
      </w:pPr>
      <w:bookmarkStart w:colFirst="0" w:colLast="0" w:name="_heading=h.h5rmyvvxipf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25.0" w:type="dxa"/>
        <w:jc w:val="left"/>
        <w:tblInd w:w="-129.0" w:type="dxa"/>
        <w:tblLayout w:type="fixed"/>
        <w:tblLook w:val="0400"/>
      </w:tblPr>
      <w:tblGrid>
        <w:gridCol w:w="1845"/>
        <w:gridCol w:w="3150"/>
        <w:gridCol w:w="1575"/>
        <w:gridCol w:w="3555"/>
        <w:tblGridChange w:id="0">
          <w:tblGrid>
            <w:gridCol w:w="1845"/>
            <w:gridCol w:w="3150"/>
            <w:gridCol w:w="1575"/>
            <w:gridCol w:w="355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Listar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listar os quartos.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Lucas Maziero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25.0" w:type="dxa"/>
        <w:jc w:val="left"/>
        <w:tblInd w:w="-129.0" w:type="dxa"/>
        <w:tblLayout w:type="fixed"/>
        <w:tblLook w:val="0400"/>
      </w:tblPr>
      <w:tblGrid>
        <w:gridCol w:w="1800"/>
        <w:gridCol w:w="2970"/>
        <w:gridCol w:w="1785"/>
        <w:gridCol w:w="3570"/>
        <w:tblGridChange w:id="0">
          <w:tblGrid>
            <w:gridCol w:w="1800"/>
            <w:gridCol w:w="2970"/>
            <w:gridCol w:w="1785"/>
            <w:gridCol w:w="357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Remover quarto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usuário deverá informar o quarto ao sistema para ser removido.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Lucas Maziero</w:t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27.0" w:type="dxa"/>
        <w:jc w:val="left"/>
        <w:tblInd w:w="-129.0" w:type="dxa"/>
        <w:tblLayout w:type="fixed"/>
        <w:tblLook w:val="0000"/>
      </w:tblPr>
      <w:tblGrid>
        <w:gridCol w:w="1908"/>
        <w:gridCol w:w="1260"/>
        <w:gridCol w:w="1799"/>
        <w:gridCol w:w="1693"/>
        <w:gridCol w:w="3467"/>
        <w:tblGridChange w:id="0">
          <w:tblGrid>
            <w:gridCol w:w="1908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permitir o cadastro de um cliente (hóspede), o qual deverá conter as seguintes informações: código identificador único gerado automaticamente, nome, sobrenome, CPF, e-mail e telefone para contato. As informações fornecidas devem ser validadas e o CPF não pode ter sido utilizado para outro cliente.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27.0" w:type="dxa"/>
        <w:jc w:val="left"/>
        <w:tblInd w:w="-129.0" w:type="dxa"/>
        <w:tblLayout w:type="fixed"/>
        <w:tblLook w:val="0000"/>
      </w:tblPr>
      <w:tblGrid>
        <w:gridCol w:w="1908"/>
        <w:gridCol w:w="1260"/>
        <w:gridCol w:w="1799"/>
        <w:gridCol w:w="1693"/>
        <w:gridCol w:w="3467"/>
        <w:tblGridChange w:id="0">
          <w:tblGrid>
            <w:gridCol w:w="1908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Editar cliente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permitir a edição de um cliente (hóspede) cadastrado previamente, modificando todas/algumas das seguintes informações: nome, sobrenome, CPF, e-mail e telefone para contato. As informações fornecidas devem ser validadas e o CPF não pode ter sido utilizado para outro cliente.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27.0" w:type="dxa"/>
        <w:jc w:val="left"/>
        <w:tblInd w:w="-129.0" w:type="dxa"/>
        <w:tblLayout w:type="fixed"/>
        <w:tblLook w:val="0000"/>
      </w:tblPr>
      <w:tblGrid>
        <w:gridCol w:w="1908"/>
        <w:gridCol w:w="1260"/>
        <w:gridCol w:w="1799"/>
        <w:gridCol w:w="1693"/>
        <w:gridCol w:w="3467"/>
        <w:tblGridChange w:id="0">
          <w:tblGrid>
            <w:gridCol w:w="1908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Listar clientes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ser capaz de listar todos os clientes cadastrados previamente. 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27.0" w:type="dxa"/>
        <w:jc w:val="left"/>
        <w:tblInd w:w="-129.0" w:type="dxa"/>
        <w:tblLayout w:type="fixed"/>
        <w:tblLook w:val="0000"/>
      </w:tblPr>
      <w:tblGrid>
        <w:gridCol w:w="1908"/>
        <w:gridCol w:w="1260"/>
        <w:gridCol w:w="1799"/>
        <w:gridCol w:w="1693"/>
        <w:gridCol w:w="3467"/>
        <w:tblGridChange w:id="0">
          <w:tblGrid>
            <w:gridCol w:w="1908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Listar cliente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ser capaz de listar um cliente específico cadastrado previamente a partir de seu nome e sobrenome ou através de seu CPF.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127.0" w:type="dxa"/>
        <w:jc w:val="left"/>
        <w:tblInd w:w="-129.0" w:type="dxa"/>
        <w:tblLayout w:type="fixed"/>
        <w:tblLook w:val="0000"/>
      </w:tblPr>
      <w:tblGrid>
        <w:gridCol w:w="1908"/>
        <w:gridCol w:w="1260"/>
        <w:gridCol w:w="1799"/>
        <w:gridCol w:w="1693"/>
        <w:gridCol w:w="3467"/>
        <w:tblGridChange w:id="0">
          <w:tblGrid>
            <w:gridCol w:w="1908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Remover cliente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ser capaz de remover um cliente específico cadastrado previamente a partir de seu nome e sobrenome ou através de seu CPF.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Isabela Forti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Style w:val="Heading4"/>
        <w:ind w:left="720" w:firstLine="0"/>
        <w:rPr/>
      </w:pPr>
      <w:bookmarkStart w:colFirst="0" w:colLast="0" w:name="_heading=h.x47ttccmq1p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não-funcionais: &lt;</w:t>
      </w:r>
      <w:r w:rsidDel="00000000" w:rsidR="00000000" w:rsidRPr="00000000">
        <w:rPr>
          <w:i w:val="1"/>
          <w:u w:val="single"/>
          <w:rtl w:val="0"/>
        </w:rPr>
        <w:t xml:space="preserve">descrevem os requisitos não-funcionais do projeto</w:t>
      </w:r>
      <w:r w:rsidDel="00000000" w:rsidR="00000000" w:rsidRPr="00000000">
        <w:rPr>
          <w:b w:val="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Meio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pode ser acessado pela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Lucas Maziero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4"/>
        <w:ind w:left="720" w:firstLine="14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não-funcional: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spacing w:after="0" w:before="24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Segurança dos dados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 criptografar os dados sensíveis dos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Danilo Araujo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Style w:val="Heading4"/>
        <w:ind w:left="720" w:firstLine="14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spacing w:after="0" w:before="24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Integridade dos dados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 solicitar autenticação para a realização de reserva do quarto.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Danilo Araujo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Style w:val="Heading4"/>
        <w:ind w:left="720" w:firstLine="1440"/>
        <w:rPr>
          <w:u w:val="single"/>
        </w:rPr>
      </w:pPr>
      <w:bookmarkStart w:colFirst="0" w:colLast="0" w:name="_heading=h.s9nwy6wj4ub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Persistência dos dados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Utilizar alguma linguagem para executar as operações de armazenamento dos clientes, quartos e reservas no sistema.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Vinicius Noli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Style w:val="Heading4"/>
        <w:ind w:left="720" w:firstLine="1440"/>
        <w:rPr>
          <w:u w:val="single"/>
        </w:rPr>
      </w:pPr>
      <w:bookmarkStart w:colFirst="0" w:colLast="0" w:name="_heading=h.d2yj2poxwhw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treinamento: &lt;</w:t>
      </w:r>
      <w:r w:rsidDel="00000000" w:rsidR="00000000" w:rsidRPr="00000000">
        <w:rPr>
          <w:i w:val="1"/>
          <w:u w:val="single"/>
          <w:rtl w:val="0"/>
        </w:rPr>
        <w:t xml:space="preserve">descrevem os requisitos de treinamentos necessários para implantação do projeto </w:t>
      </w:r>
      <w:r w:rsidDel="00000000" w:rsidR="00000000" w:rsidRPr="00000000">
        <w:rPr>
          <w:b w:val="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de treinamento: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Conhecimento em cliente-servidor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 conhecimento para a relação de persistência de dados no servidor com os devidos tratamentos de requisições ao  lado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Vinicius Noli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Style w:val="Heading4"/>
        <w:ind w:left="720" w:firstLine="14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de treinamento: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Conhecimento clean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 conhecimento para uma melhor eficiência no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Danilo Araujo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28.0" w:type="dxa"/>
        <w:jc w:val="left"/>
        <w:tblInd w:w="-129.0" w:type="dxa"/>
        <w:tblLayout w:type="fixed"/>
        <w:tblLook w:val="0400"/>
      </w:tblPr>
      <w:tblGrid>
        <w:gridCol w:w="1909"/>
        <w:gridCol w:w="1260"/>
        <w:gridCol w:w="1799"/>
        <w:gridCol w:w="1693"/>
        <w:gridCol w:w="3467"/>
        <w:tblGridChange w:id="0">
          <w:tblGrid>
            <w:gridCol w:w="1909"/>
            <w:gridCol w:w="1260"/>
            <w:gridCol w:w="1799"/>
            <w:gridCol w:w="1693"/>
            <w:gridCol w:w="3467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de treinamento: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Capacidade em proporcionar um layout acessível e responsivo.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Proporcionar um layout acessível e responsivo com os elementos necessários das páginas e suas funcionalidades.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Vinicius Noli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spacing w:after="0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2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pageBreakBefore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u w:val="single"/>
      </w:rPr>
    </w:pPr>
    <w:r w:rsidDel="00000000" w:rsidR="00000000" w:rsidRPr="00000000">
      <w:rPr>
        <w:rtl w:val="0"/>
      </w:rPr>
    </w:r>
  </w:p>
  <w:tbl>
    <w:tblPr>
      <w:tblStyle w:val="Table25"/>
      <w:tblW w:w="9432.0" w:type="dxa"/>
      <w:jc w:val="left"/>
      <w:tblInd w:w="-108.0" w:type="dxa"/>
      <w:tblLayout w:type="fixed"/>
      <w:tblLook w:val="0400"/>
    </w:tblPr>
    <w:tblGrid>
      <w:gridCol w:w="1548"/>
      <w:gridCol w:w="2394"/>
      <w:gridCol w:w="3097"/>
      <w:gridCol w:w="2393"/>
      <w:tblGridChange w:id="0">
        <w:tblGrid>
          <w:gridCol w:w="1548"/>
          <w:gridCol w:w="2394"/>
          <w:gridCol w:w="3097"/>
          <w:gridCol w:w="2393"/>
        </w:tblGrid>
      </w:tblGridChange>
    </w:tblGrid>
    <w:tr>
      <w:trPr>
        <w:cantSplit w:val="0"/>
        <w:trHeight w:val="279" w:hRule="atLeast"/>
        <w:tblHeader w:val="0"/>
      </w:trPr>
      <w:tc>
        <w:tcPr/>
        <w:p w:rsidR="00000000" w:rsidDel="00000000" w:rsidP="00000000" w:rsidRDefault="00000000" w:rsidRPr="00000000" w14:paraId="000002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2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0" w:before="0" w:line="24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  <w:ind w:left="1800" w:hanging="360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left="2160" w:hanging="360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ind w:left="2520" w:hanging="36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spacing w:after="120" w:line="240" w:lineRule="atLeast"/>
    </w:pPr>
    <w:rPr>
      <w:rFonts w:ascii="Times New Roman" w:cs="Times New Roman" w:eastAsia="Times New Roman" w:hAnsi="Times New Roman"/>
      <w:szCs w:val="20"/>
      <w:lang w:bidi="ar-SA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before="240"/>
      <w:outlineLvl w:val="0"/>
    </w:pPr>
    <w:rPr>
      <w:b w:val="1"/>
      <w:sz w:val="28"/>
    </w:rPr>
  </w:style>
  <w:style w:type="paragraph" w:styleId="Ttulo2">
    <w:name w:val="heading 2"/>
    <w:basedOn w:val="Ttulo1"/>
    <w:next w:val="Normal"/>
    <w:uiPriority w:val="9"/>
    <w:unhideWhenUsed w:val="1"/>
    <w:qFormat w:val="1"/>
    <w:pPr>
      <w:outlineLvl w:val="1"/>
    </w:pPr>
    <w:rPr>
      <w:sz w:val="24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spacing w:after="0" w:before="0" w:line="240" w:lineRule="auto"/>
      <w:outlineLvl w:val="2"/>
    </w:pPr>
    <w:rPr>
      <w:sz w:val="20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numPr>
        <w:ilvl w:val="3"/>
        <w:numId w:val="1"/>
      </w:numPr>
      <w:spacing w:after="0" w:line="240" w:lineRule="auto"/>
      <w:jc w:val="both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numPr>
        <w:ilvl w:val="4"/>
        <w:numId w:val="1"/>
      </w:numPr>
      <w:spacing w:after="0" w:line="240" w:lineRule="auto"/>
      <w:outlineLvl w:val="4"/>
    </w:pPr>
    <w:rPr>
      <w:b w:val="1"/>
      <w:u w:val="single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numPr>
        <w:ilvl w:val="5"/>
        <w:numId w:val="1"/>
      </w:numPr>
      <w:spacing w:after="0" w:line="240" w:lineRule="auto"/>
      <w:outlineLvl w:val="5"/>
    </w:pPr>
    <w:rPr>
      <w:rFonts w:ascii="Arial" w:cs="Arial" w:hAnsi="Arial"/>
      <w:b w:val="1"/>
      <w:color w:val="000080"/>
      <w:sz w:val="22"/>
    </w:rPr>
  </w:style>
  <w:style w:type="paragraph" w:styleId="Ttulo7">
    <w:name w:val="heading 7"/>
    <w:basedOn w:val="Normal"/>
    <w:next w:val="Normal"/>
    <w:qFormat w:val="1"/>
    <w:pPr>
      <w:keepNext w:val="1"/>
      <w:numPr>
        <w:ilvl w:val="6"/>
        <w:numId w:val="1"/>
      </w:numPr>
      <w:spacing w:after="0" w:line="240" w:lineRule="auto"/>
      <w:outlineLvl w:val="6"/>
    </w:pPr>
  </w:style>
  <w:style w:type="paragraph" w:styleId="Ttulo8">
    <w:name w:val="heading 8"/>
    <w:basedOn w:val="Normal"/>
    <w:next w:val="Normal"/>
    <w:qFormat w:val="1"/>
    <w:pPr>
      <w:keepNext w:val="1"/>
      <w:numPr>
        <w:ilvl w:val="7"/>
        <w:numId w:val="1"/>
      </w:numPr>
      <w:spacing w:after="0" w:line="240" w:lineRule="auto"/>
      <w:outlineLvl w:val="7"/>
    </w:pPr>
    <w:rPr>
      <w:b w:val="1"/>
    </w:rPr>
  </w:style>
  <w:style w:type="paragraph" w:styleId="Ttulo9">
    <w:name w:val="heading 9"/>
    <w:basedOn w:val="Normal"/>
    <w:next w:val="Normal"/>
    <w:qFormat w:val="1"/>
    <w:pPr>
      <w:keepNext w:val="1"/>
      <w:numPr>
        <w:ilvl w:val="8"/>
        <w:numId w:val="1"/>
      </w:numPr>
      <w:spacing w:after="0" w:line="240" w:lineRule="auto"/>
      <w:jc w:val="both"/>
      <w:outlineLvl w:val="8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WW8Num2z0" w:customStyle="1">
    <w:name w:val="WW8Num2z0"/>
    <w:qFormat w:val="1"/>
  </w:style>
  <w:style w:type="character" w:styleId="WW8Num2z1" w:customStyle="1">
    <w:name w:val="WW8Num2z1"/>
    <w:qFormat w:val="1"/>
  </w:style>
  <w:style w:type="character" w:styleId="WW8Num2z2" w:customStyle="1">
    <w:name w:val="WW8Num2z2"/>
    <w:qFormat w:val="1"/>
  </w:style>
  <w:style w:type="character" w:styleId="WW8Num2z3" w:customStyle="1">
    <w:name w:val="WW8Num2z3"/>
    <w:qFormat w:val="1"/>
  </w:style>
  <w:style w:type="character" w:styleId="WW8Num2z4" w:customStyle="1">
    <w:name w:val="WW8Num2z4"/>
    <w:qFormat w:val="1"/>
  </w:style>
  <w:style w:type="character" w:styleId="WW8Num2z5" w:customStyle="1">
    <w:name w:val="WW8Num2z5"/>
    <w:qFormat w:val="1"/>
  </w:style>
  <w:style w:type="character" w:styleId="WW8Num2z6" w:customStyle="1">
    <w:name w:val="WW8Num2z6"/>
    <w:qFormat w:val="1"/>
  </w:style>
  <w:style w:type="character" w:styleId="WW8Num2z7" w:customStyle="1">
    <w:name w:val="WW8Num2z7"/>
    <w:qFormat w:val="1"/>
  </w:style>
  <w:style w:type="character" w:styleId="WW8Num2z8" w:customStyle="1">
    <w:name w:val="WW8Num2z8"/>
    <w:qFormat w:val="1"/>
  </w:style>
  <w:style w:type="character" w:styleId="WW8Num3z0" w:customStyle="1">
    <w:name w:val="WW8Num3z0"/>
    <w:qFormat w:val="1"/>
  </w:style>
  <w:style w:type="character" w:styleId="WW8Num3z1" w:customStyle="1">
    <w:name w:val="WW8Num3z1"/>
    <w:qFormat w:val="1"/>
  </w:style>
  <w:style w:type="character" w:styleId="WW8Num3z2" w:customStyle="1">
    <w:name w:val="WW8Num3z2"/>
    <w:qFormat w:val="1"/>
  </w:style>
  <w:style w:type="character" w:styleId="WW8Num3z3" w:customStyle="1">
    <w:name w:val="WW8Num3z3"/>
    <w:qFormat w:val="1"/>
  </w:style>
  <w:style w:type="character" w:styleId="WW8Num3z4" w:customStyle="1">
    <w:name w:val="WW8Num3z4"/>
    <w:qFormat w:val="1"/>
  </w:style>
  <w:style w:type="character" w:styleId="WW8Num3z5" w:customStyle="1">
    <w:name w:val="WW8Num3z5"/>
    <w:qFormat w:val="1"/>
  </w:style>
  <w:style w:type="character" w:styleId="WW8Num3z6" w:customStyle="1">
    <w:name w:val="WW8Num3z6"/>
    <w:qFormat w:val="1"/>
  </w:style>
  <w:style w:type="character" w:styleId="WW8Num3z7" w:customStyle="1">
    <w:name w:val="WW8Num3z7"/>
    <w:qFormat w:val="1"/>
  </w:style>
  <w:style w:type="character" w:styleId="WW8Num3z8" w:customStyle="1">
    <w:name w:val="WW8Num3z8"/>
    <w:qFormat w:val="1"/>
  </w:style>
  <w:style w:type="character" w:styleId="WW8Num4z0" w:customStyle="1">
    <w:name w:val="WW8Num4z0"/>
    <w:qFormat w:val="1"/>
  </w:style>
  <w:style w:type="character" w:styleId="WW8Num5z0" w:customStyle="1">
    <w:name w:val="WW8Num5z0"/>
    <w:qFormat w:val="1"/>
  </w:style>
  <w:style w:type="character" w:styleId="WW8Num5z1" w:customStyle="1">
    <w:name w:val="WW8Num5z1"/>
    <w:qFormat w:val="1"/>
  </w:style>
  <w:style w:type="character" w:styleId="WW8Num5z2" w:customStyle="1">
    <w:name w:val="WW8Num5z2"/>
    <w:qFormat w:val="1"/>
  </w:style>
  <w:style w:type="character" w:styleId="WW8Num5z3" w:customStyle="1">
    <w:name w:val="WW8Num5z3"/>
    <w:qFormat w:val="1"/>
  </w:style>
  <w:style w:type="character" w:styleId="WW8Num5z4" w:customStyle="1">
    <w:name w:val="WW8Num5z4"/>
    <w:qFormat w:val="1"/>
  </w:style>
  <w:style w:type="character" w:styleId="WW8Num5z5" w:customStyle="1">
    <w:name w:val="WW8Num5z5"/>
    <w:qFormat w:val="1"/>
  </w:style>
  <w:style w:type="character" w:styleId="WW8Num5z6" w:customStyle="1">
    <w:name w:val="WW8Num5z6"/>
    <w:qFormat w:val="1"/>
  </w:style>
  <w:style w:type="character" w:styleId="WW8Num5z7" w:customStyle="1">
    <w:name w:val="WW8Num5z7"/>
    <w:qFormat w:val="1"/>
  </w:style>
  <w:style w:type="character" w:styleId="WW8Num5z8" w:customStyle="1">
    <w:name w:val="WW8Num5z8"/>
    <w:qFormat w:val="1"/>
  </w:style>
  <w:style w:type="character" w:styleId="WW8Num6z0" w:customStyle="1">
    <w:name w:val="WW8Num6z0"/>
    <w:qFormat w:val="1"/>
  </w:style>
  <w:style w:type="character" w:styleId="WW8Num6z1" w:customStyle="1">
    <w:name w:val="WW8Num6z1"/>
    <w:qFormat w:val="1"/>
  </w:style>
  <w:style w:type="character" w:styleId="WW8Num6z2" w:customStyle="1">
    <w:name w:val="WW8Num6z2"/>
    <w:qFormat w:val="1"/>
  </w:style>
  <w:style w:type="character" w:styleId="WW8Num6z3" w:customStyle="1">
    <w:name w:val="WW8Num6z3"/>
    <w:qFormat w:val="1"/>
  </w:style>
  <w:style w:type="character" w:styleId="WW8Num6z4" w:customStyle="1">
    <w:name w:val="WW8Num6z4"/>
    <w:qFormat w:val="1"/>
  </w:style>
  <w:style w:type="character" w:styleId="WW8Num6z5" w:customStyle="1">
    <w:name w:val="WW8Num6z5"/>
    <w:qFormat w:val="1"/>
  </w:style>
  <w:style w:type="character" w:styleId="WW8Num6z6" w:customStyle="1">
    <w:name w:val="WW8Num6z6"/>
    <w:qFormat w:val="1"/>
  </w:style>
  <w:style w:type="character" w:styleId="WW8Num6z7" w:customStyle="1">
    <w:name w:val="WW8Num6z7"/>
    <w:qFormat w:val="1"/>
  </w:style>
  <w:style w:type="character" w:styleId="WW8Num6z8" w:customStyle="1">
    <w:name w:val="WW8Num6z8"/>
    <w:qFormat w:val="1"/>
  </w:style>
  <w:style w:type="character" w:styleId="WW8Num7z0" w:customStyle="1">
    <w:name w:val="WW8Num7z0"/>
    <w:qFormat w:val="1"/>
  </w:style>
  <w:style w:type="character" w:styleId="WW8NumSt3z0" w:customStyle="1">
    <w:name w:val="WW8NumSt3z0"/>
    <w:qFormat w:val="1"/>
    <w:rPr>
      <w:rFonts w:ascii="Symbol" w:cs="Symbol" w:hAnsi="Symbol"/>
    </w:rPr>
  </w:style>
  <w:style w:type="paragraph" w:styleId="Heading" w:customStyle="1">
    <w:name w:val="Heading"/>
    <w:basedOn w:val="Normal"/>
    <w:next w:val="Ttulo1"/>
    <w:qFormat w:val="1"/>
    <w:pPr>
      <w:spacing w:after="240" w:before="120"/>
    </w:pPr>
    <w:rPr>
      <w:b w:val="1"/>
      <w:sz w:val="3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before="120"/>
    </w:pPr>
    <w:rPr>
      <w:rFonts w:cs="FreeSans"/>
      <w:i w:val="1"/>
      <w:iCs w:val="1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pBdr>
        <w:bottom w:color="000000" w:space="1" w:sz="6" w:val="single"/>
      </w:pBd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Cabealho"/>
    <w:pPr>
      <w:pBdr>
        <w:top w:color="000000" w:space="1" w:sz="6" w:val="single"/>
        <w:bottom w:space="0" w:sz="0" w:val="nil"/>
      </w:pBdr>
    </w:pPr>
    <w:rPr>
      <w:sz w:val="20"/>
    </w:rPr>
  </w:style>
  <w:style w:type="paragraph" w:styleId="NormalTableText" w:customStyle="1">
    <w:name w:val="Normal Table Text"/>
    <w:basedOn w:val="Normal"/>
    <w:qFormat w:val="1"/>
    <w:pPr>
      <w:spacing w:after="0" w:line="240" w:lineRule="auto"/>
    </w:pPr>
    <w:rPr>
      <w:sz w:val="20"/>
    </w:rPr>
  </w:style>
  <w:style w:type="paragraph" w:styleId="Recuonormal">
    <w:name w:val="Normal Indent"/>
    <w:basedOn w:val="Normal"/>
    <w:qFormat w:val="1"/>
    <w:pPr>
      <w:ind w:left="720"/>
    </w:pPr>
  </w:style>
  <w:style w:type="paragraph" w:styleId="Header-Landscape" w:customStyle="1">
    <w:name w:val="Header- Landscape"/>
    <w:basedOn w:val="Cabealho"/>
    <w:qFormat w:val="1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heading1wlines" w:customStyle="1">
    <w:name w:val="heading 1 w/ lines"/>
    <w:basedOn w:val="Ttulo1"/>
    <w:qFormat w:val="1"/>
    <w:pPr>
      <w:tabs>
        <w:tab w:val="left" w:leader="underscore" w:pos="9274"/>
      </w:tabs>
      <w:spacing w:after="0" w:before="0" w:line="240" w:lineRule="auto"/>
    </w:pPr>
    <w:rPr>
      <w:sz w:val="24"/>
    </w:rPr>
  </w:style>
  <w:style w:type="paragraph" w:styleId="BulletIndent" w:customStyle="1">
    <w:name w:val="Bullet Indent"/>
    <w:basedOn w:val="Normal"/>
    <w:qFormat w:val="1"/>
    <w:pPr>
      <w:numPr>
        <w:numId w:val="2"/>
      </w:numPr>
      <w:ind w:left="1080"/>
    </w:pPr>
  </w:style>
  <w:style w:type="paragraph" w:styleId="NumberedIndent" w:customStyle="1">
    <w:name w:val="Numbered Indent"/>
    <w:basedOn w:val="Normal"/>
    <w:qFormat w:val="1"/>
    <w:pPr>
      <w:numPr>
        <w:numId w:val="3"/>
      </w:numPr>
      <w:ind w:left="1080"/>
    </w:pPr>
  </w:style>
  <w:style w:type="paragraph" w:styleId="Footer-Landscape" w:customStyle="1">
    <w:name w:val="Footer- Landscape"/>
    <w:basedOn w:val="Header-Landscape"/>
    <w:qFormat w:val="1"/>
    <w:pPr>
      <w:pBdr>
        <w:top w:color="000000" w:space="1" w:sz="6" w:val="single"/>
        <w:bottom w:space="0" w:sz="0" w:val="nil"/>
      </w:pBdr>
    </w:pPr>
    <w:rPr>
      <w:sz w:val="20"/>
    </w:rPr>
  </w:style>
  <w:style w:type="paragraph" w:styleId="BoldText" w:customStyle="1">
    <w:name w:val="Bold Text"/>
    <w:basedOn w:val="Normal"/>
    <w:qFormat w:val="1"/>
    <w:pPr>
      <w:spacing w:after="0" w:line="360" w:lineRule="atLeast"/>
    </w:pPr>
    <w:rPr>
      <w:rFonts w:ascii="CG Times (W1);Times New Roman" w:cs="CG Times (W1);Times New Roman" w:hAnsi="CG Times (W1);Times New Roman"/>
      <w:color w:val="000000"/>
    </w:rPr>
  </w:style>
  <w:style w:type="paragraph" w:styleId="Sumrio1">
    <w:name w:val="toc 1"/>
    <w:basedOn w:val="Normal"/>
    <w:next w:val="Normal"/>
    <w:pPr>
      <w:spacing w:before="120" w:line="240" w:lineRule="auto"/>
    </w:pPr>
    <w:rPr>
      <w:b w:val="1"/>
    </w:rPr>
  </w:style>
  <w:style w:type="paragraph" w:styleId="Screen" w:customStyle="1">
    <w:name w:val="Screen"/>
    <w:basedOn w:val="Normal"/>
    <w:qFormat w:val="1"/>
    <w:pPr>
      <w:spacing w:after="0" w:line="240" w:lineRule="auto"/>
    </w:pPr>
    <w:rPr>
      <w:rFonts w:ascii="Courier New" w:cs="Courier New" w:hAnsi="Courier New"/>
      <w:caps w:val="1"/>
      <w:sz w:val="20"/>
    </w:rPr>
  </w:style>
  <w:style w:type="paragraph" w:styleId="Subttulo">
    <w:name w:val="Subtitle"/>
    <w:basedOn w:val="Normal"/>
    <w:next w:val="Corpodetexto"/>
    <w:uiPriority w:val="11"/>
    <w:qFormat w:val="1"/>
    <w:rPr>
      <w:b w:val="1"/>
      <w:u w:val="single"/>
    </w:rPr>
  </w:style>
  <w:style w:type="paragraph" w:styleId="Copyright" w:customStyle="1">
    <w:name w:val="Copyright"/>
    <w:basedOn w:val="Normal"/>
    <w:qFormat w:val="1"/>
    <w:pPr>
      <w:spacing w:after="0"/>
      <w:jc w:val="center"/>
    </w:pPr>
    <w:rPr>
      <w:sz w:val="16"/>
    </w:rPr>
  </w:style>
  <w:style w:type="paragraph" w:styleId="Export" w:customStyle="1">
    <w:name w:val="Export"/>
    <w:basedOn w:val="Rodap"/>
    <w:qFormat w:val="1"/>
    <w:pPr>
      <w:pBdr>
        <w:top w:space="0" w:sz="0" w:val="nil"/>
      </w:pBdr>
      <w:jc w:val="center"/>
    </w:pPr>
    <w:rPr>
      <w:sz w:val="14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numbering" w:styleId="WW8Num3" w:customStyle="1">
    <w:name w:val="WW8Num3"/>
    <w:qFormat w:val="1"/>
  </w:style>
  <w:style w:type="table" w:styleId="TableGrid">
    <w:name w:val="Table Grid"/>
    <w:basedOn w:val="Tabe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b w:val="1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fP/u5pwxx/beKXIRdODEGSBBOg==">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2023-03-01T21:30:22.1651938Z</dcterms:created>
  <dc:creator>Cauê Gastaldi</dc:creator>
</cp:coreProperties>
</file>