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A3E6" w14:textId="5ED2C26E" w:rsidR="00F228B7" w:rsidRPr="004C2BB4" w:rsidRDefault="00000000" w:rsidP="00F228B7">
      <w:pPr>
        <w:pStyle w:val="Ttulo"/>
        <w:spacing w:after="12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  <w:lang w:val="pt-BR"/>
        </w:rPr>
      </w:pPr>
      <w:r w:rsidRP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t>Roteiro de Apresentação</w:t>
      </w:r>
      <w:r w:rsid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t xml:space="preserve"> – </w:t>
      </w:r>
      <w:proofErr w:type="spellStart"/>
      <w:r w:rsid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t>SciTec</w:t>
      </w:r>
      <w:proofErr w:type="spellEnd"/>
      <w:r w:rsid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t xml:space="preserve"> 2026</w:t>
      </w:r>
      <w:r w:rsidRP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br/>
        <w:t xml:space="preserve">Google Maps Platform no </w:t>
      </w:r>
      <w:proofErr w:type="spellStart"/>
      <w:r w:rsidRPr="004C2BB4">
        <w:rPr>
          <w:rFonts w:ascii="Arial" w:eastAsia="Arial" w:hAnsi="Arial" w:cs="Arial"/>
          <w:color w:val="000000" w:themeColor="text1"/>
          <w:sz w:val="28"/>
          <w:szCs w:val="28"/>
          <w:lang w:val="pt-BR"/>
        </w:rPr>
        <w:t>QueueGOO</w:t>
      </w:r>
      <w:proofErr w:type="spellEnd"/>
    </w:p>
    <w:p w14:paraId="1297D078" w14:textId="13BB6D5A" w:rsidR="00F228B7" w:rsidRPr="004C2BB4" w:rsidRDefault="00F228B7" w:rsidP="00F228B7">
      <w:pPr>
        <w:pStyle w:val="Ttulo"/>
        <w:spacing w:after="120" w:line="360" w:lineRule="auto"/>
        <w:jc w:val="center"/>
        <w:rPr>
          <w:rFonts w:ascii="Arial" w:eastAsia="Arial" w:hAnsi="Arial" w:cs="Arial"/>
          <w:b w:val="0"/>
          <w:bCs/>
          <w:color w:val="000000" w:themeColor="text1"/>
          <w:sz w:val="22"/>
          <w:szCs w:val="22"/>
          <w:lang w:val="pt-BR"/>
        </w:rPr>
      </w:pPr>
      <w:r w:rsidRPr="004C2BB4">
        <w:rPr>
          <w:rFonts w:ascii="Arial" w:eastAsia="Arial" w:hAnsi="Arial" w:cs="Arial"/>
          <w:b w:val="0"/>
          <w:bCs/>
          <w:color w:val="000000" w:themeColor="text1"/>
          <w:sz w:val="22"/>
          <w:szCs w:val="22"/>
          <w:lang w:val="pt-BR"/>
        </w:rPr>
        <w:t>Leandro Zeni e Vinicius Andrade Henrique</w:t>
      </w:r>
    </w:p>
    <w:p w14:paraId="44ABEAA6" w14:textId="77777777" w:rsidR="00853416" w:rsidRDefault="00853416" w:rsidP="00F228B7">
      <w:pPr>
        <w:spacing w:after="120" w:line="360" w:lineRule="auto"/>
        <w:jc w:val="center"/>
        <w:rPr>
          <w:rFonts w:cs="Arial"/>
          <w:i/>
          <w:iCs/>
          <w:color w:val="000000" w:themeColor="text1"/>
          <w:lang w:val="pt-BR"/>
        </w:rPr>
      </w:pPr>
    </w:p>
    <w:p w14:paraId="61B12FD4" w14:textId="14BFABE7" w:rsidR="004C2BB4" w:rsidRDefault="004C2BB4" w:rsidP="00F228B7">
      <w:pPr>
        <w:spacing w:after="120" w:line="360" w:lineRule="auto"/>
        <w:jc w:val="center"/>
        <w:rPr>
          <w:rFonts w:cs="Arial"/>
          <w:i/>
          <w:iCs/>
          <w:color w:val="000000" w:themeColor="text1"/>
          <w:lang w:val="pt-BR"/>
        </w:rPr>
      </w:pPr>
      <w:r w:rsidRPr="004C2BB4">
        <w:rPr>
          <w:rFonts w:cs="Arial"/>
          <w:i/>
          <w:iCs/>
          <w:color w:val="000000" w:themeColor="text1"/>
          <w:lang w:val="pt-BR"/>
        </w:rPr>
        <w:t>Este roteiro possui caráter orientativo e tem como objetivo organizar os principais tópicos da apresentação, podendo ser ajustado</w:t>
      </w:r>
      <w:r w:rsidR="00853416">
        <w:rPr>
          <w:rFonts w:cs="Arial"/>
          <w:i/>
          <w:iCs/>
          <w:color w:val="000000" w:themeColor="text1"/>
          <w:lang w:val="pt-BR"/>
        </w:rPr>
        <w:t xml:space="preserve"> sem aviso prévio,</w:t>
      </w:r>
      <w:r w:rsidRPr="004C2BB4">
        <w:rPr>
          <w:rFonts w:cs="Arial"/>
          <w:i/>
          <w:iCs/>
          <w:color w:val="000000" w:themeColor="text1"/>
          <w:lang w:val="pt-BR"/>
        </w:rPr>
        <w:t xml:space="preserve"> conforme a evolução do trabalho e as necessidades da exposição.</w:t>
      </w:r>
    </w:p>
    <w:p w14:paraId="0027F1B6" w14:textId="77777777" w:rsidR="00853416" w:rsidRPr="004C2BB4" w:rsidRDefault="00853416" w:rsidP="00F228B7">
      <w:pPr>
        <w:spacing w:after="120" w:line="360" w:lineRule="auto"/>
        <w:jc w:val="center"/>
        <w:rPr>
          <w:rFonts w:cs="Arial"/>
          <w:i/>
          <w:iCs/>
          <w:color w:val="000000" w:themeColor="text1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8097"/>
      </w:tblGrid>
      <w:tr w:rsidR="007A787C" w:rsidRPr="004C2BB4" w14:paraId="7E5CC0D4" w14:textId="77777777" w:rsidTr="00F228B7">
        <w:trPr>
          <w:jc w:val="center"/>
        </w:trPr>
        <w:tc>
          <w:tcPr>
            <w:tcW w:w="2127" w:type="dxa"/>
            <w:shd w:val="clear" w:color="auto" w:fill="EAF2FF"/>
          </w:tcPr>
          <w:p w14:paraId="1219A53F" w14:textId="180C5891" w:rsidR="007A787C" w:rsidRPr="004C2BB4" w:rsidRDefault="00000000" w:rsidP="00F228B7">
            <w:pPr>
              <w:spacing w:after="40" w:line="360" w:lineRule="auto"/>
              <w:jc w:val="both"/>
              <w:rPr>
                <w:rFonts w:cs="Arial"/>
                <w:color w:val="000000" w:themeColor="text1"/>
              </w:rPr>
            </w:pPr>
            <w:proofErr w:type="spellStart"/>
            <w:r w:rsidRPr="004C2BB4">
              <w:rPr>
                <w:rFonts w:cs="Arial"/>
                <w:b/>
                <w:color w:val="000000" w:themeColor="text1"/>
                <w:sz w:val="19"/>
              </w:rPr>
              <w:t>Título</w:t>
            </w:r>
            <w:proofErr w:type="spellEnd"/>
          </w:p>
        </w:tc>
        <w:tc>
          <w:tcPr>
            <w:tcW w:w="8097" w:type="dxa"/>
          </w:tcPr>
          <w:p w14:paraId="7CE528D7" w14:textId="77777777" w:rsidR="007A787C" w:rsidRPr="004C2BB4" w:rsidRDefault="00000000" w:rsidP="00853416">
            <w:pPr>
              <w:spacing w:after="40" w:line="276" w:lineRule="auto"/>
              <w:jc w:val="both"/>
              <w:rPr>
                <w:rFonts w:cs="Arial"/>
                <w:color w:val="000000" w:themeColor="text1"/>
                <w:lang w:val="pt-BR"/>
              </w:rPr>
            </w:pPr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 xml:space="preserve">Google Maps Platform no </w:t>
            </w:r>
            <w:proofErr w:type="spellStart"/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>QueueGOO</w:t>
            </w:r>
            <w:proofErr w:type="spellEnd"/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>: uso de APIs para busca inteligente de restaurantes</w:t>
            </w:r>
          </w:p>
        </w:tc>
      </w:tr>
      <w:tr w:rsidR="007A787C" w:rsidRPr="004C2BB4" w14:paraId="6CFD9A36" w14:textId="77777777" w:rsidTr="00F228B7">
        <w:trPr>
          <w:jc w:val="center"/>
        </w:trPr>
        <w:tc>
          <w:tcPr>
            <w:tcW w:w="2127" w:type="dxa"/>
            <w:shd w:val="clear" w:color="auto" w:fill="EAF2FF"/>
          </w:tcPr>
          <w:p w14:paraId="475E879E" w14:textId="77777777" w:rsidR="007A787C" w:rsidRPr="004C2BB4" w:rsidRDefault="00000000" w:rsidP="00F228B7">
            <w:pPr>
              <w:spacing w:after="40" w:line="360" w:lineRule="auto"/>
              <w:jc w:val="both"/>
              <w:rPr>
                <w:rFonts w:cs="Arial"/>
                <w:color w:val="000000" w:themeColor="text1"/>
              </w:rPr>
            </w:pPr>
            <w:proofErr w:type="spellStart"/>
            <w:r w:rsidRPr="004C2BB4">
              <w:rPr>
                <w:rFonts w:cs="Arial"/>
                <w:b/>
                <w:color w:val="000000" w:themeColor="text1"/>
                <w:sz w:val="19"/>
              </w:rPr>
              <w:t>Objetivo</w:t>
            </w:r>
            <w:proofErr w:type="spellEnd"/>
          </w:p>
        </w:tc>
        <w:tc>
          <w:tcPr>
            <w:tcW w:w="8097" w:type="dxa"/>
          </w:tcPr>
          <w:p w14:paraId="108582F5" w14:textId="77777777" w:rsidR="007A787C" w:rsidRPr="004C2BB4" w:rsidRDefault="00000000" w:rsidP="00853416">
            <w:pPr>
              <w:spacing w:after="40" w:line="276" w:lineRule="auto"/>
              <w:jc w:val="both"/>
              <w:rPr>
                <w:rFonts w:cs="Arial"/>
                <w:color w:val="000000" w:themeColor="text1"/>
                <w:lang w:val="pt-BR"/>
              </w:rPr>
            </w:pPr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 xml:space="preserve">Explicar, de forma didática, como APIs de geolocalização ajudaram o </w:t>
            </w:r>
            <w:proofErr w:type="spellStart"/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>QueueGOO</w:t>
            </w:r>
            <w:proofErr w:type="spellEnd"/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 xml:space="preserve"> a buscar restaurantes reais, exibir mapa, aplicar filtros e melhorar a experiência do usuário.</w:t>
            </w:r>
          </w:p>
        </w:tc>
      </w:tr>
      <w:tr w:rsidR="007A787C" w:rsidRPr="004C2BB4" w14:paraId="312E7E18" w14:textId="77777777" w:rsidTr="00F228B7">
        <w:trPr>
          <w:jc w:val="center"/>
        </w:trPr>
        <w:tc>
          <w:tcPr>
            <w:tcW w:w="2127" w:type="dxa"/>
            <w:shd w:val="clear" w:color="auto" w:fill="EAF2FF"/>
          </w:tcPr>
          <w:p w14:paraId="58120612" w14:textId="704747B7" w:rsidR="007A787C" w:rsidRPr="004C2BB4" w:rsidRDefault="00000000" w:rsidP="00F228B7">
            <w:pPr>
              <w:spacing w:after="40" w:line="360" w:lineRule="auto"/>
              <w:jc w:val="both"/>
              <w:rPr>
                <w:rFonts w:cs="Arial"/>
                <w:color w:val="000000" w:themeColor="text1"/>
              </w:rPr>
            </w:pPr>
            <w:r w:rsidRPr="004C2BB4">
              <w:rPr>
                <w:rFonts w:cs="Arial"/>
                <w:b/>
                <w:color w:val="000000" w:themeColor="text1"/>
                <w:sz w:val="19"/>
              </w:rPr>
              <w:t>Formato</w:t>
            </w:r>
          </w:p>
        </w:tc>
        <w:tc>
          <w:tcPr>
            <w:tcW w:w="8097" w:type="dxa"/>
          </w:tcPr>
          <w:p w14:paraId="467FD581" w14:textId="77777777" w:rsidR="007A787C" w:rsidRPr="004C2BB4" w:rsidRDefault="00000000" w:rsidP="00853416">
            <w:pPr>
              <w:spacing w:after="40" w:line="276" w:lineRule="auto"/>
              <w:jc w:val="both"/>
              <w:rPr>
                <w:rFonts w:cs="Arial"/>
                <w:color w:val="000000" w:themeColor="text1"/>
                <w:lang w:val="pt-BR"/>
              </w:rPr>
            </w:pPr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>Comunicação oral: apresentação de até 10 minutos, com arguição posterior.</w:t>
            </w:r>
          </w:p>
        </w:tc>
      </w:tr>
      <w:tr w:rsidR="007A787C" w:rsidRPr="004C2BB4" w14:paraId="06A90A78" w14:textId="77777777" w:rsidTr="00F228B7">
        <w:trPr>
          <w:jc w:val="center"/>
        </w:trPr>
        <w:tc>
          <w:tcPr>
            <w:tcW w:w="2127" w:type="dxa"/>
            <w:shd w:val="clear" w:color="auto" w:fill="EAF2FF"/>
          </w:tcPr>
          <w:p w14:paraId="5FA83C74" w14:textId="77777777" w:rsidR="007A787C" w:rsidRPr="004C2BB4" w:rsidRDefault="00000000" w:rsidP="00F228B7">
            <w:pPr>
              <w:spacing w:after="40" w:line="360" w:lineRule="auto"/>
              <w:jc w:val="both"/>
              <w:rPr>
                <w:rFonts w:cs="Arial"/>
                <w:color w:val="000000" w:themeColor="text1"/>
              </w:rPr>
            </w:pPr>
            <w:r w:rsidRPr="004C2BB4">
              <w:rPr>
                <w:rFonts w:cs="Arial"/>
                <w:b/>
                <w:color w:val="000000" w:themeColor="text1"/>
                <w:sz w:val="19"/>
              </w:rPr>
              <w:t>Público-</w:t>
            </w:r>
            <w:proofErr w:type="spellStart"/>
            <w:r w:rsidRPr="004C2BB4">
              <w:rPr>
                <w:rFonts w:cs="Arial"/>
                <w:b/>
                <w:color w:val="000000" w:themeColor="text1"/>
                <w:sz w:val="19"/>
              </w:rPr>
              <w:t>alvo</w:t>
            </w:r>
            <w:proofErr w:type="spellEnd"/>
          </w:p>
        </w:tc>
        <w:tc>
          <w:tcPr>
            <w:tcW w:w="8097" w:type="dxa"/>
          </w:tcPr>
          <w:p w14:paraId="542410E5" w14:textId="77777777" w:rsidR="007A787C" w:rsidRPr="004C2BB4" w:rsidRDefault="00000000" w:rsidP="00853416">
            <w:pPr>
              <w:spacing w:after="40" w:line="276" w:lineRule="auto"/>
              <w:jc w:val="both"/>
              <w:rPr>
                <w:rFonts w:cs="Arial"/>
                <w:color w:val="000000" w:themeColor="text1"/>
                <w:lang w:val="pt-BR"/>
              </w:rPr>
            </w:pPr>
            <w:r w:rsidRPr="004C2BB4">
              <w:rPr>
                <w:rFonts w:cs="Arial"/>
                <w:color w:val="000000" w:themeColor="text1"/>
                <w:sz w:val="19"/>
                <w:lang w:val="pt-BR"/>
              </w:rPr>
              <w:t>Estudantes, professores e interessados em tecnologia, computação, gestão da tecnologia da informação e desenvolvimento de aplicações.</w:t>
            </w:r>
          </w:p>
        </w:tc>
      </w:tr>
    </w:tbl>
    <w:p w14:paraId="7E962DA1" w14:textId="362EEFD9" w:rsidR="00F228B7" w:rsidRPr="004C2BB4" w:rsidRDefault="00000000" w:rsidP="004C2BB4">
      <w:pPr>
        <w:pStyle w:val="Ttulo1"/>
        <w:spacing w:line="360" w:lineRule="auto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1. Ideia central da palestra</w:t>
      </w:r>
    </w:p>
    <w:p w14:paraId="0177C3A3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Mensagem principal: </w:t>
      </w:r>
      <w:r w:rsidRPr="004C2BB4">
        <w:rPr>
          <w:rFonts w:cs="Arial"/>
          <w:color w:val="000000" w:themeColor="text1"/>
          <w:lang w:val="pt-BR"/>
        </w:rPr>
        <w:t xml:space="preserve">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não usou a API do Google apenas para “mostrar um mapa”. A API funcionou como uma fonte de dados geográficos reais, ajudando o projeto a deixar de ser uma ideia abstrata e se tornar um MVP mais próximo de uma aplicação comercial.</w:t>
      </w:r>
    </w:p>
    <w:p w14:paraId="0D621751" w14:textId="367FC615" w:rsidR="007A787C" w:rsidRPr="004C2BB4" w:rsidRDefault="004C2BB4" w:rsidP="004C2BB4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2</w:t>
      </w:r>
      <w:r w:rsidR="00000000" w:rsidRPr="004C2BB4">
        <w:rPr>
          <w:rFonts w:ascii="Arial" w:eastAsia="Arial" w:hAnsi="Arial" w:cs="Arial"/>
          <w:color w:val="000000" w:themeColor="text1"/>
          <w:lang w:val="pt-BR"/>
        </w:rPr>
        <w:t>. Roteiro oral por slide</w:t>
      </w:r>
    </w:p>
    <w:p w14:paraId="0725326E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1 - Apresentação</w:t>
      </w:r>
    </w:p>
    <w:p w14:paraId="390C5BAF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abrir a palestra e posicionar o tema.</w:t>
      </w:r>
    </w:p>
    <w:p w14:paraId="2A262B7B" w14:textId="4A5C8EDC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Boa tarde. Nesta apresentação, vamos falar sobre como a Google Maps Platform foi utilizada no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>, um aplicativo mobile voltado à busca de restaurantes próximos. O foco não é explicar todo o projeto, mas mostrar como o uso de APIs ajudou a trazer dados reais de localização para dentro do aplicativo.</w:t>
      </w:r>
    </w:p>
    <w:p w14:paraId="155EDE89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2 - Do problema ao MVP</w:t>
      </w:r>
    </w:p>
    <w:p w14:paraId="738BE0DE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justificar a necessidade da API.</w:t>
      </w:r>
    </w:p>
    <w:p w14:paraId="583EA034" w14:textId="13C08982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O primeiro desafio do projeto era simples de entender: como exibir restaurantes reais próximos ao usuário sem precisar cadastrar tudo manualmente? Para um MVP acadêmico, criar uma base própria </w:t>
      </w:r>
      <w:r w:rsidRPr="004C2BB4">
        <w:rPr>
          <w:rFonts w:cs="Arial"/>
          <w:color w:val="000000" w:themeColor="text1"/>
          <w:lang w:val="pt-BR"/>
        </w:rPr>
        <w:lastRenderedPageBreak/>
        <w:t>completa de restaurantes seria inviável. Por isso, usamos APIs externas para consultar dados reais e tornar a experiência mais próxima de um aplicativo de mercado.</w:t>
      </w:r>
    </w:p>
    <w:p w14:paraId="7594D8F5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3 - O que é uma API?</w:t>
      </w:r>
    </w:p>
    <w:p w14:paraId="6A5428AF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explicar API sem excesso de termos técnicos.</w:t>
      </w:r>
    </w:p>
    <w:p w14:paraId="39A9C12E" w14:textId="13E155CD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De forma simples, uma API é uma ponte entre sistemas. Um sistema faz um pedido, outro sistema processa esse pedido e devolve uma resposta em um formato combinado. No nosso caso, o app ou o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pede informações de restaurantes próximos, e o serviço externo retorna dados estruturados que podem ser usados pelo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>.</w:t>
      </w:r>
    </w:p>
    <w:p w14:paraId="4064C200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4 - O que é a Google Maps Platform?</w:t>
      </w:r>
    </w:p>
    <w:p w14:paraId="74734DFE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mostrar que não se trata de uma única API.</w:t>
      </w:r>
    </w:p>
    <w:p w14:paraId="0683FADE" w14:textId="62DE6BDC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A Google Maps Platform é um conjunto de APIs e </w:t>
      </w:r>
      <w:proofErr w:type="spellStart"/>
      <w:r w:rsidRPr="004C2BB4">
        <w:rPr>
          <w:rFonts w:cs="Arial"/>
          <w:color w:val="000000" w:themeColor="text1"/>
          <w:lang w:val="pt-BR"/>
        </w:rPr>
        <w:t>SDKs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voltados a recursos de localização. Ela não serve apenas para abrir um mapa. Ela também permite buscar lugares, consultar detalhes de estabelecimentos, trabalhar com coordenadas, converter endereços e enriquecer aplicações com dados geográficos.</w:t>
      </w:r>
    </w:p>
    <w:p w14:paraId="103BD837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 xml:space="preserve">Slide 5 - Maps API, </w:t>
      </w:r>
      <w:proofErr w:type="spellStart"/>
      <w:r w:rsidRPr="004C2BB4">
        <w:rPr>
          <w:rFonts w:ascii="Arial" w:eastAsia="Arial" w:hAnsi="Arial" w:cs="Arial"/>
          <w:color w:val="000000" w:themeColor="text1"/>
          <w:lang w:val="pt-BR"/>
        </w:rPr>
        <w:t>Places</w:t>
      </w:r>
      <w:proofErr w:type="spellEnd"/>
      <w:r w:rsidRPr="004C2BB4">
        <w:rPr>
          <w:rFonts w:ascii="Arial" w:eastAsia="Arial" w:hAnsi="Arial" w:cs="Arial"/>
          <w:color w:val="000000" w:themeColor="text1"/>
          <w:lang w:val="pt-BR"/>
        </w:rPr>
        <w:t xml:space="preserve"> API e </w:t>
      </w:r>
      <w:proofErr w:type="spellStart"/>
      <w:r w:rsidRPr="004C2BB4">
        <w:rPr>
          <w:rFonts w:ascii="Arial" w:eastAsia="Arial" w:hAnsi="Arial" w:cs="Arial"/>
          <w:color w:val="000000" w:themeColor="text1"/>
          <w:lang w:val="pt-BR"/>
        </w:rPr>
        <w:t>Geocoding</w:t>
      </w:r>
      <w:proofErr w:type="spellEnd"/>
      <w:r w:rsidRPr="004C2BB4">
        <w:rPr>
          <w:rFonts w:ascii="Arial" w:eastAsia="Arial" w:hAnsi="Arial" w:cs="Arial"/>
          <w:color w:val="000000" w:themeColor="text1"/>
          <w:lang w:val="pt-BR"/>
        </w:rPr>
        <w:t xml:space="preserve"> API</w:t>
      </w:r>
    </w:p>
    <w:p w14:paraId="62E266FB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diferenciar os papéis de cada serviço.</w:t>
      </w:r>
    </w:p>
    <w:p w14:paraId="2295A372" w14:textId="3BE65B02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No projeto, é importante separar os serviços. A parte de Maps está relacionada à visualização do mapa e marcadores. A </w:t>
      </w:r>
      <w:proofErr w:type="spellStart"/>
      <w:r w:rsidRPr="004C2BB4">
        <w:rPr>
          <w:rFonts w:cs="Arial"/>
          <w:color w:val="000000" w:themeColor="text1"/>
          <w:lang w:val="pt-BR"/>
        </w:rPr>
        <w:t>Places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API está ligada à busca e aos detalhes dos restaurantes. A </w:t>
      </w:r>
      <w:proofErr w:type="spellStart"/>
      <w:r w:rsidRPr="004C2BB4">
        <w:rPr>
          <w:rFonts w:cs="Arial"/>
          <w:color w:val="000000" w:themeColor="text1"/>
          <w:lang w:val="pt-BR"/>
        </w:rPr>
        <w:t>Geocoding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API ajuda quando precisamos converter endereços em coordenadas ou coordenadas em endereços. Cada uma resolve uma parte diferente do problema.</w:t>
      </w:r>
    </w:p>
    <w:p w14:paraId="61AC1458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6 - Como uma chamada funciona</w:t>
      </w:r>
    </w:p>
    <w:p w14:paraId="5FD317FF" w14:textId="57CCA752" w:rsidR="00F228B7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explicar o funcionamento geral de forma didática.</w:t>
      </w:r>
    </w:p>
    <w:p w14:paraId="79FEB70A" w14:textId="4FD9AE4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O funcionamento básico começa com uma chave de API, que identifica e autoriza o uso do serviço. Em seguida, enviamos uma requisição HTTP com parâmetros como latitude, longitude, raio de busca e tipo de estabelecimento. O Google processa a consulta e retorna uma resposta em JSON, contendo os dados que o app ou o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vai consumir.</w:t>
      </w:r>
    </w:p>
    <w:p w14:paraId="28BDA970" w14:textId="77777777" w:rsidR="004C2BB4" w:rsidRPr="004C2BB4" w:rsidRDefault="004C2BB4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</w:p>
    <w:p w14:paraId="71B43956" w14:textId="77777777" w:rsidR="004C2BB4" w:rsidRPr="004C2BB4" w:rsidRDefault="004C2BB4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</w:p>
    <w:p w14:paraId="3BC0E269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lastRenderedPageBreak/>
        <w:t xml:space="preserve">Slide 7 - Como o </w:t>
      </w:r>
      <w:proofErr w:type="spellStart"/>
      <w:r w:rsidRPr="004C2BB4">
        <w:rPr>
          <w:rFonts w:ascii="Arial" w:eastAsia="Arial" w:hAnsi="Arial" w:cs="Arial"/>
          <w:color w:val="000000" w:themeColor="text1"/>
          <w:lang w:val="pt-BR"/>
        </w:rPr>
        <w:t>QueueGOO</w:t>
      </w:r>
      <w:proofErr w:type="spellEnd"/>
      <w:r w:rsidRPr="004C2BB4">
        <w:rPr>
          <w:rFonts w:ascii="Arial" w:eastAsia="Arial" w:hAnsi="Arial" w:cs="Arial"/>
          <w:color w:val="000000" w:themeColor="text1"/>
          <w:lang w:val="pt-BR"/>
        </w:rPr>
        <w:t xml:space="preserve"> usa a API do Google</w:t>
      </w:r>
    </w:p>
    <w:p w14:paraId="71BA9FA5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conectar o conceito técnico com o projeto real.</w:t>
      </w:r>
    </w:p>
    <w:p w14:paraId="1F8B846A" w14:textId="3786CD89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No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, esses dados são usados para exibir o mapa, buscar restaurantes próximos, carregar detalhes de um restaurante e apoiar filtros de busca. O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em </w:t>
      </w:r>
      <w:proofErr w:type="spellStart"/>
      <w:r w:rsidRPr="004C2BB4">
        <w:rPr>
          <w:rFonts w:cs="Arial"/>
          <w:color w:val="000000" w:themeColor="text1"/>
          <w:lang w:val="pt-BR"/>
        </w:rPr>
        <w:t>FastAPI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atua como uma camada intermediária, recebendo a necessidade do app, consultando serviços externos, normalizando dados e podendo armazenar informações relevantes no </w:t>
      </w:r>
      <w:proofErr w:type="spellStart"/>
      <w:r w:rsidRPr="004C2BB4">
        <w:rPr>
          <w:rFonts w:cs="Arial"/>
          <w:color w:val="000000" w:themeColor="text1"/>
          <w:lang w:val="pt-BR"/>
        </w:rPr>
        <w:t>Supabase</w:t>
      </w:r>
      <w:proofErr w:type="spellEnd"/>
      <w:r w:rsidRPr="004C2BB4">
        <w:rPr>
          <w:rFonts w:cs="Arial"/>
          <w:color w:val="000000" w:themeColor="text1"/>
          <w:lang w:val="pt-BR"/>
        </w:rPr>
        <w:t>.</w:t>
      </w:r>
    </w:p>
    <w:p w14:paraId="46639992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8 - Como a API ajudou o projeto a evoluir</w:t>
      </w:r>
    </w:p>
    <w:p w14:paraId="76073F51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destacar o impacto prático da API.</w:t>
      </w:r>
    </w:p>
    <w:p w14:paraId="0F14F8FF" w14:textId="21D84F41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Com a API, o projeto evoluiu porque deixamos de depender apenas de dados manuais. Passamos a trabalhar com estabelecimentos reais, localização real e informações úteis para o usuário. Isso melhorou a experiência visual, fortaleceu a proposta do MVP e permitiu integrar outras fontes de dados, como </w:t>
      </w:r>
      <w:proofErr w:type="spellStart"/>
      <w:r w:rsidRPr="004C2BB4">
        <w:rPr>
          <w:rFonts w:cs="Arial"/>
          <w:color w:val="000000" w:themeColor="text1"/>
          <w:lang w:val="pt-BR"/>
        </w:rPr>
        <w:t>Supabase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, </w:t>
      </w:r>
      <w:proofErr w:type="spellStart"/>
      <w:r w:rsidRPr="004C2BB4">
        <w:rPr>
          <w:rFonts w:cs="Arial"/>
          <w:color w:val="000000" w:themeColor="text1"/>
          <w:lang w:val="pt-BR"/>
        </w:rPr>
        <w:t>Geoapify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, TripAdvisor e a própria </w:t>
      </w:r>
      <w:proofErr w:type="spellStart"/>
      <w:r w:rsidRPr="004C2BB4">
        <w:rPr>
          <w:rFonts w:cs="Arial"/>
          <w:color w:val="000000" w:themeColor="text1"/>
          <w:lang w:val="pt-BR"/>
        </w:rPr>
        <w:t>QMesa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</w:t>
      </w:r>
      <w:proofErr w:type="spellStart"/>
      <w:r w:rsidRPr="004C2BB4">
        <w:rPr>
          <w:rFonts w:cs="Arial"/>
          <w:color w:val="000000" w:themeColor="text1"/>
          <w:lang w:val="pt-BR"/>
        </w:rPr>
        <w:t>Public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API.</w:t>
      </w:r>
    </w:p>
    <w:p w14:paraId="32A0F7C6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9 - Benefícios técnicos e desafios</w:t>
      </w:r>
    </w:p>
    <w:p w14:paraId="644E360D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demonstrar maturidade técnica e visão crítica.</w:t>
      </w:r>
    </w:p>
    <w:p w14:paraId="277C89BC" w14:textId="05C8B8BA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A API trouxe benefícios importantes: padronização dos dados, melhor escalabilidade e integração com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>. Mas também trouxe desafios. Foi necessário pensar em proteção da chave, custos, limites de uso, tratamento de erros e cache para evitar chamadas excessivas. Esse ponto é importante porque uma integração com API não é só consumir dados; ela exige arquitetura e controle.</w:t>
      </w:r>
    </w:p>
    <w:p w14:paraId="6FBCB22F" w14:textId="77777777" w:rsidR="007A787C" w:rsidRPr="004C2BB4" w:rsidRDefault="00000000" w:rsidP="004C2BB4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lang w:val="pt-BR"/>
        </w:rPr>
      </w:pPr>
      <w:r w:rsidRPr="004C2BB4">
        <w:rPr>
          <w:rFonts w:ascii="Arial" w:eastAsia="Arial" w:hAnsi="Arial" w:cs="Arial"/>
          <w:color w:val="000000" w:themeColor="text1"/>
          <w:lang w:val="pt-BR"/>
        </w:rPr>
        <w:t>Slide 10 - Fluxo final e conclusão</w:t>
      </w:r>
    </w:p>
    <w:p w14:paraId="350C9A74" w14:textId="77777777" w:rsidR="007A787C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i/>
          <w:color w:val="000000" w:themeColor="text1"/>
          <w:lang w:val="pt-BR"/>
        </w:rPr>
        <w:t>Objetivo do slide: fechar a apresentação com uma narrativa clara.</w:t>
      </w:r>
    </w:p>
    <w:p w14:paraId="79692CE8" w14:textId="160415E2" w:rsidR="00F228B7" w:rsidRPr="004C2BB4" w:rsidRDefault="00000000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Fala: </w:t>
      </w:r>
      <w:r w:rsidRPr="004C2BB4">
        <w:rPr>
          <w:rFonts w:cs="Arial"/>
          <w:color w:val="000000" w:themeColor="text1"/>
          <w:lang w:val="pt-BR"/>
        </w:rPr>
        <w:t xml:space="preserve">O fluxo pode ser resumido assim: o usuário abre o mapa, o app obtém a localização, o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consulta restaurantes próximos, o Google retorna os dados, o app mostra os marcadores e o usuário escolhe um restaurante com mais informação. A conclusão é que a Google Maps Platform foi essencial para transformar 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de uma ideia simples em uma aplicação funcional baseada em dados reais e localização.</w:t>
      </w:r>
    </w:p>
    <w:p w14:paraId="5F59E621" w14:textId="77777777" w:rsidR="004C2BB4" w:rsidRPr="004C2BB4" w:rsidRDefault="004C2BB4" w:rsidP="004C2BB4">
      <w:pPr>
        <w:spacing w:line="360" w:lineRule="auto"/>
        <w:jc w:val="both"/>
        <w:rPr>
          <w:rFonts w:cs="Arial"/>
          <w:color w:val="000000" w:themeColor="text1"/>
          <w:lang w:val="pt-BR"/>
        </w:rPr>
      </w:pPr>
    </w:p>
    <w:p w14:paraId="54496805" w14:textId="1EF9C589" w:rsidR="00F228B7" w:rsidRPr="004C2BB4" w:rsidRDefault="004C2BB4" w:rsidP="004C2BB4">
      <w:pPr>
        <w:pStyle w:val="Ttulo1"/>
        <w:spacing w:line="360" w:lineRule="auto"/>
        <w:jc w:val="both"/>
        <w:rPr>
          <w:rFonts w:ascii="Arial" w:eastAsia="Arial" w:hAnsi="Arial" w:cs="Arial"/>
          <w:color w:val="000000" w:themeColor="text1"/>
          <w:lang w:val="pt-BR"/>
        </w:rPr>
      </w:pPr>
      <w:r>
        <w:rPr>
          <w:rFonts w:ascii="Arial" w:eastAsia="Arial" w:hAnsi="Arial" w:cs="Arial"/>
          <w:color w:val="000000" w:themeColor="text1"/>
          <w:lang w:val="pt-BR"/>
        </w:rPr>
        <w:lastRenderedPageBreak/>
        <w:t>3</w:t>
      </w:r>
      <w:r w:rsidR="00000000" w:rsidRPr="004C2BB4">
        <w:rPr>
          <w:rFonts w:ascii="Arial" w:eastAsia="Arial" w:hAnsi="Arial" w:cs="Arial"/>
          <w:color w:val="000000" w:themeColor="text1"/>
          <w:lang w:val="pt-BR"/>
        </w:rPr>
        <w:t xml:space="preserve">. Pontos para reforçar </w:t>
      </w:r>
      <w:r w:rsidR="00F228B7" w:rsidRPr="004C2BB4">
        <w:rPr>
          <w:rFonts w:ascii="Arial" w:eastAsia="Arial" w:hAnsi="Arial" w:cs="Arial"/>
          <w:color w:val="000000" w:themeColor="text1"/>
          <w:lang w:val="pt-BR"/>
        </w:rPr>
        <w:t>a</w:t>
      </w:r>
      <w:r w:rsidR="00000000" w:rsidRPr="004C2BB4">
        <w:rPr>
          <w:rFonts w:ascii="Arial" w:eastAsia="Arial" w:hAnsi="Arial" w:cs="Arial"/>
          <w:color w:val="000000" w:themeColor="text1"/>
          <w:lang w:val="pt-BR"/>
        </w:rPr>
        <w:t xml:space="preserve"> arguição</w:t>
      </w:r>
    </w:p>
    <w:p w14:paraId="5C1F7F49" w14:textId="77777777" w:rsidR="007A787C" w:rsidRPr="004C2BB4" w:rsidRDefault="00000000" w:rsidP="004C2BB4">
      <w:pPr>
        <w:pStyle w:val="Commarcadores"/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color w:val="000000" w:themeColor="text1"/>
          <w:lang w:val="pt-BR"/>
        </w:rPr>
        <w:t>A API não substitui o banco interno: ela alimenta e valida dados, mas o app também precisa guardar informações próprias, como favoritos, reservas, avaliações internas e preferências.</w:t>
      </w:r>
    </w:p>
    <w:p w14:paraId="3F6300C4" w14:textId="77777777" w:rsidR="007A787C" w:rsidRPr="004C2BB4" w:rsidRDefault="00000000" w:rsidP="004C2BB4">
      <w:pPr>
        <w:pStyle w:val="Commarcadores"/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color w:val="000000" w:themeColor="text1"/>
          <w:lang w:val="pt-BR"/>
        </w:rPr>
        <w:t xml:space="preserve">O </w:t>
      </w:r>
      <w:proofErr w:type="spellStart"/>
      <w:r w:rsidRPr="004C2BB4">
        <w:rPr>
          <w:rFonts w:cs="Arial"/>
          <w:color w:val="000000" w:themeColor="text1"/>
          <w:lang w:val="pt-BR"/>
        </w:rPr>
        <w:t>backend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ajuda a proteger a chave de API e evita que o app mobile faça chamadas sensíveis diretamente ao Google.</w:t>
      </w:r>
    </w:p>
    <w:p w14:paraId="54213299" w14:textId="77777777" w:rsidR="007A787C" w:rsidRPr="004C2BB4" w:rsidRDefault="00000000" w:rsidP="004C2BB4">
      <w:pPr>
        <w:pStyle w:val="Commarcadores"/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color w:val="000000" w:themeColor="text1"/>
          <w:lang w:val="pt-BR"/>
        </w:rPr>
        <w:t xml:space="preserve">O cache no </w:t>
      </w:r>
      <w:proofErr w:type="spellStart"/>
      <w:r w:rsidRPr="004C2BB4">
        <w:rPr>
          <w:rFonts w:cs="Arial"/>
          <w:color w:val="000000" w:themeColor="text1"/>
          <w:lang w:val="pt-BR"/>
        </w:rPr>
        <w:t>Supabase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reduz chamadas repetidas, melhora desempenho e ajuda a controlar custos.</w:t>
      </w:r>
    </w:p>
    <w:p w14:paraId="189EF7CB" w14:textId="77777777" w:rsidR="007A787C" w:rsidRPr="004C2BB4" w:rsidRDefault="00000000" w:rsidP="004C2BB4">
      <w:pPr>
        <w:pStyle w:val="Commarcadores"/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color w:val="000000" w:themeColor="text1"/>
          <w:lang w:val="pt-BR"/>
        </w:rPr>
        <w:t xml:space="preserve">A integração com outras fontes, como </w:t>
      </w:r>
      <w:proofErr w:type="spellStart"/>
      <w:r w:rsidRPr="004C2BB4">
        <w:rPr>
          <w:rFonts w:cs="Arial"/>
          <w:color w:val="000000" w:themeColor="text1"/>
          <w:lang w:val="pt-BR"/>
        </w:rPr>
        <w:t>Geoapify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, TripAdvisor e </w:t>
      </w:r>
      <w:proofErr w:type="spellStart"/>
      <w:r w:rsidRPr="004C2BB4">
        <w:rPr>
          <w:rFonts w:cs="Arial"/>
          <w:color w:val="000000" w:themeColor="text1"/>
          <w:lang w:val="pt-BR"/>
        </w:rPr>
        <w:t>QMesa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, permite complementar dados e criar </w:t>
      </w:r>
      <w:proofErr w:type="spellStart"/>
      <w:r w:rsidRPr="004C2BB4">
        <w:rPr>
          <w:rFonts w:cs="Arial"/>
          <w:color w:val="000000" w:themeColor="text1"/>
          <w:lang w:val="pt-BR"/>
        </w:rPr>
        <w:t>fallback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caso uma fonte esteja indisponível.</w:t>
      </w:r>
    </w:p>
    <w:p w14:paraId="6AF62B28" w14:textId="4F7AB98B" w:rsidR="00F228B7" w:rsidRPr="004C2BB4" w:rsidRDefault="00000000" w:rsidP="004C2BB4">
      <w:pPr>
        <w:pStyle w:val="Commarcadores"/>
        <w:spacing w:line="360" w:lineRule="auto"/>
        <w:jc w:val="both"/>
        <w:rPr>
          <w:rFonts w:cs="Arial"/>
          <w:color w:val="000000" w:themeColor="text1"/>
          <w:lang w:val="pt-BR"/>
        </w:rPr>
      </w:pPr>
      <w:r w:rsidRPr="004C2BB4">
        <w:rPr>
          <w:rFonts w:cs="Arial"/>
          <w:color w:val="000000" w:themeColor="text1"/>
          <w:lang w:val="pt-BR"/>
        </w:rPr>
        <w:t>O maior ganho para o MVP foi trabalhar com dados reais, não apenas dados fictícios.</w:t>
      </w:r>
    </w:p>
    <w:p w14:paraId="3CE0DFAD" w14:textId="1D0C29CC" w:rsidR="00F228B7" w:rsidRPr="004C2BB4" w:rsidRDefault="004C2BB4" w:rsidP="004C2BB4">
      <w:pPr>
        <w:pStyle w:val="Ttulo1"/>
        <w:spacing w:line="360" w:lineRule="auto"/>
        <w:jc w:val="both"/>
        <w:rPr>
          <w:rFonts w:ascii="Arial" w:eastAsia="Arial" w:hAnsi="Arial" w:cs="Arial"/>
          <w:color w:val="000000" w:themeColor="text1"/>
          <w:lang w:val="pt-BR"/>
        </w:rPr>
      </w:pPr>
      <w:r>
        <w:rPr>
          <w:rFonts w:ascii="Arial" w:eastAsia="Arial" w:hAnsi="Arial" w:cs="Arial"/>
          <w:color w:val="000000" w:themeColor="text1"/>
          <w:lang w:val="pt-BR"/>
        </w:rPr>
        <w:t>4</w:t>
      </w:r>
      <w:r w:rsidR="00000000" w:rsidRPr="004C2BB4">
        <w:rPr>
          <w:rFonts w:ascii="Arial" w:eastAsia="Arial" w:hAnsi="Arial" w:cs="Arial"/>
          <w:color w:val="000000" w:themeColor="text1"/>
          <w:lang w:val="pt-BR"/>
        </w:rPr>
        <w:t>. Conclusão curta para usar no encerramento</w:t>
      </w:r>
    </w:p>
    <w:p w14:paraId="4DD479EC" w14:textId="474BEBD9" w:rsidR="007A787C" w:rsidRPr="004C2BB4" w:rsidRDefault="00000000" w:rsidP="004C2BB4">
      <w:pPr>
        <w:spacing w:line="360" w:lineRule="auto"/>
        <w:jc w:val="both"/>
        <w:rPr>
          <w:color w:val="000000" w:themeColor="text1"/>
          <w:lang w:val="pt-BR"/>
        </w:rPr>
      </w:pPr>
      <w:r w:rsidRPr="004C2BB4">
        <w:rPr>
          <w:rFonts w:cs="Arial"/>
          <w:b/>
          <w:color w:val="000000" w:themeColor="text1"/>
          <w:lang w:val="pt-BR"/>
        </w:rPr>
        <w:t xml:space="preserve">Conclusão: </w:t>
      </w:r>
      <w:r w:rsidRPr="004C2BB4">
        <w:rPr>
          <w:rFonts w:cs="Arial"/>
          <w:color w:val="000000" w:themeColor="text1"/>
          <w:lang w:val="pt-BR"/>
        </w:rPr>
        <w:t xml:space="preserve">A Google Maps Platform foi um recurso decisivo para o </w:t>
      </w:r>
      <w:proofErr w:type="spellStart"/>
      <w:r w:rsidRPr="004C2BB4">
        <w:rPr>
          <w:rFonts w:cs="Arial"/>
          <w:color w:val="000000" w:themeColor="text1"/>
          <w:lang w:val="pt-BR"/>
        </w:rPr>
        <w:t>QueueGOO</w:t>
      </w:r>
      <w:proofErr w:type="spellEnd"/>
      <w:r w:rsidRPr="004C2BB4">
        <w:rPr>
          <w:rFonts w:cs="Arial"/>
          <w:color w:val="000000" w:themeColor="text1"/>
          <w:lang w:val="pt-BR"/>
        </w:rPr>
        <w:t xml:space="preserve"> porque permitiu trabalhar com localização, restaurantes reais e dados úteis ao usuário. Isso tornou o MVP mais funcional, mais próximo de uma aplicação real e mais forte como projeto acadêmico de tecnologia.</w:t>
      </w:r>
    </w:p>
    <w:sectPr w:rsidR="007A787C" w:rsidRPr="004C2BB4" w:rsidSect="00F228B7">
      <w:headerReference w:type="default" r:id="rId8"/>
      <w:pgSz w:w="12240" w:h="15840"/>
      <w:pgMar w:top="1008" w:right="1008" w:bottom="1008" w:left="1008" w:header="567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FCFB" w14:textId="77777777" w:rsidR="00B90872" w:rsidRDefault="00B90872">
      <w:pPr>
        <w:spacing w:after="0" w:line="240" w:lineRule="auto"/>
      </w:pPr>
      <w:r>
        <w:separator/>
      </w:r>
    </w:p>
  </w:endnote>
  <w:endnote w:type="continuationSeparator" w:id="0">
    <w:p w14:paraId="1917E275" w14:textId="77777777" w:rsidR="00B90872" w:rsidRDefault="00B9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C0D9" w14:textId="77777777" w:rsidR="00B90872" w:rsidRDefault="00B90872">
      <w:pPr>
        <w:spacing w:after="0" w:line="240" w:lineRule="auto"/>
      </w:pPr>
      <w:r>
        <w:separator/>
      </w:r>
    </w:p>
  </w:footnote>
  <w:footnote w:type="continuationSeparator" w:id="0">
    <w:p w14:paraId="41A90C11" w14:textId="77777777" w:rsidR="00B90872" w:rsidRDefault="00B90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FC97" w14:textId="72BA0ED1" w:rsidR="00F228B7" w:rsidRDefault="00F228B7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85888" behindDoc="0" locked="0" layoutInCell="1" hidden="0" allowOverlap="1" wp14:anchorId="444B9C97" wp14:editId="273339A0">
          <wp:simplePos x="0" y="0"/>
          <wp:positionH relativeFrom="margin">
            <wp:posOffset>266700</wp:posOffset>
          </wp:positionH>
          <wp:positionV relativeFrom="paragraph">
            <wp:posOffset>-125730</wp:posOffset>
          </wp:positionV>
          <wp:extent cx="5754370" cy="673735"/>
          <wp:effectExtent l="0" t="0" r="0" b="0"/>
          <wp:wrapSquare wrapText="bothSides" distT="0" distB="0" distL="114300" distR="114300"/>
          <wp:docPr id="17289575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F4CCE0" w14:textId="77777777" w:rsidR="00F228B7" w:rsidRDefault="00F228B7">
    <w:pPr>
      <w:pStyle w:val="Cabealho"/>
      <w:rPr>
        <w:noProof/>
      </w:rPr>
    </w:pPr>
  </w:p>
  <w:p w14:paraId="3B860D91" w14:textId="6104082A" w:rsidR="00F228B7" w:rsidRDefault="00F228B7">
    <w:pPr>
      <w:pStyle w:val="Cabealho"/>
      <w:rPr>
        <w:noProof/>
      </w:rPr>
    </w:pPr>
  </w:p>
  <w:p w14:paraId="7ECC7AC5" w14:textId="77777777" w:rsidR="00F228B7" w:rsidRDefault="00F228B7">
    <w:pPr>
      <w:pStyle w:val="Cabealho"/>
      <w:rPr>
        <w:noProof/>
      </w:rPr>
    </w:pPr>
  </w:p>
  <w:p w14:paraId="708ECE0F" w14:textId="77777777" w:rsidR="00F228B7" w:rsidRDefault="00F228B7">
    <w:pPr>
      <w:pStyle w:val="Cabealho"/>
      <w:rPr>
        <w:noProof/>
      </w:rPr>
    </w:pPr>
  </w:p>
  <w:p w14:paraId="1D06B14D" w14:textId="3E183E0B" w:rsidR="00F228B7" w:rsidRDefault="00F228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91147">
    <w:abstractNumId w:val="8"/>
  </w:num>
  <w:num w:numId="2" w16cid:durableId="291523123">
    <w:abstractNumId w:val="6"/>
  </w:num>
  <w:num w:numId="3" w16cid:durableId="2030907321">
    <w:abstractNumId w:val="5"/>
  </w:num>
  <w:num w:numId="4" w16cid:durableId="149637538">
    <w:abstractNumId w:val="4"/>
  </w:num>
  <w:num w:numId="5" w16cid:durableId="413825387">
    <w:abstractNumId w:val="7"/>
  </w:num>
  <w:num w:numId="6" w16cid:durableId="435291985">
    <w:abstractNumId w:val="3"/>
  </w:num>
  <w:num w:numId="7" w16cid:durableId="1876847605">
    <w:abstractNumId w:val="2"/>
  </w:num>
  <w:num w:numId="8" w16cid:durableId="240330250">
    <w:abstractNumId w:val="1"/>
  </w:num>
  <w:num w:numId="9" w16cid:durableId="171476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954"/>
    <w:rsid w:val="0029639D"/>
    <w:rsid w:val="00326F90"/>
    <w:rsid w:val="004C2BB4"/>
    <w:rsid w:val="007A787C"/>
    <w:rsid w:val="00853416"/>
    <w:rsid w:val="00AA1D8D"/>
    <w:rsid w:val="00B47730"/>
    <w:rsid w:val="00B90872"/>
    <w:rsid w:val="00CB0664"/>
    <w:rsid w:val="00F228B7"/>
    <w:rsid w:val="00F23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7F6D63"/>
  <w14:defaultImageDpi w14:val="300"/>
  <w15:docId w15:val="{FE79088F-CBDF-4B04-A896-0ABA507F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1035</Words>
  <Characters>5590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Zeni</cp:lastModifiedBy>
  <cp:revision>2</cp:revision>
  <cp:lastPrinted>2026-06-29T00:48:00Z</cp:lastPrinted>
  <dcterms:created xsi:type="dcterms:W3CDTF">2013-12-23T23:15:00Z</dcterms:created>
  <dcterms:modified xsi:type="dcterms:W3CDTF">2026-06-29T00:51:00Z</dcterms:modified>
  <cp:category/>
</cp:coreProperties>
</file>