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5AF6" w14:textId="77777777" w:rsidR="008C12BC" w:rsidRDefault="008C12BC" w:rsidP="00C43456">
      <w:pPr>
        <w:tabs>
          <w:tab w:val="left" w:pos="2550"/>
        </w:tabs>
        <w:jc w:val="both"/>
        <w:rPr>
          <w:b/>
          <w:bCs/>
          <w:color w:val="FF0000"/>
          <w:sz w:val="24"/>
          <w:szCs w:val="24"/>
        </w:rPr>
      </w:pPr>
    </w:p>
    <w:p w14:paraId="162CECEA" w14:textId="6698F499" w:rsidR="008C12BC" w:rsidRPr="00517610" w:rsidRDefault="00DC5EFF" w:rsidP="00517610">
      <w:pPr>
        <w:tabs>
          <w:tab w:val="left" w:pos="2550"/>
        </w:tabs>
        <w:jc w:val="both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8</w:t>
      </w:r>
      <w:r w:rsidR="00C43456">
        <w:rPr>
          <w:b/>
          <w:bCs/>
          <w:color w:val="FF0000"/>
          <w:sz w:val="24"/>
          <w:szCs w:val="24"/>
        </w:rPr>
        <w:t>–</w:t>
      </w:r>
      <w:r w:rsidR="00C43456" w:rsidRPr="00560C29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DOAÇÃO</w:t>
      </w:r>
      <w:r w:rsidR="00D75999">
        <w:rPr>
          <w:b/>
          <w:bCs/>
          <w:color w:val="FF0000"/>
          <w:sz w:val="24"/>
          <w:szCs w:val="24"/>
        </w:rPr>
        <w:t xml:space="preserve"> </w:t>
      </w:r>
      <w:r w:rsidR="00D75999">
        <w:rPr>
          <w:b/>
          <w:bCs/>
          <w:sz w:val="24"/>
          <w:szCs w:val="24"/>
        </w:rPr>
        <w:t>(menu)</w:t>
      </w:r>
    </w:p>
    <w:p w14:paraId="6FE62B72" w14:textId="06FA0F99" w:rsidR="006F4B9C" w:rsidRDefault="00977D06" w:rsidP="002A714C">
      <w:pPr>
        <w:jc w:val="both"/>
        <w:rPr>
          <w:b/>
          <w:bCs/>
        </w:rPr>
      </w:pPr>
      <w:r>
        <w:rPr>
          <w:b/>
          <w:bCs/>
        </w:rPr>
        <w:t xml:space="preserve">1 - </w:t>
      </w:r>
      <w:r w:rsidR="002C6B4F" w:rsidRPr="002C6B4F">
        <w:rPr>
          <w:b/>
          <w:bCs/>
        </w:rPr>
        <w:t>DOAÇÃO</w:t>
      </w:r>
      <w:r w:rsidR="002C6B4F">
        <w:rPr>
          <w:b/>
          <w:bCs/>
        </w:rPr>
        <w:t xml:space="preserve"> ( S</w:t>
      </w:r>
      <w:r>
        <w:rPr>
          <w:b/>
          <w:bCs/>
        </w:rPr>
        <w:t>ubmenu)</w:t>
      </w:r>
    </w:p>
    <w:p w14:paraId="04A615C9" w14:textId="1B361826" w:rsidR="00927416" w:rsidRPr="001A3DB9" w:rsidRDefault="00FA7924" w:rsidP="002A714C">
      <w:pPr>
        <w:jc w:val="both"/>
        <w:rPr>
          <w:highlight w:val="yellow"/>
        </w:rPr>
      </w:pPr>
      <w:r>
        <w:drawing>
          <wp:anchor distT="0" distB="0" distL="114300" distR="114300" simplePos="0" relativeHeight="251658240" behindDoc="0" locked="0" layoutInCell="1" allowOverlap="1" wp14:anchorId="16FED427" wp14:editId="7F604C23">
            <wp:simplePos x="1076325" y="1524000"/>
            <wp:positionH relativeFrom="column">
              <wp:align>left</wp:align>
            </wp:positionH>
            <wp:positionV relativeFrom="paragraph">
              <wp:align>top</wp:align>
            </wp:positionV>
            <wp:extent cx="4295775" cy="2742301"/>
            <wp:effectExtent l="0" t="0" r="0" b="1270"/>
            <wp:wrapSquare wrapText="bothSides"/>
            <wp:docPr id="1" name="Imagem 1" descr="Mulher sentada em banco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ulher sentada em banco azul&#10;&#10;Descrição gerada automaticamente com confiança baix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4" b="18469"/>
                    <a:stretch/>
                  </pic:blipFill>
                  <pic:spPr bwMode="auto">
                    <a:xfrm>
                      <a:off x="0" y="0"/>
                      <a:ext cx="4295775" cy="274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A3DB9">
        <w:rPr>
          <w:highlight w:val="yellow"/>
        </w:rPr>
        <w:br w:type="textWrapping" w:clear="all"/>
      </w:r>
      <w:r w:rsidR="006D6D85" w:rsidRPr="0079407C">
        <w:rPr>
          <w:sz w:val="24"/>
          <w:szCs w:val="24"/>
        </w:rPr>
        <w:t xml:space="preserve">O Instituto Mais Vida tem </w:t>
      </w:r>
      <w:r w:rsidR="00506B04" w:rsidRPr="0079407C">
        <w:rPr>
          <w:sz w:val="24"/>
          <w:szCs w:val="24"/>
        </w:rPr>
        <w:t xml:space="preserve">como valor principal </w:t>
      </w:r>
      <w:r w:rsidR="00506B04" w:rsidRPr="0079407C">
        <w:rPr>
          <w:b/>
          <w:bCs/>
          <w:i/>
          <w:iCs/>
          <w:sz w:val="24"/>
          <w:szCs w:val="24"/>
        </w:rPr>
        <w:t>o amor ao pr</w:t>
      </w:r>
      <w:r w:rsidR="00C23759" w:rsidRPr="0079407C">
        <w:rPr>
          <w:b/>
          <w:bCs/>
          <w:i/>
          <w:iCs/>
          <w:sz w:val="24"/>
          <w:szCs w:val="24"/>
        </w:rPr>
        <w:t>ó</w:t>
      </w:r>
      <w:r w:rsidR="00506B04" w:rsidRPr="0079407C">
        <w:rPr>
          <w:b/>
          <w:bCs/>
          <w:i/>
          <w:iCs/>
          <w:sz w:val="24"/>
          <w:szCs w:val="24"/>
        </w:rPr>
        <w:t>ximo</w:t>
      </w:r>
      <w:r w:rsidR="00C23759" w:rsidRPr="0079407C">
        <w:rPr>
          <w:sz w:val="24"/>
          <w:szCs w:val="24"/>
        </w:rPr>
        <w:t xml:space="preserve">. </w:t>
      </w:r>
      <w:r w:rsidR="0007300A" w:rsidRPr="0079407C">
        <w:rPr>
          <w:sz w:val="24"/>
          <w:szCs w:val="24"/>
        </w:rPr>
        <w:t>Atos</w:t>
      </w:r>
      <w:r w:rsidR="00C23759" w:rsidRPr="0079407C">
        <w:rPr>
          <w:sz w:val="24"/>
          <w:szCs w:val="24"/>
        </w:rPr>
        <w:t xml:space="preserve"> </w:t>
      </w:r>
      <w:r w:rsidR="00B9697D" w:rsidRPr="0079407C">
        <w:rPr>
          <w:sz w:val="24"/>
          <w:szCs w:val="24"/>
        </w:rPr>
        <w:t xml:space="preserve">de </w:t>
      </w:r>
      <w:r w:rsidR="0007300A" w:rsidRPr="0079407C">
        <w:rPr>
          <w:sz w:val="24"/>
          <w:szCs w:val="24"/>
        </w:rPr>
        <w:t>solidariedade podem</w:t>
      </w:r>
      <w:r w:rsidR="009E789F" w:rsidRPr="0079407C">
        <w:rPr>
          <w:sz w:val="24"/>
          <w:szCs w:val="24"/>
        </w:rPr>
        <w:t xml:space="preserve"> </w:t>
      </w:r>
      <w:r w:rsidR="0062786E" w:rsidRPr="0079407C">
        <w:rPr>
          <w:sz w:val="24"/>
          <w:szCs w:val="24"/>
        </w:rPr>
        <w:t xml:space="preserve">ajudar a </w:t>
      </w:r>
      <w:r w:rsidR="009E789F" w:rsidRPr="0079407C">
        <w:rPr>
          <w:sz w:val="24"/>
          <w:szCs w:val="24"/>
        </w:rPr>
        <w:t xml:space="preserve">transformar </w:t>
      </w:r>
      <w:r w:rsidR="0062786E" w:rsidRPr="0079407C">
        <w:rPr>
          <w:sz w:val="24"/>
          <w:szCs w:val="24"/>
        </w:rPr>
        <w:t>a realidade de muitas vidas</w:t>
      </w:r>
      <w:r w:rsidR="00657C20" w:rsidRPr="0079407C">
        <w:rPr>
          <w:sz w:val="24"/>
          <w:szCs w:val="24"/>
        </w:rPr>
        <w:t xml:space="preserve"> e a </w:t>
      </w:r>
      <w:r w:rsidR="0007300A" w:rsidRPr="0079407C">
        <w:rPr>
          <w:sz w:val="24"/>
          <w:szCs w:val="24"/>
        </w:rPr>
        <w:t xml:space="preserve">empatia é a palavra de ordem se queremos construir um mundo mais justo e </w:t>
      </w:r>
      <w:r w:rsidR="009E789F" w:rsidRPr="0079407C">
        <w:rPr>
          <w:sz w:val="24"/>
          <w:szCs w:val="24"/>
        </w:rPr>
        <w:t>solidário</w:t>
      </w:r>
      <w:r w:rsidR="0007300A" w:rsidRPr="0079407C">
        <w:rPr>
          <w:sz w:val="24"/>
          <w:szCs w:val="24"/>
        </w:rPr>
        <w:t>. </w:t>
      </w:r>
    </w:p>
    <w:p w14:paraId="2363E2DB" w14:textId="31701F96" w:rsidR="007B2456" w:rsidRPr="008E791F" w:rsidRDefault="007B2456" w:rsidP="007B2456">
      <w:pPr>
        <w:jc w:val="both"/>
        <w:rPr>
          <w:b/>
          <w:bCs/>
          <w:i/>
          <w:iCs/>
          <w:color w:val="0070C0"/>
          <w:sz w:val="28"/>
          <w:szCs w:val="28"/>
        </w:rPr>
      </w:pPr>
      <w:r w:rsidRPr="000020CA">
        <w:rPr>
          <w:b/>
          <w:bCs/>
          <w:i/>
          <w:iCs/>
          <w:color w:val="0070C0"/>
          <w:sz w:val="28"/>
          <w:szCs w:val="28"/>
        </w:rPr>
        <w:t>Você pode ser mais!</w:t>
      </w:r>
      <w:r>
        <w:rPr>
          <w:b/>
          <w:bCs/>
          <w:i/>
          <w:iCs/>
          <w:color w:val="0070C0"/>
          <w:sz w:val="28"/>
          <w:szCs w:val="28"/>
        </w:rPr>
        <w:t xml:space="preserve"> Vem com a gente ajudando a manter os nossos projetos e ações.</w:t>
      </w:r>
      <w:r w:rsidR="00BB72D3">
        <w:rPr>
          <w:b/>
          <w:bCs/>
          <w:i/>
          <w:iCs/>
          <w:color w:val="0070C0"/>
          <w:sz w:val="28"/>
          <w:szCs w:val="28"/>
        </w:rPr>
        <w:t xml:space="preserve"> </w:t>
      </w:r>
      <w:r w:rsidR="000443A3">
        <w:rPr>
          <w:b/>
          <w:bCs/>
          <w:i/>
          <w:iCs/>
          <w:color w:val="0070C0"/>
          <w:sz w:val="28"/>
          <w:szCs w:val="28"/>
        </w:rPr>
        <w:t>DOAR FAZ BEM!</w:t>
      </w:r>
    </w:p>
    <w:p w14:paraId="30B8E87D" w14:textId="77777777" w:rsidR="00560E5C" w:rsidRDefault="003C5545" w:rsidP="00977D06">
      <w:pPr>
        <w:jc w:val="both"/>
        <w:rPr>
          <w:b/>
          <w:bCs/>
          <w:highlight w:val="yellow"/>
        </w:rPr>
      </w:pPr>
      <w:r>
        <w:rPr>
          <w:b/>
          <w:bCs/>
        </w:rPr>
        <w:drawing>
          <wp:inline distT="0" distB="0" distL="0" distR="0" wp14:anchorId="31BEBFCC" wp14:editId="2B721DFB">
            <wp:extent cx="1666875" cy="651461"/>
            <wp:effectExtent l="0" t="0" r="0" b="0"/>
            <wp:docPr id="2" name="Imagem 2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Logotipo, nome da empresa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26541" r="22632" b="47785"/>
                    <a:stretch/>
                  </pic:blipFill>
                  <pic:spPr bwMode="auto">
                    <a:xfrm>
                      <a:off x="0" y="0"/>
                      <a:ext cx="1695189" cy="66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506D">
        <w:rPr>
          <w:b/>
          <w:bCs/>
        </w:rPr>
        <w:drawing>
          <wp:inline distT="0" distB="0" distL="0" distR="0" wp14:anchorId="0E8729B8" wp14:editId="4667308D">
            <wp:extent cx="665677" cy="666750"/>
            <wp:effectExtent l="0" t="0" r="1270" b="0"/>
            <wp:docPr id="6" name="Imagem 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8" cy="6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AB7D" w14:textId="443B4452" w:rsidR="00676B33" w:rsidRDefault="002E506D" w:rsidP="00560E5C">
      <w:pPr>
        <w:rPr>
          <w:b/>
          <w:bCs/>
        </w:rPr>
      </w:pPr>
      <w:r w:rsidRPr="002E506D">
        <w:rPr>
          <w:b/>
          <w:bCs/>
          <w:highlight w:val="yellow"/>
        </w:rPr>
        <w:t>(veja a possibilidade do coração ficar em animação “batendo”)</w:t>
      </w:r>
      <w:r w:rsidR="00676B33">
        <w:rPr>
          <w:b/>
          <w:bCs/>
        </w:rPr>
        <w:br w:type="textWrapping" w:clear="all"/>
      </w:r>
    </w:p>
    <w:p w14:paraId="7749D32F" w14:textId="77777777" w:rsidR="005148C8" w:rsidRDefault="005A226E" w:rsidP="005148C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5148C8">
        <w:rPr>
          <w:b/>
          <w:bCs/>
        </w:rPr>
        <w:t xml:space="preserve">DOAÇÃO ÚNICA </w:t>
      </w:r>
      <w:r w:rsidR="00455219" w:rsidRPr="005148C8">
        <w:rPr>
          <w:b/>
          <w:bCs/>
        </w:rPr>
        <w:t xml:space="preserve">                             </w:t>
      </w:r>
    </w:p>
    <w:p w14:paraId="250E87F4" w14:textId="5F6ADF1A" w:rsidR="005A226E" w:rsidRPr="005148C8" w:rsidRDefault="005A226E" w:rsidP="005148C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5148C8">
        <w:rPr>
          <w:b/>
          <w:bCs/>
        </w:rPr>
        <w:t>DOAÇÃO</w:t>
      </w:r>
      <w:r w:rsidR="00455219" w:rsidRPr="005148C8">
        <w:rPr>
          <w:b/>
          <w:bCs/>
        </w:rPr>
        <w:t xml:space="preserve"> RECORRENTE</w:t>
      </w:r>
      <w:r w:rsidRPr="005148C8">
        <w:rPr>
          <w:b/>
          <w:bCs/>
        </w:rPr>
        <w:t xml:space="preserve"> </w:t>
      </w:r>
      <w:r w:rsidR="00C600CC">
        <w:rPr>
          <w:b/>
          <w:bCs/>
        </w:rPr>
        <w:t>(</w:t>
      </w:r>
      <w:r w:rsidRPr="005148C8">
        <w:rPr>
          <w:b/>
          <w:bCs/>
        </w:rPr>
        <w:t>MENSAL</w:t>
      </w:r>
      <w:r w:rsidR="00C600CC">
        <w:rPr>
          <w:b/>
          <w:bCs/>
        </w:rPr>
        <w:t>)</w:t>
      </w:r>
    </w:p>
    <w:p w14:paraId="64E360EF" w14:textId="6E9E1140" w:rsidR="00031274" w:rsidRDefault="00031274" w:rsidP="00E21160">
      <w:pPr>
        <w:spacing w:after="0"/>
        <w:contextualSpacing/>
        <w:jc w:val="both"/>
        <w:rPr>
          <w:b/>
          <w:bCs/>
        </w:rPr>
      </w:pPr>
    </w:p>
    <w:p w14:paraId="4E51AD39" w14:textId="29666EAC" w:rsidR="00593A62" w:rsidRDefault="005A226E" w:rsidP="00977D06">
      <w:pPr>
        <w:contextualSpacing/>
        <w:jc w:val="both"/>
        <w:rPr>
          <w:b/>
          <w:bCs/>
        </w:rPr>
      </w:pPr>
      <w:r>
        <w:rPr>
          <w:b/>
          <w:bCs/>
        </w:rPr>
        <w:t>PAYPAL</w:t>
      </w:r>
      <w:r w:rsidR="00031274">
        <w:rPr>
          <w:b/>
          <w:bCs/>
        </w:rPr>
        <w:t xml:space="preserve"> </w:t>
      </w:r>
      <w:r w:rsidR="0082730E">
        <w:rPr>
          <w:b/>
          <w:bCs/>
        </w:rPr>
        <w:t xml:space="preserve"> </w:t>
      </w:r>
      <w:r w:rsidR="0082730E" w:rsidRPr="0082730E">
        <w:rPr>
          <w:b/>
          <w:bCs/>
          <w:highlight w:val="yellow"/>
        </w:rPr>
        <w:t>( link)</w:t>
      </w:r>
    </w:p>
    <w:p w14:paraId="59B09187" w14:textId="77777777" w:rsidR="00361DCB" w:rsidRDefault="00361DCB" w:rsidP="00977D06">
      <w:pPr>
        <w:contextualSpacing/>
        <w:jc w:val="both"/>
        <w:rPr>
          <w:b/>
          <w:bCs/>
        </w:rPr>
      </w:pPr>
    </w:p>
    <w:p w14:paraId="4E1F1CF7" w14:textId="4BF61B0B" w:rsidR="0001535F" w:rsidRDefault="00361DCB" w:rsidP="00977D06">
      <w:pPr>
        <w:contextualSpacing/>
        <w:jc w:val="both"/>
        <w:rPr>
          <w:b/>
          <w:bCs/>
        </w:rPr>
      </w:pPr>
      <w:r>
        <w:rPr>
          <w:b/>
          <w:bCs/>
        </w:rPr>
        <w:t>BOTÃO HTML</w:t>
      </w:r>
    </w:p>
    <w:p w14:paraId="104B8AF8" w14:textId="77777777" w:rsidR="0001535F" w:rsidRPr="0001535F" w:rsidRDefault="0001535F" w:rsidP="0001535F">
      <w:pPr>
        <w:contextualSpacing/>
        <w:jc w:val="both"/>
      </w:pPr>
      <w:r w:rsidRPr="0001535F">
        <w:t>&lt;form action="https://www.paypal.com/donate" method="post" target="_top"&gt;</w:t>
      </w:r>
    </w:p>
    <w:p w14:paraId="3D1F08B6" w14:textId="77777777" w:rsidR="0001535F" w:rsidRPr="0001535F" w:rsidRDefault="0001535F" w:rsidP="0001535F">
      <w:pPr>
        <w:contextualSpacing/>
        <w:jc w:val="both"/>
      </w:pPr>
      <w:r w:rsidRPr="0001535F">
        <w:t>&lt;input type="hidden" name="hosted_button_id" value="89QFD2XKKFMBW" /&gt;</w:t>
      </w:r>
    </w:p>
    <w:p w14:paraId="6A9E05EE" w14:textId="77777777" w:rsidR="0001535F" w:rsidRPr="0001535F" w:rsidRDefault="0001535F" w:rsidP="0001535F">
      <w:pPr>
        <w:contextualSpacing/>
        <w:jc w:val="both"/>
      </w:pPr>
      <w:r w:rsidRPr="0001535F">
        <w:t>&lt;input type="image" src="https://www.paypalobjects.com/pt_BR/i/btn/btn_donate_LG.gif" border="0" name="submit" title="PayPal - The safer, easier way to pay online!" alt="Donate with PayPal button" /&gt;</w:t>
      </w:r>
    </w:p>
    <w:p w14:paraId="4B56772B" w14:textId="77777777" w:rsidR="0001535F" w:rsidRPr="0001535F" w:rsidRDefault="0001535F" w:rsidP="0001535F">
      <w:pPr>
        <w:contextualSpacing/>
        <w:jc w:val="both"/>
      </w:pPr>
      <w:r w:rsidRPr="0001535F">
        <w:t>&lt;img alt="" border="0" src="https://www.paypal.com/pt_BR/i/scr/pixel.gif" width="1" height="1" /&gt;</w:t>
      </w:r>
    </w:p>
    <w:p w14:paraId="1660499E" w14:textId="4F268230" w:rsidR="0001535F" w:rsidRPr="0001535F" w:rsidRDefault="0001535F" w:rsidP="0001535F">
      <w:pPr>
        <w:contextualSpacing/>
        <w:jc w:val="both"/>
      </w:pPr>
      <w:r w:rsidRPr="0001535F">
        <w:t>&lt;/form&gt;</w:t>
      </w:r>
    </w:p>
    <w:p w14:paraId="36C472E0" w14:textId="77777777" w:rsidR="001A3DB9" w:rsidRDefault="001A3DB9" w:rsidP="00977D06">
      <w:pPr>
        <w:contextualSpacing/>
        <w:jc w:val="both"/>
        <w:rPr>
          <w:b/>
          <w:bCs/>
        </w:rPr>
      </w:pPr>
    </w:p>
    <w:p w14:paraId="134CA435" w14:textId="1D35DF4E" w:rsidR="00361DCB" w:rsidRDefault="0019222D" w:rsidP="00977D06">
      <w:pPr>
        <w:contextualSpacing/>
        <w:jc w:val="both"/>
        <w:rPr>
          <w:b/>
          <w:bCs/>
        </w:rPr>
      </w:pPr>
      <w:r>
        <w:rPr>
          <w:b/>
          <w:bCs/>
        </w:rPr>
        <w:t>BOTÃO URL COMPATÍVEL</w:t>
      </w:r>
    </w:p>
    <w:p w14:paraId="5EA1DE48" w14:textId="77777777" w:rsidR="0019222D" w:rsidRDefault="0019222D" w:rsidP="00977D06">
      <w:pPr>
        <w:contextualSpacing/>
        <w:jc w:val="both"/>
        <w:rPr>
          <w:b/>
          <w:bCs/>
        </w:rPr>
      </w:pPr>
    </w:p>
    <w:p w14:paraId="3EC890CE" w14:textId="47479D8E" w:rsidR="0019222D" w:rsidRDefault="008C7958" w:rsidP="00977D06">
      <w:pPr>
        <w:contextualSpacing/>
        <w:jc w:val="both"/>
      </w:pPr>
      <w:hyperlink r:id="rId9" w:history="1">
        <w:r w:rsidR="0019222D" w:rsidRPr="00A90DEB">
          <w:rPr>
            <w:rStyle w:val="Hyperlink"/>
          </w:rPr>
          <w:t>https://www.paypal.com/donate?hosted_button_id=89QFD2XKKFMBW&amp;source=url</w:t>
        </w:r>
      </w:hyperlink>
    </w:p>
    <w:p w14:paraId="67E9AB6C" w14:textId="3168B3DB" w:rsidR="0019222D" w:rsidRDefault="0019222D" w:rsidP="00977D06">
      <w:pPr>
        <w:contextualSpacing/>
        <w:jc w:val="both"/>
      </w:pPr>
    </w:p>
    <w:p w14:paraId="18C8934E" w14:textId="566D1B77" w:rsidR="0019222D" w:rsidRPr="00B818B9" w:rsidRDefault="00B818B9" w:rsidP="00977D06">
      <w:pPr>
        <w:contextualSpacing/>
        <w:jc w:val="both"/>
        <w:rPr>
          <w:b/>
          <w:bCs/>
        </w:rPr>
      </w:pPr>
      <w:r w:rsidRPr="00B818B9">
        <w:rPr>
          <w:b/>
          <w:bCs/>
        </w:rPr>
        <w:lastRenderedPageBreak/>
        <w:t>QR CODE</w:t>
      </w:r>
    </w:p>
    <w:p w14:paraId="1BCD85F9" w14:textId="32C37980" w:rsidR="0001535F" w:rsidRDefault="0001535F" w:rsidP="00977D06">
      <w:pPr>
        <w:contextualSpacing/>
        <w:jc w:val="both"/>
        <w:rPr>
          <w:b/>
          <w:bCs/>
        </w:rPr>
      </w:pPr>
    </w:p>
    <w:p w14:paraId="0DC360F0" w14:textId="6C043AE0" w:rsidR="00A646D9" w:rsidRDefault="0024017B" w:rsidP="001A3DB9">
      <w:pPr>
        <w:contextualSpacing/>
        <w:jc w:val="both"/>
        <w:rPr>
          <w:b/>
          <w:bCs/>
        </w:rPr>
      </w:pPr>
      <w:r>
        <w:rPr>
          <w:b/>
          <w:bCs/>
        </w:rPr>
        <w:drawing>
          <wp:inline distT="0" distB="0" distL="0" distR="0" wp14:anchorId="0F374ABD" wp14:editId="0D18B3A9">
            <wp:extent cx="1219200" cy="1219200"/>
            <wp:effectExtent l="0" t="0" r="0" b="0"/>
            <wp:docPr id="3" name="Imagem 3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ódigo QR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6FB5" w14:textId="77777777" w:rsidR="00133231" w:rsidRDefault="00133231" w:rsidP="00711236">
      <w:pPr>
        <w:jc w:val="both"/>
        <w:rPr>
          <w:b/>
          <w:bCs/>
        </w:rPr>
      </w:pPr>
    </w:p>
    <w:p w14:paraId="17626F4A" w14:textId="3D161481" w:rsidR="00711236" w:rsidRDefault="00711236" w:rsidP="00711236">
      <w:pPr>
        <w:jc w:val="both"/>
        <w:rPr>
          <w:b/>
          <w:bCs/>
        </w:rPr>
      </w:pPr>
      <w:r>
        <w:rPr>
          <w:b/>
          <w:bCs/>
        </w:rPr>
        <w:t>Você também pode doar por :</w:t>
      </w:r>
    </w:p>
    <w:p w14:paraId="41E3D7DE" w14:textId="77777777" w:rsidR="00E6775E" w:rsidRDefault="00711236" w:rsidP="00683E80">
      <w:pPr>
        <w:jc w:val="both"/>
        <w:rPr>
          <w:rFonts w:cstheme="minorHAnsi"/>
          <w:color w:val="262626"/>
          <w:sz w:val="24"/>
          <w:szCs w:val="24"/>
          <w:shd w:val="clear" w:color="auto" w:fill="FFFFFF"/>
        </w:rPr>
      </w:pPr>
      <w:r w:rsidRPr="007C679F"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  <w:t xml:space="preserve">PIX </w:t>
      </w:r>
      <w:r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  <w:t xml:space="preserve">-  </w:t>
      </w:r>
      <w:r w:rsidRPr="007C679F">
        <w:rPr>
          <w:rFonts w:cstheme="minorHAnsi"/>
          <w:color w:val="262626"/>
          <w:sz w:val="24"/>
          <w:szCs w:val="24"/>
          <w:shd w:val="clear" w:color="auto" w:fill="FFFFFF"/>
        </w:rPr>
        <w:t>CHAVE (CNPJ) 19.436.959/0001-00</w:t>
      </w:r>
      <w:r w:rsidR="00E6775E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</w:p>
    <w:p w14:paraId="349D8BE2" w14:textId="48C8C64D" w:rsidR="00531437" w:rsidRPr="00E6775E" w:rsidRDefault="00CC1BE6" w:rsidP="00683E80">
      <w:pPr>
        <w:jc w:val="both"/>
        <w:rPr>
          <w:rFonts w:cstheme="minorHAnsi"/>
          <w:color w:val="262626"/>
          <w:sz w:val="24"/>
          <w:szCs w:val="24"/>
          <w:shd w:val="clear" w:color="auto" w:fill="FFFFFF"/>
        </w:rPr>
      </w:pPr>
      <w:r>
        <w:rPr>
          <w:i/>
          <w:iCs/>
        </w:rPr>
        <w:t xml:space="preserve">Através do PIX </w:t>
      </w:r>
      <w:r w:rsidR="00671818">
        <w:rPr>
          <w:i/>
          <w:iCs/>
        </w:rPr>
        <w:t>você DOA</w:t>
      </w:r>
      <w:r w:rsidR="007157F5" w:rsidRPr="00EC3C97">
        <w:rPr>
          <w:i/>
          <w:iCs/>
        </w:rPr>
        <w:t xml:space="preserve"> e</w:t>
      </w:r>
      <w:r w:rsidR="00671818">
        <w:rPr>
          <w:i/>
          <w:iCs/>
        </w:rPr>
        <w:t xml:space="preserve"> CONTRIBUI </w:t>
      </w:r>
      <w:r w:rsidR="007338C0" w:rsidRPr="00EC3C97">
        <w:rPr>
          <w:i/>
          <w:iCs/>
        </w:rPr>
        <w:t xml:space="preserve"> na compra de cestas básicas </w:t>
      </w:r>
      <w:r w:rsidR="006F49CD" w:rsidRPr="00EC3C97">
        <w:rPr>
          <w:i/>
          <w:iCs/>
        </w:rPr>
        <w:t>destinadas a familias carentes em situação de vulnerabilidade.</w:t>
      </w:r>
      <w:r w:rsidR="000E7FF3" w:rsidRPr="00EC3C97">
        <w:rPr>
          <w:i/>
          <w:iCs/>
        </w:rPr>
        <w:t xml:space="preserve"> </w:t>
      </w:r>
      <w:r w:rsidR="006865A2" w:rsidRPr="00EC3C97">
        <w:rPr>
          <w:i/>
          <w:iCs/>
        </w:rPr>
        <w:t xml:space="preserve">Você pode </w:t>
      </w:r>
      <w:r w:rsidR="001C2807" w:rsidRPr="00EC3C97">
        <w:rPr>
          <w:i/>
          <w:iCs/>
        </w:rPr>
        <w:t>fazer sua doação de qualquer valor</w:t>
      </w:r>
      <w:r w:rsidR="006865A2" w:rsidRPr="00EC3C97">
        <w:rPr>
          <w:i/>
          <w:iCs/>
        </w:rPr>
        <w:t>, instantaneamente</w:t>
      </w:r>
      <w:r w:rsidR="000E7FF3" w:rsidRPr="00EC3C97">
        <w:rPr>
          <w:i/>
          <w:iCs/>
        </w:rPr>
        <w:t>!</w:t>
      </w:r>
      <w:r w:rsidR="0065767F" w:rsidRPr="00EC3C97">
        <w:rPr>
          <w:i/>
          <w:iCs/>
        </w:rPr>
        <w:t xml:space="preserve"> </w:t>
      </w:r>
    </w:p>
    <w:p w14:paraId="39831670" w14:textId="77777777" w:rsidR="00BF5A99" w:rsidRDefault="00BF5A99" w:rsidP="00711236">
      <w:pPr>
        <w:contextualSpacing/>
        <w:jc w:val="both"/>
        <w:rPr>
          <w:b/>
          <w:bCs/>
        </w:rPr>
      </w:pPr>
    </w:p>
    <w:p w14:paraId="55923199" w14:textId="726C22E1" w:rsidR="00711236" w:rsidRPr="005B0965" w:rsidRDefault="00711236" w:rsidP="00711236">
      <w:pPr>
        <w:contextualSpacing/>
        <w:jc w:val="both"/>
        <w:rPr>
          <w:b/>
          <w:bCs/>
        </w:rPr>
      </w:pPr>
      <w:r w:rsidRPr="005B0965">
        <w:rPr>
          <w:b/>
          <w:bCs/>
        </w:rPr>
        <w:t>DEPÓSITO BANCÁRIO</w:t>
      </w:r>
    </w:p>
    <w:p w14:paraId="6485AC79" w14:textId="77777777" w:rsidR="00711236" w:rsidRPr="005B0965" w:rsidRDefault="00711236" w:rsidP="00711236">
      <w:pPr>
        <w:contextualSpacing/>
        <w:jc w:val="both"/>
        <w:rPr>
          <w:b/>
          <w:bCs/>
        </w:rPr>
      </w:pPr>
      <w:r w:rsidRPr="005B0965">
        <w:rPr>
          <w:b/>
          <w:bCs/>
        </w:rPr>
        <w:t>Banco do Brasil</w:t>
      </w:r>
    </w:p>
    <w:p w14:paraId="77367B64" w14:textId="77777777" w:rsidR="00711236" w:rsidRPr="005B0965" w:rsidRDefault="00711236" w:rsidP="00711236">
      <w:pPr>
        <w:contextualSpacing/>
        <w:rPr>
          <w:b/>
          <w:bCs/>
        </w:rPr>
      </w:pPr>
      <w:r w:rsidRPr="005B0965">
        <w:rPr>
          <w:b/>
          <w:bCs/>
        </w:rPr>
        <w:t>AG. 4287-0</w:t>
      </w:r>
      <w:r w:rsidRPr="005B0965">
        <w:rPr>
          <w:b/>
          <w:bCs/>
        </w:rPr>
        <w:br/>
        <w:t>C</w:t>
      </w:r>
      <w:r>
        <w:rPr>
          <w:b/>
          <w:bCs/>
        </w:rPr>
        <w:t>/C</w:t>
      </w:r>
      <w:r w:rsidRPr="005B0965">
        <w:rPr>
          <w:b/>
          <w:bCs/>
        </w:rPr>
        <w:t xml:space="preserve"> 32.129-X</w:t>
      </w:r>
      <w:r>
        <w:rPr>
          <w:b/>
          <w:bCs/>
        </w:rPr>
        <w:t xml:space="preserve"> </w:t>
      </w:r>
      <w:r w:rsidRPr="005B0965">
        <w:rPr>
          <w:b/>
          <w:bCs/>
        </w:rPr>
        <w:br/>
        <w:t>Instituto Mais Vida</w:t>
      </w:r>
      <w:r w:rsidRPr="005B0965">
        <w:rPr>
          <w:b/>
          <w:bCs/>
        </w:rPr>
        <w:br/>
        <w:t>CNPJ 19.436.959/0001-00</w:t>
      </w:r>
    </w:p>
    <w:p w14:paraId="1386D588" w14:textId="36BA829F" w:rsidR="0001535F" w:rsidRDefault="0001535F" w:rsidP="00977D06">
      <w:pPr>
        <w:contextualSpacing/>
        <w:jc w:val="both"/>
        <w:rPr>
          <w:b/>
          <w:bCs/>
        </w:rPr>
      </w:pPr>
    </w:p>
    <w:p w14:paraId="3669C083" w14:textId="75696E95" w:rsidR="00772D65" w:rsidRDefault="00772D65" w:rsidP="001A3DB9">
      <w:pPr>
        <w:tabs>
          <w:tab w:val="left" w:pos="960"/>
        </w:tabs>
        <w:contextualSpacing/>
        <w:jc w:val="both"/>
        <w:rPr>
          <w:b/>
          <w:bCs/>
        </w:rPr>
      </w:pPr>
    </w:p>
    <w:p w14:paraId="0FC3D4FC" w14:textId="6D4C72C4" w:rsidR="00E70C61" w:rsidRDefault="00AD4FD9" w:rsidP="00977D06">
      <w:pPr>
        <w:contextualSpacing/>
        <w:jc w:val="both"/>
        <w:rPr>
          <w:b/>
          <w:bCs/>
        </w:rPr>
      </w:pPr>
      <w:r>
        <w:rPr>
          <w:b/>
          <w:bCs/>
        </w:rPr>
        <w:t xml:space="preserve">Obs.:  criar um botão </w:t>
      </w:r>
      <w:r w:rsidR="002749B4">
        <w:rPr>
          <w:b/>
          <w:bCs/>
        </w:rPr>
        <w:t>“</w:t>
      </w:r>
      <w:r>
        <w:rPr>
          <w:b/>
          <w:bCs/>
        </w:rPr>
        <w:t>DOE AGORA</w:t>
      </w:r>
      <w:r w:rsidR="002749B4">
        <w:rPr>
          <w:b/>
          <w:bCs/>
        </w:rPr>
        <w:t xml:space="preserve">”  que ao clicar nele será acessado </w:t>
      </w:r>
      <w:r w:rsidR="00924823" w:rsidRPr="0087080C">
        <w:rPr>
          <w:b/>
          <w:bCs/>
          <w:highlight w:val="yellow"/>
        </w:rPr>
        <w:t xml:space="preserve">SOMENTE </w:t>
      </w:r>
      <w:r w:rsidR="00D30DB2" w:rsidRPr="0087080C">
        <w:rPr>
          <w:b/>
          <w:bCs/>
          <w:highlight w:val="yellow"/>
        </w:rPr>
        <w:t>O</w:t>
      </w:r>
      <w:r w:rsidR="002749B4" w:rsidRPr="0087080C">
        <w:rPr>
          <w:b/>
          <w:bCs/>
          <w:highlight w:val="yellow"/>
        </w:rPr>
        <w:t xml:space="preserve"> </w:t>
      </w:r>
      <w:r w:rsidR="00A03419" w:rsidRPr="0087080C">
        <w:rPr>
          <w:b/>
          <w:bCs/>
          <w:highlight w:val="yellow"/>
        </w:rPr>
        <w:t>PAYPAL</w:t>
      </w:r>
      <w:r w:rsidR="00E70C61" w:rsidRPr="0087080C">
        <w:rPr>
          <w:b/>
          <w:bCs/>
          <w:highlight w:val="yellow"/>
        </w:rPr>
        <w:t>.</w:t>
      </w:r>
    </w:p>
    <w:p w14:paraId="05DD5B7D" w14:textId="7977CC26" w:rsidR="0001535F" w:rsidRDefault="00E70C61" w:rsidP="00977D06">
      <w:pPr>
        <w:contextualSpacing/>
        <w:jc w:val="both"/>
        <w:rPr>
          <w:b/>
          <w:bCs/>
        </w:rPr>
      </w:pPr>
      <w:r w:rsidRPr="00855AD8">
        <w:rPr>
          <w:b/>
          <w:bCs/>
          <w:highlight w:val="yellow"/>
        </w:rPr>
        <w:t>EXEMPLO:</w:t>
      </w:r>
      <w:r w:rsidR="00AD4FD9">
        <w:rPr>
          <w:b/>
          <w:bCs/>
        </w:rPr>
        <w:drawing>
          <wp:inline distT="0" distB="0" distL="0" distR="0" wp14:anchorId="127982FA" wp14:editId="46ACFFAF">
            <wp:extent cx="5490845" cy="2643505"/>
            <wp:effectExtent l="0" t="0" r="0" b="4445"/>
            <wp:docPr id="7" name="Imagem 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Sit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7D54" w14:textId="1601C594" w:rsidR="0001535F" w:rsidRDefault="0001535F" w:rsidP="00977D06">
      <w:pPr>
        <w:contextualSpacing/>
        <w:jc w:val="both"/>
        <w:rPr>
          <w:b/>
          <w:bCs/>
        </w:rPr>
      </w:pPr>
    </w:p>
    <w:p w14:paraId="5D056BDF" w14:textId="7473AAA8" w:rsidR="0001535F" w:rsidRDefault="00B22A7C" w:rsidP="00977D06">
      <w:pPr>
        <w:contextualSpacing/>
        <w:jc w:val="both"/>
        <w:rPr>
          <w:b/>
          <w:bCs/>
        </w:rPr>
      </w:pPr>
      <w:r w:rsidRPr="0058526A">
        <w:rPr>
          <w:b/>
          <w:bCs/>
          <w:highlight w:val="yellow"/>
        </w:rPr>
        <w:t>JÁ NO MENU “DOAÇÃO” , será acessado os sub</w:t>
      </w:r>
      <w:r w:rsidR="00081F6E" w:rsidRPr="0058526A">
        <w:rPr>
          <w:b/>
          <w:bCs/>
          <w:highlight w:val="yellow"/>
        </w:rPr>
        <w:t>menus :</w:t>
      </w:r>
    </w:p>
    <w:p w14:paraId="49D83ADB" w14:textId="6E7EAEE2" w:rsidR="00081F6E" w:rsidRDefault="00081F6E" w:rsidP="00081F6E">
      <w:pPr>
        <w:spacing w:after="0"/>
        <w:jc w:val="both"/>
        <w:rPr>
          <w:b/>
          <w:bCs/>
        </w:rPr>
      </w:pPr>
      <w:r>
        <w:rPr>
          <w:b/>
          <w:bCs/>
        </w:rPr>
        <w:t xml:space="preserve">1 - </w:t>
      </w:r>
      <w:r w:rsidRPr="002C6B4F">
        <w:rPr>
          <w:b/>
          <w:bCs/>
        </w:rPr>
        <w:t>DOAÇÃO</w:t>
      </w:r>
      <w:r>
        <w:rPr>
          <w:b/>
          <w:bCs/>
        </w:rPr>
        <w:t xml:space="preserve"> ( Submenu)</w:t>
      </w:r>
      <w:r w:rsidR="00EA4C9F">
        <w:rPr>
          <w:b/>
          <w:bCs/>
        </w:rPr>
        <w:t xml:space="preserve"> </w:t>
      </w:r>
      <w:r w:rsidR="00EA4C9F" w:rsidRPr="0058526A">
        <w:rPr>
          <w:b/>
          <w:bCs/>
          <w:highlight w:val="yellow"/>
        </w:rPr>
        <w:t>poderá conter todos os link</w:t>
      </w:r>
      <w:r w:rsidR="0058526A">
        <w:rPr>
          <w:b/>
          <w:bCs/>
          <w:highlight w:val="yellow"/>
        </w:rPr>
        <w:t>s</w:t>
      </w:r>
      <w:r w:rsidR="00EA4C9F" w:rsidRPr="0058526A">
        <w:rPr>
          <w:b/>
          <w:bCs/>
          <w:highlight w:val="yellow"/>
        </w:rPr>
        <w:t xml:space="preserve"> e acesso para doações financeiras</w:t>
      </w:r>
    </w:p>
    <w:p w14:paraId="0AA73483" w14:textId="5FC9F3CF" w:rsidR="00081F6E" w:rsidRDefault="00081F6E" w:rsidP="00081F6E">
      <w:pPr>
        <w:spacing w:after="0"/>
        <w:jc w:val="both"/>
        <w:rPr>
          <w:b/>
          <w:bCs/>
        </w:rPr>
      </w:pPr>
      <w:r>
        <w:rPr>
          <w:b/>
          <w:bCs/>
        </w:rPr>
        <w:t>2 – LEIS DE INCENTIVO ( Submenu)</w:t>
      </w:r>
    </w:p>
    <w:p w14:paraId="74AB6F97" w14:textId="7E23F13D" w:rsidR="00081F6E" w:rsidRDefault="00081F6E" w:rsidP="00081F6E">
      <w:pPr>
        <w:spacing w:after="0"/>
        <w:jc w:val="both"/>
        <w:rPr>
          <w:b/>
          <w:bCs/>
        </w:rPr>
      </w:pPr>
      <w:r>
        <w:rPr>
          <w:b/>
          <w:bCs/>
        </w:rPr>
        <w:t>3 – PATROCÍNIO DIRETO (Submenu)</w:t>
      </w:r>
    </w:p>
    <w:p w14:paraId="6FE4FC13" w14:textId="1C0AE0E6" w:rsidR="00081F6E" w:rsidRDefault="00081F6E" w:rsidP="00081F6E">
      <w:pPr>
        <w:spacing w:after="0"/>
        <w:jc w:val="both"/>
        <w:rPr>
          <w:b/>
          <w:bCs/>
        </w:rPr>
      </w:pPr>
      <w:r>
        <w:rPr>
          <w:b/>
          <w:bCs/>
        </w:rPr>
        <w:t>4 – PARCERIA INSTITUCIONAL (Submenu)</w:t>
      </w:r>
    </w:p>
    <w:p w14:paraId="29EC4784" w14:textId="20002EC2" w:rsidR="00081F6E" w:rsidRDefault="00081F6E" w:rsidP="00081F6E">
      <w:pPr>
        <w:spacing w:after="0"/>
        <w:jc w:val="both"/>
        <w:rPr>
          <w:b/>
          <w:bCs/>
        </w:rPr>
      </w:pPr>
      <w:r>
        <w:rPr>
          <w:b/>
          <w:bCs/>
        </w:rPr>
        <w:t>5 – DOAÇÃO DE PRODUTOS E SERVIÇOS ( Submenu)</w:t>
      </w:r>
    </w:p>
    <w:p w14:paraId="44CF421C" w14:textId="77777777" w:rsidR="00081F6E" w:rsidRDefault="00081F6E" w:rsidP="00081F6E">
      <w:pPr>
        <w:spacing w:after="0"/>
        <w:jc w:val="both"/>
        <w:rPr>
          <w:b/>
          <w:bCs/>
        </w:rPr>
      </w:pPr>
      <w:r>
        <w:rPr>
          <w:b/>
          <w:bCs/>
        </w:rPr>
        <w:t>6 – VOLUNTARIADO (submenu)</w:t>
      </w:r>
    </w:p>
    <w:p w14:paraId="420E974D" w14:textId="77777777" w:rsidR="00081F6E" w:rsidRDefault="00081F6E" w:rsidP="00081F6E">
      <w:pPr>
        <w:jc w:val="both"/>
        <w:rPr>
          <w:b/>
          <w:bCs/>
        </w:rPr>
      </w:pPr>
    </w:p>
    <w:p w14:paraId="461602F3" w14:textId="557C095B" w:rsidR="0001535F" w:rsidRDefault="0001535F" w:rsidP="00977D06">
      <w:pPr>
        <w:contextualSpacing/>
        <w:jc w:val="both"/>
        <w:rPr>
          <w:b/>
          <w:bCs/>
        </w:rPr>
      </w:pPr>
    </w:p>
    <w:p w14:paraId="40F92DEC" w14:textId="14EC7F0E" w:rsidR="00977D06" w:rsidRDefault="00B857A7" w:rsidP="00977D06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592FBC">
        <w:rPr>
          <w:b/>
          <w:bCs/>
        </w:rPr>
        <w:t>–</w:t>
      </w:r>
      <w:r w:rsidR="00977D06">
        <w:rPr>
          <w:b/>
          <w:bCs/>
        </w:rPr>
        <w:t xml:space="preserve"> </w:t>
      </w:r>
      <w:r w:rsidR="00592FBC">
        <w:rPr>
          <w:b/>
          <w:bCs/>
        </w:rPr>
        <w:t xml:space="preserve">LEIS DE INCENTIVO </w:t>
      </w:r>
      <w:r w:rsidR="00977D06">
        <w:rPr>
          <w:b/>
          <w:bCs/>
        </w:rPr>
        <w:t>( Submenu)</w:t>
      </w:r>
    </w:p>
    <w:p w14:paraId="2C4B2152" w14:textId="38CB33AF" w:rsidR="005E0650" w:rsidRPr="005E0650" w:rsidRDefault="005E0650" w:rsidP="00977D06">
      <w:pPr>
        <w:jc w:val="both"/>
        <w:rPr>
          <w:color w:val="002060"/>
        </w:rPr>
      </w:pPr>
      <w:r w:rsidRPr="005E0650">
        <w:rPr>
          <w:highlight w:val="yellow"/>
        </w:rPr>
        <w:t>(Foto ilustrativa)</w:t>
      </w:r>
    </w:p>
    <w:p w14:paraId="1C9B385B" w14:textId="489F0901" w:rsidR="00436EEB" w:rsidRPr="00436EEB" w:rsidRDefault="00436EEB" w:rsidP="00977D06">
      <w:pPr>
        <w:jc w:val="both"/>
        <w:rPr>
          <w:b/>
          <w:bCs/>
          <w:i/>
          <w:iCs/>
          <w:color w:val="0070C0"/>
          <w:sz w:val="28"/>
          <w:szCs w:val="28"/>
        </w:rPr>
      </w:pPr>
      <w:r w:rsidRPr="000020CA">
        <w:rPr>
          <w:b/>
          <w:bCs/>
          <w:i/>
          <w:iCs/>
          <w:color w:val="0070C0"/>
          <w:sz w:val="28"/>
          <w:szCs w:val="28"/>
        </w:rPr>
        <w:t>Você pode ser mais!</w:t>
      </w:r>
      <w:r>
        <w:rPr>
          <w:b/>
          <w:bCs/>
          <w:i/>
          <w:iCs/>
          <w:color w:val="0070C0"/>
          <w:sz w:val="28"/>
          <w:szCs w:val="28"/>
        </w:rPr>
        <w:t xml:space="preserve"> </w:t>
      </w:r>
      <w:r w:rsidR="004D5A75">
        <w:rPr>
          <w:b/>
          <w:bCs/>
          <w:i/>
          <w:iCs/>
          <w:color w:val="0070C0"/>
          <w:sz w:val="28"/>
          <w:szCs w:val="28"/>
        </w:rPr>
        <w:t>Seja um patrocinador</w:t>
      </w:r>
      <w:r w:rsidR="00095431">
        <w:rPr>
          <w:b/>
          <w:bCs/>
          <w:i/>
          <w:iCs/>
          <w:color w:val="0070C0"/>
          <w:sz w:val="28"/>
          <w:szCs w:val="28"/>
        </w:rPr>
        <w:t xml:space="preserve"> do</w:t>
      </w:r>
      <w:r w:rsidR="00F47D0D">
        <w:rPr>
          <w:b/>
          <w:bCs/>
          <w:i/>
          <w:iCs/>
          <w:color w:val="0070C0"/>
          <w:sz w:val="28"/>
          <w:szCs w:val="28"/>
        </w:rPr>
        <w:t>s nossos projetos</w:t>
      </w:r>
      <w:r w:rsidR="007C73C9">
        <w:rPr>
          <w:b/>
          <w:bCs/>
          <w:i/>
          <w:iCs/>
          <w:color w:val="0070C0"/>
          <w:sz w:val="28"/>
          <w:szCs w:val="28"/>
        </w:rPr>
        <w:t>.</w:t>
      </w:r>
    </w:p>
    <w:p w14:paraId="09EFAE93" w14:textId="62EB9998" w:rsidR="00703192" w:rsidRPr="0079407C" w:rsidRDefault="008C7958" w:rsidP="009570B0">
      <w:pPr>
        <w:jc w:val="both"/>
        <w:rPr>
          <w:sz w:val="24"/>
          <w:szCs w:val="24"/>
        </w:rPr>
      </w:pPr>
      <w:hyperlink r:id="rId12" w:tgtFrame="_blank" w:history="1">
        <w:r w:rsidR="00703192" w:rsidRPr="0079407C">
          <w:rPr>
            <w:rStyle w:val="Hyperlink"/>
            <w:sz w:val="24"/>
            <w:szCs w:val="24"/>
          </w:rPr>
          <w:t>Lei de Incentivo à Cultura</w:t>
        </w:r>
      </w:hyperlink>
      <w:r w:rsidR="00703192" w:rsidRPr="0079407C">
        <w:rPr>
          <w:sz w:val="24"/>
          <w:szCs w:val="24"/>
        </w:rPr>
        <w:t xml:space="preserve"> </w:t>
      </w:r>
    </w:p>
    <w:p w14:paraId="50B90ED7" w14:textId="7EE1ABF3" w:rsidR="002344F3" w:rsidRPr="0079407C" w:rsidRDefault="002344F3" w:rsidP="009570B0">
      <w:pPr>
        <w:jc w:val="both"/>
        <w:rPr>
          <w:b/>
          <w:bCs/>
          <w:sz w:val="24"/>
          <w:szCs w:val="24"/>
        </w:rPr>
      </w:pPr>
      <w:r w:rsidRPr="0079407C">
        <w:rPr>
          <w:b/>
          <w:bCs/>
          <w:sz w:val="24"/>
          <w:szCs w:val="24"/>
        </w:rPr>
        <w:t xml:space="preserve">Como </w:t>
      </w:r>
      <w:r w:rsidR="00C8730E" w:rsidRPr="0079407C">
        <w:rPr>
          <w:b/>
          <w:bCs/>
          <w:sz w:val="24"/>
          <w:szCs w:val="24"/>
        </w:rPr>
        <w:t>patrocinar ?</w:t>
      </w:r>
    </w:p>
    <w:p w14:paraId="51EA8529" w14:textId="76321A37" w:rsidR="007F61F6" w:rsidRPr="0079407C" w:rsidRDefault="007F61F6" w:rsidP="00913827">
      <w:pPr>
        <w:jc w:val="both"/>
        <w:rPr>
          <w:sz w:val="24"/>
          <w:szCs w:val="24"/>
        </w:rPr>
      </w:pPr>
      <w:r w:rsidRPr="00DB51FD">
        <w:rPr>
          <w:sz w:val="24"/>
          <w:szCs w:val="24"/>
        </w:rPr>
        <w:t>Qualquer pessoa física que precise declarar imposto de renda ou empresa que tributa o lucro real pode utilizar o mecanismo da “Lei de Incentivo à Cultura” para financiar projetos culturais. As pessoas físicas podem guiar 6% do imposto devido e as empresas 4%.</w:t>
      </w:r>
    </w:p>
    <w:p w14:paraId="5AC0F8EA" w14:textId="60950951" w:rsidR="00772293" w:rsidRPr="0079407C" w:rsidRDefault="009570B0" w:rsidP="009570B0">
      <w:pPr>
        <w:jc w:val="both"/>
        <w:rPr>
          <w:sz w:val="24"/>
          <w:szCs w:val="24"/>
        </w:rPr>
      </w:pPr>
      <w:r w:rsidRPr="0079407C">
        <w:rPr>
          <w:sz w:val="24"/>
          <w:szCs w:val="24"/>
        </w:rPr>
        <w:t>Há duas formas de financiar um projeto: por meio de</w:t>
      </w:r>
      <w:r w:rsidRPr="0079407C">
        <w:rPr>
          <w:b/>
          <w:bCs/>
          <w:sz w:val="24"/>
          <w:szCs w:val="24"/>
        </w:rPr>
        <w:t xml:space="preserve"> </w:t>
      </w:r>
      <w:r w:rsidR="00772293" w:rsidRPr="0079407C">
        <w:rPr>
          <w:b/>
          <w:bCs/>
          <w:sz w:val="24"/>
          <w:szCs w:val="24"/>
        </w:rPr>
        <w:t>DO</w:t>
      </w:r>
      <w:r w:rsidR="00B11D7F">
        <w:rPr>
          <w:b/>
          <w:bCs/>
          <w:sz w:val="24"/>
          <w:szCs w:val="24"/>
        </w:rPr>
        <w:t>A</w:t>
      </w:r>
      <w:r w:rsidR="00772293" w:rsidRPr="0079407C">
        <w:rPr>
          <w:b/>
          <w:bCs/>
          <w:sz w:val="24"/>
          <w:szCs w:val="24"/>
        </w:rPr>
        <w:t>ÇÃO</w:t>
      </w:r>
      <w:r w:rsidRPr="0079407C">
        <w:rPr>
          <w:sz w:val="24"/>
          <w:szCs w:val="24"/>
        </w:rPr>
        <w:t xml:space="preserve"> ou de</w:t>
      </w:r>
      <w:r w:rsidR="00772293" w:rsidRPr="0079407C">
        <w:rPr>
          <w:sz w:val="24"/>
          <w:szCs w:val="24"/>
        </w:rPr>
        <w:t xml:space="preserve"> </w:t>
      </w:r>
      <w:r w:rsidR="00772293" w:rsidRPr="0079407C">
        <w:rPr>
          <w:b/>
          <w:bCs/>
          <w:sz w:val="24"/>
          <w:szCs w:val="24"/>
        </w:rPr>
        <w:t>PATROCÍNIO</w:t>
      </w:r>
      <w:r w:rsidRPr="0079407C">
        <w:rPr>
          <w:sz w:val="24"/>
          <w:szCs w:val="24"/>
        </w:rPr>
        <w:t>.</w:t>
      </w:r>
    </w:p>
    <w:p w14:paraId="549F175C" w14:textId="0753EBEF" w:rsidR="008929C7" w:rsidRDefault="009570B0" w:rsidP="009570B0">
      <w:pPr>
        <w:jc w:val="both"/>
        <w:rPr>
          <w:sz w:val="24"/>
          <w:szCs w:val="24"/>
        </w:rPr>
      </w:pPr>
      <w:r w:rsidRPr="0079407C">
        <w:rPr>
          <w:b/>
          <w:bCs/>
          <w:sz w:val="24"/>
          <w:szCs w:val="24"/>
        </w:rPr>
        <w:t xml:space="preserve"> A doação</w:t>
      </w:r>
      <w:r w:rsidRPr="0079407C">
        <w:rPr>
          <w:sz w:val="24"/>
          <w:szCs w:val="24"/>
        </w:rPr>
        <w:t xml:space="preserve"> é um repasse </w:t>
      </w:r>
      <w:r w:rsidRPr="0079407C">
        <w:rPr>
          <w:b/>
          <w:bCs/>
          <w:sz w:val="24"/>
          <w:szCs w:val="24"/>
        </w:rPr>
        <w:t>sem retorno de imagem</w:t>
      </w:r>
      <w:r w:rsidRPr="0079407C">
        <w:rPr>
          <w:sz w:val="24"/>
          <w:szCs w:val="24"/>
        </w:rPr>
        <w:t xml:space="preserve"> para o incentivador. É um apoio que resulta apenas da decisão de aplicar parcela do imposto de renda devido em um projeto cultural para o qual a pessoa ou empresa queira contribuir. </w:t>
      </w:r>
      <w:r w:rsidRPr="0079407C">
        <w:rPr>
          <w:b/>
          <w:bCs/>
          <w:sz w:val="24"/>
          <w:szCs w:val="24"/>
        </w:rPr>
        <w:t>O patrocínio</w:t>
      </w:r>
      <w:r w:rsidRPr="0079407C">
        <w:rPr>
          <w:sz w:val="24"/>
          <w:szCs w:val="24"/>
        </w:rPr>
        <w:t xml:space="preserve"> é um repasse com retorno de imagem. Além de viabilizar a realização de um projeto, </w:t>
      </w:r>
      <w:r w:rsidRPr="0079407C">
        <w:rPr>
          <w:b/>
          <w:bCs/>
          <w:sz w:val="24"/>
          <w:szCs w:val="24"/>
        </w:rPr>
        <w:t>o patrocinador se beneficia de estratégias de comunicação,</w:t>
      </w:r>
      <w:r w:rsidRPr="0079407C">
        <w:rPr>
          <w:sz w:val="24"/>
          <w:szCs w:val="24"/>
        </w:rPr>
        <w:t xml:space="preserve"> </w:t>
      </w:r>
      <w:r w:rsidRPr="0079407C">
        <w:rPr>
          <w:b/>
          <w:bCs/>
          <w:sz w:val="24"/>
          <w:szCs w:val="24"/>
        </w:rPr>
        <w:t>assinando o patrocínio com sua marca e inserindo sua imagem associada ao projeto selecionado</w:t>
      </w:r>
      <w:r w:rsidRPr="0079407C">
        <w:rPr>
          <w:sz w:val="24"/>
          <w:szCs w:val="24"/>
        </w:rPr>
        <w:t>, conforme Artigo 23, da </w:t>
      </w:r>
      <w:hyperlink r:id="rId13" w:tgtFrame="_blank" w:history="1">
        <w:r w:rsidRPr="0079407C">
          <w:rPr>
            <w:rStyle w:val="Hyperlink"/>
            <w:sz w:val="24"/>
            <w:szCs w:val="24"/>
          </w:rPr>
          <w:t>Lei 8.313/91</w:t>
        </w:r>
      </w:hyperlink>
      <w:r w:rsidRPr="0079407C">
        <w:rPr>
          <w:sz w:val="24"/>
          <w:szCs w:val="24"/>
        </w:rPr>
        <w:t>. A doação ou patrocínio não pode ser feita a projeto de pessoa ou instituição vinculada ao apoiador, de acordo com o Artigo 27 da </w:t>
      </w:r>
      <w:hyperlink r:id="rId14" w:tgtFrame="_blank" w:history="1">
        <w:r w:rsidRPr="0079407C">
          <w:rPr>
            <w:rStyle w:val="Hyperlink"/>
            <w:sz w:val="24"/>
            <w:szCs w:val="24"/>
          </w:rPr>
          <w:t>Lei 8.313/91</w:t>
        </w:r>
      </w:hyperlink>
      <w:r w:rsidRPr="0079407C">
        <w:rPr>
          <w:sz w:val="24"/>
          <w:szCs w:val="24"/>
        </w:rPr>
        <w:t>.</w:t>
      </w:r>
    </w:p>
    <w:p w14:paraId="0667CB3C" w14:textId="4EC7D704" w:rsidR="005A5C70" w:rsidRPr="003D1B01" w:rsidRDefault="008C7958" w:rsidP="009570B0">
      <w:pPr>
        <w:jc w:val="both"/>
        <w:rPr>
          <w:sz w:val="20"/>
          <w:szCs w:val="20"/>
        </w:rPr>
      </w:pPr>
      <w:hyperlink r:id="rId15" w:anchor=":~:text=Qualquer%20pessoa%20f%C3%ADsica,f%C3%ADsica%20ou%20jur%C3%ADdica" w:history="1">
        <w:r w:rsidR="005A5C70" w:rsidRPr="003B6367">
          <w:rPr>
            <w:rStyle w:val="Hyperlink"/>
            <w:sz w:val="20"/>
            <w:szCs w:val="20"/>
          </w:rPr>
          <w:t>http://leideincentivoacultura.cultura.gov.br/como-funciona/#:~:text=Qualquer%20pessoa%20f%C3%ADsica,f%C3%ADsica%20ou%20jur%C3%ADdica</w:t>
        </w:r>
      </w:hyperlink>
    </w:p>
    <w:p w14:paraId="37B8ACB9" w14:textId="7E5A5D9B" w:rsidR="009012BE" w:rsidRPr="0079407C" w:rsidRDefault="00403997" w:rsidP="009570B0">
      <w:pPr>
        <w:jc w:val="both"/>
        <w:rPr>
          <w:sz w:val="24"/>
          <w:szCs w:val="24"/>
        </w:rPr>
      </w:pPr>
      <w:r w:rsidRPr="003D1B01">
        <w:rPr>
          <w:b/>
          <w:bCs/>
          <w:i/>
          <w:iCs/>
          <w:color w:val="0070C0"/>
          <w:sz w:val="24"/>
          <w:szCs w:val="24"/>
        </w:rPr>
        <w:t>Conh</w:t>
      </w:r>
      <w:r w:rsidR="005006F0" w:rsidRPr="003D1B01">
        <w:rPr>
          <w:b/>
          <w:bCs/>
          <w:i/>
          <w:iCs/>
          <w:color w:val="0070C0"/>
          <w:sz w:val="24"/>
          <w:szCs w:val="24"/>
        </w:rPr>
        <w:t>e</w:t>
      </w:r>
      <w:r w:rsidRPr="003D1B01">
        <w:rPr>
          <w:b/>
          <w:bCs/>
          <w:i/>
          <w:iCs/>
          <w:color w:val="0070C0"/>
          <w:sz w:val="24"/>
          <w:szCs w:val="24"/>
        </w:rPr>
        <w:t>ça mais sobre o</w:t>
      </w:r>
      <w:r w:rsidR="00474525" w:rsidRPr="003D1B01">
        <w:rPr>
          <w:b/>
          <w:bCs/>
          <w:i/>
          <w:iCs/>
          <w:color w:val="0070C0"/>
          <w:sz w:val="24"/>
          <w:szCs w:val="24"/>
        </w:rPr>
        <w:t xml:space="preserve"> Projeto MAIS VIDA</w:t>
      </w:r>
      <w:r w:rsidR="00474525" w:rsidRPr="003D1B01">
        <w:rPr>
          <w:color w:val="0070C0"/>
          <w:sz w:val="24"/>
          <w:szCs w:val="24"/>
        </w:rPr>
        <w:t xml:space="preserve"> </w:t>
      </w:r>
      <w:r w:rsidR="007B4214" w:rsidRPr="003D1B0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 w:rsidR="005006F0">
        <w:rPr>
          <w:sz w:val="24"/>
          <w:szCs w:val="24"/>
        </w:rPr>
        <w:t>se</w:t>
      </w:r>
      <w:r w:rsidR="007B4214" w:rsidRPr="0079407C">
        <w:rPr>
          <w:sz w:val="24"/>
          <w:szCs w:val="24"/>
        </w:rPr>
        <w:t xml:space="preserve"> </w:t>
      </w:r>
      <w:r w:rsidR="009570B0" w:rsidRPr="0079407C">
        <w:rPr>
          <w:sz w:val="24"/>
          <w:szCs w:val="24"/>
        </w:rPr>
        <w:t>enquadrad</w:t>
      </w:r>
      <w:r w:rsidR="005006F0">
        <w:rPr>
          <w:sz w:val="24"/>
          <w:szCs w:val="24"/>
        </w:rPr>
        <w:t>a</w:t>
      </w:r>
      <w:r w:rsidR="009570B0" w:rsidRPr="0079407C">
        <w:rPr>
          <w:sz w:val="24"/>
          <w:szCs w:val="24"/>
        </w:rPr>
        <w:t xml:space="preserve"> no Artigo 18 da Lei 8.313/91, que permite restituição de 100% do valor financiado dentro do limite de 6% ou 4% do imposto devido</w:t>
      </w:r>
      <w:r w:rsidR="004017BA" w:rsidRPr="0079407C">
        <w:rPr>
          <w:sz w:val="24"/>
          <w:szCs w:val="24"/>
        </w:rPr>
        <w:t>.</w:t>
      </w:r>
    </w:p>
    <w:p w14:paraId="6D4FE2D7" w14:textId="570C1286" w:rsidR="00710F2A" w:rsidRPr="00E8557C" w:rsidRDefault="00655AF0" w:rsidP="00710F2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noProof w:val="0"/>
          <w:color w:val="060710"/>
          <w:lang w:eastAsia="pt-BR"/>
        </w:rPr>
      </w:pPr>
      <w:r w:rsidRPr="003D1B01">
        <w:rPr>
          <w:rFonts w:eastAsia="Times New Roman" w:cstheme="minorHAnsi"/>
          <w:b/>
          <w:bCs/>
          <w:i/>
          <w:iCs/>
          <w:noProof w:val="0"/>
          <w:color w:val="0070C0"/>
          <w:sz w:val="28"/>
          <w:szCs w:val="28"/>
          <w:lang w:eastAsia="pt-BR"/>
        </w:rPr>
        <w:t>S</w:t>
      </w:r>
      <w:r w:rsidR="00885E53" w:rsidRPr="003D1B01">
        <w:rPr>
          <w:rFonts w:eastAsia="Times New Roman" w:cstheme="minorHAnsi"/>
          <w:b/>
          <w:bCs/>
          <w:i/>
          <w:iCs/>
          <w:noProof w:val="0"/>
          <w:color w:val="0070C0"/>
          <w:sz w:val="28"/>
          <w:szCs w:val="28"/>
          <w:lang w:eastAsia="pt-BR"/>
        </w:rPr>
        <w:t>aiba Mais</w:t>
      </w:r>
      <w:r>
        <w:rPr>
          <w:rFonts w:eastAsia="Times New Roman" w:cstheme="minorHAnsi"/>
          <w:b/>
          <w:bCs/>
          <w:noProof w:val="0"/>
          <w:color w:val="060710"/>
          <w:lang w:eastAsia="pt-BR"/>
        </w:rPr>
        <w:t xml:space="preserve"> → </w:t>
      </w:r>
      <w:r w:rsidR="00710F2A" w:rsidRPr="001D4FC8">
        <w:rPr>
          <w:rFonts w:eastAsia="Times New Roman" w:cstheme="minorHAnsi"/>
          <w:b/>
          <w:bCs/>
          <w:noProof w:val="0"/>
          <w:color w:val="060710"/>
          <w:lang w:eastAsia="pt-BR"/>
        </w:rPr>
        <w:t xml:space="preserve">PROJETO MAIS VIDA </w:t>
      </w:r>
      <w:r w:rsidR="00710F2A" w:rsidRPr="00E8557C">
        <w:rPr>
          <w:rFonts w:eastAsia="Times New Roman" w:cstheme="minorHAnsi"/>
          <w:b/>
          <w:bCs/>
          <w:noProof w:val="0"/>
          <w:color w:val="060710"/>
          <w:lang w:eastAsia="pt-BR"/>
        </w:rPr>
        <w:t>- 2021</w:t>
      </w:r>
      <w:r w:rsidR="00710F2A" w:rsidRPr="001D4FC8">
        <w:rPr>
          <w:rFonts w:eastAsia="Times New Roman" w:cstheme="minorHAnsi"/>
          <w:b/>
          <w:bCs/>
          <w:noProof w:val="0"/>
          <w:color w:val="060710"/>
          <w:lang w:eastAsia="pt-BR"/>
        </w:rPr>
        <w:t>​</w:t>
      </w:r>
      <w:r w:rsidR="00710F2A" w:rsidRPr="00E8557C">
        <w:rPr>
          <w:rFonts w:eastAsia="Times New Roman" w:cstheme="minorHAnsi"/>
          <w:b/>
          <w:bCs/>
          <w:noProof w:val="0"/>
          <w:color w:val="060710"/>
          <w:lang w:eastAsia="pt-BR"/>
        </w:rPr>
        <w:t>/2022</w:t>
      </w:r>
    </w:p>
    <w:p w14:paraId="2CBE4340" w14:textId="77777777" w:rsidR="00710F2A" w:rsidRPr="00E8557C" w:rsidRDefault="00710F2A" w:rsidP="00710F2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noProof w:val="0"/>
          <w:color w:val="060710"/>
          <w:lang w:eastAsia="pt-BR"/>
        </w:rPr>
      </w:pPr>
      <w:r w:rsidRPr="00E8557C">
        <w:rPr>
          <w:rFonts w:eastAsia="Times New Roman" w:cstheme="minorHAnsi"/>
          <w:b/>
          <w:bCs/>
          <w:noProof w:val="0"/>
          <w:color w:val="060710"/>
          <w:lang w:eastAsia="pt-BR"/>
        </w:rPr>
        <w:t>PROJETO APROVADO NA LEI DE INCENTIVO À CULTURA – GOVERNO FEDERAL</w:t>
      </w:r>
      <w:r>
        <w:rPr>
          <w:rFonts w:eastAsia="Times New Roman" w:cstheme="minorHAnsi"/>
          <w:b/>
          <w:bCs/>
          <w:noProof w:val="0"/>
          <w:color w:val="060710"/>
          <w:lang w:eastAsia="pt-BR"/>
        </w:rPr>
        <w:t xml:space="preserve"> - </w:t>
      </w:r>
      <w:r w:rsidRPr="00E8557C">
        <w:rPr>
          <w:rFonts w:eastAsia="Times New Roman" w:cstheme="minorHAnsi"/>
          <w:b/>
          <w:bCs/>
          <w:noProof w:val="0"/>
          <w:color w:val="060710"/>
          <w:lang w:eastAsia="pt-BR"/>
        </w:rPr>
        <w:t>PRONAC 190505</w:t>
      </w:r>
    </w:p>
    <w:p w14:paraId="36F16A2B" w14:textId="77777777" w:rsidR="00710F2A" w:rsidRPr="001D4FC8" w:rsidRDefault="00710F2A" w:rsidP="00710F2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noProof w:val="0"/>
          <w:color w:val="C5D5E6"/>
          <w:lang w:eastAsia="pt-BR"/>
        </w:rPr>
      </w:pPr>
      <w:r w:rsidRPr="001D4FC8">
        <w:rPr>
          <w:rFonts w:eastAsia="Times New Roman" w:cstheme="minorHAnsi"/>
          <w:b/>
          <w:bCs/>
          <w:noProof w:val="0"/>
          <w:color w:val="060710"/>
          <w:lang w:eastAsia="pt-BR"/>
        </w:rPr>
        <w:t xml:space="preserve">BALLET </w:t>
      </w:r>
      <w:r w:rsidRPr="00E8557C">
        <w:rPr>
          <w:rFonts w:eastAsia="Times New Roman" w:cstheme="minorHAnsi"/>
          <w:b/>
          <w:bCs/>
          <w:noProof w:val="0"/>
          <w:color w:val="060710"/>
          <w:lang w:eastAsia="pt-BR"/>
        </w:rPr>
        <w:t>CLÁSSICO / EDUCAÇÃO</w:t>
      </w:r>
      <w:r w:rsidRPr="001D4FC8">
        <w:rPr>
          <w:rFonts w:eastAsia="Times New Roman" w:cstheme="minorHAnsi"/>
          <w:b/>
          <w:bCs/>
          <w:noProof w:val="0"/>
          <w:color w:val="060710"/>
          <w:lang w:eastAsia="pt-BR"/>
        </w:rPr>
        <w:t xml:space="preserve"> MUSICAL:  VIOLÃO E CANTO CORAL</w:t>
      </w:r>
    </w:p>
    <w:p w14:paraId="4E56A434" w14:textId="53CEE569" w:rsidR="00451CF2" w:rsidRPr="00CA4282" w:rsidRDefault="001D0ECE" w:rsidP="001D0ECE">
      <w:pPr>
        <w:rPr>
          <w:b/>
          <w:bCs/>
          <w:color w:val="002060"/>
        </w:rPr>
      </w:pPr>
      <w:r w:rsidRPr="00CA4282">
        <w:rPr>
          <w:b/>
          <w:bCs/>
          <w:color w:val="002060"/>
          <w:highlight w:val="yellow"/>
        </w:rPr>
        <w:t xml:space="preserve">Obs.: (link que levará ao </w:t>
      </w:r>
      <w:r w:rsidR="00FA57D5">
        <w:rPr>
          <w:b/>
          <w:bCs/>
          <w:color w:val="002060"/>
          <w:highlight w:val="yellow"/>
        </w:rPr>
        <w:t>submenu “</w:t>
      </w:r>
      <w:r w:rsidRPr="00CA4282">
        <w:rPr>
          <w:b/>
          <w:bCs/>
          <w:color w:val="002060"/>
          <w:highlight w:val="yellow"/>
        </w:rPr>
        <w:t>Projeto Mais Vida</w:t>
      </w:r>
      <w:r w:rsidR="00FA57D5">
        <w:rPr>
          <w:b/>
          <w:bCs/>
          <w:color w:val="002060"/>
          <w:highlight w:val="yellow"/>
        </w:rPr>
        <w:t>”</w:t>
      </w:r>
      <w:r w:rsidRPr="00CA4282">
        <w:rPr>
          <w:b/>
          <w:bCs/>
          <w:color w:val="002060"/>
          <w:highlight w:val="yellow"/>
        </w:rPr>
        <w:t>)</w:t>
      </w:r>
      <w:r w:rsidR="00895DBD">
        <w:rPr>
          <w:b/>
          <w:bCs/>
          <w:color w:val="002060"/>
        </w:rPr>
        <w:t xml:space="preserve"> </w:t>
      </w:r>
    </w:p>
    <w:p w14:paraId="02D72968" w14:textId="449C643B" w:rsidR="00CB4777" w:rsidRDefault="00CB4777" w:rsidP="004720E6">
      <w:pPr>
        <w:pStyle w:val="PargrafodaLista"/>
        <w:ind w:left="765"/>
        <w:jc w:val="both"/>
        <w:rPr>
          <w:b/>
          <w:bCs/>
        </w:rPr>
      </w:pPr>
    </w:p>
    <w:p w14:paraId="358C7CC3" w14:textId="699B2771" w:rsidR="005B576A" w:rsidRDefault="005B576A" w:rsidP="00977D06">
      <w:pPr>
        <w:jc w:val="both"/>
        <w:rPr>
          <w:b/>
          <w:bCs/>
        </w:rPr>
      </w:pPr>
    </w:p>
    <w:p w14:paraId="23B1C237" w14:textId="77777777" w:rsidR="00EB5610" w:rsidRDefault="00EB5610" w:rsidP="00977D06">
      <w:pPr>
        <w:jc w:val="both"/>
        <w:rPr>
          <w:b/>
          <w:bCs/>
        </w:rPr>
      </w:pPr>
    </w:p>
    <w:p w14:paraId="0E623825" w14:textId="77777777" w:rsidR="00EB5610" w:rsidRDefault="00EB5610" w:rsidP="00977D06">
      <w:pPr>
        <w:jc w:val="both"/>
        <w:rPr>
          <w:b/>
          <w:bCs/>
        </w:rPr>
      </w:pPr>
    </w:p>
    <w:p w14:paraId="3D3DFE40" w14:textId="77777777" w:rsidR="00EB5610" w:rsidRDefault="00EB5610" w:rsidP="00977D06">
      <w:pPr>
        <w:jc w:val="both"/>
        <w:rPr>
          <w:b/>
          <w:bCs/>
        </w:rPr>
      </w:pPr>
    </w:p>
    <w:p w14:paraId="1CE5FDE4" w14:textId="77777777" w:rsidR="00EB5610" w:rsidRDefault="00EB5610" w:rsidP="00977D06">
      <w:pPr>
        <w:jc w:val="both"/>
        <w:rPr>
          <w:b/>
          <w:bCs/>
        </w:rPr>
      </w:pPr>
    </w:p>
    <w:p w14:paraId="041595F4" w14:textId="77777777" w:rsidR="005148C8" w:rsidRDefault="005148C8" w:rsidP="00977D06">
      <w:pPr>
        <w:jc w:val="both"/>
        <w:rPr>
          <w:b/>
          <w:bCs/>
        </w:rPr>
      </w:pPr>
    </w:p>
    <w:p w14:paraId="180E0396" w14:textId="77777777" w:rsidR="005148C8" w:rsidRDefault="005148C8" w:rsidP="00977D06">
      <w:pPr>
        <w:jc w:val="both"/>
        <w:rPr>
          <w:b/>
          <w:bCs/>
        </w:rPr>
      </w:pPr>
    </w:p>
    <w:p w14:paraId="29403FDC" w14:textId="77777777" w:rsidR="005148C8" w:rsidRDefault="005148C8" w:rsidP="00977D06">
      <w:pPr>
        <w:jc w:val="both"/>
        <w:rPr>
          <w:b/>
          <w:bCs/>
        </w:rPr>
      </w:pPr>
    </w:p>
    <w:p w14:paraId="4B412DDB" w14:textId="77777777" w:rsidR="0040788E" w:rsidRDefault="0040788E" w:rsidP="00977D06">
      <w:pPr>
        <w:jc w:val="both"/>
        <w:rPr>
          <w:b/>
          <w:bCs/>
        </w:rPr>
      </w:pPr>
    </w:p>
    <w:p w14:paraId="0A1B877D" w14:textId="77777777" w:rsidR="0040788E" w:rsidRDefault="0040788E" w:rsidP="00977D06">
      <w:pPr>
        <w:jc w:val="both"/>
        <w:rPr>
          <w:b/>
          <w:bCs/>
        </w:rPr>
      </w:pPr>
    </w:p>
    <w:p w14:paraId="247D78E3" w14:textId="77777777" w:rsidR="00D72870" w:rsidRDefault="00D72870" w:rsidP="00977D06">
      <w:pPr>
        <w:jc w:val="both"/>
        <w:rPr>
          <w:b/>
          <w:bCs/>
        </w:rPr>
      </w:pPr>
    </w:p>
    <w:p w14:paraId="00451BC2" w14:textId="1B4AED47" w:rsidR="005B576A" w:rsidRDefault="005B576A" w:rsidP="00977D06">
      <w:pPr>
        <w:jc w:val="both"/>
        <w:rPr>
          <w:b/>
          <w:bCs/>
        </w:rPr>
      </w:pPr>
      <w:r>
        <w:rPr>
          <w:b/>
          <w:bCs/>
        </w:rPr>
        <w:lastRenderedPageBreak/>
        <w:t>3 – PATROCÍNIO DIRETO (Submenu)</w:t>
      </w:r>
    </w:p>
    <w:p w14:paraId="57AD522A" w14:textId="2C4C8405" w:rsidR="005E0650" w:rsidRDefault="005E0650" w:rsidP="00977D06">
      <w:pPr>
        <w:jc w:val="both"/>
      </w:pPr>
      <w:r w:rsidRPr="005E0650">
        <w:rPr>
          <w:highlight w:val="yellow"/>
        </w:rPr>
        <w:t>(Foto ilustrativa)</w:t>
      </w:r>
    </w:p>
    <w:p w14:paraId="0E717EAC" w14:textId="472934CB" w:rsidR="00CE5A7F" w:rsidRPr="00CF1A9F" w:rsidRDefault="00CE5A7F" w:rsidP="00977D06">
      <w:pPr>
        <w:jc w:val="both"/>
        <w:rPr>
          <w:b/>
          <w:bCs/>
          <w:i/>
          <w:iCs/>
          <w:color w:val="0070C0"/>
          <w:sz w:val="28"/>
          <w:szCs w:val="28"/>
        </w:rPr>
      </w:pPr>
      <w:r w:rsidRPr="00CF1A9F">
        <w:rPr>
          <w:b/>
          <w:bCs/>
          <w:i/>
          <w:iCs/>
          <w:color w:val="0070C0"/>
          <w:sz w:val="28"/>
          <w:szCs w:val="28"/>
        </w:rPr>
        <w:t xml:space="preserve">Você pode ser mais! Seja um </w:t>
      </w:r>
      <w:r w:rsidR="00870684" w:rsidRPr="00CF1A9F">
        <w:rPr>
          <w:b/>
          <w:bCs/>
          <w:i/>
          <w:iCs/>
          <w:color w:val="0070C0"/>
          <w:sz w:val="28"/>
          <w:szCs w:val="28"/>
        </w:rPr>
        <w:t>patrocinador</w:t>
      </w:r>
      <w:r w:rsidR="00CF1A9F" w:rsidRPr="00CF1A9F">
        <w:rPr>
          <w:b/>
          <w:bCs/>
          <w:i/>
          <w:iCs/>
          <w:color w:val="0070C0"/>
          <w:sz w:val="28"/>
          <w:szCs w:val="28"/>
        </w:rPr>
        <w:t xml:space="preserve"> </w:t>
      </w:r>
      <w:r w:rsidRPr="00CF1A9F">
        <w:rPr>
          <w:b/>
          <w:bCs/>
          <w:i/>
          <w:iCs/>
          <w:color w:val="0070C0"/>
          <w:sz w:val="28"/>
          <w:szCs w:val="28"/>
        </w:rPr>
        <w:t>e ajude a combater a vulnerabilidade social.</w:t>
      </w:r>
    </w:p>
    <w:p w14:paraId="372849F0" w14:textId="0D6E26EB" w:rsidR="00B242D4" w:rsidRPr="009E3F60" w:rsidRDefault="004D41AF" w:rsidP="00C24A41">
      <w:pPr>
        <w:jc w:val="both"/>
        <w:rPr>
          <w:sz w:val="24"/>
          <w:szCs w:val="24"/>
        </w:rPr>
      </w:pPr>
      <w:r w:rsidRPr="009E3F60">
        <w:rPr>
          <w:sz w:val="24"/>
          <w:szCs w:val="24"/>
        </w:rPr>
        <w:t>O patrocínio</w:t>
      </w:r>
      <w:r w:rsidR="005E21E3">
        <w:rPr>
          <w:sz w:val="24"/>
          <w:szCs w:val="24"/>
        </w:rPr>
        <w:t xml:space="preserve"> </w:t>
      </w:r>
      <w:r w:rsidRPr="009E3F60">
        <w:rPr>
          <w:sz w:val="24"/>
          <w:szCs w:val="24"/>
        </w:rPr>
        <w:t>direto </w:t>
      </w:r>
      <w:r w:rsidR="00490830" w:rsidRPr="009E3F60">
        <w:rPr>
          <w:sz w:val="24"/>
          <w:szCs w:val="24"/>
        </w:rPr>
        <w:t xml:space="preserve">consiste </w:t>
      </w:r>
      <w:r w:rsidRPr="009E3F60">
        <w:rPr>
          <w:sz w:val="24"/>
          <w:szCs w:val="24"/>
        </w:rPr>
        <w:t xml:space="preserve">no </w:t>
      </w:r>
      <w:r w:rsidR="00A9285C" w:rsidRPr="009E3F60">
        <w:rPr>
          <w:sz w:val="24"/>
          <w:szCs w:val="24"/>
        </w:rPr>
        <w:t>investimento</w:t>
      </w:r>
      <w:r w:rsidRPr="009E3F60">
        <w:rPr>
          <w:sz w:val="24"/>
          <w:szCs w:val="24"/>
        </w:rPr>
        <w:t xml:space="preserve"> de recursos financeiros da empresa</w:t>
      </w:r>
      <w:r w:rsidR="006A4CEB" w:rsidRPr="009E3F60">
        <w:rPr>
          <w:sz w:val="24"/>
          <w:szCs w:val="24"/>
        </w:rPr>
        <w:t xml:space="preserve"> patrocinadora</w:t>
      </w:r>
      <w:r w:rsidRPr="009E3F60">
        <w:rPr>
          <w:sz w:val="24"/>
          <w:szCs w:val="24"/>
        </w:rPr>
        <w:t xml:space="preserve"> diretamente </w:t>
      </w:r>
      <w:r w:rsidR="006A4CEB" w:rsidRPr="009E3F60">
        <w:rPr>
          <w:sz w:val="24"/>
          <w:szCs w:val="24"/>
        </w:rPr>
        <w:t>à</w:t>
      </w:r>
      <w:r w:rsidRPr="009E3F60">
        <w:rPr>
          <w:sz w:val="24"/>
          <w:szCs w:val="24"/>
        </w:rPr>
        <w:t xml:space="preserve"> </w:t>
      </w:r>
      <w:r w:rsidR="006A4CEB" w:rsidRPr="009E3F60">
        <w:rPr>
          <w:sz w:val="24"/>
          <w:szCs w:val="24"/>
        </w:rPr>
        <w:t>nossas ações</w:t>
      </w:r>
      <w:r w:rsidR="003D408B" w:rsidRPr="009E3F60">
        <w:rPr>
          <w:sz w:val="24"/>
          <w:szCs w:val="24"/>
        </w:rPr>
        <w:t xml:space="preserve">, </w:t>
      </w:r>
      <w:r w:rsidR="006A4CEB" w:rsidRPr="009E3F60">
        <w:rPr>
          <w:sz w:val="24"/>
          <w:szCs w:val="24"/>
        </w:rPr>
        <w:t>projetos</w:t>
      </w:r>
      <w:r w:rsidR="003D408B" w:rsidRPr="009E3F60">
        <w:rPr>
          <w:sz w:val="24"/>
          <w:szCs w:val="24"/>
        </w:rPr>
        <w:t xml:space="preserve"> ou </w:t>
      </w:r>
      <w:r w:rsidR="006A4CEB" w:rsidRPr="009E3F60">
        <w:rPr>
          <w:sz w:val="24"/>
          <w:szCs w:val="24"/>
        </w:rPr>
        <w:t>pr</w:t>
      </w:r>
      <w:r w:rsidR="00A05AE4">
        <w:rPr>
          <w:sz w:val="24"/>
          <w:szCs w:val="24"/>
        </w:rPr>
        <w:t>o</w:t>
      </w:r>
      <w:r w:rsidR="006A4CEB" w:rsidRPr="009E3F60">
        <w:rPr>
          <w:sz w:val="24"/>
          <w:szCs w:val="24"/>
        </w:rPr>
        <w:t>gramas já existentes</w:t>
      </w:r>
      <w:r w:rsidRPr="009E3F60">
        <w:rPr>
          <w:sz w:val="24"/>
          <w:szCs w:val="24"/>
        </w:rPr>
        <w:t>, sem abatimento de impostos</w:t>
      </w:r>
      <w:r w:rsidR="00004E5E" w:rsidRPr="009E3F60">
        <w:rPr>
          <w:sz w:val="24"/>
          <w:szCs w:val="24"/>
        </w:rPr>
        <w:t xml:space="preserve"> (incentivos fiscais).</w:t>
      </w:r>
      <w:r w:rsidR="006F36BB" w:rsidRPr="009E3F60">
        <w:rPr>
          <w:sz w:val="24"/>
          <w:szCs w:val="24"/>
        </w:rPr>
        <w:t xml:space="preserve"> </w:t>
      </w:r>
      <w:r w:rsidR="00E027C0" w:rsidRPr="009E3F60">
        <w:rPr>
          <w:sz w:val="24"/>
          <w:szCs w:val="24"/>
        </w:rPr>
        <w:t xml:space="preserve">Sua empresa </w:t>
      </w:r>
      <w:r w:rsidR="00DA56B4" w:rsidRPr="009E3F60">
        <w:rPr>
          <w:sz w:val="24"/>
          <w:szCs w:val="24"/>
        </w:rPr>
        <w:t>tem</w:t>
      </w:r>
      <w:r w:rsidRPr="009E3F60">
        <w:rPr>
          <w:sz w:val="24"/>
          <w:szCs w:val="24"/>
        </w:rPr>
        <w:t xml:space="preserve"> mais liberdade para escolher o</w:t>
      </w:r>
      <w:r w:rsidR="00DA56B4" w:rsidRPr="009E3F60">
        <w:rPr>
          <w:sz w:val="24"/>
          <w:szCs w:val="24"/>
        </w:rPr>
        <w:t xml:space="preserve">s projetos </w:t>
      </w:r>
      <w:r w:rsidRPr="009E3F60">
        <w:rPr>
          <w:sz w:val="24"/>
          <w:szCs w:val="24"/>
        </w:rPr>
        <w:t>que </w:t>
      </w:r>
      <w:r w:rsidR="00DA56B4" w:rsidRPr="009E3F60">
        <w:rPr>
          <w:sz w:val="24"/>
          <w:szCs w:val="24"/>
        </w:rPr>
        <w:t>deseja patrocinar</w:t>
      </w:r>
      <w:r w:rsidR="00C24A41" w:rsidRPr="009E3F60">
        <w:rPr>
          <w:sz w:val="24"/>
          <w:szCs w:val="24"/>
        </w:rPr>
        <w:t>.</w:t>
      </w:r>
      <w:r w:rsidRPr="009E3F60">
        <w:rPr>
          <w:sz w:val="24"/>
          <w:szCs w:val="24"/>
        </w:rPr>
        <w:t> </w:t>
      </w:r>
    </w:p>
    <w:p w14:paraId="556CA8B0" w14:textId="77777777" w:rsidR="00885E53" w:rsidRDefault="006C6281" w:rsidP="00885E53">
      <w:pPr>
        <w:jc w:val="both"/>
        <w:rPr>
          <w:b/>
          <w:bCs/>
        </w:rPr>
      </w:pPr>
      <w:r w:rsidRPr="00560E5C">
        <w:rPr>
          <w:b/>
          <w:bCs/>
          <w:i/>
          <w:iCs/>
          <w:color w:val="0070C0"/>
        </w:rPr>
        <w:t>Fale com a</w:t>
      </w:r>
      <w:r w:rsidR="007A2968" w:rsidRPr="00560E5C">
        <w:rPr>
          <w:b/>
          <w:bCs/>
          <w:i/>
          <w:iCs/>
          <w:color w:val="0070C0"/>
        </w:rPr>
        <w:t xml:space="preserve"> </w:t>
      </w:r>
      <w:r w:rsidRPr="00560E5C">
        <w:rPr>
          <w:b/>
          <w:bCs/>
          <w:i/>
          <w:iCs/>
          <w:color w:val="0070C0"/>
        </w:rPr>
        <w:t>gente!</w:t>
      </w:r>
      <w:r w:rsidR="004D27C3" w:rsidRPr="00560E5C">
        <w:rPr>
          <w:b/>
          <w:bCs/>
          <w:color w:val="0070C0"/>
        </w:rPr>
        <w:t xml:space="preserve"> </w:t>
      </w:r>
      <w:r w:rsidR="00885E53" w:rsidRPr="007D5748">
        <w:rPr>
          <w:highlight w:val="yellow"/>
        </w:rPr>
        <w:t>( link que levará ao e-mail corporativo</w:t>
      </w:r>
      <w:r w:rsidR="00885E53">
        <w:rPr>
          <w:highlight w:val="yellow"/>
        </w:rPr>
        <w:t xml:space="preserve"> - </w:t>
      </w:r>
      <w:r w:rsidR="00885E53" w:rsidRPr="006E367E">
        <w:rPr>
          <w:rFonts w:ascii="Roboto" w:hAnsi="Roboto"/>
          <w:color w:val="4A4A4A"/>
          <w:spacing w:val="2"/>
          <w:highlight w:val="yellow"/>
          <w:shd w:val="clear" w:color="auto" w:fill="FFFFFF"/>
        </w:rPr>
        <w:t>projetos@institutomaisvida.org.br</w:t>
      </w:r>
      <w:r w:rsidR="00885E53" w:rsidRPr="006E367E">
        <w:rPr>
          <w:highlight w:val="yellow"/>
        </w:rPr>
        <w:t>)</w:t>
      </w:r>
    </w:p>
    <w:p w14:paraId="6BAF55AE" w14:textId="4490400E" w:rsidR="00A952E2" w:rsidRDefault="00A952E2" w:rsidP="00977D06">
      <w:pPr>
        <w:jc w:val="both"/>
        <w:rPr>
          <w:b/>
          <w:bCs/>
        </w:rPr>
      </w:pPr>
    </w:p>
    <w:p w14:paraId="2A134BBA" w14:textId="2FC01B6F" w:rsidR="00A952E2" w:rsidRDefault="005B576A" w:rsidP="00977D06">
      <w:pPr>
        <w:jc w:val="both"/>
        <w:rPr>
          <w:b/>
          <w:bCs/>
        </w:rPr>
      </w:pPr>
      <w:r>
        <w:rPr>
          <w:b/>
          <w:bCs/>
        </w:rPr>
        <w:t>4</w:t>
      </w:r>
      <w:r w:rsidR="00A952E2">
        <w:rPr>
          <w:b/>
          <w:bCs/>
        </w:rPr>
        <w:t xml:space="preserve"> – PARCERIA INSTITUCIONAL (Submenu)</w:t>
      </w:r>
    </w:p>
    <w:p w14:paraId="77E94697" w14:textId="06752159" w:rsidR="0089576B" w:rsidRPr="0089576B" w:rsidRDefault="0089576B" w:rsidP="00977D06">
      <w:pPr>
        <w:jc w:val="both"/>
      </w:pPr>
      <w:r w:rsidRPr="005E0650">
        <w:rPr>
          <w:highlight w:val="yellow"/>
        </w:rPr>
        <w:t>(Foto ilustrativa)</w:t>
      </w:r>
    </w:p>
    <w:p w14:paraId="5F9C45F4" w14:textId="1D31CD43" w:rsidR="00A952E2" w:rsidRDefault="00D57BCD" w:rsidP="00977D06">
      <w:pPr>
        <w:jc w:val="both"/>
      </w:pPr>
      <w:r>
        <w:t>Sua empresa pode ser parceira</w:t>
      </w:r>
      <w:r w:rsidRPr="00813491">
        <w:t xml:space="preserve"> instituciona</w:t>
      </w:r>
      <w:r>
        <w:t>l</w:t>
      </w:r>
      <w:r w:rsidRPr="00813491">
        <w:t xml:space="preserve"> por meio de ofertas de bolsas de estudos, palestras, oficinas, cursos, doação de produtos ou serviços específicos, exposição de nossas </w:t>
      </w:r>
      <w:r w:rsidR="001F30E4">
        <w:t xml:space="preserve">caixas </w:t>
      </w:r>
      <w:r w:rsidR="00AF7E8E">
        <w:t>“B</w:t>
      </w:r>
      <w:r w:rsidR="00AF7E8E" w:rsidRPr="00AF7E8E">
        <w:t>less</w:t>
      </w:r>
      <w:r w:rsidR="007F5860">
        <w:t xml:space="preserve"> B</w:t>
      </w:r>
      <w:r w:rsidR="00481E76">
        <w:t>ox</w:t>
      </w:r>
      <w:r w:rsidR="00AF7E8E">
        <w:t>”</w:t>
      </w:r>
      <w:r w:rsidR="00AF7E8E" w:rsidRPr="00AF7E8E">
        <w:t xml:space="preserve"> </w:t>
      </w:r>
      <w:r w:rsidRPr="00813491">
        <w:t>(</w:t>
      </w:r>
      <w:r w:rsidR="001F30E4">
        <w:t>para arrecadação</w:t>
      </w:r>
      <w:r w:rsidRPr="00813491">
        <w:t xml:space="preserve"> </w:t>
      </w:r>
      <w:r w:rsidR="00A665BB">
        <w:t>de ítens</w:t>
      </w:r>
      <w:r w:rsidRPr="00813491">
        <w:t>) nos estabelecimentos, entre outros. </w:t>
      </w:r>
    </w:p>
    <w:p w14:paraId="5A160C48" w14:textId="17C4B00A" w:rsidR="00AD3E48" w:rsidRDefault="00AD3E48" w:rsidP="00AD3E48">
      <w:pPr>
        <w:jc w:val="both"/>
        <w:rPr>
          <w:b/>
          <w:bCs/>
        </w:rPr>
      </w:pPr>
      <w:r w:rsidRPr="00560E5C">
        <w:rPr>
          <w:b/>
          <w:bCs/>
          <w:i/>
          <w:iCs/>
          <w:color w:val="0070C0"/>
        </w:rPr>
        <w:t>Fale com a</w:t>
      </w:r>
      <w:r w:rsidR="007A2968" w:rsidRPr="00560E5C">
        <w:rPr>
          <w:b/>
          <w:bCs/>
          <w:i/>
          <w:iCs/>
          <w:color w:val="0070C0"/>
        </w:rPr>
        <w:t xml:space="preserve"> </w:t>
      </w:r>
      <w:r w:rsidRPr="00560E5C">
        <w:rPr>
          <w:b/>
          <w:bCs/>
          <w:i/>
          <w:iCs/>
          <w:color w:val="0070C0"/>
        </w:rPr>
        <w:t>gente!</w:t>
      </w:r>
      <w:r w:rsidR="007D5748" w:rsidRPr="00560E5C">
        <w:rPr>
          <w:b/>
          <w:bCs/>
          <w:color w:val="0070C0"/>
        </w:rPr>
        <w:t xml:space="preserve"> </w:t>
      </w:r>
      <w:r w:rsidR="007D5748" w:rsidRPr="007D5748">
        <w:rPr>
          <w:highlight w:val="yellow"/>
        </w:rPr>
        <w:t>( link que levará ao e-mail corporativo</w:t>
      </w:r>
      <w:r w:rsidR="006E367E">
        <w:rPr>
          <w:highlight w:val="yellow"/>
        </w:rPr>
        <w:t xml:space="preserve"> - </w:t>
      </w:r>
      <w:r w:rsidR="006E367E" w:rsidRPr="006E367E">
        <w:rPr>
          <w:rFonts w:ascii="Roboto" w:hAnsi="Roboto"/>
          <w:color w:val="4A4A4A"/>
          <w:spacing w:val="2"/>
          <w:highlight w:val="yellow"/>
          <w:shd w:val="clear" w:color="auto" w:fill="FFFFFF"/>
        </w:rPr>
        <w:t>projetos@institutomaisvida.org.br</w:t>
      </w:r>
      <w:r w:rsidR="007D5748" w:rsidRPr="006E367E">
        <w:rPr>
          <w:highlight w:val="yellow"/>
        </w:rPr>
        <w:t>)</w:t>
      </w:r>
    </w:p>
    <w:p w14:paraId="6C642CC2" w14:textId="77777777" w:rsidR="00AD3E48" w:rsidRPr="00D57BCD" w:rsidRDefault="00AD3E48" w:rsidP="00977D06">
      <w:pPr>
        <w:jc w:val="both"/>
      </w:pPr>
    </w:p>
    <w:p w14:paraId="3DCB0B59" w14:textId="04378BF2" w:rsidR="00A952E2" w:rsidRDefault="005B576A" w:rsidP="00977D06">
      <w:pPr>
        <w:jc w:val="both"/>
        <w:rPr>
          <w:b/>
          <w:bCs/>
        </w:rPr>
      </w:pPr>
      <w:r>
        <w:rPr>
          <w:b/>
          <w:bCs/>
        </w:rPr>
        <w:t>5</w:t>
      </w:r>
      <w:r w:rsidR="00A952E2">
        <w:rPr>
          <w:b/>
          <w:bCs/>
        </w:rPr>
        <w:t xml:space="preserve"> </w:t>
      </w:r>
      <w:r w:rsidR="00D70878">
        <w:rPr>
          <w:b/>
          <w:bCs/>
        </w:rPr>
        <w:t>–</w:t>
      </w:r>
      <w:r w:rsidR="00A952E2">
        <w:rPr>
          <w:b/>
          <w:bCs/>
        </w:rPr>
        <w:t xml:space="preserve"> </w:t>
      </w:r>
      <w:r w:rsidR="00D70878">
        <w:rPr>
          <w:b/>
          <w:bCs/>
        </w:rPr>
        <w:t>DOAÇÃO DE PRODUTOS E SERVIÇOS ( Submenu)</w:t>
      </w:r>
    </w:p>
    <w:p w14:paraId="73FFADD5" w14:textId="77777777" w:rsidR="00DE0D60" w:rsidRPr="0089576B" w:rsidRDefault="00DE0D60" w:rsidP="00DE0D60">
      <w:pPr>
        <w:jc w:val="both"/>
      </w:pPr>
      <w:r w:rsidRPr="005E0650">
        <w:rPr>
          <w:highlight w:val="yellow"/>
        </w:rPr>
        <w:t>(Foto ilustrativa)</w:t>
      </w:r>
    </w:p>
    <w:p w14:paraId="2C5F940B" w14:textId="072EDEFC" w:rsidR="00B226AF" w:rsidRPr="00CF1A9F" w:rsidRDefault="00024DB0" w:rsidP="00D66A2D">
      <w:pPr>
        <w:jc w:val="both"/>
        <w:rPr>
          <w:b/>
          <w:bCs/>
          <w:i/>
          <w:iCs/>
          <w:color w:val="0070C0"/>
          <w:sz w:val="28"/>
          <w:szCs w:val="28"/>
        </w:rPr>
      </w:pPr>
      <w:r w:rsidRPr="00CF1A9F">
        <w:rPr>
          <w:b/>
          <w:bCs/>
          <w:i/>
          <w:iCs/>
          <w:color w:val="0070C0"/>
          <w:sz w:val="28"/>
          <w:szCs w:val="28"/>
        </w:rPr>
        <w:t xml:space="preserve">Você pode ser mais! </w:t>
      </w:r>
      <w:r w:rsidR="005217EA" w:rsidRPr="00CF1A9F">
        <w:rPr>
          <w:b/>
          <w:bCs/>
          <w:i/>
          <w:iCs/>
          <w:color w:val="0070C0"/>
          <w:sz w:val="28"/>
          <w:szCs w:val="28"/>
        </w:rPr>
        <w:t>Seja um doador de produtos e serviços e ajude</w:t>
      </w:r>
      <w:r w:rsidR="00D66A2D" w:rsidRPr="00CF1A9F">
        <w:rPr>
          <w:b/>
          <w:bCs/>
          <w:i/>
          <w:iCs/>
          <w:color w:val="0070C0"/>
          <w:sz w:val="28"/>
          <w:szCs w:val="28"/>
        </w:rPr>
        <w:t xml:space="preserve"> a combater a vulnerabilidade social</w:t>
      </w:r>
      <w:r w:rsidR="00384096" w:rsidRPr="00CF1A9F">
        <w:rPr>
          <w:b/>
          <w:bCs/>
          <w:i/>
          <w:iCs/>
          <w:color w:val="0070C0"/>
          <w:sz w:val="28"/>
          <w:szCs w:val="28"/>
        </w:rPr>
        <w:t>.</w:t>
      </w:r>
    </w:p>
    <w:p w14:paraId="37FDFBDA" w14:textId="69BF317A" w:rsidR="005217EA" w:rsidRPr="0079407C" w:rsidRDefault="004B2D93" w:rsidP="00D66A2D">
      <w:pPr>
        <w:jc w:val="both"/>
        <w:rPr>
          <w:sz w:val="24"/>
          <w:szCs w:val="24"/>
        </w:rPr>
      </w:pPr>
      <w:r w:rsidRPr="0079407C">
        <w:rPr>
          <w:sz w:val="24"/>
          <w:szCs w:val="24"/>
        </w:rPr>
        <w:t>O Instituto Mais Vida</w:t>
      </w:r>
      <w:r w:rsidR="005217EA" w:rsidRPr="0079407C">
        <w:rPr>
          <w:sz w:val="24"/>
          <w:szCs w:val="24"/>
        </w:rPr>
        <w:t xml:space="preserve"> recebe doações de produtos e serviços para desenvolver</w:t>
      </w:r>
      <w:r w:rsidRPr="0079407C">
        <w:rPr>
          <w:sz w:val="24"/>
          <w:szCs w:val="24"/>
        </w:rPr>
        <w:t xml:space="preserve"> </w:t>
      </w:r>
      <w:r w:rsidR="00D90641" w:rsidRPr="0079407C">
        <w:rPr>
          <w:sz w:val="24"/>
          <w:szCs w:val="24"/>
        </w:rPr>
        <w:t>pr</w:t>
      </w:r>
      <w:r w:rsidR="00717599" w:rsidRPr="0079407C">
        <w:rPr>
          <w:sz w:val="24"/>
          <w:szCs w:val="24"/>
        </w:rPr>
        <w:t>o</w:t>
      </w:r>
      <w:r w:rsidR="00D90641" w:rsidRPr="0079407C">
        <w:rPr>
          <w:sz w:val="24"/>
          <w:szCs w:val="24"/>
        </w:rPr>
        <w:t xml:space="preserve">jetos e </w:t>
      </w:r>
      <w:r w:rsidRPr="0079407C">
        <w:rPr>
          <w:sz w:val="24"/>
          <w:szCs w:val="24"/>
        </w:rPr>
        <w:t xml:space="preserve">ações </w:t>
      </w:r>
      <w:r w:rsidR="000535C9" w:rsidRPr="0079407C">
        <w:rPr>
          <w:sz w:val="24"/>
          <w:szCs w:val="24"/>
        </w:rPr>
        <w:t xml:space="preserve">em prol dos beneficiados </w:t>
      </w:r>
      <w:r w:rsidR="005217EA" w:rsidRPr="0079407C">
        <w:rPr>
          <w:sz w:val="24"/>
          <w:szCs w:val="24"/>
        </w:rPr>
        <w:t xml:space="preserve">e manter </w:t>
      </w:r>
      <w:r w:rsidR="000535C9" w:rsidRPr="0079407C">
        <w:rPr>
          <w:sz w:val="24"/>
          <w:szCs w:val="24"/>
        </w:rPr>
        <w:t xml:space="preserve">as </w:t>
      </w:r>
      <w:r w:rsidR="005217EA" w:rsidRPr="0079407C">
        <w:rPr>
          <w:sz w:val="24"/>
          <w:szCs w:val="24"/>
        </w:rPr>
        <w:t>atividades</w:t>
      </w:r>
      <w:r w:rsidR="000535C9" w:rsidRPr="0079407C">
        <w:rPr>
          <w:sz w:val="24"/>
          <w:szCs w:val="24"/>
        </w:rPr>
        <w:t xml:space="preserve"> diária</w:t>
      </w:r>
      <w:r w:rsidR="001C57AA" w:rsidRPr="0079407C">
        <w:rPr>
          <w:sz w:val="24"/>
          <w:szCs w:val="24"/>
        </w:rPr>
        <w:t>s</w:t>
      </w:r>
      <w:r w:rsidR="000535C9" w:rsidRPr="0079407C">
        <w:rPr>
          <w:sz w:val="24"/>
          <w:szCs w:val="24"/>
        </w:rPr>
        <w:t xml:space="preserve"> da Institu</w:t>
      </w:r>
      <w:r w:rsidR="003752FF" w:rsidRPr="0079407C">
        <w:rPr>
          <w:sz w:val="24"/>
          <w:szCs w:val="24"/>
        </w:rPr>
        <w:t>i</w:t>
      </w:r>
      <w:r w:rsidR="000535C9" w:rsidRPr="0079407C">
        <w:rPr>
          <w:sz w:val="24"/>
          <w:szCs w:val="24"/>
        </w:rPr>
        <w:t>ção.</w:t>
      </w:r>
    </w:p>
    <w:p w14:paraId="25B3BC0E" w14:textId="1B122DCF" w:rsidR="005217EA" w:rsidRDefault="005217EA" w:rsidP="00D66A2D">
      <w:pPr>
        <w:jc w:val="both"/>
        <w:rPr>
          <w:sz w:val="24"/>
          <w:szCs w:val="24"/>
        </w:rPr>
      </w:pPr>
      <w:r w:rsidRPr="0079407C">
        <w:rPr>
          <w:sz w:val="24"/>
          <w:szCs w:val="24"/>
        </w:rPr>
        <w:t xml:space="preserve">Os itens doados podem </w:t>
      </w:r>
      <w:r w:rsidR="000E236A" w:rsidRPr="0079407C">
        <w:rPr>
          <w:sz w:val="24"/>
          <w:szCs w:val="24"/>
        </w:rPr>
        <w:t xml:space="preserve">ser: </w:t>
      </w:r>
      <w:r w:rsidRPr="0079407C">
        <w:rPr>
          <w:sz w:val="24"/>
          <w:szCs w:val="24"/>
        </w:rPr>
        <w:t xml:space="preserve"> </w:t>
      </w:r>
      <w:r w:rsidR="00E67BB3" w:rsidRPr="0079407C">
        <w:rPr>
          <w:sz w:val="24"/>
          <w:szCs w:val="24"/>
        </w:rPr>
        <w:t>alimentos</w:t>
      </w:r>
      <w:r w:rsidRPr="0079407C">
        <w:rPr>
          <w:sz w:val="24"/>
          <w:szCs w:val="24"/>
        </w:rPr>
        <w:t xml:space="preserve">, </w:t>
      </w:r>
      <w:r w:rsidR="0088580C" w:rsidRPr="0079407C">
        <w:rPr>
          <w:sz w:val="24"/>
          <w:szCs w:val="24"/>
        </w:rPr>
        <w:t>materiais de limpeza e higi</w:t>
      </w:r>
      <w:r w:rsidR="000B178E">
        <w:rPr>
          <w:sz w:val="24"/>
          <w:szCs w:val="24"/>
        </w:rPr>
        <w:t>e</w:t>
      </w:r>
      <w:r w:rsidR="0088580C" w:rsidRPr="0079407C">
        <w:rPr>
          <w:sz w:val="24"/>
          <w:szCs w:val="24"/>
        </w:rPr>
        <w:t>ne pessoal,</w:t>
      </w:r>
      <w:r w:rsidR="000E236A" w:rsidRPr="0079407C">
        <w:rPr>
          <w:sz w:val="24"/>
          <w:szCs w:val="24"/>
        </w:rPr>
        <w:t xml:space="preserve"> roupas</w:t>
      </w:r>
      <w:r w:rsidR="007E366B" w:rsidRPr="0079407C">
        <w:rPr>
          <w:sz w:val="24"/>
          <w:szCs w:val="24"/>
        </w:rPr>
        <w:t xml:space="preserve"> e calçados</w:t>
      </w:r>
      <w:r w:rsidR="000E236A" w:rsidRPr="0079407C">
        <w:rPr>
          <w:sz w:val="24"/>
          <w:szCs w:val="24"/>
        </w:rPr>
        <w:t xml:space="preserve">, brinquedos, </w:t>
      </w:r>
      <w:r w:rsidR="003D6581" w:rsidRPr="0079407C">
        <w:rPr>
          <w:sz w:val="24"/>
          <w:szCs w:val="24"/>
        </w:rPr>
        <w:t>remédios,</w:t>
      </w:r>
      <w:r w:rsidR="009D5CE3" w:rsidRPr="0079407C">
        <w:rPr>
          <w:sz w:val="24"/>
          <w:szCs w:val="24"/>
        </w:rPr>
        <w:t xml:space="preserve"> </w:t>
      </w:r>
      <w:r w:rsidRPr="0079407C">
        <w:rPr>
          <w:sz w:val="24"/>
          <w:szCs w:val="24"/>
        </w:rPr>
        <w:t>materiais de insumo para escritório, impressão gráfica, entre outros.</w:t>
      </w:r>
      <w:r w:rsidR="00A16A5C" w:rsidRPr="0079407C">
        <w:rPr>
          <w:sz w:val="24"/>
          <w:szCs w:val="24"/>
        </w:rPr>
        <w:t xml:space="preserve"> </w:t>
      </w:r>
    </w:p>
    <w:p w14:paraId="23741CFE" w14:textId="4CE93EF8" w:rsidR="001F664E" w:rsidRPr="0079407C" w:rsidRDefault="001F664E" w:rsidP="00D66A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Também recebemos </w:t>
      </w:r>
      <w:r w:rsidR="00DA0BAE">
        <w:rPr>
          <w:sz w:val="24"/>
          <w:szCs w:val="24"/>
        </w:rPr>
        <w:t xml:space="preserve">doações de </w:t>
      </w:r>
      <w:r w:rsidR="005E0772">
        <w:rPr>
          <w:sz w:val="24"/>
          <w:szCs w:val="24"/>
        </w:rPr>
        <w:t>itens</w:t>
      </w:r>
      <w:r w:rsidR="007F5A3A">
        <w:rPr>
          <w:sz w:val="24"/>
          <w:szCs w:val="24"/>
        </w:rPr>
        <w:t xml:space="preserve"> diversos</w:t>
      </w:r>
      <w:r w:rsidR="00DA0BAE" w:rsidRPr="0079407C">
        <w:rPr>
          <w:sz w:val="24"/>
          <w:szCs w:val="24"/>
        </w:rPr>
        <w:t xml:space="preserve"> para serem vendidos no </w:t>
      </w:r>
      <w:r w:rsidR="005E0772">
        <w:rPr>
          <w:sz w:val="24"/>
          <w:szCs w:val="24"/>
        </w:rPr>
        <w:t xml:space="preserve">Bazar </w:t>
      </w:r>
      <w:r w:rsidR="00980969">
        <w:rPr>
          <w:sz w:val="24"/>
          <w:szCs w:val="24"/>
        </w:rPr>
        <w:t>Mais Vida.</w:t>
      </w:r>
      <w:r w:rsidR="005E0772">
        <w:rPr>
          <w:sz w:val="24"/>
          <w:szCs w:val="24"/>
        </w:rPr>
        <w:t xml:space="preserve"> </w:t>
      </w:r>
    </w:p>
    <w:p w14:paraId="383E2B47" w14:textId="2B21831E" w:rsidR="00D01AD3" w:rsidRDefault="00D01AD3" w:rsidP="00D01AD3">
      <w:pPr>
        <w:jc w:val="both"/>
        <w:rPr>
          <w:b/>
          <w:bCs/>
        </w:rPr>
      </w:pPr>
      <w:r w:rsidRPr="00072EFD">
        <w:rPr>
          <w:b/>
          <w:bCs/>
        </w:rPr>
        <w:t>O QUE VOCÊ QUER DOAR?</w:t>
      </w:r>
    </w:p>
    <w:p w14:paraId="3E87F4F6" w14:textId="6F41622E" w:rsidR="001A2B98" w:rsidRPr="00DB2453" w:rsidRDefault="00502D1B" w:rsidP="00B75074">
      <w:pPr>
        <w:jc w:val="both"/>
        <w:rPr>
          <w:b/>
          <w:bCs/>
        </w:rPr>
      </w:pPr>
      <w:r w:rsidRPr="00560E5C">
        <w:rPr>
          <w:b/>
          <w:bCs/>
          <w:i/>
          <w:iCs/>
          <w:color w:val="0070C0"/>
        </w:rPr>
        <w:t>Fale com a</w:t>
      </w:r>
      <w:r w:rsidR="007A2968" w:rsidRPr="00560E5C">
        <w:rPr>
          <w:b/>
          <w:bCs/>
          <w:i/>
          <w:iCs/>
          <w:color w:val="0070C0"/>
        </w:rPr>
        <w:t xml:space="preserve"> </w:t>
      </w:r>
      <w:r w:rsidRPr="00560E5C">
        <w:rPr>
          <w:b/>
          <w:bCs/>
          <w:i/>
          <w:iCs/>
          <w:color w:val="0070C0"/>
        </w:rPr>
        <w:t>gente!</w:t>
      </w:r>
      <w:r w:rsidR="007D5748" w:rsidRPr="00560E5C">
        <w:rPr>
          <w:b/>
          <w:bCs/>
          <w:color w:val="0070C0"/>
        </w:rPr>
        <w:t xml:space="preserve"> </w:t>
      </w:r>
      <w:r w:rsidR="00885E53" w:rsidRPr="007D5748">
        <w:rPr>
          <w:highlight w:val="yellow"/>
        </w:rPr>
        <w:t>( link que levará ao e-mail corporativo</w:t>
      </w:r>
      <w:r w:rsidR="00885E53">
        <w:rPr>
          <w:highlight w:val="yellow"/>
        </w:rPr>
        <w:t xml:space="preserve"> - </w:t>
      </w:r>
      <w:r w:rsidR="00885E53" w:rsidRPr="006E367E">
        <w:rPr>
          <w:rFonts w:ascii="Roboto" w:hAnsi="Roboto"/>
          <w:color w:val="4A4A4A"/>
          <w:spacing w:val="2"/>
          <w:highlight w:val="yellow"/>
          <w:shd w:val="clear" w:color="auto" w:fill="FFFFFF"/>
        </w:rPr>
        <w:t>projetos@institutomaisvida.org.br</w:t>
      </w:r>
      <w:r w:rsidR="00885E53" w:rsidRPr="006E367E">
        <w:rPr>
          <w:highlight w:val="yellow"/>
        </w:rPr>
        <w:t>)</w:t>
      </w:r>
    </w:p>
    <w:p w14:paraId="56C473ED" w14:textId="77777777" w:rsidR="00D01AD3" w:rsidRDefault="00D01AD3" w:rsidP="00646293">
      <w:pPr>
        <w:spacing w:after="0"/>
        <w:jc w:val="both"/>
        <w:rPr>
          <w:b/>
          <w:bCs/>
          <w:i/>
          <w:iCs/>
          <w:color w:val="0070C0"/>
          <w:sz w:val="28"/>
          <w:szCs w:val="28"/>
        </w:rPr>
      </w:pPr>
    </w:p>
    <w:p w14:paraId="178ADDAF" w14:textId="5FDA2F57" w:rsidR="00646293" w:rsidRDefault="005B5628" w:rsidP="00646293">
      <w:pPr>
        <w:spacing w:after="0"/>
        <w:jc w:val="both"/>
        <w:rPr>
          <w:b/>
          <w:bCs/>
          <w:i/>
          <w:iCs/>
          <w:color w:val="0070C0"/>
          <w:sz w:val="28"/>
          <w:szCs w:val="28"/>
        </w:rPr>
      </w:pPr>
      <w:r>
        <w:rPr>
          <w:b/>
          <w:bCs/>
          <w:i/>
          <w:iCs/>
          <w:color w:val="0070C0"/>
          <w:sz w:val="28"/>
          <w:szCs w:val="28"/>
        </w:rPr>
        <w:t>Você também pode doar treinamentos</w:t>
      </w:r>
      <w:r w:rsidR="00B476F3">
        <w:rPr>
          <w:b/>
          <w:bCs/>
          <w:i/>
          <w:iCs/>
          <w:color w:val="0070C0"/>
          <w:sz w:val="28"/>
          <w:szCs w:val="28"/>
        </w:rPr>
        <w:t xml:space="preserve">, </w:t>
      </w:r>
      <w:r>
        <w:rPr>
          <w:b/>
          <w:bCs/>
          <w:i/>
          <w:iCs/>
          <w:color w:val="0070C0"/>
          <w:sz w:val="28"/>
          <w:szCs w:val="28"/>
        </w:rPr>
        <w:t>cursos</w:t>
      </w:r>
      <w:r w:rsidR="00F869A9">
        <w:rPr>
          <w:b/>
          <w:bCs/>
          <w:i/>
          <w:iCs/>
          <w:color w:val="0070C0"/>
          <w:sz w:val="28"/>
          <w:szCs w:val="28"/>
        </w:rPr>
        <w:t xml:space="preserve"> e consultas</w:t>
      </w:r>
      <w:r>
        <w:rPr>
          <w:b/>
          <w:bCs/>
          <w:i/>
          <w:iCs/>
          <w:color w:val="0070C0"/>
          <w:sz w:val="28"/>
          <w:szCs w:val="28"/>
        </w:rPr>
        <w:t>.</w:t>
      </w:r>
    </w:p>
    <w:p w14:paraId="6D038A2B" w14:textId="1A873339" w:rsidR="00977D06" w:rsidRPr="004B39B3" w:rsidRDefault="005B5628" w:rsidP="002A714C">
      <w:pPr>
        <w:jc w:val="both"/>
        <w:rPr>
          <w:color w:val="002060"/>
        </w:rPr>
      </w:pPr>
      <w:r>
        <w:rPr>
          <w:b/>
          <w:bCs/>
          <w:i/>
          <w:iCs/>
          <w:color w:val="0070C0"/>
          <w:sz w:val="28"/>
          <w:szCs w:val="28"/>
        </w:rPr>
        <w:t>Seja um voluntário!</w:t>
      </w:r>
      <w:r w:rsidR="00A65946" w:rsidRPr="00B476F3">
        <w:rPr>
          <w:b/>
          <w:bCs/>
          <w:i/>
          <w:iCs/>
          <w:sz w:val="24"/>
          <w:szCs w:val="24"/>
        </w:rPr>
        <w:t xml:space="preserve"> </w:t>
      </w:r>
      <w:r w:rsidR="00072EFD" w:rsidRPr="00231D25">
        <w:rPr>
          <w:b/>
          <w:bCs/>
          <w:color w:val="0070C0"/>
          <w:sz w:val="24"/>
          <w:szCs w:val="24"/>
        </w:rPr>
        <w:t>S</w:t>
      </w:r>
      <w:r w:rsidR="00EA7083" w:rsidRPr="00231D25">
        <w:rPr>
          <w:b/>
          <w:bCs/>
          <w:color w:val="0070C0"/>
          <w:sz w:val="24"/>
          <w:szCs w:val="24"/>
        </w:rPr>
        <w:t>aiba MAIS</w:t>
      </w:r>
      <w:r w:rsidR="00231D25" w:rsidRPr="004B39B3">
        <w:rPr>
          <w:i/>
          <w:iCs/>
          <w:color w:val="002060"/>
          <w:sz w:val="24"/>
          <w:szCs w:val="24"/>
        </w:rPr>
        <w:t>.</w:t>
      </w:r>
      <w:r w:rsidR="00EA7083" w:rsidRPr="004B39B3">
        <w:rPr>
          <w:b/>
          <w:bCs/>
          <w:i/>
          <w:iCs/>
          <w:color w:val="002060"/>
          <w:sz w:val="24"/>
          <w:szCs w:val="24"/>
        </w:rPr>
        <w:t xml:space="preserve"> </w:t>
      </w:r>
      <w:r w:rsidR="00C41D1E" w:rsidRPr="004B39B3">
        <w:rPr>
          <w:b/>
          <w:bCs/>
          <w:i/>
          <w:iCs/>
          <w:color w:val="002060"/>
          <w:sz w:val="24"/>
          <w:szCs w:val="24"/>
          <w:highlight w:val="yellow"/>
        </w:rPr>
        <w:t>Obs.</w:t>
      </w:r>
      <w:r w:rsidR="00A65946" w:rsidRPr="004B39B3">
        <w:rPr>
          <w:color w:val="002060"/>
          <w:highlight w:val="yellow"/>
        </w:rPr>
        <w:t>(aqui s</w:t>
      </w:r>
      <w:r w:rsidR="00E14F0D" w:rsidRPr="004B39B3">
        <w:rPr>
          <w:color w:val="002060"/>
          <w:highlight w:val="yellow"/>
        </w:rPr>
        <w:t>e</w:t>
      </w:r>
      <w:r w:rsidR="00A65946" w:rsidRPr="004B39B3">
        <w:rPr>
          <w:color w:val="002060"/>
          <w:highlight w:val="yellow"/>
        </w:rPr>
        <w:t>rá um li</w:t>
      </w:r>
      <w:r w:rsidR="00B476F3" w:rsidRPr="004B39B3">
        <w:rPr>
          <w:color w:val="002060"/>
          <w:highlight w:val="yellow"/>
        </w:rPr>
        <w:t>n</w:t>
      </w:r>
      <w:r w:rsidR="00A65946" w:rsidRPr="004B39B3">
        <w:rPr>
          <w:color w:val="002060"/>
          <w:highlight w:val="yellow"/>
        </w:rPr>
        <w:t xml:space="preserve">k que ao clicar </w:t>
      </w:r>
      <w:r w:rsidR="00C41D1E" w:rsidRPr="004B39B3">
        <w:rPr>
          <w:color w:val="002060"/>
          <w:highlight w:val="yellow"/>
        </w:rPr>
        <w:t>abrirá a página de volunt</w:t>
      </w:r>
      <w:r w:rsidR="00307D77">
        <w:rPr>
          <w:color w:val="002060"/>
          <w:highlight w:val="yellow"/>
        </w:rPr>
        <w:t>ariado</w:t>
      </w:r>
      <w:r w:rsidR="00C41D1E" w:rsidRPr="004B39B3">
        <w:rPr>
          <w:color w:val="002060"/>
          <w:highlight w:val="yellow"/>
        </w:rPr>
        <w:t>)</w:t>
      </w:r>
    </w:p>
    <w:p w14:paraId="7B229231" w14:textId="77777777" w:rsidR="0040788E" w:rsidRDefault="0040788E" w:rsidP="002A714C">
      <w:pPr>
        <w:jc w:val="both"/>
        <w:rPr>
          <w:b/>
          <w:bCs/>
        </w:rPr>
      </w:pPr>
    </w:p>
    <w:p w14:paraId="0A3D3966" w14:textId="28710909" w:rsidR="0036390E" w:rsidRDefault="0036390E" w:rsidP="0036390E">
      <w:pPr>
        <w:jc w:val="both"/>
        <w:rPr>
          <w:b/>
          <w:bCs/>
        </w:rPr>
      </w:pPr>
      <w:r>
        <w:rPr>
          <w:b/>
          <w:bCs/>
        </w:rPr>
        <w:t>6 – VOLUNTARIADO (submenu)</w:t>
      </w:r>
    </w:p>
    <w:p w14:paraId="5245CA70" w14:textId="3A5E71CC" w:rsidR="003A2226" w:rsidRDefault="003A2226" w:rsidP="0036390E">
      <w:pPr>
        <w:jc w:val="both"/>
        <w:rPr>
          <w:b/>
          <w:bCs/>
        </w:rPr>
      </w:pPr>
      <w:r w:rsidRPr="00F612AE">
        <w:rPr>
          <w:b/>
          <w:bCs/>
          <w:highlight w:val="yellow"/>
        </w:rPr>
        <w:t xml:space="preserve">Ao clicar, abrirá na mesma </w:t>
      </w:r>
      <w:r w:rsidR="00F612AE" w:rsidRPr="00F612AE">
        <w:rPr>
          <w:b/>
          <w:bCs/>
          <w:highlight w:val="yellow"/>
        </w:rPr>
        <w:t>página de Voluntariados</w:t>
      </w:r>
    </w:p>
    <w:sectPr w:rsidR="003A2226" w:rsidSect="00F612AE">
      <w:pgSz w:w="11906" w:h="16838"/>
      <w:pgMar w:top="993" w:right="1558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11.25pt" o:bullet="t">
        <v:imagedata r:id="rId1" o:title="msoC602"/>
      </v:shape>
    </w:pict>
  </w:numPicBullet>
  <w:abstractNum w:abstractNumId="0" w15:restartNumberingAfterBreak="0">
    <w:nsid w:val="10EE34D8"/>
    <w:multiLevelType w:val="hybridMultilevel"/>
    <w:tmpl w:val="F8BE5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A4BE3"/>
    <w:multiLevelType w:val="multilevel"/>
    <w:tmpl w:val="2958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D3BFB"/>
    <w:multiLevelType w:val="hybridMultilevel"/>
    <w:tmpl w:val="984E8A5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10110FB"/>
    <w:multiLevelType w:val="multilevel"/>
    <w:tmpl w:val="4F2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15F07"/>
    <w:multiLevelType w:val="hybridMultilevel"/>
    <w:tmpl w:val="A6824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E1F3A"/>
    <w:multiLevelType w:val="hybridMultilevel"/>
    <w:tmpl w:val="BFF0D816"/>
    <w:lvl w:ilvl="0" w:tplc="0416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56"/>
    <w:rsid w:val="000020CA"/>
    <w:rsid w:val="00004AA0"/>
    <w:rsid w:val="00004E5E"/>
    <w:rsid w:val="00006D56"/>
    <w:rsid w:val="00012EB0"/>
    <w:rsid w:val="0001535F"/>
    <w:rsid w:val="000230FF"/>
    <w:rsid w:val="00024DB0"/>
    <w:rsid w:val="00031274"/>
    <w:rsid w:val="000443A3"/>
    <w:rsid w:val="00045BF3"/>
    <w:rsid w:val="000535C9"/>
    <w:rsid w:val="00072EFD"/>
    <w:rsid w:val="0007300A"/>
    <w:rsid w:val="00080482"/>
    <w:rsid w:val="00081F6E"/>
    <w:rsid w:val="00095431"/>
    <w:rsid w:val="00096B6E"/>
    <w:rsid w:val="000A7235"/>
    <w:rsid w:val="000B0000"/>
    <w:rsid w:val="000B0170"/>
    <w:rsid w:val="000B178E"/>
    <w:rsid w:val="000D3F96"/>
    <w:rsid w:val="000E236A"/>
    <w:rsid w:val="000E7FF3"/>
    <w:rsid w:val="000F2256"/>
    <w:rsid w:val="000F7DB5"/>
    <w:rsid w:val="00111630"/>
    <w:rsid w:val="00121408"/>
    <w:rsid w:val="00127CAB"/>
    <w:rsid w:val="00133231"/>
    <w:rsid w:val="00140B93"/>
    <w:rsid w:val="00150F59"/>
    <w:rsid w:val="00153C60"/>
    <w:rsid w:val="001604A9"/>
    <w:rsid w:val="0019222D"/>
    <w:rsid w:val="001A2B98"/>
    <w:rsid w:val="001A3DB9"/>
    <w:rsid w:val="001C197E"/>
    <w:rsid w:val="001C2807"/>
    <w:rsid w:val="001C57AA"/>
    <w:rsid w:val="001D008A"/>
    <w:rsid w:val="001D0905"/>
    <w:rsid w:val="001D0ECE"/>
    <w:rsid w:val="001D1833"/>
    <w:rsid w:val="001F30E4"/>
    <w:rsid w:val="001F3E55"/>
    <w:rsid w:val="001F664E"/>
    <w:rsid w:val="00201C4B"/>
    <w:rsid w:val="0021778C"/>
    <w:rsid w:val="00231D25"/>
    <w:rsid w:val="002344F3"/>
    <w:rsid w:val="0024017B"/>
    <w:rsid w:val="0024078B"/>
    <w:rsid w:val="00245679"/>
    <w:rsid w:val="00254AB8"/>
    <w:rsid w:val="00256140"/>
    <w:rsid w:val="002730D5"/>
    <w:rsid w:val="002749B4"/>
    <w:rsid w:val="00277FEA"/>
    <w:rsid w:val="002978BE"/>
    <w:rsid w:val="002A3035"/>
    <w:rsid w:val="002A714C"/>
    <w:rsid w:val="002C0D36"/>
    <w:rsid w:val="002C6B4F"/>
    <w:rsid w:val="002D64C4"/>
    <w:rsid w:val="002D75E3"/>
    <w:rsid w:val="002E506D"/>
    <w:rsid w:val="002F0453"/>
    <w:rsid w:val="002F4837"/>
    <w:rsid w:val="002F7757"/>
    <w:rsid w:val="00307D77"/>
    <w:rsid w:val="00361DCB"/>
    <w:rsid w:val="003638D5"/>
    <w:rsid w:val="0036390E"/>
    <w:rsid w:val="00364075"/>
    <w:rsid w:val="0036521B"/>
    <w:rsid w:val="00371B40"/>
    <w:rsid w:val="003752FF"/>
    <w:rsid w:val="00384096"/>
    <w:rsid w:val="003A1C9D"/>
    <w:rsid w:val="003A2226"/>
    <w:rsid w:val="003A27C6"/>
    <w:rsid w:val="003A59A3"/>
    <w:rsid w:val="003B6367"/>
    <w:rsid w:val="003C5545"/>
    <w:rsid w:val="003C59DE"/>
    <w:rsid w:val="003D1B01"/>
    <w:rsid w:val="003D408B"/>
    <w:rsid w:val="003D6581"/>
    <w:rsid w:val="003F1237"/>
    <w:rsid w:val="003F682F"/>
    <w:rsid w:val="004017BA"/>
    <w:rsid w:val="00403997"/>
    <w:rsid w:val="0040671A"/>
    <w:rsid w:val="0040788E"/>
    <w:rsid w:val="00415265"/>
    <w:rsid w:val="00417804"/>
    <w:rsid w:val="004206C8"/>
    <w:rsid w:val="00436EEB"/>
    <w:rsid w:val="00445D90"/>
    <w:rsid w:val="00451CF2"/>
    <w:rsid w:val="0045448B"/>
    <w:rsid w:val="00455219"/>
    <w:rsid w:val="004720E6"/>
    <w:rsid w:val="00474525"/>
    <w:rsid w:val="00481E76"/>
    <w:rsid w:val="00490830"/>
    <w:rsid w:val="00491155"/>
    <w:rsid w:val="004B2D93"/>
    <w:rsid w:val="004B39B3"/>
    <w:rsid w:val="004D0AEE"/>
    <w:rsid w:val="004D27C3"/>
    <w:rsid w:val="004D41AF"/>
    <w:rsid w:val="004D5A75"/>
    <w:rsid w:val="004E51BC"/>
    <w:rsid w:val="004F1A75"/>
    <w:rsid w:val="004F6395"/>
    <w:rsid w:val="005006F0"/>
    <w:rsid w:val="00502D1B"/>
    <w:rsid w:val="00506B04"/>
    <w:rsid w:val="005148C8"/>
    <w:rsid w:val="00515D19"/>
    <w:rsid w:val="00517610"/>
    <w:rsid w:val="005217EA"/>
    <w:rsid w:val="005232EF"/>
    <w:rsid w:val="00527945"/>
    <w:rsid w:val="00531437"/>
    <w:rsid w:val="00560E5C"/>
    <w:rsid w:val="00563943"/>
    <w:rsid w:val="0058526A"/>
    <w:rsid w:val="00592FBC"/>
    <w:rsid w:val="00593A62"/>
    <w:rsid w:val="00593EB2"/>
    <w:rsid w:val="005A226E"/>
    <w:rsid w:val="005A5C70"/>
    <w:rsid w:val="005B0965"/>
    <w:rsid w:val="005B5628"/>
    <w:rsid w:val="005B576A"/>
    <w:rsid w:val="005E0650"/>
    <w:rsid w:val="005E0772"/>
    <w:rsid w:val="005E1DAB"/>
    <w:rsid w:val="005E21E3"/>
    <w:rsid w:val="005F3625"/>
    <w:rsid w:val="005F51C3"/>
    <w:rsid w:val="00612909"/>
    <w:rsid w:val="0062786E"/>
    <w:rsid w:val="0064214B"/>
    <w:rsid w:val="00646293"/>
    <w:rsid w:val="00650165"/>
    <w:rsid w:val="00655AF0"/>
    <w:rsid w:val="0065767F"/>
    <w:rsid w:val="00657C20"/>
    <w:rsid w:val="00670599"/>
    <w:rsid w:val="00671818"/>
    <w:rsid w:val="00676B33"/>
    <w:rsid w:val="00676F8D"/>
    <w:rsid w:val="006807E3"/>
    <w:rsid w:val="00683E80"/>
    <w:rsid w:val="006865A2"/>
    <w:rsid w:val="00690EBC"/>
    <w:rsid w:val="00690F57"/>
    <w:rsid w:val="006940B7"/>
    <w:rsid w:val="00695554"/>
    <w:rsid w:val="006A3E7E"/>
    <w:rsid w:val="006A4CEB"/>
    <w:rsid w:val="006A6AA9"/>
    <w:rsid w:val="006C55A8"/>
    <w:rsid w:val="006C6281"/>
    <w:rsid w:val="006D6D85"/>
    <w:rsid w:val="006E367E"/>
    <w:rsid w:val="006F36BB"/>
    <w:rsid w:val="006F49CD"/>
    <w:rsid w:val="006F4B9C"/>
    <w:rsid w:val="006F56E3"/>
    <w:rsid w:val="00703192"/>
    <w:rsid w:val="00710F2A"/>
    <w:rsid w:val="00711236"/>
    <w:rsid w:val="007157F5"/>
    <w:rsid w:val="007157F9"/>
    <w:rsid w:val="00717599"/>
    <w:rsid w:val="007210CE"/>
    <w:rsid w:val="00724CAF"/>
    <w:rsid w:val="00730E36"/>
    <w:rsid w:val="007338C0"/>
    <w:rsid w:val="0076645B"/>
    <w:rsid w:val="00772293"/>
    <w:rsid w:val="00772D65"/>
    <w:rsid w:val="0079407C"/>
    <w:rsid w:val="007955D9"/>
    <w:rsid w:val="007A2968"/>
    <w:rsid w:val="007B2456"/>
    <w:rsid w:val="007B4214"/>
    <w:rsid w:val="007C35DF"/>
    <w:rsid w:val="007C6611"/>
    <w:rsid w:val="007C679F"/>
    <w:rsid w:val="007C73C9"/>
    <w:rsid w:val="007D5748"/>
    <w:rsid w:val="007E366B"/>
    <w:rsid w:val="007E7A1E"/>
    <w:rsid w:val="007F5860"/>
    <w:rsid w:val="007F5A3A"/>
    <w:rsid w:val="007F61F6"/>
    <w:rsid w:val="008036B4"/>
    <w:rsid w:val="00805D8C"/>
    <w:rsid w:val="008123DD"/>
    <w:rsid w:val="00817D9A"/>
    <w:rsid w:val="0082730E"/>
    <w:rsid w:val="00855AD8"/>
    <w:rsid w:val="00855E92"/>
    <w:rsid w:val="00857D8F"/>
    <w:rsid w:val="00864AFB"/>
    <w:rsid w:val="00870684"/>
    <w:rsid w:val="0087080C"/>
    <w:rsid w:val="00874F82"/>
    <w:rsid w:val="00885470"/>
    <w:rsid w:val="0088580C"/>
    <w:rsid w:val="00885E53"/>
    <w:rsid w:val="0089073C"/>
    <w:rsid w:val="008929C7"/>
    <w:rsid w:val="008932DA"/>
    <w:rsid w:val="0089576B"/>
    <w:rsid w:val="00895DBD"/>
    <w:rsid w:val="008B15DA"/>
    <w:rsid w:val="008B2111"/>
    <w:rsid w:val="008C00B1"/>
    <w:rsid w:val="008C12BC"/>
    <w:rsid w:val="008C28FD"/>
    <w:rsid w:val="008C7958"/>
    <w:rsid w:val="008D7C67"/>
    <w:rsid w:val="008E791F"/>
    <w:rsid w:val="009012BE"/>
    <w:rsid w:val="0091079B"/>
    <w:rsid w:val="00913827"/>
    <w:rsid w:val="00915409"/>
    <w:rsid w:val="00922268"/>
    <w:rsid w:val="00924823"/>
    <w:rsid w:val="00925701"/>
    <w:rsid w:val="00927416"/>
    <w:rsid w:val="00931424"/>
    <w:rsid w:val="00942E6A"/>
    <w:rsid w:val="00956A99"/>
    <w:rsid w:val="009570B0"/>
    <w:rsid w:val="00977D06"/>
    <w:rsid w:val="00980969"/>
    <w:rsid w:val="009910BB"/>
    <w:rsid w:val="00991643"/>
    <w:rsid w:val="009B47FB"/>
    <w:rsid w:val="009D5CE3"/>
    <w:rsid w:val="009E3F60"/>
    <w:rsid w:val="009E789F"/>
    <w:rsid w:val="009F34D6"/>
    <w:rsid w:val="009F7E4B"/>
    <w:rsid w:val="00A02A59"/>
    <w:rsid w:val="00A03419"/>
    <w:rsid w:val="00A04CB9"/>
    <w:rsid w:val="00A05AE4"/>
    <w:rsid w:val="00A16A5C"/>
    <w:rsid w:val="00A3413B"/>
    <w:rsid w:val="00A42683"/>
    <w:rsid w:val="00A5620B"/>
    <w:rsid w:val="00A646D9"/>
    <w:rsid w:val="00A64A9E"/>
    <w:rsid w:val="00A65946"/>
    <w:rsid w:val="00A665BB"/>
    <w:rsid w:val="00A70F72"/>
    <w:rsid w:val="00A921D4"/>
    <w:rsid w:val="00A9285C"/>
    <w:rsid w:val="00A952E2"/>
    <w:rsid w:val="00AB0A66"/>
    <w:rsid w:val="00AB30B4"/>
    <w:rsid w:val="00AB70B0"/>
    <w:rsid w:val="00AC6334"/>
    <w:rsid w:val="00AC64CB"/>
    <w:rsid w:val="00AD3E48"/>
    <w:rsid w:val="00AD4FD9"/>
    <w:rsid w:val="00AD6F54"/>
    <w:rsid w:val="00AE1C63"/>
    <w:rsid w:val="00AF7E8E"/>
    <w:rsid w:val="00B01620"/>
    <w:rsid w:val="00B11D7F"/>
    <w:rsid w:val="00B2055F"/>
    <w:rsid w:val="00B226AF"/>
    <w:rsid w:val="00B22A7C"/>
    <w:rsid w:val="00B242D4"/>
    <w:rsid w:val="00B24812"/>
    <w:rsid w:val="00B24F2D"/>
    <w:rsid w:val="00B25946"/>
    <w:rsid w:val="00B27FDE"/>
    <w:rsid w:val="00B44A04"/>
    <w:rsid w:val="00B476F3"/>
    <w:rsid w:val="00B63396"/>
    <w:rsid w:val="00B75074"/>
    <w:rsid w:val="00B818B9"/>
    <w:rsid w:val="00B83CE8"/>
    <w:rsid w:val="00B85648"/>
    <w:rsid w:val="00B857A7"/>
    <w:rsid w:val="00B9697D"/>
    <w:rsid w:val="00BB72D3"/>
    <w:rsid w:val="00BD0E6B"/>
    <w:rsid w:val="00BE1651"/>
    <w:rsid w:val="00BF138F"/>
    <w:rsid w:val="00BF17FB"/>
    <w:rsid w:val="00BF2D11"/>
    <w:rsid w:val="00BF5A99"/>
    <w:rsid w:val="00BF7009"/>
    <w:rsid w:val="00C16A79"/>
    <w:rsid w:val="00C23759"/>
    <w:rsid w:val="00C24A41"/>
    <w:rsid w:val="00C253B7"/>
    <w:rsid w:val="00C34714"/>
    <w:rsid w:val="00C41D1E"/>
    <w:rsid w:val="00C43456"/>
    <w:rsid w:val="00C600CC"/>
    <w:rsid w:val="00C666FD"/>
    <w:rsid w:val="00C8730E"/>
    <w:rsid w:val="00C94FC1"/>
    <w:rsid w:val="00CA4282"/>
    <w:rsid w:val="00CA5768"/>
    <w:rsid w:val="00CB4777"/>
    <w:rsid w:val="00CC10FC"/>
    <w:rsid w:val="00CC1BE6"/>
    <w:rsid w:val="00CC3472"/>
    <w:rsid w:val="00CD0D2A"/>
    <w:rsid w:val="00CE5A7F"/>
    <w:rsid w:val="00CF1A9F"/>
    <w:rsid w:val="00D01AD3"/>
    <w:rsid w:val="00D15118"/>
    <w:rsid w:val="00D30DB2"/>
    <w:rsid w:val="00D34E43"/>
    <w:rsid w:val="00D53703"/>
    <w:rsid w:val="00D57BCD"/>
    <w:rsid w:val="00D663B4"/>
    <w:rsid w:val="00D66A2D"/>
    <w:rsid w:val="00D70878"/>
    <w:rsid w:val="00D72870"/>
    <w:rsid w:val="00D75999"/>
    <w:rsid w:val="00D80B53"/>
    <w:rsid w:val="00D82DDA"/>
    <w:rsid w:val="00D90641"/>
    <w:rsid w:val="00DA0BAE"/>
    <w:rsid w:val="00DA56B4"/>
    <w:rsid w:val="00DA7069"/>
    <w:rsid w:val="00DB2453"/>
    <w:rsid w:val="00DB51FD"/>
    <w:rsid w:val="00DC5E2F"/>
    <w:rsid w:val="00DC5EFF"/>
    <w:rsid w:val="00DE0D60"/>
    <w:rsid w:val="00E027C0"/>
    <w:rsid w:val="00E14F0D"/>
    <w:rsid w:val="00E20DE2"/>
    <w:rsid w:val="00E21160"/>
    <w:rsid w:val="00E27FB0"/>
    <w:rsid w:val="00E353D3"/>
    <w:rsid w:val="00E43DFF"/>
    <w:rsid w:val="00E460E8"/>
    <w:rsid w:val="00E47ECD"/>
    <w:rsid w:val="00E524FB"/>
    <w:rsid w:val="00E53D87"/>
    <w:rsid w:val="00E62BF3"/>
    <w:rsid w:val="00E6775E"/>
    <w:rsid w:val="00E67BB3"/>
    <w:rsid w:val="00E70C61"/>
    <w:rsid w:val="00E72DD6"/>
    <w:rsid w:val="00E75819"/>
    <w:rsid w:val="00E940A9"/>
    <w:rsid w:val="00EA4C9F"/>
    <w:rsid w:val="00EA7083"/>
    <w:rsid w:val="00EB1493"/>
    <w:rsid w:val="00EB51A1"/>
    <w:rsid w:val="00EB5610"/>
    <w:rsid w:val="00EC3670"/>
    <w:rsid w:val="00EC3C97"/>
    <w:rsid w:val="00EC7A83"/>
    <w:rsid w:val="00ED6F7D"/>
    <w:rsid w:val="00F15994"/>
    <w:rsid w:val="00F17F23"/>
    <w:rsid w:val="00F42595"/>
    <w:rsid w:val="00F47D0D"/>
    <w:rsid w:val="00F507FC"/>
    <w:rsid w:val="00F56E52"/>
    <w:rsid w:val="00F612AE"/>
    <w:rsid w:val="00F6297A"/>
    <w:rsid w:val="00F65358"/>
    <w:rsid w:val="00F8353C"/>
    <w:rsid w:val="00F869A9"/>
    <w:rsid w:val="00F91008"/>
    <w:rsid w:val="00F926FF"/>
    <w:rsid w:val="00F934AC"/>
    <w:rsid w:val="00F94ED2"/>
    <w:rsid w:val="00FA57D5"/>
    <w:rsid w:val="00FA7353"/>
    <w:rsid w:val="00FA7924"/>
    <w:rsid w:val="00FC4FD1"/>
    <w:rsid w:val="00FC578C"/>
    <w:rsid w:val="00FD68F2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D913"/>
  <w15:docId w15:val="{AA9F230B-5D60-411C-89C7-741DAE98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56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570B0"/>
    <w:rPr>
      <w:color w:val="0000FF"/>
      <w:u w:val="single"/>
    </w:rPr>
  </w:style>
  <w:style w:type="paragraph" w:customStyle="1" w:styleId="p1">
    <w:name w:val="p1"/>
    <w:basedOn w:val="Normal"/>
    <w:rsid w:val="0052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48C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5448B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92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lanalto.gov.br/ccivil_03/leis/L8313cons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://www.planalto.gov.br/ccivil_03/leis/L8313cons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leideincentivoacultura.cultura.gov.br/como-funciona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paypal.com/donate?hosted_button_id=89QFD2XKKFMBW&amp;source=url" TargetMode="External"/><Relationship Id="rId14" Type="http://schemas.openxmlformats.org/officeDocument/2006/relationships/hyperlink" Target="http://www.planalto.gov.br/ccivil_03/leis/L8313cons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30100-0D74-4786-AEE6-A2784BA9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935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Jane-Cler Muniz</dc:creator>
  <cp:keywords/>
  <dc:description/>
  <cp:lastModifiedBy>Jane-Cler Muniz</cp:lastModifiedBy>
  <cp:revision>385</cp:revision>
  <cp:lastPrinted>2021-07-21T21:29:00Z</cp:lastPrinted>
  <dcterms:created xsi:type="dcterms:W3CDTF">2021-07-11T18:14:00Z</dcterms:created>
  <dcterms:modified xsi:type="dcterms:W3CDTF">2021-07-26T20:09:00Z</dcterms:modified>
</cp:coreProperties>
</file>