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5F3C" w14:textId="54F54C91" w:rsidR="004F335E" w:rsidRDefault="007A0205">
      <w:r>
        <w:t>INCLUSÃO CODIGOS DE ENQUADRAMENTO LEGAL</w:t>
      </w:r>
    </w:p>
    <w:p w14:paraId="192AE770" w14:textId="77777777" w:rsidR="007A0205" w:rsidRDefault="007A0205"/>
    <w:p w14:paraId="6C2D04DD" w14:textId="778C208D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7A0205">
        <w:rPr>
          <w:u w:val="single"/>
        </w:rPr>
        <w:t xml:space="preserve">- 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Fato Gerador Não Realizado - Código Enquadramento Legal = 2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 xml:space="preserve"> </w:t>
      </w:r>
    </w:p>
    <w:p w14:paraId="358D469C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>CFOP 5927 - Lançamento efetuado a título de baixa de estoque decorrente de perda, roubo ou deterioração</w:t>
      </w:r>
    </w:p>
    <w:p w14:paraId="1938C0CD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62A51212" w14:textId="1BA72AE1" w:rsid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u w:val="single"/>
        </w:rPr>
        <w:t xml:space="preserve">- 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Saída ou Saída Subsequente com Isenção ou Não Incidência - Código Enquadramento Legal = 3</w:t>
      </w: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gramStart"/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>( nesse</w:t>
      </w:r>
      <w:proofErr w:type="gramEnd"/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 xml:space="preserve"> caso vamos aplicar a formula, mas por hora sem vincular a um </w:t>
      </w:r>
      <w:proofErr w:type="spellStart"/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>cfop</w:t>
      </w:r>
      <w:proofErr w:type="spellEnd"/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>)</w:t>
      </w:r>
    </w:p>
    <w:p w14:paraId="38420204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5F5ACC9F" w14:textId="13ACDC04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7A0205">
        <w:rPr>
          <w:u w:val="single"/>
        </w:rPr>
        <w:t xml:space="preserve">- 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Saída para Outro Estado - Código Enquadramento Legal = 4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 xml:space="preserve"> </w:t>
      </w:r>
    </w:p>
    <w:p w14:paraId="26DACD07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>CFOP 6102 - Venda de mercadoria adquirida ou recebida de terceiros</w:t>
      </w:r>
    </w:p>
    <w:p w14:paraId="7BF83E7F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eastAsia="pt-BR"/>
          <w14:ligatures w14:val="none"/>
        </w:rPr>
        <w:t>CFOP 6404 - Venda de mercadoria sujeita ao regime de substituição tributária, cujo imposto já tenha sido retido anteriormente</w:t>
      </w:r>
    </w:p>
    <w:p w14:paraId="13DF76FE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3EC238EE" w14:textId="4BE49090" w:rsidR="007A0205" w:rsidRDefault="007A0205" w:rsidP="007A0205">
      <w:proofErr w:type="spellStart"/>
      <w:r>
        <w:t>Obs</w:t>
      </w:r>
      <w:proofErr w:type="spellEnd"/>
      <w:r>
        <w:t xml:space="preserve">: temos de incluir a partir de agora as notas de fora do estado para cálculo de </w:t>
      </w:r>
      <w:r w:rsidRPr="007A0205">
        <w:rPr>
          <w:b/>
          <w:bCs/>
          <w:u w:val="single"/>
        </w:rPr>
        <w:t>ENTRADA</w:t>
      </w:r>
      <w:r>
        <w:t xml:space="preserve"> também</w:t>
      </w:r>
    </w:p>
    <w:p w14:paraId="7906DA72" w14:textId="77777777" w:rsidR="007A0205" w:rsidRPr="007A0205" w:rsidRDefault="007A0205" w:rsidP="007A0205">
      <w:pPr>
        <w:rPr>
          <w:b/>
          <w:bCs/>
          <w:color w:val="FF0000"/>
        </w:rPr>
      </w:pPr>
      <w:r w:rsidRPr="007A0205">
        <w:rPr>
          <w:b/>
          <w:bCs/>
          <w:color w:val="FF0000"/>
        </w:rPr>
        <w:t>CFOP 6414 - Remessa de produção do estabelecimento para venda fora do estabelecimento em operação com produto sujeito ao regime de substituição tributária</w:t>
      </w:r>
    </w:p>
    <w:p w14:paraId="1DC44751" w14:textId="77777777" w:rsidR="007A0205" w:rsidRPr="007A0205" w:rsidRDefault="007A0205" w:rsidP="007A0205">
      <w:pPr>
        <w:rPr>
          <w:b/>
          <w:bCs/>
          <w:color w:val="FF0000"/>
        </w:rPr>
      </w:pPr>
      <w:r w:rsidRPr="007A0205">
        <w:rPr>
          <w:b/>
          <w:bCs/>
          <w:color w:val="FF0000"/>
        </w:rPr>
        <w:t>CFOP 6401 - Venda de produção do estabelecimento em operação com produto sujeito ao regime de substituição tributária, na condição de contribuinte substituto</w:t>
      </w:r>
    </w:p>
    <w:p w14:paraId="6929F685" w14:textId="77777777" w:rsidR="007A0205" w:rsidRPr="007A0205" w:rsidRDefault="007A0205" w:rsidP="007A0205">
      <w:pPr>
        <w:rPr>
          <w:b/>
          <w:bCs/>
          <w:color w:val="FF0000"/>
        </w:rPr>
      </w:pPr>
      <w:r w:rsidRPr="007A0205">
        <w:rPr>
          <w:b/>
          <w:bCs/>
          <w:color w:val="FF0000"/>
        </w:rPr>
        <w:t>CFOP 6403 - Venda de mercadoria adquirida ou recebida de terceiros em operação com mercadoria sujeita ao regime de substituição tributária, na condição de contribuinte substituto</w:t>
      </w:r>
    </w:p>
    <w:p w14:paraId="27FAB348" w14:textId="77777777" w:rsidR="007A0205" w:rsidRPr="007A0205" w:rsidRDefault="007A0205" w:rsidP="007A0205">
      <w:pPr>
        <w:rPr>
          <w:b/>
          <w:bCs/>
          <w:color w:val="FF0000"/>
        </w:rPr>
      </w:pPr>
      <w:r w:rsidRPr="007A0205">
        <w:rPr>
          <w:b/>
          <w:bCs/>
          <w:color w:val="FF0000"/>
        </w:rPr>
        <w:t>CFOP 6404 - Venda de mercadoria sujeita ao regime de substituição tributária, cujo imposto já tenha sido retido anteriormente</w:t>
      </w:r>
    </w:p>
    <w:p w14:paraId="28708DE0" w14:textId="77777777" w:rsidR="007A0205" w:rsidRPr="007A0205" w:rsidRDefault="007A0205" w:rsidP="007A0205">
      <w:pPr>
        <w:rPr>
          <w:b/>
          <w:bCs/>
          <w:color w:val="FF0000"/>
        </w:rPr>
      </w:pPr>
      <w:r w:rsidRPr="007A0205">
        <w:rPr>
          <w:b/>
          <w:bCs/>
          <w:color w:val="FF0000"/>
        </w:rPr>
        <w:t>CFOP 6101 - Venda de produção do estabelecimento</w:t>
      </w:r>
    </w:p>
    <w:p w14:paraId="0C6E43D7" w14:textId="77777777" w:rsidR="007A0205" w:rsidRPr="007A0205" w:rsidRDefault="007A0205" w:rsidP="007A0205">
      <w:pPr>
        <w:rPr>
          <w:b/>
          <w:bCs/>
          <w:color w:val="FF0000"/>
        </w:rPr>
      </w:pPr>
      <w:r w:rsidRPr="007A0205">
        <w:rPr>
          <w:b/>
          <w:bCs/>
          <w:color w:val="FF0000"/>
        </w:rPr>
        <w:t>CFOP 6102 - Venda de mercadoria adquirida ou recebida de terceiros</w:t>
      </w:r>
    </w:p>
    <w:p w14:paraId="74E55DD4" w14:textId="1D07D8A7" w:rsidR="007A0205" w:rsidRDefault="007A0205" w:rsidP="007A0205">
      <w:pPr>
        <w:rPr>
          <w:i/>
          <w:iCs/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Obs1: </w:t>
      </w:r>
      <w:r w:rsidRPr="007A0205">
        <w:rPr>
          <w:color w:val="000000" w:themeColor="text1"/>
          <w:u w:val="single"/>
        </w:rPr>
        <w:t xml:space="preserve">Basicamente todos de entrada que iniciam </w:t>
      </w:r>
      <w:proofErr w:type="gramStart"/>
      <w:r w:rsidRPr="007A0205">
        <w:rPr>
          <w:color w:val="000000" w:themeColor="text1"/>
          <w:u w:val="single"/>
        </w:rPr>
        <w:t xml:space="preserve">com  </w:t>
      </w:r>
      <w:r w:rsidRPr="007A0205">
        <w:rPr>
          <w:i/>
          <w:iCs/>
          <w:color w:val="000000" w:themeColor="text1"/>
          <w:u w:val="single"/>
        </w:rPr>
        <w:t>5</w:t>
      </w:r>
      <w:proofErr w:type="gramEnd"/>
      <w:r w:rsidRPr="007A0205">
        <w:rPr>
          <w:i/>
          <w:iCs/>
          <w:color w:val="000000" w:themeColor="text1"/>
          <w:u w:val="single"/>
        </w:rPr>
        <w:t xml:space="preserve"> vamos ter de considerar as entradas fora do estado também, caso se aplique aos produtos </w:t>
      </w:r>
      <w:r>
        <w:rPr>
          <w:i/>
          <w:iCs/>
          <w:color w:val="000000" w:themeColor="text1"/>
          <w:u w:val="single"/>
        </w:rPr>
        <w:t>ST</w:t>
      </w:r>
    </w:p>
    <w:p w14:paraId="0E276993" w14:textId="77777777" w:rsidR="007A0205" w:rsidRDefault="007A0205" w:rsidP="007A0205">
      <w:pPr>
        <w:rPr>
          <w:b/>
          <w:bCs/>
        </w:rPr>
      </w:pPr>
    </w:p>
    <w:p w14:paraId="50083E84" w14:textId="76576C84" w:rsidR="007A0205" w:rsidRPr="007A0205" w:rsidRDefault="007A0205" w:rsidP="007A0205">
      <w:pPr>
        <w:rPr>
          <w:b/>
          <w:bCs/>
          <w:u w:val="single"/>
        </w:rPr>
      </w:pPr>
      <w:r w:rsidRPr="007A0205">
        <w:rPr>
          <w:b/>
          <w:bCs/>
          <w:u w:val="single"/>
        </w:rPr>
        <w:lastRenderedPageBreak/>
        <w:t>Devoluções nota emitida pela empresa</w:t>
      </w:r>
    </w:p>
    <w:p w14:paraId="218C3E20" w14:textId="648098D7" w:rsidR="007A0205" w:rsidRPr="007A0205" w:rsidRDefault="007A0205" w:rsidP="007A0205">
      <w:pPr>
        <w:rPr>
          <w:b/>
          <w:bCs/>
          <w:color w:val="00B0F0"/>
        </w:rPr>
      </w:pPr>
      <w:r w:rsidRPr="007A0205">
        <w:rPr>
          <w:b/>
          <w:bCs/>
          <w:color w:val="FF0000"/>
        </w:rPr>
        <w:t>CFOP 6411 - Devolução de compra para comercialização em operação com mercadoria sujeita ao regime de substituição tributária</w:t>
      </w:r>
      <w:r>
        <w:rPr>
          <w:b/>
          <w:bCs/>
        </w:rPr>
        <w:t xml:space="preserve"> </w:t>
      </w:r>
      <w:r w:rsidRPr="007A0205">
        <w:rPr>
          <w:b/>
          <w:bCs/>
          <w:color w:val="00B0F0"/>
        </w:rPr>
        <w:t>(caracteriza uma saída</w:t>
      </w:r>
      <w:r>
        <w:rPr>
          <w:b/>
          <w:bCs/>
          <w:color w:val="00B0F0"/>
        </w:rPr>
        <w:t>, baixa no estoque</w:t>
      </w:r>
      <w:r w:rsidRPr="007A0205">
        <w:rPr>
          <w:b/>
          <w:bCs/>
          <w:color w:val="00B0F0"/>
        </w:rPr>
        <w:t>)</w:t>
      </w:r>
    </w:p>
    <w:p w14:paraId="4D761F7E" w14:textId="3E6D720E" w:rsidR="007A0205" w:rsidRPr="007A0205" w:rsidRDefault="007A0205" w:rsidP="007A0205">
      <w:pPr>
        <w:rPr>
          <w:b/>
          <w:bCs/>
        </w:rPr>
      </w:pPr>
      <w:r w:rsidRPr="007A0205">
        <w:rPr>
          <w:b/>
          <w:bCs/>
          <w:color w:val="FF0000"/>
        </w:rPr>
        <w:t>CFOP 2411 - Devolução de venda de mercadoria adquirida ou recebida de terceiros em operação com mercadoria sujeita ao regime de substituição tributária</w:t>
      </w:r>
      <w:r w:rsidRPr="007A0205">
        <w:rPr>
          <w:b/>
          <w:bCs/>
          <w:color w:val="FF0000"/>
        </w:rPr>
        <w:t xml:space="preserve"> </w:t>
      </w:r>
      <w:proofErr w:type="gramStart"/>
      <w:r w:rsidRPr="007A0205">
        <w:rPr>
          <w:b/>
          <w:bCs/>
          <w:color w:val="00B0F0"/>
        </w:rPr>
        <w:t>( caracteriza</w:t>
      </w:r>
      <w:proofErr w:type="gramEnd"/>
      <w:r w:rsidRPr="007A0205">
        <w:rPr>
          <w:b/>
          <w:bCs/>
          <w:color w:val="00B0F0"/>
        </w:rPr>
        <w:t xml:space="preserve"> uma </w:t>
      </w:r>
      <w:r>
        <w:rPr>
          <w:b/>
          <w:bCs/>
          <w:color w:val="00B0F0"/>
        </w:rPr>
        <w:t>entrada</w:t>
      </w:r>
      <w:r>
        <w:rPr>
          <w:b/>
          <w:bCs/>
          <w:color w:val="00B0F0"/>
        </w:rPr>
        <w:t xml:space="preserve">, </w:t>
      </w:r>
      <w:r>
        <w:rPr>
          <w:b/>
          <w:bCs/>
          <w:color w:val="00B0F0"/>
        </w:rPr>
        <w:t>inclusão</w:t>
      </w:r>
      <w:r>
        <w:rPr>
          <w:b/>
          <w:bCs/>
          <w:color w:val="00B0F0"/>
        </w:rPr>
        <w:t xml:space="preserve"> no estoque</w:t>
      </w:r>
      <w:r w:rsidRPr="007A0205">
        <w:rPr>
          <w:b/>
          <w:bCs/>
          <w:color w:val="00B0F0"/>
        </w:rPr>
        <w:t>)</w:t>
      </w:r>
      <w:r>
        <w:rPr>
          <w:b/>
          <w:bCs/>
          <w:color w:val="00B0F0"/>
        </w:rPr>
        <w:t xml:space="preserve"> ( aqui pode acontecer da própria empresa emitir a nota de entrada pra ela mesmo substituindo a emissão do cliente)</w:t>
      </w:r>
    </w:p>
    <w:p w14:paraId="4C196B9E" w14:textId="0792E471" w:rsidR="007A0205" w:rsidRPr="007A0205" w:rsidRDefault="007A0205" w:rsidP="007A0205">
      <w:pPr>
        <w:rPr>
          <w:b/>
          <w:bCs/>
          <w:u w:val="single"/>
        </w:rPr>
      </w:pPr>
      <w:r w:rsidRPr="007A0205">
        <w:rPr>
          <w:b/>
          <w:bCs/>
          <w:u w:val="single"/>
        </w:rPr>
        <w:t xml:space="preserve">Devoluções nota emitida </w:t>
      </w:r>
      <w:r w:rsidRPr="007A0205">
        <w:rPr>
          <w:b/>
          <w:bCs/>
          <w:u w:val="single"/>
        </w:rPr>
        <w:t>por terceiros</w:t>
      </w:r>
    </w:p>
    <w:p w14:paraId="1EA9E6E3" w14:textId="7092B169" w:rsidR="007A0205" w:rsidRPr="007A0205" w:rsidRDefault="007A0205" w:rsidP="007A0205">
      <w:pPr>
        <w:rPr>
          <w:b/>
          <w:bCs/>
          <w:color w:val="00B0F0"/>
        </w:rPr>
      </w:pPr>
      <w:r w:rsidRPr="007A0205">
        <w:rPr>
          <w:b/>
          <w:bCs/>
          <w:color w:val="FF0000"/>
        </w:rPr>
        <w:t xml:space="preserve">CFOP 6411 - Devolução de compra para comercialização em operação com mercadoria sujeita ao regime de substituição tributária </w:t>
      </w:r>
      <w:proofErr w:type="gramStart"/>
      <w:r w:rsidRPr="007A0205">
        <w:rPr>
          <w:b/>
          <w:bCs/>
          <w:color w:val="00B0F0"/>
        </w:rPr>
        <w:t>( caracteriza</w:t>
      </w:r>
      <w:proofErr w:type="gramEnd"/>
      <w:r w:rsidRPr="007A0205">
        <w:rPr>
          <w:b/>
          <w:bCs/>
          <w:color w:val="00B0F0"/>
        </w:rPr>
        <w:t xml:space="preserve"> uma </w:t>
      </w:r>
      <w:r>
        <w:rPr>
          <w:b/>
          <w:bCs/>
          <w:color w:val="00B0F0"/>
        </w:rPr>
        <w:t>entrada, inclusão no estoque</w:t>
      </w:r>
      <w:r w:rsidRPr="007A0205">
        <w:rPr>
          <w:b/>
          <w:bCs/>
          <w:color w:val="00B0F0"/>
        </w:rPr>
        <w:t>)</w:t>
      </w:r>
    </w:p>
    <w:p w14:paraId="7A24554E" w14:textId="4087180E" w:rsidR="007A0205" w:rsidRPr="007A0205" w:rsidRDefault="007A0205" w:rsidP="007A0205">
      <w:pPr>
        <w:rPr>
          <w:b/>
          <w:bCs/>
        </w:rPr>
      </w:pPr>
      <w:r w:rsidRPr="007A0205">
        <w:rPr>
          <w:b/>
          <w:bCs/>
          <w:color w:val="FF0000"/>
        </w:rPr>
        <w:t xml:space="preserve">CFOP 2411 - Devolução de venda de mercadoria adquirida ou recebida de terceiros em operação com mercadoria sujeita ao regime de substituição </w:t>
      </w:r>
      <w:proofErr w:type="gramStart"/>
      <w:r w:rsidRPr="007A0205">
        <w:rPr>
          <w:b/>
          <w:bCs/>
          <w:color w:val="FF0000"/>
        </w:rPr>
        <w:t xml:space="preserve">tributária  </w:t>
      </w:r>
      <w:r w:rsidRPr="007A0205">
        <w:rPr>
          <w:b/>
          <w:bCs/>
          <w:color w:val="00B0F0"/>
        </w:rPr>
        <w:t>(</w:t>
      </w:r>
      <w:proofErr w:type="gramEnd"/>
      <w:r w:rsidRPr="007A0205">
        <w:rPr>
          <w:b/>
          <w:bCs/>
          <w:color w:val="00B0F0"/>
        </w:rPr>
        <w:t xml:space="preserve"> caracteriza uma saída</w:t>
      </w:r>
      <w:r>
        <w:rPr>
          <w:b/>
          <w:bCs/>
          <w:color w:val="00B0F0"/>
        </w:rPr>
        <w:t>, baixa no estoque</w:t>
      </w:r>
      <w:r w:rsidRPr="007A0205">
        <w:rPr>
          <w:b/>
          <w:bCs/>
          <w:color w:val="00B0F0"/>
        </w:rPr>
        <w:t>)</w:t>
      </w:r>
      <w:r w:rsidRPr="007A0205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( aqui pode acontecer da própria empresa emitir a nota de entrada pra ela mesmo substituindo a emissão do cliente)</w:t>
      </w:r>
    </w:p>
    <w:p w14:paraId="770B55E6" w14:textId="5EE98B05" w:rsidR="007A0205" w:rsidRPr="007A0205" w:rsidRDefault="007A0205" w:rsidP="007A0205">
      <w:pPr>
        <w:rPr>
          <w:b/>
          <w:bCs/>
        </w:rPr>
      </w:pPr>
    </w:p>
    <w:p w14:paraId="1B96225E" w14:textId="44EAEE90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t xml:space="preserve">FATOR EM COMUM QUE ENVOLVE CALCULO DE TODOS OS </w:t>
      </w:r>
      <w:proofErr w:type="gramStart"/>
      <w:r>
        <w:t>CODIGOS :</w:t>
      </w:r>
      <w:proofErr w:type="gramEnd"/>
      <w:r>
        <w:t xml:space="preserve"> VAMOS UTILIZAR AS INFORMAÇÕES DO </w:t>
      </w:r>
      <w:r w:rsidRPr="007A020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Valor ICMS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OPERAÇÃO PROPRIA ( FICHA 2 COLUNA R)</w:t>
      </w:r>
    </w:p>
    <w:p w14:paraId="2F84C91D" w14:textId="77777777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49AA0F5C" w14:textId="723CA443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CÁLCULO PADRAO SERÁ A MEDIA DESSE VALOR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PRA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CADA PRODUTO ENVOLVENDO AS ENTRADAS. (nova média calculada sempre que houver nova entrada) (obs.: o saldo inicial também faz parte desse cálculo.</w:t>
      </w:r>
    </w:p>
    <w:p w14:paraId="2C20E0B2" w14:textId="52869D65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Fórmulas para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Valor ICMS Operação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Inicial</w:t>
      </w:r>
    </w:p>
    <w:p w14:paraId="5B6BDBE9" w14:textId="511665FC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Vamos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utilizar  as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mesmas fórmulas pra </w:t>
      </w:r>
      <w:r w:rsidRPr="007A0205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>QTD_INI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e  </w:t>
      </w:r>
      <w:r w:rsidRPr="007A0205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2"/>
          <w:szCs w:val="22"/>
          <w:lang w:eastAsia="pt-BR"/>
          <w14:ligatures w14:val="none"/>
        </w:rPr>
        <w:t>ICMS_INI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, mas alterando pra calcular o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Valor ICMS Operação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Inicial</w:t>
      </w:r>
    </w:p>
    <w:p w14:paraId="521E8DD6" w14:textId="77777777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63F5B110" w14:textId="101965E4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Fórmula 1 (trigo):</w:t>
      </w:r>
    </w:p>
    <w:p w14:paraId="72AF8522" w14:textId="23192626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- Separo todas as entradas e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cálculo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o valor unitário, que o </w:t>
      </w:r>
      <w:r w:rsidRPr="007A0205"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>Valor ICMS Operação</w:t>
      </w:r>
      <w:r w:rsidRPr="007A0205"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 xml:space="preserve">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/ QTD_CAT,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para as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saídas vai ser nulo o valor unitário;</w:t>
      </w:r>
    </w:p>
    <w:p w14:paraId="529365CF" w14:textId="77777777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- Depois pego a média desses valores unitários;</w:t>
      </w:r>
    </w:p>
    <w:p w14:paraId="30C7DBA9" w14:textId="1151C742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- Aí eu multiplico essa média pela QTD_INI e depois multiplico por (1 - 0,3 *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número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aleatório vindo de uma distribuição estatística normal)</w:t>
      </w:r>
    </w:p>
    <w:p w14:paraId="778AC12E" w14:textId="52B33C4F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lastRenderedPageBreak/>
        <w:t>Fórmula 2 (RVZ)</w:t>
      </w:r>
    </w:p>
    <w:p w14:paraId="5696FF17" w14:textId="77777777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1º - Reduzir 20% do valor total da saída, referentes ao lucro do cliente</w:t>
      </w:r>
    </w:p>
    <w:p w14:paraId="79C5084B" w14:textId="77777777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16DC1784" w14:textId="77777777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2º - Dividir o valor que chegou reduzindo 20% pela quantidade vendida, precisamos chegar no valor unitário do item</w:t>
      </w:r>
    </w:p>
    <w:p w14:paraId="770111DD" w14:textId="77777777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46294F3E" w14:textId="44A64DD2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4º - Aplicar a alíquota vigente do período 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o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valor unitário do item, que vai obter o </w:t>
      </w:r>
      <w:r w:rsidRPr="007A0205"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>Valor ICMS Operação</w:t>
      </w:r>
      <w:r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>unit</w:t>
      </w:r>
      <w:proofErr w:type="spellEnd"/>
    </w:p>
    <w:p w14:paraId="39D1C6A7" w14:textId="77777777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3EEBAD2B" w14:textId="37D0E0ED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Com o </w:t>
      </w:r>
      <w:r w:rsidRPr="007A0205"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>Valor ICMS Operação</w:t>
      </w:r>
      <w:r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b/>
          <w:bCs/>
          <w:color w:val="FF0000"/>
          <w:kern w:val="0"/>
          <w:sz w:val="22"/>
          <w:szCs w:val="22"/>
          <w:lang w:eastAsia="pt-BR"/>
          <w14:ligatures w14:val="none"/>
        </w:rPr>
        <w:t>unit</w:t>
      </w:r>
      <w:proofErr w:type="spellEnd"/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na hora que for criar o saldo no 1050 para essas saídas (com incidência do </w:t>
      </w:r>
      <w:proofErr w:type="gramStart"/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ST )</w:t>
      </w:r>
      <w:proofErr w:type="gramEnd"/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sem entradas, você multiplica pelo </w:t>
      </w: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qnt</w:t>
      </w:r>
      <w:proofErr w:type="spellEnd"/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inicial.</w:t>
      </w:r>
    </w:p>
    <w:p w14:paraId="23146DBF" w14:textId="77777777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15D69D16" w14:textId="73BCDA08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Cálculos gerais:</w:t>
      </w:r>
    </w:p>
    <w:p w14:paraId="302EFBCB" w14:textId="5CA5D053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Valor ICMS Operação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Unit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(nova coluna)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– seria </w:t>
      </w:r>
      <w:r w:rsidRPr="007A020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Valor ICMS Opera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ção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/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QNT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( para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cada entrada)</w:t>
      </w:r>
    </w:p>
    <w:p w14:paraId="0B5D19D3" w14:textId="2E95C289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Efetivo da Entrada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(nova coluna)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 w:rsidRPr="007A020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- seria o valor de confronto envolvendo as operações de saída que caso se enquadre nos códigos legais citados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seria: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br/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Efetivo da Entrada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= </w:t>
      </w:r>
      <w:r w:rsidRPr="007A020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Valor ICMS Opera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ção Unit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* QNT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saída.(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campo 21 na ficha 3)</w:t>
      </w:r>
    </w:p>
    <w:p w14:paraId="75E861A6" w14:textId="1A8ED2E5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- Crédito da Operação Própria (artigo 271 do RICMS)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=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Efetivo da Entrada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(quando 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Código Enquadramento Legal = 4</w:t>
      </w:r>
      <w:r w:rsidRPr="007A020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)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(campo 27 na ficha 3)</w:t>
      </w:r>
    </w:p>
    <w:p w14:paraId="7083D655" w14:textId="77777777" w:rsidR="007A0205" w:rsidRP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464B077B" w14:textId="08103BFB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APLICAÇÃO:</w:t>
      </w:r>
    </w:p>
    <w:p w14:paraId="47E87B98" w14:textId="77777777" w:rsidR="007A0205" w:rsidRP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20FA3A84" w14:textId="1F749328" w:rsid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7A0205">
        <w:rPr>
          <w:u w:val="single"/>
        </w:rPr>
        <w:t xml:space="preserve">- 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Fato Gerador Não Realizado - Código Enquadramento Legal = 2</w:t>
      </w:r>
    </w:p>
    <w:p w14:paraId="298B59CB" w14:textId="4ADCDD94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- 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NA OPERAÇÃO DE CFOP 5927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VC VAI FAZER TODOS OS LANÇAMENTOS NORMAIS ATÉ O ICMS ST SUPORTADO NA SAIDA (COLUNA S “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ICMS_SAIDA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”) INCLUINDO A BAIXA NO ESTOQUE.</w:t>
      </w:r>
    </w:p>
    <w:p w14:paraId="413E820B" w14:textId="3977167F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- NÃO EXISTE VALOR DE CONFRONTO</w:t>
      </w:r>
    </w:p>
    <w:p w14:paraId="21BDD018" w14:textId="2435A0B7" w:rsidR="007A0205" w:rsidRP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- A COLUNA RESSARCIMENTO TERA VALOR =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Efetivo da Entrada</w:t>
      </w:r>
    </w:p>
    <w:p w14:paraId="5FF88BC7" w14:textId="77777777" w:rsidR="007A0205" w:rsidRP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3C31ECB4" w14:textId="6390D3A9" w:rsid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7A0205">
        <w:rPr>
          <w:u w:val="single"/>
        </w:rPr>
        <w:t xml:space="preserve">- 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>Saída ou Saída Subsequente com Isenção ou Não Incidência - Código Enquadramento Legal = 3</w:t>
      </w:r>
    </w:p>
    <w:p w14:paraId="2A01BDBE" w14:textId="49169C0E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-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VC VAI FAZER TODOS OS LANÇAMENTOS NORMAIS ATÉ O ICMS ST SUPORTADO NA SAIDA (COLUNA S “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ICMS_SAIDA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”) INCLUINDO A BAIXA NO ESTOQUE</w:t>
      </w:r>
    </w:p>
    <w:p w14:paraId="1E09AC32" w14:textId="66728E79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- GERAR O VALOR DE CONFRONTO COM O VALOR DA SAIDA * ALIQUOTA</w:t>
      </w:r>
    </w:p>
    <w:p w14:paraId="091ECF9B" w14:textId="410C2ED6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lastRenderedPageBreak/>
        <w:t>- VALOR DE RESSARCIMENTO/COMPLEMETO VAI SER CALCULADO COMPARADO O VALOR DE CONFRONTO (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VLR_CONF_0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) COM A COLUNA NOVA DE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Efetivo da Entrada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09EAAB23" w14:textId="77777777" w:rsidR="007A0205" w:rsidRDefault="007A0205" w:rsidP="007A0205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</w:pPr>
    </w:p>
    <w:p w14:paraId="070F3C11" w14:textId="77777777" w:rsidR="007A0205" w:rsidRPr="007A0205" w:rsidRDefault="007A0205" w:rsidP="007A0205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</w:pPr>
      <w:r w:rsidRPr="007A0205">
        <w:rPr>
          <w:u w:val="single"/>
        </w:rPr>
        <w:t xml:space="preserve">- </w:t>
      </w:r>
      <w:r w:rsidRPr="007A020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pt-BR"/>
          <w14:ligatures w14:val="none"/>
        </w:rPr>
        <w:t xml:space="preserve">Saída para Outro Estado - Código Enquadramento Legal = 4 </w:t>
      </w:r>
    </w:p>
    <w:p w14:paraId="3AEA209E" w14:textId="77777777" w:rsidR="007A0205" w:rsidRP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48489578" w14:textId="63A73C63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t xml:space="preserve"> 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NA OPERAÇÃO DE CFOP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6102 e 6404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VC VAI FAZER TODOS OS LANÇAMENTOS NORMAIS ATÉ O ICMS ST SUPORTADO NA SAIDA (COLUNA S “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ICMS_SAIDA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”) INCLUINDO A BAIXA NO ESTOQUE.</w:t>
      </w:r>
    </w:p>
    <w:p w14:paraId="0CA87EAA" w14:textId="16560C81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SEMPRE VAI TER RESSARCIMENTO LOGO:</w:t>
      </w:r>
    </w:p>
    <w:p w14:paraId="3E0A103D" w14:textId="7FD641CF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RESSARCIMENTO = </w:t>
      </w:r>
      <w:r w:rsidRPr="007A0205"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>ICMS_SAIDA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-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ICMS Efetivo da Entrada</w:t>
      </w:r>
    </w:p>
    <w:p w14:paraId="65C1A1BA" w14:textId="6729D942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NESSE CASO ELE VAI TER OUTRO CREDITO DE ICMS QUE VAI SER O VALOR DO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ICMS Efetivo da </w:t>
      </w:r>
      <w:proofErr w:type="gramStart"/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>Entrada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 E</w:t>
      </w:r>
      <w:proofErr w:type="gram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  <w:t xml:space="preserve"> SERÁ TAMBÉM LANÇADO NO </w:t>
      </w:r>
      <w:r w:rsidRPr="007A020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ICMS - Crédito da Operação Própria (artigo 271 do RICMS)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pt-BR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(campo 27 na ficha 3)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  <w:t>.</w:t>
      </w:r>
    </w:p>
    <w:p w14:paraId="232D7851" w14:textId="77777777" w:rsidR="007A0205" w:rsidRDefault="007A0205" w:rsidP="007A020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pt-BR"/>
          <w14:ligatures w14:val="none"/>
        </w:rPr>
      </w:pPr>
    </w:p>
    <w:p w14:paraId="5F777538" w14:textId="77777777" w:rsidR="007A0205" w:rsidRDefault="007A0205" w:rsidP="007A020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pt-BR"/>
          <w14:ligatures w14:val="none"/>
        </w:rPr>
      </w:pPr>
    </w:p>
    <w:p w14:paraId="095CF41B" w14:textId="50663D61" w:rsidR="007A0205" w:rsidRDefault="007A0205"/>
    <w:sectPr w:rsidR="007A0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5E"/>
    <w:rsid w:val="004F335E"/>
    <w:rsid w:val="007A0205"/>
    <w:rsid w:val="0091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AD5A"/>
  <w15:chartTrackingRefBased/>
  <w15:docId w15:val="{03DFAC57-7E91-421E-A853-7A546D3D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3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3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3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3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3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3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3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894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Almeida</dc:creator>
  <cp:keywords/>
  <dc:description/>
  <cp:lastModifiedBy>george Almeida</cp:lastModifiedBy>
  <cp:revision>2</cp:revision>
  <dcterms:created xsi:type="dcterms:W3CDTF">2025-01-20T05:41:00Z</dcterms:created>
  <dcterms:modified xsi:type="dcterms:W3CDTF">2025-01-20T05:41:00Z</dcterms:modified>
</cp:coreProperties>
</file>