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Adriana Maria Batista Coderch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Euroinvest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Paraguai, 145 Sala 1006 Edif Etr — Vila Moema — Tubarao/SC — CEP 88705-876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Coderch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Euroinvest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Euroinvest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