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Caio Fasanella Kairalla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Global Investment Services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Bela Cintra, 1149 Andar Sobreloja — Consolacao — Sao Paulo/SP — CEP 01415-907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Kairalla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Global Investment Services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Global Investment Services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