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8716C0" w14:textId="77777777" w:rsidR="00DA7102" w:rsidRDefault="00E6701F" w:rsidP="00DA7102">
      <w:pPr>
        <w:autoSpaceDE w:val="0"/>
        <w:autoSpaceDN w:val="0"/>
        <w:adjustRightInd w:val="0"/>
        <w:spacing w:after="120" w:line="360" w:lineRule="auto"/>
        <w:outlineLvl w:val="1"/>
        <w:rPr>
          <w:rFonts w:ascii="Tahoma" w:hAnsi="Tahoma" w:cs="Tahoma"/>
          <w:b/>
          <w:bCs/>
          <w:sz w:val="20"/>
          <w:szCs w:val="20"/>
        </w:rPr>
      </w:pPr>
      <w:r>
        <w:rPr>
          <w:rFonts w:ascii="Tahoma" w:hAnsi="Tahoma" w:cs="Tahoma"/>
          <w:b/>
          <w:bCs/>
          <w:noProof/>
          <w:sz w:val="20"/>
          <w:szCs w:val="20"/>
          <w:lang w:eastAsia="pt-BR"/>
        </w:rPr>
        <mc:AlternateContent>
          <mc:Choice Requires="wps">
            <w:drawing>
              <wp:anchor distT="0" distB="0" distL="114300" distR="114300" simplePos="0" relativeHeight="251655168" behindDoc="0" locked="0" layoutInCell="1" allowOverlap="1" wp14:anchorId="72B5E743" wp14:editId="4775F159">
                <wp:simplePos x="0" y="0"/>
                <wp:positionH relativeFrom="column">
                  <wp:posOffset>-267336</wp:posOffset>
                </wp:positionH>
                <wp:positionV relativeFrom="paragraph">
                  <wp:posOffset>56515</wp:posOffset>
                </wp:positionV>
                <wp:extent cx="6746875" cy="9305925"/>
                <wp:effectExtent l="0" t="0" r="15875" b="28575"/>
                <wp:wrapNone/>
                <wp:docPr id="70" name="Auto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6875" cy="9305925"/>
                        </a:xfrm>
                        <a:prstGeom prst="roundRect">
                          <a:avLst>
                            <a:gd name="adj" fmla="val 16667"/>
                          </a:avLst>
                        </a:prstGeom>
                        <a:noFill/>
                        <a:ln w="12700">
                          <a:solidFill>
                            <a:srgbClr val="00009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4C5AD571" id="AutoShape 156" o:spid="_x0000_s1026" style="position:absolute;margin-left:-21.05pt;margin-top:4.45pt;width:531.25pt;height:732.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" filled="f" strokecolor="#009" strokeweight="1pt"/>
            </w:pict>
          </mc:Fallback>
        </mc:AlternateContent>
      </w:r>
    </w:p>
    <w:p w14:paraId="57808CA7" w14:textId="77777777" w:rsidR="00612416" w:rsidRDefault="00612416" w:rsidP="00DA7102">
      <w:pPr>
        <w:jc w:val="center"/>
        <w:rPr>
          <w:rFonts w:ascii="Tahoma" w:hAnsi="Tahoma" w:cs="Tahoma"/>
          <w:sz w:val="36"/>
        </w:rPr>
      </w:pPr>
    </w:p>
    <w:p w14:paraId="36090C04" w14:textId="6C04D5EE" w:rsidR="00E72A98" w:rsidRPr="00E72A98" w:rsidRDefault="00E72A98" w:rsidP="00E72A98">
      <w:pPr>
        <w:autoSpaceDE w:val="0"/>
        <w:autoSpaceDN w:val="0"/>
        <w:adjustRightInd w:val="0"/>
        <w:jc w:val="center"/>
        <w:rPr>
          <w:rFonts w:ascii="Tahoma" w:hAnsi="Tahoma" w:cs="Tahoma"/>
          <w:b/>
          <w:noProof/>
          <w:lang w:eastAsia="pt-BR"/>
        </w:rPr>
      </w:pPr>
      <w:bookmarkStart w:id="0" w:name="_Hlk215406200"/>
      <w:r w:rsidRPr="00E72A98">
        <w:rPr>
          <w:rFonts w:ascii="Tahoma" w:eastAsia="Tahoma" w:hAnsi="Tahoma" w:cs="Tahoma"/>
          <w:noProof/>
          <w:lang w:eastAsia="pt-BR"/>
        </w:rPr>
        <w:drawing>
          <wp:inline distT="0" distB="0" distL="0" distR="0" wp14:anchorId="2AC5338B" wp14:editId="72F3715A">
            <wp:extent cx="2552700" cy="723900"/>
            <wp:effectExtent l="0" t="0" r="0" b="0"/>
            <wp:docPr id="662386526"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2700" cy="723900"/>
                    </a:xfrm>
                    <a:prstGeom prst="rect">
                      <a:avLst/>
                    </a:prstGeom>
                    <a:noFill/>
                    <a:ln>
                      <a:noFill/>
                    </a:ln>
                  </pic:spPr>
                </pic:pic>
              </a:graphicData>
            </a:graphic>
          </wp:inline>
        </w:drawing>
      </w:r>
    </w:p>
    <w:p w14:paraId="141ED776" w14:textId="77777777" w:rsidR="00E72A98" w:rsidRPr="00E72A98" w:rsidRDefault="00E72A98" w:rsidP="00E72A98">
      <w:pPr>
        <w:autoSpaceDE w:val="0"/>
        <w:autoSpaceDN w:val="0"/>
        <w:adjustRightInd w:val="0"/>
        <w:jc w:val="center"/>
        <w:rPr>
          <w:rFonts w:ascii="Tahoma" w:hAnsi="Tahoma" w:cs="Tahoma"/>
          <w:b/>
          <w:noProof/>
          <w:lang w:eastAsia="pt-BR"/>
        </w:rPr>
      </w:pPr>
    </w:p>
    <w:p w14:paraId="7E3C93D1" w14:textId="77777777" w:rsidR="00E72A98" w:rsidRPr="00E72A98" w:rsidRDefault="00E72A98" w:rsidP="00E72A98">
      <w:pPr>
        <w:autoSpaceDE w:val="0"/>
        <w:autoSpaceDN w:val="0"/>
        <w:adjustRightInd w:val="0"/>
        <w:jc w:val="center"/>
        <w:rPr>
          <w:rFonts w:ascii="Tahoma" w:hAnsi="Tahoma" w:cs="Tahoma"/>
          <w:b/>
          <w:noProof/>
          <w:lang w:eastAsia="pt-BR"/>
        </w:rPr>
      </w:pPr>
    </w:p>
    <w:p w14:paraId="74FFC3D7" w14:textId="77777777" w:rsidR="00E72A98" w:rsidRPr="00E72A98" w:rsidRDefault="00E72A98" w:rsidP="00E72A98">
      <w:pPr>
        <w:autoSpaceDE w:val="0"/>
        <w:autoSpaceDN w:val="0"/>
        <w:adjustRightInd w:val="0"/>
        <w:jc w:val="center"/>
        <w:rPr>
          <w:rFonts w:ascii="Tahoma" w:hAnsi="Tahoma" w:cs="Tahoma"/>
          <w:b/>
          <w:noProof/>
          <w:lang w:eastAsia="pt-BR"/>
        </w:rPr>
      </w:pPr>
    </w:p>
    <w:p w14:paraId="13090652" w14:textId="77777777" w:rsidR="00E72A98" w:rsidRPr="00E72A98" w:rsidRDefault="00E72A98" w:rsidP="00E72A98">
      <w:pPr>
        <w:autoSpaceDE w:val="0"/>
        <w:autoSpaceDN w:val="0"/>
        <w:adjustRightInd w:val="0"/>
        <w:jc w:val="center"/>
        <w:rPr>
          <w:rFonts w:ascii="Tahoma" w:hAnsi="Tahoma" w:cs="Tahoma"/>
          <w:b/>
          <w:bCs/>
          <w:lang w:eastAsia="pt-BR"/>
        </w:rPr>
      </w:pPr>
    </w:p>
    <w:p w14:paraId="7DEE11B3" w14:textId="77777777" w:rsidR="00E72A98" w:rsidRPr="00E72A98" w:rsidRDefault="00E72A98" w:rsidP="00E72A98">
      <w:pPr>
        <w:jc w:val="center"/>
        <w:rPr>
          <w:rFonts w:ascii="Tahoma" w:hAnsi="Tahoma" w:cs="Tahoma"/>
          <w:b/>
          <w:sz w:val="48"/>
          <w:szCs w:val="48"/>
        </w:rPr>
      </w:pPr>
      <w:r w:rsidRPr="00E72A98">
        <w:rPr>
          <w:rFonts w:ascii="Tahoma" w:hAnsi="Tahoma" w:cs="Tahoma"/>
          <w:b/>
          <w:sz w:val="48"/>
          <w:szCs w:val="48"/>
        </w:rPr>
        <w:t>SISTEMAS DA INFORMAÇÃO</w:t>
      </w:r>
    </w:p>
    <w:p w14:paraId="3129F31E" w14:textId="77777777" w:rsidR="00E72A98" w:rsidRPr="00E72A98" w:rsidRDefault="00E72A98" w:rsidP="00E72A98">
      <w:pPr>
        <w:tabs>
          <w:tab w:val="left" w:pos="3585"/>
        </w:tabs>
        <w:jc w:val="center"/>
        <w:rPr>
          <w:rFonts w:ascii="Tahoma" w:hAnsi="Tahoma" w:cs="Tahoma"/>
          <w:sz w:val="28"/>
          <w:szCs w:val="20"/>
        </w:rPr>
      </w:pPr>
    </w:p>
    <w:p w14:paraId="31609FBD" w14:textId="77777777" w:rsidR="00E72A98" w:rsidRPr="00E72A98" w:rsidRDefault="00E72A98" w:rsidP="00E72A98">
      <w:pPr>
        <w:rPr>
          <w:rFonts w:ascii="Tahoma" w:hAnsi="Tahoma" w:cs="Tahoma"/>
          <w:sz w:val="20"/>
          <w:szCs w:val="20"/>
        </w:rPr>
      </w:pPr>
    </w:p>
    <w:p w14:paraId="62DCE755" w14:textId="77777777" w:rsidR="00E72A98" w:rsidRPr="00E72A98" w:rsidRDefault="00E72A98" w:rsidP="00E72A98">
      <w:pPr>
        <w:rPr>
          <w:rFonts w:ascii="Tahoma" w:hAnsi="Tahoma" w:cs="Tahoma"/>
          <w:sz w:val="20"/>
          <w:szCs w:val="20"/>
        </w:rPr>
      </w:pPr>
    </w:p>
    <w:p w14:paraId="4FA38145" w14:textId="77777777" w:rsidR="00E72A98" w:rsidRPr="00E72A98" w:rsidRDefault="00E72A98" w:rsidP="00E72A98">
      <w:pPr>
        <w:jc w:val="center"/>
        <w:rPr>
          <w:rFonts w:ascii="Tahoma" w:hAnsi="Tahoma" w:cs="Tahoma"/>
          <w:sz w:val="40"/>
          <w:szCs w:val="40"/>
        </w:rPr>
      </w:pPr>
      <w:r w:rsidRPr="00E72A98">
        <w:rPr>
          <w:rFonts w:ascii="Tahoma" w:hAnsi="Tahoma" w:cs="Tahoma"/>
          <w:sz w:val="40"/>
          <w:szCs w:val="40"/>
        </w:rPr>
        <w:t>MATERIAL INSTRUCIONAL ESPECÍFICO</w:t>
      </w:r>
    </w:p>
    <w:p w14:paraId="4EA3024A" w14:textId="77777777" w:rsidR="00E72A98" w:rsidRPr="00E72A98" w:rsidRDefault="00E72A98" w:rsidP="00E72A98">
      <w:pPr>
        <w:jc w:val="center"/>
        <w:rPr>
          <w:rFonts w:ascii="Tahoma" w:hAnsi="Tahoma" w:cs="Tahoma"/>
          <w:sz w:val="40"/>
          <w:szCs w:val="40"/>
        </w:rPr>
      </w:pPr>
    </w:p>
    <w:p w14:paraId="5E9BC2FF" w14:textId="77777777" w:rsidR="00E72A98" w:rsidRPr="00E72A98" w:rsidRDefault="00E72A98" w:rsidP="00E72A98">
      <w:pPr>
        <w:jc w:val="center"/>
        <w:rPr>
          <w:rFonts w:ascii="Tahoma" w:hAnsi="Tahoma" w:cs="Tahoma"/>
          <w:sz w:val="40"/>
          <w:szCs w:val="40"/>
        </w:rPr>
      </w:pPr>
    </w:p>
    <w:p w14:paraId="1894A2FB" w14:textId="77777777" w:rsidR="00E72A98" w:rsidRPr="00E72A98" w:rsidRDefault="00E72A98" w:rsidP="00E72A98">
      <w:pPr>
        <w:jc w:val="center"/>
        <w:rPr>
          <w:rFonts w:ascii="Tahoma" w:hAnsi="Tahoma" w:cs="Tahoma"/>
          <w:sz w:val="40"/>
          <w:szCs w:val="40"/>
        </w:rPr>
      </w:pPr>
    </w:p>
    <w:p w14:paraId="193D31B5" w14:textId="77777777" w:rsidR="00E72A98" w:rsidRPr="00E72A98" w:rsidRDefault="00E72A98" w:rsidP="00E72A98">
      <w:pPr>
        <w:jc w:val="center"/>
        <w:rPr>
          <w:rFonts w:ascii="Tahoma" w:hAnsi="Tahoma" w:cs="Tahoma"/>
          <w:sz w:val="40"/>
          <w:szCs w:val="40"/>
        </w:rPr>
      </w:pPr>
    </w:p>
    <w:p w14:paraId="5BA89AE9" w14:textId="77777777" w:rsidR="00E72A98" w:rsidRPr="00E72A98" w:rsidRDefault="00E72A98" w:rsidP="00E72A98">
      <w:pPr>
        <w:jc w:val="center"/>
        <w:rPr>
          <w:rFonts w:ascii="Tahoma" w:hAnsi="Tahoma" w:cs="Tahoma"/>
          <w:sz w:val="40"/>
          <w:szCs w:val="40"/>
        </w:rPr>
      </w:pPr>
    </w:p>
    <w:p w14:paraId="6E4BB249" w14:textId="77777777" w:rsidR="00E72A98" w:rsidRPr="00E72A98" w:rsidRDefault="00E72A98" w:rsidP="00E72A98">
      <w:pPr>
        <w:jc w:val="center"/>
        <w:rPr>
          <w:rFonts w:ascii="Tahoma" w:hAnsi="Tahoma" w:cs="Tahoma"/>
          <w:sz w:val="40"/>
          <w:szCs w:val="40"/>
        </w:rPr>
      </w:pPr>
    </w:p>
    <w:p w14:paraId="69038BF5" w14:textId="77777777" w:rsidR="00E72A98" w:rsidRPr="00E72A98" w:rsidRDefault="00E72A98" w:rsidP="00E72A98">
      <w:pPr>
        <w:jc w:val="center"/>
        <w:rPr>
          <w:rFonts w:ascii="Tahoma" w:hAnsi="Tahoma" w:cs="Tahoma"/>
          <w:sz w:val="40"/>
          <w:szCs w:val="40"/>
        </w:rPr>
      </w:pPr>
    </w:p>
    <w:p w14:paraId="23C0E069" w14:textId="77777777" w:rsidR="00E72A98" w:rsidRPr="00E72A98" w:rsidRDefault="00E72A98" w:rsidP="00E72A98">
      <w:pPr>
        <w:jc w:val="center"/>
        <w:rPr>
          <w:rFonts w:ascii="Tahoma" w:hAnsi="Tahoma" w:cs="Tahoma"/>
          <w:sz w:val="22"/>
          <w:szCs w:val="40"/>
        </w:rPr>
      </w:pPr>
    </w:p>
    <w:p w14:paraId="01A2FF24" w14:textId="77777777" w:rsidR="00191931" w:rsidRDefault="00191931" w:rsidP="00E72A98">
      <w:pPr>
        <w:jc w:val="center"/>
        <w:rPr>
          <w:rFonts w:ascii="Tahoma" w:hAnsi="Tahoma" w:cs="Tahoma"/>
          <w:b/>
        </w:rPr>
      </w:pPr>
    </w:p>
    <w:p w14:paraId="396DE50D" w14:textId="49DB6AF4" w:rsidR="00E72A98" w:rsidRDefault="00E72A98" w:rsidP="00E72A98">
      <w:pPr>
        <w:jc w:val="center"/>
        <w:rPr>
          <w:rFonts w:ascii="Tahoma" w:hAnsi="Tahoma" w:cs="Tahoma"/>
          <w:b/>
        </w:rPr>
      </w:pPr>
      <w:r w:rsidRPr="00E72A98">
        <w:rPr>
          <w:rFonts w:ascii="Tahoma" w:hAnsi="Tahoma" w:cs="Tahoma"/>
          <w:b/>
        </w:rPr>
        <w:t xml:space="preserve">TOMO </w:t>
      </w:r>
      <w:r>
        <w:rPr>
          <w:rFonts w:ascii="Tahoma" w:hAnsi="Tahoma" w:cs="Tahoma"/>
          <w:b/>
        </w:rPr>
        <w:t>8</w:t>
      </w:r>
    </w:p>
    <w:p w14:paraId="47F8F372" w14:textId="77777777" w:rsidR="00E72A98" w:rsidRPr="00E72A98" w:rsidRDefault="00E72A98" w:rsidP="00E72A98">
      <w:pPr>
        <w:jc w:val="center"/>
        <w:rPr>
          <w:rFonts w:ascii="Tahoma" w:hAnsi="Tahoma" w:cs="Tahoma"/>
          <w:b/>
          <w:sz w:val="30"/>
          <w:szCs w:val="30"/>
        </w:rPr>
      </w:pPr>
      <w:r w:rsidRPr="00E72A98">
        <w:rPr>
          <w:rFonts w:ascii="Tahoma" w:hAnsi="Tahoma" w:cs="Tahoma"/>
          <w:b/>
          <w:sz w:val="30"/>
          <w:szCs w:val="30"/>
        </w:rPr>
        <w:lastRenderedPageBreak/>
        <w:t>CQA/UNIP – Comissão de Qualificação e Avaliação da UNIP</w:t>
      </w:r>
    </w:p>
    <w:p w14:paraId="34A04072" w14:textId="77777777" w:rsidR="00E72A98" w:rsidRPr="00E72A98" w:rsidRDefault="00E72A98" w:rsidP="004C0D2A">
      <w:pPr>
        <w:spacing w:after="0" w:line="240" w:lineRule="auto"/>
        <w:rPr>
          <w:rFonts w:ascii="Tahoma" w:hAnsi="Tahoma" w:cs="Tahoma"/>
          <w:sz w:val="30"/>
          <w:szCs w:val="30"/>
        </w:rPr>
      </w:pPr>
    </w:p>
    <w:p w14:paraId="4494640A" w14:textId="77777777" w:rsidR="00E72A98" w:rsidRDefault="00E72A98" w:rsidP="004C0D2A">
      <w:pPr>
        <w:spacing w:after="0" w:line="240" w:lineRule="auto"/>
        <w:jc w:val="center"/>
        <w:rPr>
          <w:rFonts w:ascii="Tahoma" w:hAnsi="Tahoma" w:cs="Tahoma"/>
          <w:b/>
          <w:sz w:val="42"/>
          <w:szCs w:val="42"/>
        </w:rPr>
      </w:pPr>
      <w:r w:rsidRPr="00E72A98">
        <w:rPr>
          <w:rFonts w:ascii="Tahoma" w:hAnsi="Tahoma" w:cs="Tahoma"/>
          <w:b/>
          <w:sz w:val="42"/>
          <w:szCs w:val="42"/>
        </w:rPr>
        <w:t>SISTEMAS DA INFORMAÇÃO</w:t>
      </w:r>
    </w:p>
    <w:p w14:paraId="01116F69" w14:textId="77777777" w:rsidR="004C0D2A" w:rsidRPr="00E72A98" w:rsidRDefault="004C0D2A" w:rsidP="004C0D2A">
      <w:pPr>
        <w:spacing w:after="0" w:line="240" w:lineRule="auto"/>
        <w:jc w:val="center"/>
        <w:rPr>
          <w:rFonts w:ascii="Tahoma" w:hAnsi="Tahoma" w:cs="Tahoma"/>
          <w:b/>
          <w:sz w:val="42"/>
          <w:szCs w:val="42"/>
        </w:rPr>
      </w:pPr>
    </w:p>
    <w:p w14:paraId="1879EEC2" w14:textId="77777777" w:rsidR="00E72A98" w:rsidRPr="00E72A98" w:rsidRDefault="00E72A98" w:rsidP="004C0D2A">
      <w:pPr>
        <w:spacing w:after="0" w:line="240" w:lineRule="auto"/>
        <w:jc w:val="center"/>
        <w:rPr>
          <w:rFonts w:ascii="Tahoma" w:hAnsi="Tahoma" w:cs="Tahoma"/>
          <w:sz w:val="36"/>
          <w:szCs w:val="36"/>
        </w:rPr>
      </w:pPr>
      <w:r w:rsidRPr="00E72A98">
        <w:rPr>
          <w:rFonts w:ascii="Tahoma" w:hAnsi="Tahoma" w:cs="Tahoma"/>
          <w:sz w:val="36"/>
          <w:szCs w:val="36"/>
        </w:rPr>
        <w:t>MATERIAL INSTRUCIONAL ESPECÍFICO</w:t>
      </w:r>
    </w:p>
    <w:p w14:paraId="18C93609" w14:textId="77777777" w:rsidR="00E72A98" w:rsidRPr="004C0D2A" w:rsidRDefault="00E72A98" w:rsidP="004C0D2A">
      <w:pPr>
        <w:spacing w:after="0" w:line="240" w:lineRule="auto"/>
        <w:jc w:val="center"/>
        <w:rPr>
          <w:rFonts w:ascii="Tahoma" w:hAnsi="Tahoma" w:cs="Tahoma"/>
        </w:rPr>
      </w:pPr>
    </w:p>
    <w:p w14:paraId="7A2ABB87" w14:textId="184B372B" w:rsidR="00E72A98" w:rsidRPr="00432516" w:rsidRDefault="00E72A98" w:rsidP="004C0D2A">
      <w:pPr>
        <w:spacing w:after="0" w:line="240" w:lineRule="auto"/>
        <w:jc w:val="center"/>
        <w:rPr>
          <w:rFonts w:ascii="Tahoma" w:hAnsi="Tahoma" w:cs="Tahoma"/>
          <w:b/>
        </w:rPr>
      </w:pPr>
      <w:r w:rsidRPr="00432516">
        <w:rPr>
          <w:rFonts w:ascii="Tahoma" w:hAnsi="Tahoma" w:cs="Tahoma"/>
          <w:b/>
        </w:rPr>
        <w:t>TOMO 8</w:t>
      </w:r>
    </w:p>
    <w:p w14:paraId="54691617" w14:textId="77777777" w:rsidR="00E72A98" w:rsidRPr="004C0D2A" w:rsidRDefault="00E72A98" w:rsidP="00E72A98">
      <w:pPr>
        <w:ind w:left="1701"/>
        <w:jc w:val="center"/>
        <w:rPr>
          <w:rFonts w:ascii="Tahoma" w:hAnsi="Tahoma" w:cs="Tahoma"/>
        </w:rPr>
      </w:pPr>
    </w:p>
    <w:p w14:paraId="5E81477F" w14:textId="77777777" w:rsidR="00E72A98" w:rsidRPr="00E72A98" w:rsidRDefault="00E72A98" w:rsidP="004C0D2A">
      <w:pPr>
        <w:pStyle w:val="Ttulo1"/>
        <w:spacing w:before="0" w:after="0" w:line="360" w:lineRule="auto"/>
        <w:jc w:val="both"/>
        <w:rPr>
          <w:rFonts w:ascii="Tahoma" w:hAnsi="Tahoma" w:cs="Tahoma"/>
          <w:sz w:val="24"/>
          <w:szCs w:val="24"/>
        </w:rPr>
      </w:pPr>
      <w:r w:rsidRPr="00E72A98">
        <w:rPr>
          <w:rFonts w:ascii="Tahoma" w:hAnsi="Tahoma" w:cs="Tahoma"/>
          <w:sz w:val="24"/>
          <w:szCs w:val="24"/>
        </w:rPr>
        <w:t>Christiane Mazur Doi</w:t>
      </w:r>
    </w:p>
    <w:p w14:paraId="20A0B67E" w14:textId="2C3ABA83" w:rsidR="00E72A98" w:rsidRPr="00E72A98" w:rsidRDefault="00E72A98" w:rsidP="004C0D2A">
      <w:pPr>
        <w:shd w:val="clear" w:color="auto" w:fill="FFFFFF"/>
        <w:spacing w:after="0" w:line="360" w:lineRule="auto"/>
        <w:jc w:val="both"/>
        <w:rPr>
          <w:rFonts w:ascii="Tahoma" w:eastAsia="Tahoma" w:hAnsi="Tahoma" w:cs="Tahoma"/>
        </w:rPr>
      </w:pPr>
      <w:r w:rsidRPr="00E72A98">
        <w:rPr>
          <w:rFonts w:ascii="Tahoma" w:eastAsia="Tahoma" w:hAnsi="Tahoma" w:cs="Tahoma"/>
          <w:bCs/>
        </w:rPr>
        <w:t xml:space="preserve">Doutora em Engenharia Metalúrgica e de Materiais, Mestra em Ciências - Tecnologia Nuclear, Especialista em Cálculo e Matemática Aplicada, </w:t>
      </w:r>
      <w:r w:rsidR="001F4D41" w:rsidRPr="00E72A98">
        <w:rPr>
          <w:rFonts w:ascii="Tahoma" w:eastAsia="Tahoma" w:hAnsi="Tahoma" w:cs="Tahoma"/>
          <w:bCs/>
        </w:rPr>
        <w:t xml:space="preserve">Especialista em </w:t>
      </w:r>
      <w:r w:rsidR="001F4D41">
        <w:rPr>
          <w:rFonts w:ascii="Tahoma" w:eastAsia="Tahoma" w:hAnsi="Tahoma" w:cs="Tahoma"/>
          <w:bCs/>
        </w:rPr>
        <w:t xml:space="preserve">Estatística </w:t>
      </w:r>
      <w:r w:rsidR="001F4D41" w:rsidRPr="00E72A98">
        <w:rPr>
          <w:rFonts w:ascii="Tahoma" w:eastAsia="Tahoma" w:hAnsi="Tahoma" w:cs="Tahoma"/>
          <w:bCs/>
        </w:rPr>
        <w:t>Aplicada</w:t>
      </w:r>
      <w:r w:rsidR="001F4D41">
        <w:rPr>
          <w:rFonts w:ascii="Tahoma" w:eastAsia="Tahoma" w:hAnsi="Tahoma" w:cs="Tahoma"/>
          <w:bCs/>
        </w:rPr>
        <w:t xml:space="preserve"> e Ciência de Dados,</w:t>
      </w:r>
      <w:r w:rsidR="001F4D41" w:rsidRPr="00E72A98">
        <w:rPr>
          <w:rFonts w:ascii="Tahoma" w:eastAsia="Tahoma" w:hAnsi="Tahoma" w:cs="Tahoma"/>
          <w:bCs/>
        </w:rPr>
        <w:t xml:space="preserve"> </w:t>
      </w:r>
      <w:r w:rsidRPr="00E72A98">
        <w:rPr>
          <w:rFonts w:ascii="Tahoma" w:eastAsia="Tahoma" w:hAnsi="Tahoma" w:cs="Tahoma"/>
          <w:bCs/>
        </w:rPr>
        <w:t>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E72A98">
        <w:rPr>
          <w:rFonts w:ascii="Tahoma" w:eastAsia="Tahoma" w:hAnsi="Tahoma" w:cs="Tahoma"/>
        </w:rPr>
        <w:t>.</w:t>
      </w:r>
    </w:p>
    <w:p w14:paraId="5085D411" w14:textId="77777777" w:rsidR="00E72A98" w:rsidRPr="00E72A98" w:rsidRDefault="00E72A98" w:rsidP="004C0D2A">
      <w:pPr>
        <w:spacing w:after="0" w:line="360" w:lineRule="auto"/>
        <w:jc w:val="both"/>
        <w:rPr>
          <w:rFonts w:ascii="Tahoma" w:hAnsi="Tahoma" w:cs="Tahoma"/>
        </w:rPr>
      </w:pPr>
    </w:p>
    <w:p w14:paraId="39257747" w14:textId="77777777" w:rsidR="00E72A98" w:rsidRPr="00E72A98" w:rsidRDefault="00E72A98" w:rsidP="004C0D2A">
      <w:pPr>
        <w:shd w:val="clear" w:color="auto" w:fill="FFFFFF"/>
        <w:spacing w:after="0" w:line="360" w:lineRule="auto"/>
        <w:jc w:val="both"/>
        <w:rPr>
          <w:rFonts w:ascii="Tahoma" w:eastAsia="Tahoma" w:hAnsi="Tahoma" w:cs="Tahoma"/>
          <w:b/>
        </w:rPr>
      </w:pPr>
      <w:r w:rsidRPr="00E72A98">
        <w:rPr>
          <w:rFonts w:ascii="Tahoma" w:eastAsia="Tahoma" w:hAnsi="Tahoma" w:cs="Tahoma"/>
          <w:b/>
        </w:rPr>
        <w:t xml:space="preserve">José Carlos </w:t>
      </w:r>
      <w:proofErr w:type="spellStart"/>
      <w:r w:rsidRPr="00E72A98">
        <w:rPr>
          <w:rFonts w:ascii="Tahoma" w:eastAsia="Tahoma" w:hAnsi="Tahoma" w:cs="Tahoma"/>
          <w:b/>
        </w:rPr>
        <w:t>Morilla</w:t>
      </w:r>
      <w:proofErr w:type="spellEnd"/>
    </w:p>
    <w:p w14:paraId="6D5DB63B" w14:textId="77777777" w:rsidR="00E72A98" w:rsidRPr="00E72A98" w:rsidRDefault="00E72A98" w:rsidP="004C0D2A">
      <w:pPr>
        <w:shd w:val="clear" w:color="auto" w:fill="FFFFFF"/>
        <w:spacing w:after="0" w:line="360" w:lineRule="auto"/>
        <w:jc w:val="both"/>
        <w:rPr>
          <w:rFonts w:ascii="Tahoma" w:eastAsia="Tahoma" w:hAnsi="Tahoma" w:cs="Tahoma"/>
        </w:rPr>
      </w:pPr>
      <w:r w:rsidRPr="00E72A98">
        <w:rPr>
          <w:rFonts w:ascii="Tahoma" w:eastAsia="Tahoma" w:hAnsi="Tahoma" w:cs="Tahoma"/>
        </w:rPr>
        <w:t>Doutor e Mestre em Engenharia de Materiais, Mestre em Engenharia de Produção, Especialista em Engenharia Metalúrgica, Especialista em Física e Engenheiro Mecânico, com MBA em Gestão de Empresas. Professor adjunto da Universidade Paulista.</w:t>
      </w:r>
    </w:p>
    <w:p w14:paraId="3F24F4AA" w14:textId="77777777" w:rsidR="00E72A98" w:rsidRDefault="00E72A98" w:rsidP="004C0D2A">
      <w:pPr>
        <w:spacing w:after="0" w:line="360" w:lineRule="auto"/>
        <w:jc w:val="both"/>
        <w:rPr>
          <w:rFonts w:ascii="Tahoma" w:hAnsi="Tahoma" w:cs="Tahoma"/>
        </w:rPr>
      </w:pPr>
    </w:p>
    <w:p w14:paraId="24757DD3" w14:textId="77777777" w:rsidR="004C0D2A" w:rsidRPr="00E1103C" w:rsidRDefault="004C0D2A" w:rsidP="004C0D2A">
      <w:pPr>
        <w:spacing w:after="0" w:line="360" w:lineRule="auto"/>
        <w:rPr>
          <w:rFonts w:ascii="Tahoma" w:hAnsi="Tahoma" w:cs="Tahoma"/>
        </w:rPr>
      </w:pPr>
      <w:r w:rsidRPr="00E1103C">
        <w:rPr>
          <w:rFonts w:ascii="Tahoma" w:eastAsia="Tahoma" w:hAnsi="Tahoma" w:cs="Tahoma"/>
          <w:b/>
        </w:rPr>
        <w:t>Tarcísio de Souza Peres</w:t>
      </w:r>
    </w:p>
    <w:p w14:paraId="4A68C099" w14:textId="77777777" w:rsidR="004C0D2A" w:rsidRPr="00E1103C" w:rsidRDefault="004C0D2A" w:rsidP="004C0D2A">
      <w:pPr>
        <w:spacing w:after="0" w:line="360" w:lineRule="auto"/>
        <w:jc w:val="both"/>
        <w:rPr>
          <w:rFonts w:ascii="Tahoma" w:eastAsia="Tahoma" w:hAnsi="Tahoma" w:cs="Tahoma"/>
        </w:rPr>
      </w:pPr>
      <w:r w:rsidRPr="00E1103C">
        <w:rPr>
          <w:rFonts w:ascii="Tahoma" w:eastAsia="Tahoma" w:hAnsi="Tahoma" w:cs="Tahoma"/>
        </w:rPr>
        <w:t>Mestre em Ciências, Especialista em Gestão de Projetos e Engenheiro da Computação, com MBA em Gestão de TI. Cursou Gestão Estratégica e Competitividade. Professor</w:t>
      </w:r>
      <w:r>
        <w:rPr>
          <w:rFonts w:ascii="Tahoma" w:eastAsia="Tahoma" w:hAnsi="Tahoma" w:cs="Tahoma"/>
        </w:rPr>
        <w:t xml:space="preserve"> adjunto</w:t>
      </w:r>
      <w:r w:rsidRPr="00E1103C">
        <w:rPr>
          <w:rFonts w:ascii="Tahoma" w:eastAsia="Tahoma" w:hAnsi="Tahoma" w:cs="Tahoma"/>
        </w:rPr>
        <w:t xml:space="preserve"> da Universidade Paulista.</w:t>
      </w:r>
    </w:p>
    <w:p w14:paraId="5720E81D" w14:textId="77777777" w:rsidR="004C0D2A" w:rsidRPr="00E72A98" w:rsidRDefault="004C0D2A" w:rsidP="004C0D2A">
      <w:pPr>
        <w:spacing w:after="0" w:line="360" w:lineRule="auto"/>
        <w:jc w:val="both"/>
        <w:rPr>
          <w:rFonts w:ascii="Tahoma" w:hAnsi="Tahoma" w:cs="Tahoma"/>
        </w:rPr>
      </w:pPr>
    </w:p>
    <w:p w14:paraId="07CAE1B9" w14:textId="77777777" w:rsidR="00E72A98" w:rsidRPr="00E72A98" w:rsidRDefault="00E72A98" w:rsidP="004C0D2A">
      <w:pPr>
        <w:shd w:val="clear" w:color="auto" w:fill="FFFFFF"/>
        <w:spacing w:after="0" w:line="360" w:lineRule="auto"/>
        <w:jc w:val="both"/>
        <w:rPr>
          <w:rFonts w:ascii="Tahoma" w:hAnsi="Tahoma" w:cs="Tahoma"/>
          <w:b/>
        </w:rPr>
      </w:pPr>
      <w:r w:rsidRPr="00E72A98">
        <w:rPr>
          <w:rFonts w:ascii="Tahoma" w:hAnsi="Tahoma" w:cs="Tahoma"/>
          <w:b/>
        </w:rPr>
        <w:t xml:space="preserve">Tiago </w:t>
      </w:r>
      <w:proofErr w:type="spellStart"/>
      <w:r w:rsidRPr="00E72A98">
        <w:rPr>
          <w:rFonts w:ascii="Tahoma" w:hAnsi="Tahoma" w:cs="Tahoma"/>
          <w:b/>
        </w:rPr>
        <w:t>Guglielmeti</w:t>
      </w:r>
      <w:proofErr w:type="spellEnd"/>
      <w:r w:rsidRPr="00E72A98">
        <w:rPr>
          <w:rFonts w:ascii="Tahoma" w:hAnsi="Tahoma" w:cs="Tahoma"/>
          <w:b/>
        </w:rPr>
        <w:t xml:space="preserve"> </w:t>
      </w:r>
      <w:proofErr w:type="spellStart"/>
      <w:r w:rsidRPr="00E72A98">
        <w:rPr>
          <w:rFonts w:ascii="Tahoma" w:hAnsi="Tahoma" w:cs="Tahoma"/>
          <w:b/>
        </w:rPr>
        <w:t>Correale</w:t>
      </w:r>
      <w:proofErr w:type="spellEnd"/>
    </w:p>
    <w:p w14:paraId="0D422005" w14:textId="77777777" w:rsidR="00E72A98" w:rsidRPr="00E72A98" w:rsidRDefault="00E72A98" w:rsidP="004C0D2A">
      <w:pPr>
        <w:shd w:val="clear" w:color="auto" w:fill="FFFFFF"/>
        <w:spacing w:after="0" w:line="360" w:lineRule="auto"/>
        <w:jc w:val="both"/>
        <w:rPr>
          <w:rFonts w:ascii="Tahoma" w:eastAsia="Tahoma" w:hAnsi="Tahoma" w:cs="Tahoma"/>
        </w:rPr>
      </w:pPr>
      <w:r w:rsidRPr="00E72A98">
        <w:rPr>
          <w:rFonts w:ascii="Tahoma" w:eastAsia="Tahoma" w:hAnsi="Tahoma" w:cs="Tahoma"/>
        </w:rPr>
        <w:t>Doutor em Engenharia Elétrica, Mestre em Engenharia Elétrica e Engenheiro Elétrico (ênfase em Telecomunicações). Professor titular da Universidade Paulista.</w:t>
      </w:r>
    </w:p>
    <w:p w14:paraId="3CD320EE" w14:textId="77777777" w:rsidR="00E72A98" w:rsidRPr="00E72A98" w:rsidRDefault="00E72A98" w:rsidP="004C0D2A">
      <w:pPr>
        <w:shd w:val="clear" w:color="auto" w:fill="FFFFFF"/>
        <w:spacing w:after="0" w:line="360" w:lineRule="auto"/>
        <w:jc w:val="both"/>
        <w:rPr>
          <w:rFonts w:ascii="Tahoma" w:eastAsia="Tahoma" w:hAnsi="Tahoma" w:cs="Tahoma"/>
        </w:rPr>
      </w:pPr>
    </w:p>
    <w:p w14:paraId="0AA31E62" w14:textId="77777777" w:rsidR="00E72A98" w:rsidRPr="00E72A98" w:rsidRDefault="00E72A98" w:rsidP="004C0D2A">
      <w:pPr>
        <w:shd w:val="clear" w:color="auto" w:fill="FFFFFF"/>
        <w:spacing w:after="0" w:line="240" w:lineRule="auto"/>
        <w:jc w:val="both"/>
        <w:rPr>
          <w:rFonts w:ascii="Tahoma" w:eastAsia="Tahoma" w:hAnsi="Tahoma" w:cs="Tahoma"/>
          <w:i/>
          <w:sz w:val="22"/>
          <w:szCs w:val="22"/>
        </w:rPr>
      </w:pPr>
      <w:r w:rsidRPr="00E72A98">
        <w:rPr>
          <w:rFonts w:ascii="Tahoma" w:eastAsia="Tahoma" w:hAnsi="Tahoma" w:cs="Tahoma"/>
          <w:i/>
          <w:sz w:val="22"/>
          <w:szCs w:val="22"/>
        </w:rPr>
        <w:t>Material instrucional específico, cujo conteúdo integral ou parcial não pode ser reproduzido ou utilizado sem autorização expressa, por escrito, da CQA/UNIP – Comissão de Qualificação e Avaliação da UNIP – UNIVERSIDADE PAULISTA.</w:t>
      </w:r>
    </w:p>
    <w:bookmarkEnd w:id="0"/>
    <w:p w14:paraId="2ED159DD" w14:textId="77777777" w:rsidR="00E72A98" w:rsidRPr="00E72A98" w:rsidRDefault="00E72A98" w:rsidP="00E72A98">
      <w:pPr>
        <w:pBdr>
          <w:top w:val="nil"/>
          <w:left w:val="nil"/>
          <w:bottom w:val="nil"/>
          <w:right w:val="nil"/>
          <w:between w:val="nil"/>
        </w:pBdr>
        <w:jc w:val="center"/>
        <w:rPr>
          <w:rFonts w:ascii="Tahoma" w:hAnsi="Tahoma" w:cs="Tahoma"/>
          <w:b/>
        </w:rPr>
      </w:pPr>
    </w:p>
    <w:p w14:paraId="17645CFC" w14:textId="77777777" w:rsidR="004C0D2A" w:rsidRDefault="004C0D2A" w:rsidP="00E72A98">
      <w:pPr>
        <w:jc w:val="center"/>
        <w:rPr>
          <w:rFonts w:ascii="Tahoma" w:hAnsi="Tahoma" w:cs="Tahoma"/>
          <w:b/>
          <w:bCs/>
        </w:rPr>
      </w:pPr>
    </w:p>
    <w:p w14:paraId="638B97A1" w14:textId="22EA73AC" w:rsidR="00BA4F26" w:rsidRPr="00EA0B7A" w:rsidRDefault="00200532" w:rsidP="00E72A98">
      <w:pPr>
        <w:jc w:val="center"/>
        <w:rPr>
          <w:rFonts w:ascii="Tahoma" w:hAnsi="Tahoma" w:cs="Tahoma"/>
          <w:b/>
          <w:bCs/>
        </w:rPr>
      </w:pPr>
      <w:r w:rsidRPr="00EA0B7A">
        <w:rPr>
          <w:rFonts w:ascii="Tahoma" w:hAnsi="Tahoma" w:cs="Tahoma"/>
          <w:b/>
          <w:bCs/>
        </w:rPr>
        <w:lastRenderedPageBreak/>
        <w:t>Questão 1</w:t>
      </w:r>
    </w:p>
    <w:p w14:paraId="7D44D71F" w14:textId="77777777" w:rsidR="00196202" w:rsidRPr="00EA0B7A" w:rsidRDefault="00BA4F26" w:rsidP="000F18C1">
      <w:pPr>
        <w:autoSpaceDE w:val="0"/>
        <w:autoSpaceDN w:val="0"/>
        <w:adjustRightInd w:val="0"/>
        <w:spacing w:after="0" w:line="360" w:lineRule="auto"/>
        <w:jc w:val="both"/>
        <w:rPr>
          <w:rFonts w:ascii="Tahoma" w:hAnsi="Tahoma" w:cs="Tahoma"/>
          <w:lang w:eastAsia="pt-BR"/>
        </w:rPr>
      </w:pPr>
      <w:r w:rsidRPr="00EA0B7A">
        <w:rPr>
          <w:rFonts w:ascii="Tahoma" w:hAnsi="Tahoma" w:cs="Tahoma"/>
          <w:b/>
          <w:bCs/>
        </w:rPr>
        <w:t xml:space="preserve">Questão </w:t>
      </w:r>
      <w:r w:rsidR="00200532" w:rsidRPr="00EA0B7A">
        <w:rPr>
          <w:rFonts w:ascii="Tahoma" w:hAnsi="Tahoma" w:cs="Tahoma"/>
          <w:b/>
          <w:bCs/>
        </w:rPr>
        <w:t>1</w:t>
      </w:r>
      <w:r w:rsidRPr="00EA0B7A">
        <w:rPr>
          <w:rFonts w:ascii="Tahoma" w:hAnsi="Tahoma" w:cs="Tahoma"/>
          <w:b/>
          <w:bCs/>
        </w:rPr>
        <w:t>.</w:t>
      </w:r>
      <w:r w:rsidRPr="00EA0B7A">
        <w:rPr>
          <w:rStyle w:val="Refdenotaderodap"/>
          <w:rFonts w:ascii="Tahoma" w:hAnsi="Tahoma" w:cs="Tahoma"/>
          <w:bCs/>
        </w:rPr>
        <w:t xml:space="preserve"> </w:t>
      </w:r>
      <w:r w:rsidRPr="00EA0B7A">
        <w:rPr>
          <w:rStyle w:val="Refdenotaderodap"/>
          <w:rFonts w:ascii="Tahoma" w:hAnsi="Tahoma" w:cs="Tahoma"/>
          <w:bCs/>
        </w:rPr>
        <w:footnoteReference w:id="1"/>
      </w:r>
    </w:p>
    <w:p w14:paraId="54FDC615" w14:textId="4BA0F7F2" w:rsidR="00196202" w:rsidRPr="00EA0B7A" w:rsidRDefault="00F206D2" w:rsidP="000F18C1">
      <w:pPr>
        <w:autoSpaceDE w:val="0"/>
        <w:autoSpaceDN w:val="0"/>
        <w:adjustRightInd w:val="0"/>
        <w:spacing w:after="0" w:line="360" w:lineRule="auto"/>
        <w:jc w:val="both"/>
        <w:rPr>
          <w:rFonts w:ascii="Tahoma" w:hAnsi="Tahoma" w:cs="Tahoma"/>
          <w:lang w:eastAsia="pt-BR"/>
        </w:rPr>
      </w:pPr>
      <w:r w:rsidRPr="00EA0B7A">
        <w:rPr>
          <w:rFonts w:ascii="Tahoma" w:hAnsi="Tahoma" w:cs="Tahoma"/>
          <w:lang w:eastAsia="pt-BR"/>
        </w:rPr>
        <w:t>Segundo a ISSAI 130, o Código de Ética da INTOSAI apoia-se em cinco princípios fundamentais: integridade; independência e objetividade; competência; comportamento profissional; confidencialidade e transparência. Ao iniciar uma auditoria sem definir claramente seus objetivos, seu escopo e os critérios utilizados como referência para avaliar as evidências, qual princípio fica mais diretamente comprometido?</w:t>
      </w:r>
    </w:p>
    <w:p w14:paraId="02E066DF" w14:textId="1E81FDD4" w:rsidR="00AC086A" w:rsidRPr="00EA0B7A" w:rsidRDefault="00AC086A" w:rsidP="00AC086A">
      <w:pPr>
        <w:numPr>
          <w:ilvl w:val="0"/>
          <w:numId w:val="2"/>
        </w:numPr>
        <w:autoSpaceDE w:val="0"/>
        <w:autoSpaceDN w:val="0"/>
        <w:adjustRightInd w:val="0"/>
        <w:spacing w:after="0" w:line="360" w:lineRule="auto"/>
        <w:jc w:val="both"/>
        <w:rPr>
          <w:rFonts w:ascii="Tahoma" w:hAnsi="Tahoma" w:cs="Tahoma"/>
          <w:lang w:eastAsia="pt-BR"/>
        </w:rPr>
      </w:pPr>
      <w:r w:rsidRPr="00EA0B7A">
        <w:rPr>
          <w:rFonts w:ascii="Tahoma" w:hAnsi="Tahoma" w:cs="Tahoma"/>
          <w:lang w:eastAsia="pt-BR"/>
        </w:rPr>
        <w:t>Integridade.</w:t>
      </w:r>
    </w:p>
    <w:p w14:paraId="75D71A34" w14:textId="35DF0716" w:rsidR="00AC086A" w:rsidRPr="00EA0B7A" w:rsidRDefault="00AC086A" w:rsidP="00AC086A">
      <w:pPr>
        <w:numPr>
          <w:ilvl w:val="0"/>
          <w:numId w:val="2"/>
        </w:numPr>
        <w:autoSpaceDE w:val="0"/>
        <w:autoSpaceDN w:val="0"/>
        <w:adjustRightInd w:val="0"/>
        <w:spacing w:after="0" w:line="360" w:lineRule="auto"/>
        <w:jc w:val="both"/>
        <w:rPr>
          <w:rFonts w:ascii="Tahoma" w:hAnsi="Tahoma" w:cs="Tahoma"/>
          <w:lang w:eastAsia="pt-BR"/>
        </w:rPr>
      </w:pPr>
      <w:r w:rsidRPr="00EA0B7A">
        <w:rPr>
          <w:rFonts w:ascii="Tahoma" w:hAnsi="Tahoma" w:cs="Tahoma"/>
          <w:lang w:eastAsia="pt-BR"/>
        </w:rPr>
        <w:t>Independência e objetividade.</w:t>
      </w:r>
    </w:p>
    <w:p w14:paraId="581528A4" w14:textId="2FD2330D" w:rsidR="00AC086A" w:rsidRPr="00EA0B7A" w:rsidRDefault="00AC086A" w:rsidP="00AC086A">
      <w:pPr>
        <w:numPr>
          <w:ilvl w:val="0"/>
          <w:numId w:val="2"/>
        </w:numPr>
        <w:autoSpaceDE w:val="0"/>
        <w:autoSpaceDN w:val="0"/>
        <w:adjustRightInd w:val="0"/>
        <w:spacing w:after="0" w:line="360" w:lineRule="auto"/>
        <w:jc w:val="both"/>
        <w:rPr>
          <w:rFonts w:ascii="Tahoma" w:hAnsi="Tahoma" w:cs="Tahoma"/>
          <w:lang w:eastAsia="pt-BR"/>
        </w:rPr>
      </w:pPr>
      <w:r w:rsidRPr="00EA0B7A">
        <w:rPr>
          <w:rFonts w:ascii="Tahoma" w:hAnsi="Tahoma" w:cs="Tahoma"/>
          <w:lang w:eastAsia="pt-BR"/>
        </w:rPr>
        <w:t>Competência.</w:t>
      </w:r>
    </w:p>
    <w:p w14:paraId="3EC4EDC6" w14:textId="07A93EEA" w:rsidR="00AC086A" w:rsidRPr="00EA0B7A" w:rsidRDefault="00AC086A" w:rsidP="00AC086A">
      <w:pPr>
        <w:numPr>
          <w:ilvl w:val="0"/>
          <w:numId w:val="2"/>
        </w:numPr>
        <w:autoSpaceDE w:val="0"/>
        <w:autoSpaceDN w:val="0"/>
        <w:adjustRightInd w:val="0"/>
        <w:spacing w:after="0" w:line="360" w:lineRule="auto"/>
        <w:jc w:val="both"/>
        <w:rPr>
          <w:rFonts w:ascii="Tahoma" w:hAnsi="Tahoma" w:cs="Tahoma"/>
          <w:lang w:eastAsia="pt-BR"/>
        </w:rPr>
      </w:pPr>
      <w:r w:rsidRPr="00EA0B7A">
        <w:rPr>
          <w:rFonts w:ascii="Tahoma" w:hAnsi="Tahoma" w:cs="Tahoma"/>
          <w:lang w:eastAsia="pt-BR"/>
        </w:rPr>
        <w:t>Comportamento profissional.</w:t>
      </w:r>
    </w:p>
    <w:p w14:paraId="16AF5544" w14:textId="31B1AB93" w:rsidR="00210952" w:rsidRPr="00EA0B7A" w:rsidRDefault="00AC086A" w:rsidP="00AC086A">
      <w:pPr>
        <w:pStyle w:val="PargrafodaLista"/>
        <w:numPr>
          <w:ilvl w:val="0"/>
          <w:numId w:val="2"/>
        </w:numPr>
        <w:autoSpaceDE w:val="0"/>
        <w:autoSpaceDN w:val="0"/>
        <w:adjustRightInd w:val="0"/>
        <w:spacing w:line="360" w:lineRule="auto"/>
        <w:jc w:val="both"/>
        <w:rPr>
          <w:rFonts w:ascii="Tahoma" w:hAnsi="Tahoma" w:cs="Tahoma"/>
        </w:rPr>
      </w:pPr>
      <w:r w:rsidRPr="00EA0B7A">
        <w:rPr>
          <w:rFonts w:ascii="Tahoma" w:hAnsi="Tahoma" w:cs="Tahoma"/>
        </w:rPr>
        <w:t>Confidencialidade e transparência.</w:t>
      </w:r>
    </w:p>
    <w:p w14:paraId="262646C8" w14:textId="77777777" w:rsidR="00AC086A" w:rsidRPr="00AC086A" w:rsidRDefault="00AC086A" w:rsidP="00AC086A">
      <w:pPr>
        <w:pStyle w:val="PargrafodaLista"/>
        <w:autoSpaceDE w:val="0"/>
        <w:autoSpaceDN w:val="0"/>
        <w:adjustRightInd w:val="0"/>
        <w:spacing w:line="360" w:lineRule="auto"/>
        <w:ind w:left="360"/>
        <w:jc w:val="both"/>
        <w:rPr>
          <w:rFonts w:ascii="Tahoma" w:hAnsi="Tahoma" w:cs="Tahoma"/>
          <w:b/>
          <w:bCs/>
        </w:rPr>
      </w:pPr>
    </w:p>
    <w:p w14:paraId="5F66D9B5" w14:textId="77777777" w:rsidR="007E7E40" w:rsidRDefault="007E7E40" w:rsidP="000F18C1">
      <w:pPr>
        <w:autoSpaceDE w:val="0"/>
        <w:autoSpaceDN w:val="0"/>
        <w:adjustRightInd w:val="0"/>
        <w:spacing w:after="0" w:line="360" w:lineRule="auto"/>
        <w:jc w:val="both"/>
        <w:rPr>
          <w:rFonts w:ascii="Tahoma" w:hAnsi="Tahoma" w:cs="Tahoma"/>
          <w:b/>
          <w:bCs/>
        </w:rPr>
      </w:pPr>
      <w:r w:rsidRPr="000B2896">
        <w:rPr>
          <w:rFonts w:ascii="Tahoma" w:hAnsi="Tahoma" w:cs="Tahoma"/>
          <w:b/>
          <w:bCs/>
        </w:rPr>
        <w:t xml:space="preserve">1. Introdução teórica </w:t>
      </w:r>
    </w:p>
    <w:p w14:paraId="07BAE3F4" w14:textId="77777777" w:rsidR="007E7E40" w:rsidRDefault="007E7E40" w:rsidP="000F18C1">
      <w:pPr>
        <w:autoSpaceDE w:val="0"/>
        <w:autoSpaceDN w:val="0"/>
        <w:adjustRightInd w:val="0"/>
        <w:spacing w:after="0" w:line="360" w:lineRule="auto"/>
        <w:jc w:val="both"/>
        <w:rPr>
          <w:rFonts w:ascii="Tahoma" w:hAnsi="Tahoma" w:cs="Tahoma"/>
          <w:sz w:val="20"/>
          <w:szCs w:val="20"/>
          <w:lang w:eastAsia="pt-BR"/>
        </w:rPr>
      </w:pPr>
    </w:p>
    <w:p w14:paraId="31D2DD0F" w14:textId="2348DF94" w:rsidR="00105AE6" w:rsidRPr="00EA0B7A" w:rsidRDefault="00AC086A" w:rsidP="00AC086A">
      <w:pPr>
        <w:spacing w:after="0" w:line="360" w:lineRule="auto"/>
        <w:rPr>
          <w:rFonts w:ascii="Tahoma" w:hAnsi="Tahoma" w:cs="Tahoma"/>
          <w:b/>
        </w:rPr>
      </w:pPr>
      <w:r w:rsidRPr="00EA0B7A">
        <w:rPr>
          <w:rFonts w:ascii="Tahoma" w:hAnsi="Tahoma" w:cs="Tahoma"/>
          <w:b/>
        </w:rPr>
        <w:t xml:space="preserve">Auditoria  </w:t>
      </w:r>
    </w:p>
    <w:p w14:paraId="02F579D1" w14:textId="77777777" w:rsidR="00EA0B7A" w:rsidRPr="00EA0B7A" w:rsidRDefault="00EA0B7A" w:rsidP="00EA0B7A">
      <w:pPr>
        <w:spacing w:after="0" w:line="360" w:lineRule="auto"/>
        <w:ind w:firstLine="709"/>
        <w:jc w:val="both"/>
        <w:rPr>
          <w:rFonts w:ascii="Tahoma" w:hAnsi="Tahoma" w:cs="Tahoma"/>
        </w:rPr>
      </w:pPr>
    </w:p>
    <w:p w14:paraId="61628340" w14:textId="4E17D28E" w:rsidR="00AC086A" w:rsidRPr="00EA0B7A" w:rsidRDefault="00AC086A" w:rsidP="00EA0B7A">
      <w:pPr>
        <w:spacing w:after="0" w:line="360" w:lineRule="auto"/>
        <w:ind w:firstLine="709"/>
        <w:jc w:val="both"/>
        <w:rPr>
          <w:rFonts w:ascii="Tahoma" w:hAnsi="Tahoma" w:cs="Tahoma"/>
        </w:rPr>
      </w:pPr>
      <w:r w:rsidRPr="00EA0B7A">
        <w:rPr>
          <w:rFonts w:ascii="Tahoma" w:hAnsi="Tahoma" w:cs="Tahoma"/>
        </w:rPr>
        <w:t>A auditoria é um processo sistemático, documentado e orientado por evidências, cuja finalidade é avaliar, com base em critérios previamente definidos, se determinado objeto de auditoria atende aos requisitos aplicáveis. Para que a conclusão da auditoria seja confiável, é indispensável que estejam claros o objetivo da auditoria, o escopo do trabalho e os critérios utilizados como referência de avaliação.</w:t>
      </w:r>
    </w:p>
    <w:p w14:paraId="40F8BAAA" w14:textId="77777777" w:rsidR="00EA0B7A" w:rsidRDefault="00AC086A" w:rsidP="00EA0B7A">
      <w:pPr>
        <w:spacing w:after="0" w:line="360" w:lineRule="auto"/>
        <w:ind w:firstLine="709"/>
        <w:jc w:val="both"/>
        <w:rPr>
          <w:rFonts w:ascii="Tahoma" w:hAnsi="Tahoma" w:cs="Tahoma"/>
        </w:rPr>
      </w:pPr>
      <w:r w:rsidRPr="00EA0B7A">
        <w:rPr>
          <w:rFonts w:ascii="Tahoma" w:hAnsi="Tahoma" w:cs="Tahoma"/>
        </w:rPr>
        <w:t>No campo das auditorias de sistemas de gestão, a ISO 19011 fornece diretrizes para a gestão de programas de auditoria, para a condução de auditorias e para a avaliação da competência dos auditores.</w:t>
      </w:r>
    </w:p>
    <w:p w14:paraId="001C57D2" w14:textId="77777777" w:rsidR="00EA0B7A" w:rsidRDefault="00AC086A" w:rsidP="00EA0B7A">
      <w:pPr>
        <w:spacing w:after="0" w:line="360" w:lineRule="auto"/>
        <w:ind w:firstLine="709"/>
        <w:jc w:val="both"/>
        <w:rPr>
          <w:rFonts w:ascii="Tahoma" w:hAnsi="Tahoma" w:cs="Tahoma"/>
        </w:rPr>
      </w:pPr>
      <w:r w:rsidRPr="00EA0B7A">
        <w:rPr>
          <w:rFonts w:ascii="Tahoma" w:hAnsi="Tahoma" w:cs="Tahoma"/>
        </w:rPr>
        <w:t xml:space="preserve">A auditoria </w:t>
      </w:r>
      <w:r w:rsidR="00EA0B7A">
        <w:rPr>
          <w:rFonts w:ascii="Tahoma" w:hAnsi="Tahoma" w:cs="Tahoma"/>
        </w:rPr>
        <w:t>é</w:t>
      </w:r>
      <w:r w:rsidRPr="00EA0B7A">
        <w:rPr>
          <w:rFonts w:ascii="Tahoma" w:hAnsi="Tahoma" w:cs="Tahoma"/>
        </w:rPr>
        <w:t xml:space="preserve"> de primeira parte quando realizada pela própria organização ou em seu nome</w:t>
      </w:r>
      <w:r w:rsidR="00EA0B7A">
        <w:rPr>
          <w:rFonts w:ascii="Tahoma" w:hAnsi="Tahoma" w:cs="Tahoma"/>
        </w:rPr>
        <w:t xml:space="preserve">. É </w:t>
      </w:r>
      <w:r w:rsidRPr="00EA0B7A">
        <w:rPr>
          <w:rFonts w:ascii="Tahoma" w:hAnsi="Tahoma" w:cs="Tahoma"/>
        </w:rPr>
        <w:t>de segunda parte quando realizada por partes interessadas, como clientes</w:t>
      </w:r>
      <w:r w:rsidR="00EA0B7A">
        <w:rPr>
          <w:rFonts w:ascii="Tahoma" w:hAnsi="Tahoma" w:cs="Tahoma"/>
        </w:rPr>
        <w:t>. E é</w:t>
      </w:r>
      <w:r w:rsidRPr="00EA0B7A">
        <w:rPr>
          <w:rFonts w:ascii="Tahoma" w:hAnsi="Tahoma" w:cs="Tahoma"/>
        </w:rPr>
        <w:t xml:space="preserve"> de terceira parte quando conduzida por organismos independentes, como entidades certificadoras.</w:t>
      </w:r>
    </w:p>
    <w:p w14:paraId="36018109" w14:textId="4CDA30EF" w:rsidR="00AC086A" w:rsidRPr="00EA0B7A" w:rsidRDefault="00EA0B7A" w:rsidP="00EA0B7A">
      <w:pPr>
        <w:spacing w:after="0" w:line="360" w:lineRule="auto"/>
        <w:ind w:firstLine="709"/>
        <w:jc w:val="both"/>
        <w:rPr>
          <w:rFonts w:ascii="Tahoma" w:hAnsi="Tahoma" w:cs="Tahoma"/>
        </w:rPr>
      </w:pPr>
      <w:r>
        <w:rPr>
          <w:rFonts w:ascii="Tahoma" w:hAnsi="Tahoma" w:cs="Tahoma"/>
        </w:rPr>
        <w:t>A auditoria t</w:t>
      </w:r>
      <w:r w:rsidR="00AC086A" w:rsidRPr="00EA0B7A">
        <w:rPr>
          <w:rFonts w:ascii="Tahoma" w:hAnsi="Tahoma" w:cs="Tahoma"/>
        </w:rPr>
        <w:t>ambém pode ser combinada, quando envolve dois ou mais sistemas de gestão, ou conjunta, quando duas ou mais organizações auditoras cooperam para auditar um mesmo auditado.</w:t>
      </w:r>
    </w:p>
    <w:p w14:paraId="74929DB7" w14:textId="77777777" w:rsidR="00EA0B7A" w:rsidRDefault="00AC086A" w:rsidP="00EA0B7A">
      <w:pPr>
        <w:spacing w:after="0" w:line="360" w:lineRule="auto"/>
        <w:ind w:firstLine="709"/>
        <w:jc w:val="both"/>
        <w:rPr>
          <w:rFonts w:ascii="Tahoma" w:hAnsi="Tahoma" w:cs="Tahoma"/>
        </w:rPr>
      </w:pPr>
      <w:r w:rsidRPr="00EA0B7A">
        <w:rPr>
          <w:rFonts w:ascii="Tahoma" w:hAnsi="Tahoma" w:cs="Tahoma"/>
        </w:rPr>
        <w:t>No campo da auditoria pública, a ISSAI 130, vinculada à INTOSAI, organiza o Código de Ética em torno de cinco princípios fundamentais:</w:t>
      </w:r>
    </w:p>
    <w:p w14:paraId="334C75E4" w14:textId="77777777" w:rsidR="00EA0B7A" w:rsidRPr="00EA0B7A" w:rsidRDefault="00AC086A" w:rsidP="00EA0B7A">
      <w:pPr>
        <w:pStyle w:val="PargrafodaLista"/>
        <w:numPr>
          <w:ilvl w:val="0"/>
          <w:numId w:val="46"/>
        </w:numPr>
        <w:spacing w:line="360" w:lineRule="auto"/>
        <w:jc w:val="both"/>
        <w:rPr>
          <w:rFonts w:ascii="Tahoma" w:hAnsi="Tahoma" w:cs="Tahoma"/>
        </w:rPr>
      </w:pPr>
      <w:r w:rsidRPr="00EA0B7A">
        <w:rPr>
          <w:rFonts w:ascii="Tahoma" w:hAnsi="Tahoma" w:cs="Tahoma"/>
        </w:rPr>
        <w:t>integridade;</w:t>
      </w:r>
    </w:p>
    <w:p w14:paraId="5F87A0DB" w14:textId="77777777" w:rsidR="00EA0B7A" w:rsidRPr="00EA0B7A" w:rsidRDefault="00AC086A" w:rsidP="00EA0B7A">
      <w:pPr>
        <w:pStyle w:val="PargrafodaLista"/>
        <w:numPr>
          <w:ilvl w:val="0"/>
          <w:numId w:val="46"/>
        </w:numPr>
        <w:spacing w:line="360" w:lineRule="auto"/>
        <w:jc w:val="both"/>
        <w:rPr>
          <w:rFonts w:ascii="Tahoma" w:hAnsi="Tahoma" w:cs="Tahoma"/>
        </w:rPr>
      </w:pPr>
      <w:r w:rsidRPr="00EA0B7A">
        <w:rPr>
          <w:rFonts w:ascii="Tahoma" w:hAnsi="Tahoma" w:cs="Tahoma"/>
        </w:rPr>
        <w:t>independência e objetividade;</w:t>
      </w:r>
    </w:p>
    <w:p w14:paraId="14E54390" w14:textId="77777777" w:rsidR="00EA0B7A" w:rsidRPr="00EA0B7A" w:rsidRDefault="00AC086A" w:rsidP="00EA0B7A">
      <w:pPr>
        <w:pStyle w:val="PargrafodaLista"/>
        <w:numPr>
          <w:ilvl w:val="0"/>
          <w:numId w:val="46"/>
        </w:numPr>
        <w:spacing w:line="360" w:lineRule="auto"/>
        <w:jc w:val="both"/>
        <w:rPr>
          <w:rFonts w:ascii="Tahoma" w:hAnsi="Tahoma" w:cs="Tahoma"/>
        </w:rPr>
      </w:pPr>
      <w:r w:rsidRPr="00EA0B7A">
        <w:rPr>
          <w:rFonts w:ascii="Tahoma" w:hAnsi="Tahoma" w:cs="Tahoma"/>
        </w:rPr>
        <w:t>competência;</w:t>
      </w:r>
    </w:p>
    <w:p w14:paraId="00E86148" w14:textId="77777777" w:rsidR="00EA0B7A" w:rsidRPr="00EA0B7A" w:rsidRDefault="00AC086A" w:rsidP="00EA0B7A">
      <w:pPr>
        <w:pStyle w:val="PargrafodaLista"/>
        <w:numPr>
          <w:ilvl w:val="0"/>
          <w:numId w:val="46"/>
        </w:numPr>
        <w:spacing w:line="360" w:lineRule="auto"/>
        <w:jc w:val="both"/>
        <w:rPr>
          <w:rFonts w:ascii="Tahoma" w:hAnsi="Tahoma" w:cs="Tahoma"/>
        </w:rPr>
      </w:pPr>
      <w:r w:rsidRPr="00EA0B7A">
        <w:rPr>
          <w:rFonts w:ascii="Tahoma" w:hAnsi="Tahoma" w:cs="Tahoma"/>
        </w:rPr>
        <w:t>comportamento profissional;</w:t>
      </w:r>
    </w:p>
    <w:p w14:paraId="2F049F55" w14:textId="73FBF611" w:rsidR="00EA0B7A" w:rsidRPr="00EA0B7A" w:rsidRDefault="00AC086A" w:rsidP="00C40786">
      <w:pPr>
        <w:pStyle w:val="PargrafodaLista"/>
        <w:numPr>
          <w:ilvl w:val="0"/>
          <w:numId w:val="46"/>
        </w:numPr>
        <w:spacing w:line="360" w:lineRule="auto"/>
        <w:jc w:val="both"/>
        <w:rPr>
          <w:rFonts w:ascii="Tahoma" w:hAnsi="Tahoma" w:cs="Tahoma"/>
        </w:rPr>
      </w:pPr>
      <w:r w:rsidRPr="00EA0B7A">
        <w:rPr>
          <w:rFonts w:ascii="Tahoma" w:hAnsi="Tahoma" w:cs="Tahoma"/>
        </w:rPr>
        <w:t>confidencialidade</w:t>
      </w:r>
      <w:r w:rsidR="00EA0B7A" w:rsidRPr="00EA0B7A">
        <w:rPr>
          <w:rFonts w:ascii="Tahoma" w:hAnsi="Tahoma" w:cs="Tahoma"/>
        </w:rPr>
        <w:t xml:space="preserve"> e </w:t>
      </w:r>
      <w:r w:rsidRPr="00EA0B7A">
        <w:rPr>
          <w:rFonts w:ascii="Tahoma" w:hAnsi="Tahoma" w:cs="Tahoma"/>
        </w:rPr>
        <w:t>transparência.</w:t>
      </w:r>
    </w:p>
    <w:p w14:paraId="03EF8F01" w14:textId="5088E6A1" w:rsidR="00D94BF5" w:rsidRDefault="00AC086A" w:rsidP="00EA0B7A">
      <w:pPr>
        <w:spacing w:after="0" w:line="360" w:lineRule="auto"/>
        <w:ind w:firstLine="709"/>
        <w:jc w:val="both"/>
        <w:rPr>
          <w:rFonts w:ascii="Tahoma" w:hAnsi="Tahoma" w:cs="Tahoma"/>
        </w:rPr>
      </w:pPr>
      <w:r w:rsidRPr="00EA0B7A">
        <w:rPr>
          <w:rFonts w:ascii="Tahoma" w:hAnsi="Tahoma" w:cs="Tahoma"/>
        </w:rPr>
        <w:t>A objetividade exige que o auditor fundamente seu julgamento em critérios claros, evidências suficientes e análise tecnicamente justificável, sem substituir o processo de auditoria por impressões pessoais ou parâmetros indefinidos.</w:t>
      </w:r>
    </w:p>
    <w:p w14:paraId="70C60C5D" w14:textId="77777777" w:rsidR="00AC086A" w:rsidRDefault="00AC086A" w:rsidP="00AC086A">
      <w:pPr>
        <w:spacing w:after="0" w:line="360" w:lineRule="auto"/>
        <w:jc w:val="both"/>
        <w:rPr>
          <w:rFonts w:ascii="Tahoma" w:hAnsi="Tahoma" w:cs="Tahoma"/>
          <w:b/>
        </w:rPr>
      </w:pPr>
    </w:p>
    <w:p w14:paraId="184DBA09" w14:textId="77777777" w:rsidR="00D94BF5" w:rsidRDefault="00FE72A5" w:rsidP="000F18C1">
      <w:pPr>
        <w:autoSpaceDE w:val="0"/>
        <w:autoSpaceDN w:val="0"/>
        <w:adjustRightInd w:val="0"/>
        <w:spacing w:after="0" w:line="360" w:lineRule="auto"/>
        <w:jc w:val="both"/>
        <w:rPr>
          <w:rFonts w:ascii="Tahoma" w:hAnsi="Tahoma" w:cs="Tahoma"/>
          <w:b/>
          <w:bCs/>
        </w:rPr>
      </w:pPr>
      <w:r>
        <w:rPr>
          <w:rFonts w:ascii="Tahoma" w:hAnsi="Tahoma" w:cs="Tahoma"/>
          <w:b/>
          <w:bCs/>
        </w:rPr>
        <w:t>2</w:t>
      </w:r>
      <w:r w:rsidR="00D94BF5" w:rsidRPr="000B2896">
        <w:rPr>
          <w:rFonts w:ascii="Tahoma" w:hAnsi="Tahoma" w:cs="Tahoma"/>
          <w:b/>
          <w:bCs/>
        </w:rPr>
        <w:t>. Análise</w:t>
      </w:r>
      <w:r w:rsidR="00D94BF5">
        <w:rPr>
          <w:rFonts w:ascii="Tahoma" w:hAnsi="Tahoma" w:cs="Tahoma"/>
          <w:b/>
          <w:bCs/>
        </w:rPr>
        <w:t xml:space="preserve"> da</w:t>
      </w:r>
      <w:r w:rsidR="0024423F">
        <w:rPr>
          <w:rFonts w:ascii="Tahoma" w:hAnsi="Tahoma" w:cs="Tahoma"/>
          <w:b/>
          <w:bCs/>
        </w:rPr>
        <w:t>s alternativas</w:t>
      </w:r>
    </w:p>
    <w:p w14:paraId="78E6A63C" w14:textId="77777777" w:rsidR="00D94BF5" w:rsidRDefault="00D94BF5" w:rsidP="000F18C1">
      <w:pPr>
        <w:autoSpaceDE w:val="0"/>
        <w:autoSpaceDN w:val="0"/>
        <w:adjustRightInd w:val="0"/>
        <w:spacing w:after="0" w:line="360" w:lineRule="auto"/>
        <w:jc w:val="both"/>
        <w:rPr>
          <w:rFonts w:ascii="Tahoma" w:hAnsi="Tahoma" w:cs="Tahoma"/>
          <w:b/>
          <w:bCs/>
        </w:rPr>
      </w:pPr>
    </w:p>
    <w:p w14:paraId="43844A20" w14:textId="77777777" w:rsidR="00D94BF5" w:rsidRPr="00EA0B7A" w:rsidRDefault="00D94BF5" w:rsidP="000F18C1">
      <w:pPr>
        <w:spacing w:after="0" w:line="360" w:lineRule="auto"/>
        <w:jc w:val="both"/>
        <w:rPr>
          <w:rFonts w:ascii="Tahoma" w:hAnsi="Tahoma" w:cs="Tahoma"/>
        </w:rPr>
      </w:pPr>
      <w:r>
        <w:rPr>
          <w:rFonts w:ascii="Tahoma" w:hAnsi="Tahoma" w:cs="Tahoma"/>
        </w:rPr>
        <w:t>A</w:t>
      </w:r>
      <w:r w:rsidRPr="00A64F6E">
        <w:rPr>
          <w:rFonts w:ascii="Tahoma" w:hAnsi="Tahoma" w:cs="Tahoma"/>
        </w:rPr>
        <w:t xml:space="preserve"> –</w:t>
      </w:r>
      <w:r>
        <w:rPr>
          <w:rFonts w:ascii="Tahoma" w:hAnsi="Tahoma" w:cs="Tahoma"/>
        </w:rPr>
        <w:t xml:space="preserve"> </w:t>
      </w:r>
      <w:r w:rsidRPr="00EA0B7A">
        <w:rPr>
          <w:rFonts w:ascii="Tahoma" w:hAnsi="Tahoma" w:cs="Tahoma"/>
        </w:rPr>
        <w:t xml:space="preserve">Alternativa incorreta. </w:t>
      </w:r>
    </w:p>
    <w:p w14:paraId="451C910E" w14:textId="78ABCFFA" w:rsidR="00D94BF5" w:rsidRPr="00EA0B7A" w:rsidRDefault="00D94BF5" w:rsidP="000F18C1">
      <w:pPr>
        <w:spacing w:after="0" w:line="360" w:lineRule="auto"/>
        <w:jc w:val="both"/>
        <w:rPr>
          <w:rFonts w:ascii="Tahoma" w:hAnsi="Tahoma" w:cs="Tahoma"/>
        </w:rPr>
      </w:pPr>
      <w:r w:rsidRPr="00EA0B7A">
        <w:rPr>
          <w:rFonts w:ascii="Tahoma" w:hAnsi="Tahoma" w:cs="Tahoma"/>
        </w:rPr>
        <w:t xml:space="preserve">JUSTIFICATIVA. </w:t>
      </w:r>
      <w:r w:rsidR="00F5779F" w:rsidRPr="00EA0B7A">
        <w:rPr>
          <w:rFonts w:ascii="Tahoma" w:hAnsi="Tahoma" w:cs="Tahoma"/>
        </w:rPr>
        <w:t>A integridade diz respeito à honestidade, à retidão e à responsabilidade ética do auditor. Embora seja essencial para toda auditoria, o problema descrito no enunciado está mais diretamente ligado à ausência de critérios objetivos para orientar o trabalho.</w:t>
      </w:r>
    </w:p>
    <w:p w14:paraId="73F5A159" w14:textId="77777777" w:rsidR="0024423F" w:rsidRPr="00EA0B7A" w:rsidRDefault="0024423F" w:rsidP="000F18C1">
      <w:pPr>
        <w:spacing w:after="0" w:line="360" w:lineRule="auto"/>
        <w:jc w:val="both"/>
        <w:rPr>
          <w:rFonts w:ascii="Tahoma" w:hAnsi="Tahoma" w:cs="Tahoma"/>
        </w:rPr>
      </w:pPr>
    </w:p>
    <w:p w14:paraId="313BB650" w14:textId="77777777" w:rsidR="00D94BF5" w:rsidRPr="00EA0B7A" w:rsidRDefault="00D94BF5" w:rsidP="000F18C1">
      <w:pPr>
        <w:spacing w:after="0" w:line="360" w:lineRule="auto"/>
        <w:jc w:val="both"/>
        <w:rPr>
          <w:rFonts w:ascii="Tahoma" w:hAnsi="Tahoma" w:cs="Tahoma"/>
        </w:rPr>
      </w:pPr>
      <w:r w:rsidRPr="00EA0B7A">
        <w:rPr>
          <w:rFonts w:ascii="Tahoma" w:hAnsi="Tahoma" w:cs="Tahoma"/>
        </w:rPr>
        <w:t xml:space="preserve">B – Alternativa correta. </w:t>
      </w:r>
    </w:p>
    <w:p w14:paraId="5ACDF2F4" w14:textId="6CD6C052" w:rsidR="00D94BF5" w:rsidRPr="00EA0B7A" w:rsidRDefault="00D94BF5" w:rsidP="000F18C1">
      <w:pPr>
        <w:spacing w:after="0" w:line="360" w:lineRule="auto"/>
        <w:jc w:val="both"/>
        <w:rPr>
          <w:rFonts w:ascii="Tahoma" w:hAnsi="Tahoma" w:cs="Tahoma"/>
        </w:rPr>
      </w:pPr>
      <w:r w:rsidRPr="00EA0B7A">
        <w:rPr>
          <w:rFonts w:ascii="Tahoma" w:hAnsi="Tahoma" w:cs="Tahoma"/>
        </w:rPr>
        <w:t xml:space="preserve">JUSTIFICATIVA. </w:t>
      </w:r>
      <w:r w:rsidR="00F5779F" w:rsidRPr="00EA0B7A">
        <w:rPr>
          <w:rFonts w:ascii="Tahoma" w:hAnsi="Tahoma" w:cs="Tahoma"/>
        </w:rPr>
        <w:t>Sem a definição clara dos objetivos, do escopo e dos critérios de auditoria, o auditor não estabelece uma referência objetiva para comparar as evidências coletadas. Nesse caso, a conclusão da auditoria fica comprometida, pois deixa de estar apoiada em parâmetros previamente definidos e verificáveis.</w:t>
      </w:r>
    </w:p>
    <w:p w14:paraId="29EE56F4" w14:textId="77777777" w:rsidR="0024423F" w:rsidRPr="00EA0B7A" w:rsidRDefault="0024423F" w:rsidP="000F18C1">
      <w:pPr>
        <w:spacing w:after="0" w:line="360" w:lineRule="auto"/>
        <w:jc w:val="both"/>
        <w:rPr>
          <w:rFonts w:ascii="Tahoma" w:hAnsi="Tahoma" w:cs="Tahoma"/>
        </w:rPr>
      </w:pPr>
    </w:p>
    <w:p w14:paraId="378AA017" w14:textId="77777777" w:rsidR="00FE72A5" w:rsidRPr="00EA0B7A" w:rsidRDefault="00D94BF5" w:rsidP="000F18C1">
      <w:pPr>
        <w:spacing w:after="0" w:line="360" w:lineRule="auto"/>
        <w:jc w:val="both"/>
        <w:rPr>
          <w:rFonts w:ascii="Tahoma" w:hAnsi="Tahoma" w:cs="Tahoma"/>
        </w:rPr>
      </w:pPr>
      <w:r w:rsidRPr="00EA0B7A">
        <w:rPr>
          <w:rFonts w:ascii="Tahoma" w:hAnsi="Tahoma" w:cs="Tahoma"/>
        </w:rPr>
        <w:t xml:space="preserve">C – Alternativa incorreta. </w:t>
      </w:r>
    </w:p>
    <w:p w14:paraId="2C0C50B2" w14:textId="4596F61C" w:rsidR="0024423F" w:rsidRPr="00EA0B7A" w:rsidRDefault="00D94BF5" w:rsidP="000F18C1">
      <w:pPr>
        <w:spacing w:after="0" w:line="360" w:lineRule="auto"/>
        <w:jc w:val="both"/>
        <w:rPr>
          <w:rFonts w:ascii="Tahoma" w:hAnsi="Tahoma" w:cs="Tahoma"/>
        </w:rPr>
      </w:pPr>
      <w:r w:rsidRPr="00EA0B7A">
        <w:rPr>
          <w:rFonts w:ascii="Tahoma" w:hAnsi="Tahoma" w:cs="Tahoma"/>
        </w:rPr>
        <w:t xml:space="preserve">JUSTIFICATIVA. </w:t>
      </w:r>
      <w:r w:rsidR="00F5779F" w:rsidRPr="00EA0B7A">
        <w:rPr>
          <w:rFonts w:ascii="Tahoma" w:hAnsi="Tahoma" w:cs="Tahoma"/>
        </w:rPr>
        <w:t xml:space="preserve">A competência refere-se aos conhecimentos, </w:t>
      </w:r>
      <w:r w:rsidR="00EA0B7A">
        <w:rPr>
          <w:rFonts w:ascii="Tahoma" w:hAnsi="Tahoma" w:cs="Tahoma"/>
        </w:rPr>
        <w:t xml:space="preserve">às </w:t>
      </w:r>
      <w:r w:rsidR="00F5779F" w:rsidRPr="00EA0B7A">
        <w:rPr>
          <w:rFonts w:ascii="Tahoma" w:hAnsi="Tahoma" w:cs="Tahoma"/>
        </w:rPr>
        <w:t xml:space="preserve">habilidades e </w:t>
      </w:r>
      <w:r w:rsidR="00EA0B7A">
        <w:rPr>
          <w:rFonts w:ascii="Tahoma" w:hAnsi="Tahoma" w:cs="Tahoma"/>
        </w:rPr>
        <w:t xml:space="preserve">à </w:t>
      </w:r>
      <w:r w:rsidR="00F5779F" w:rsidRPr="00EA0B7A">
        <w:rPr>
          <w:rFonts w:ascii="Tahoma" w:hAnsi="Tahoma" w:cs="Tahoma"/>
        </w:rPr>
        <w:t>experiência necessários para executar a auditoria de modo adequado. Embora um planejamento deficiente possa revelar falha técnica, o problema central do enunciado é a falta de objetividade nos critérios de avaliação.</w:t>
      </w:r>
    </w:p>
    <w:p w14:paraId="6F80874A" w14:textId="77777777" w:rsidR="00FE72A5" w:rsidRPr="00EA0B7A" w:rsidRDefault="00FE72A5" w:rsidP="000F18C1">
      <w:pPr>
        <w:spacing w:after="0" w:line="360" w:lineRule="auto"/>
        <w:jc w:val="both"/>
        <w:rPr>
          <w:rFonts w:ascii="Tahoma" w:hAnsi="Tahoma" w:cs="Tahoma"/>
        </w:rPr>
      </w:pPr>
    </w:p>
    <w:p w14:paraId="30D31ECA" w14:textId="77777777" w:rsidR="00D94BF5" w:rsidRPr="00EA0B7A" w:rsidRDefault="00D94BF5" w:rsidP="000F18C1">
      <w:pPr>
        <w:spacing w:after="0" w:line="360" w:lineRule="auto"/>
        <w:jc w:val="both"/>
        <w:rPr>
          <w:rFonts w:ascii="Tahoma" w:hAnsi="Tahoma" w:cs="Tahoma"/>
        </w:rPr>
      </w:pPr>
      <w:r w:rsidRPr="00EA0B7A">
        <w:rPr>
          <w:rFonts w:ascii="Tahoma" w:hAnsi="Tahoma" w:cs="Tahoma"/>
        </w:rPr>
        <w:t xml:space="preserve">D – Alternativa incorreta. </w:t>
      </w:r>
    </w:p>
    <w:p w14:paraId="2E50FD6E" w14:textId="5D9C3961" w:rsidR="00D94BF5" w:rsidRPr="00EA0B7A" w:rsidRDefault="00D94BF5" w:rsidP="000F18C1">
      <w:pPr>
        <w:spacing w:after="0" w:line="360" w:lineRule="auto"/>
        <w:jc w:val="both"/>
        <w:rPr>
          <w:rFonts w:ascii="Tahoma" w:hAnsi="Tahoma" w:cs="Tahoma"/>
        </w:rPr>
      </w:pPr>
      <w:r w:rsidRPr="00EA0B7A">
        <w:rPr>
          <w:rFonts w:ascii="Tahoma" w:hAnsi="Tahoma" w:cs="Tahoma"/>
        </w:rPr>
        <w:t xml:space="preserve">JUSTIFICATIVA. </w:t>
      </w:r>
      <w:r w:rsidR="00F5779F" w:rsidRPr="00EA0B7A">
        <w:rPr>
          <w:rFonts w:ascii="Tahoma" w:hAnsi="Tahoma" w:cs="Tahoma"/>
        </w:rPr>
        <w:t xml:space="preserve">O comportamento profissional envolve a observância de normas, </w:t>
      </w:r>
      <w:r w:rsidR="00EA0B7A">
        <w:rPr>
          <w:rFonts w:ascii="Tahoma" w:hAnsi="Tahoma" w:cs="Tahoma"/>
        </w:rPr>
        <w:t xml:space="preserve">de </w:t>
      </w:r>
      <w:r w:rsidR="00F5779F" w:rsidRPr="00EA0B7A">
        <w:rPr>
          <w:rFonts w:ascii="Tahoma" w:hAnsi="Tahoma" w:cs="Tahoma"/>
        </w:rPr>
        <w:t xml:space="preserve">responsabilidades e </w:t>
      </w:r>
      <w:r w:rsidR="00EA0B7A">
        <w:rPr>
          <w:rFonts w:ascii="Tahoma" w:hAnsi="Tahoma" w:cs="Tahoma"/>
        </w:rPr>
        <w:t xml:space="preserve">de </w:t>
      </w:r>
      <w:r w:rsidR="00F5779F" w:rsidRPr="00EA0B7A">
        <w:rPr>
          <w:rFonts w:ascii="Tahoma" w:hAnsi="Tahoma" w:cs="Tahoma"/>
        </w:rPr>
        <w:t>condutas esperadas do auditor. A situação apresentada, porém, aponta mais diretamente para a ausência de critérios objetivos para orientar a auditoria.</w:t>
      </w:r>
    </w:p>
    <w:p w14:paraId="3A38B700" w14:textId="77777777" w:rsidR="00D94BF5" w:rsidRPr="00EA0B7A" w:rsidRDefault="00D94BF5" w:rsidP="000F18C1">
      <w:pPr>
        <w:spacing w:after="0" w:line="360" w:lineRule="auto"/>
        <w:jc w:val="both"/>
        <w:rPr>
          <w:rFonts w:ascii="Tahoma" w:hAnsi="Tahoma" w:cs="Tahoma"/>
        </w:rPr>
      </w:pPr>
      <w:r w:rsidRPr="00EA0B7A">
        <w:rPr>
          <w:rFonts w:ascii="Tahoma" w:hAnsi="Tahoma" w:cs="Tahoma"/>
        </w:rPr>
        <w:t xml:space="preserve">E – Alternativa incorreta. </w:t>
      </w:r>
    </w:p>
    <w:p w14:paraId="2CD148B4" w14:textId="1051977A" w:rsidR="00D94BF5" w:rsidRPr="00EA0B7A" w:rsidRDefault="00D94BF5" w:rsidP="000F18C1">
      <w:pPr>
        <w:spacing w:after="0" w:line="360" w:lineRule="auto"/>
        <w:jc w:val="both"/>
        <w:rPr>
          <w:rFonts w:ascii="Tahoma" w:hAnsi="Tahoma" w:cs="Tahoma"/>
        </w:rPr>
      </w:pPr>
      <w:r w:rsidRPr="00EA0B7A">
        <w:rPr>
          <w:rFonts w:ascii="Tahoma" w:hAnsi="Tahoma" w:cs="Tahoma"/>
        </w:rPr>
        <w:t xml:space="preserve">JUSTIFICATIVA. </w:t>
      </w:r>
      <w:r w:rsidR="00F5779F" w:rsidRPr="00EA0B7A">
        <w:rPr>
          <w:rFonts w:ascii="Tahoma" w:hAnsi="Tahoma" w:cs="Tahoma"/>
        </w:rPr>
        <w:t>A confidencialidade e a transparência tratam, respectivamente, da proteção das informações obtidas na auditoria e da clareza quanto à atuação institucional. Esses princípios não são o ponto central do problema descrito.</w:t>
      </w:r>
    </w:p>
    <w:p w14:paraId="73DEE2BA" w14:textId="77777777" w:rsidR="00210952" w:rsidRPr="00EA0B7A" w:rsidRDefault="00210952" w:rsidP="000F18C1">
      <w:pPr>
        <w:autoSpaceDE w:val="0"/>
        <w:autoSpaceDN w:val="0"/>
        <w:adjustRightInd w:val="0"/>
        <w:spacing w:after="0" w:line="360" w:lineRule="auto"/>
        <w:jc w:val="both"/>
        <w:rPr>
          <w:rFonts w:ascii="Tahoma" w:hAnsi="Tahoma" w:cs="Tahoma"/>
          <w:sz w:val="20"/>
          <w:szCs w:val="20"/>
          <w:lang w:eastAsia="pt-BR"/>
        </w:rPr>
      </w:pPr>
    </w:p>
    <w:p w14:paraId="48ACE265" w14:textId="77777777" w:rsidR="00FE72A5" w:rsidRPr="00EA0B7A" w:rsidRDefault="00FE72A5" w:rsidP="00FE72A5">
      <w:pPr>
        <w:autoSpaceDE w:val="0"/>
        <w:autoSpaceDN w:val="0"/>
        <w:adjustRightInd w:val="0"/>
        <w:spacing w:after="0" w:line="360" w:lineRule="auto"/>
        <w:jc w:val="both"/>
        <w:rPr>
          <w:rFonts w:ascii="Tahoma" w:hAnsi="Tahoma" w:cs="Tahoma"/>
          <w:b/>
          <w:bCs/>
        </w:rPr>
      </w:pPr>
      <w:r w:rsidRPr="00EA0B7A">
        <w:rPr>
          <w:rFonts w:ascii="Tahoma" w:hAnsi="Tahoma" w:cs="Tahoma"/>
          <w:b/>
          <w:bCs/>
        </w:rPr>
        <w:t xml:space="preserve">3. Indicações bibliográficas </w:t>
      </w:r>
    </w:p>
    <w:p w14:paraId="2B761B07" w14:textId="77777777" w:rsidR="00FE72A5" w:rsidRPr="00EA0B7A" w:rsidRDefault="00FE72A5" w:rsidP="00FE72A5">
      <w:pPr>
        <w:autoSpaceDE w:val="0"/>
        <w:autoSpaceDN w:val="0"/>
        <w:adjustRightInd w:val="0"/>
        <w:spacing w:after="0" w:line="360" w:lineRule="auto"/>
        <w:jc w:val="both"/>
        <w:rPr>
          <w:rFonts w:ascii="Tahoma" w:hAnsi="Tahoma" w:cs="Tahoma"/>
          <w:b/>
          <w:bCs/>
        </w:rPr>
      </w:pPr>
    </w:p>
    <w:p w14:paraId="6596AB6C" w14:textId="668629EE" w:rsidR="00F5779F" w:rsidRPr="00EA0B7A" w:rsidRDefault="00F5779F" w:rsidP="00F5779F">
      <w:pPr>
        <w:numPr>
          <w:ilvl w:val="0"/>
          <w:numId w:val="1"/>
        </w:numPr>
        <w:spacing w:after="0" w:line="360" w:lineRule="auto"/>
        <w:jc w:val="both"/>
        <w:rPr>
          <w:rFonts w:ascii="Tahoma" w:hAnsi="Tahoma" w:cs="Tahoma"/>
          <w:lang w:val="en-US"/>
        </w:rPr>
      </w:pPr>
      <w:r w:rsidRPr="00EA0B7A">
        <w:rPr>
          <w:rFonts w:ascii="Tahoma" w:hAnsi="Tahoma" w:cs="Tahoma"/>
          <w:lang w:val="en-US"/>
        </w:rPr>
        <w:t xml:space="preserve">INTOSAI. ISSAI 130: Code of Ethics. Copenhagen: </w:t>
      </w:r>
      <w:r w:rsidRPr="00EA0B7A">
        <w:rPr>
          <w:rFonts w:ascii="Tahoma" w:hAnsi="Tahoma" w:cs="Tahoma"/>
          <w:i/>
          <w:lang w:val="en-US"/>
        </w:rPr>
        <w:t>INTOSAI Framework of Professional Pronouncements</w:t>
      </w:r>
      <w:r w:rsidRPr="00EA0B7A">
        <w:rPr>
          <w:rFonts w:ascii="Tahoma" w:hAnsi="Tahoma" w:cs="Tahoma"/>
          <w:lang w:val="en-US"/>
        </w:rPr>
        <w:t>, 2019.</w:t>
      </w:r>
    </w:p>
    <w:p w14:paraId="5BBECD11" w14:textId="54199455" w:rsidR="00F5779F" w:rsidRPr="00EA0B7A" w:rsidRDefault="00F5779F" w:rsidP="00F5779F">
      <w:pPr>
        <w:numPr>
          <w:ilvl w:val="0"/>
          <w:numId w:val="1"/>
        </w:numPr>
        <w:spacing w:after="0" w:line="360" w:lineRule="auto"/>
        <w:jc w:val="both"/>
        <w:rPr>
          <w:rFonts w:ascii="Tahoma" w:hAnsi="Tahoma" w:cs="Tahoma"/>
        </w:rPr>
      </w:pPr>
      <w:r w:rsidRPr="00EA0B7A">
        <w:rPr>
          <w:rFonts w:ascii="Tahoma" w:hAnsi="Tahoma" w:cs="Tahoma"/>
          <w:lang w:val="en-US"/>
        </w:rPr>
        <w:t xml:space="preserve">INTERNATIONAL ORGANIZATION FOR STANDARDIZATION. ISO 19011:2026: </w:t>
      </w:r>
      <w:r w:rsidRPr="00EA0B7A">
        <w:rPr>
          <w:rFonts w:ascii="Tahoma" w:hAnsi="Tahoma" w:cs="Tahoma"/>
          <w:i/>
          <w:lang w:val="en-US"/>
        </w:rPr>
        <w:t>Guidelines for auditing management systems</w:t>
      </w:r>
      <w:r w:rsidRPr="00EA0B7A">
        <w:rPr>
          <w:rFonts w:ascii="Tahoma" w:hAnsi="Tahoma" w:cs="Tahoma"/>
          <w:lang w:val="en-US"/>
        </w:rPr>
        <w:t xml:space="preserve">. </w:t>
      </w:r>
      <w:r w:rsidRPr="00EA0B7A">
        <w:rPr>
          <w:rFonts w:ascii="Tahoma" w:hAnsi="Tahoma" w:cs="Tahoma"/>
        </w:rPr>
        <w:t>4. ed. Geneva: ISO, 2026.</w:t>
      </w:r>
    </w:p>
    <w:p w14:paraId="74277718" w14:textId="77777777" w:rsidR="00FE72A5" w:rsidRPr="00EA0B7A" w:rsidRDefault="00FE72A5" w:rsidP="00FE72A5">
      <w:pPr>
        <w:numPr>
          <w:ilvl w:val="0"/>
          <w:numId w:val="1"/>
        </w:numPr>
        <w:spacing w:after="0" w:line="360" w:lineRule="auto"/>
        <w:jc w:val="both"/>
        <w:rPr>
          <w:rFonts w:ascii="Tahoma" w:hAnsi="Tahoma" w:cs="Tahoma"/>
        </w:rPr>
      </w:pPr>
      <w:r w:rsidRPr="00EA0B7A">
        <w:rPr>
          <w:rFonts w:ascii="Tahoma" w:hAnsi="Tahoma" w:cs="Tahoma"/>
        </w:rPr>
        <w:t xml:space="preserve">ALMEIDA, M. C. </w:t>
      </w:r>
      <w:r w:rsidRPr="00EA0B7A">
        <w:rPr>
          <w:rFonts w:ascii="Tahoma" w:hAnsi="Tahoma" w:cs="Tahoma"/>
          <w:i/>
        </w:rPr>
        <w:t>Auditoria: um curso moderno e completo</w:t>
      </w:r>
      <w:r w:rsidRPr="00EA0B7A">
        <w:rPr>
          <w:rFonts w:ascii="Tahoma" w:hAnsi="Tahoma" w:cs="Tahoma"/>
        </w:rPr>
        <w:t>. 6. ed. São Paulo: Adas, 2003.</w:t>
      </w:r>
    </w:p>
    <w:p w14:paraId="10EBA910" w14:textId="2DB63795" w:rsidR="00FE72A5" w:rsidRPr="00EA0B7A" w:rsidRDefault="00FE72A5" w:rsidP="00F5779F">
      <w:pPr>
        <w:numPr>
          <w:ilvl w:val="0"/>
          <w:numId w:val="1"/>
        </w:numPr>
        <w:spacing w:after="0" w:line="360" w:lineRule="auto"/>
        <w:jc w:val="both"/>
        <w:rPr>
          <w:rFonts w:ascii="Tahoma" w:hAnsi="Tahoma" w:cs="Tahoma"/>
        </w:rPr>
      </w:pPr>
      <w:r w:rsidRPr="00EA0B7A">
        <w:rPr>
          <w:rFonts w:ascii="Tahoma" w:hAnsi="Tahoma" w:cs="Tahoma"/>
          <w:lang w:val="en-US"/>
        </w:rPr>
        <w:t xml:space="preserve">BOYTON, W. C.; JOHNSON R. N.; KELL, W. G. </w:t>
      </w:r>
      <w:r w:rsidRPr="00EA0B7A">
        <w:rPr>
          <w:rFonts w:ascii="Tahoma" w:hAnsi="Tahoma" w:cs="Tahoma"/>
          <w:i/>
          <w:lang w:val="en-US"/>
        </w:rPr>
        <w:t xml:space="preserve">Auditoria. </w:t>
      </w:r>
      <w:r w:rsidRPr="00EA0B7A">
        <w:rPr>
          <w:rFonts w:ascii="Tahoma" w:hAnsi="Tahoma" w:cs="Tahoma"/>
        </w:rPr>
        <w:t>São Paulo: Atlas, 2002.</w:t>
      </w:r>
    </w:p>
    <w:p w14:paraId="3BC17EE4" w14:textId="77777777" w:rsidR="00D94BF5" w:rsidRDefault="00D94BF5" w:rsidP="000F18C1">
      <w:pPr>
        <w:autoSpaceDE w:val="0"/>
        <w:autoSpaceDN w:val="0"/>
        <w:adjustRightInd w:val="0"/>
        <w:spacing w:after="0" w:line="360" w:lineRule="auto"/>
        <w:jc w:val="both"/>
        <w:rPr>
          <w:rFonts w:ascii="Tahoma" w:hAnsi="Tahoma" w:cs="Tahoma"/>
          <w:sz w:val="20"/>
          <w:szCs w:val="20"/>
          <w:lang w:eastAsia="pt-BR"/>
        </w:rPr>
      </w:pPr>
    </w:p>
    <w:p w14:paraId="0B72F0E8" w14:textId="4197C1D6"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5390B0E6"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70DF3F5E"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3F8EF4DB"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6A544B33"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3ED5D4F8"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2C580816"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483AED3D"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17AC0E4F"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3EADBBAD"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2A05A08F"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34ED5715"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10327EE6"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7C3AEEDB" w14:textId="77777777" w:rsidR="00FE72A5" w:rsidRDefault="00FE72A5" w:rsidP="000F18C1">
      <w:pPr>
        <w:autoSpaceDE w:val="0"/>
        <w:autoSpaceDN w:val="0"/>
        <w:adjustRightInd w:val="0"/>
        <w:spacing w:after="0" w:line="360" w:lineRule="auto"/>
        <w:jc w:val="both"/>
        <w:rPr>
          <w:rFonts w:ascii="Tahoma" w:hAnsi="Tahoma" w:cs="Tahoma"/>
          <w:sz w:val="20"/>
          <w:szCs w:val="20"/>
          <w:lang w:eastAsia="pt-BR"/>
        </w:rPr>
      </w:pPr>
    </w:p>
    <w:p w14:paraId="60F6EE7F" w14:textId="77777777" w:rsidR="00EA0B7A" w:rsidRDefault="00EA0B7A" w:rsidP="004019A8">
      <w:pPr>
        <w:autoSpaceDE w:val="0"/>
        <w:autoSpaceDN w:val="0"/>
        <w:adjustRightInd w:val="0"/>
        <w:spacing w:after="0" w:line="360" w:lineRule="auto"/>
        <w:jc w:val="center"/>
        <w:outlineLvl w:val="0"/>
        <w:rPr>
          <w:rFonts w:ascii="Tahoma" w:hAnsi="Tahoma" w:cs="Tahoma"/>
          <w:b/>
          <w:bCs/>
        </w:rPr>
      </w:pPr>
    </w:p>
    <w:p w14:paraId="3641DB46" w14:textId="77777777" w:rsidR="00EA0B7A" w:rsidRDefault="00EA0B7A" w:rsidP="004019A8">
      <w:pPr>
        <w:autoSpaceDE w:val="0"/>
        <w:autoSpaceDN w:val="0"/>
        <w:adjustRightInd w:val="0"/>
        <w:spacing w:after="0" w:line="360" w:lineRule="auto"/>
        <w:jc w:val="center"/>
        <w:outlineLvl w:val="0"/>
        <w:rPr>
          <w:rFonts w:ascii="Tahoma" w:hAnsi="Tahoma" w:cs="Tahoma"/>
          <w:b/>
          <w:bCs/>
        </w:rPr>
      </w:pPr>
    </w:p>
    <w:p w14:paraId="0478926B" w14:textId="77777777" w:rsidR="00EA0B7A" w:rsidRDefault="00EA0B7A" w:rsidP="004019A8">
      <w:pPr>
        <w:autoSpaceDE w:val="0"/>
        <w:autoSpaceDN w:val="0"/>
        <w:adjustRightInd w:val="0"/>
        <w:spacing w:after="0" w:line="360" w:lineRule="auto"/>
        <w:jc w:val="center"/>
        <w:outlineLvl w:val="0"/>
        <w:rPr>
          <w:rFonts w:ascii="Tahoma" w:hAnsi="Tahoma" w:cs="Tahoma"/>
          <w:b/>
          <w:bCs/>
        </w:rPr>
      </w:pPr>
    </w:p>
    <w:p w14:paraId="2CC4978F" w14:textId="77777777" w:rsidR="00EA0B7A" w:rsidRDefault="00EA0B7A" w:rsidP="004019A8">
      <w:pPr>
        <w:autoSpaceDE w:val="0"/>
        <w:autoSpaceDN w:val="0"/>
        <w:adjustRightInd w:val="0"/>
        <w:spacing w:after="0" w:line="360" w:lineRule="auto"/>
        <w:jc w:val="center"/>
        <w:outlineLvl w:val="0"/>
        <w:rPr>
          <w:rFonts w:ascii="Tahoma" w:hAnsi="Tahoma" w:cs="Tahoma"/>
          <w:b/>
          <w:bCs/>
        </w:rPr>
      </w:pPr>
    </w:p>
    <w:p w14:paraId="7BD6E0E7" w14:textId="77777777" w:rsidR="00EA0B7A" w:rsidRDefault="00EA0B7A" w:rsidP="004019A8">
      <w:pPr>
        <w:autoSpaceDE w:val="0"/>
        <w:autoSpaceDN w:val="0"/>
        <w:adjustRightInd w:val="0"/>
        <w:spacing w:after="0" w:line="360" w:lineRule="auto"/>
        <w:jc w:val="center"/>
        <w:outlineLvl w:val="0"/>
        <w:rPr>
          <w:rFonts w:ascii="Tahoma" w:hAnsi="Tahoma" w:cs="Tahoma"/>
          <w:b/>
          <w:bCs/>
        </w:rPr>
      </w:pPr>
    </w:p>
    <w:p w14:paraId="0A60CE9A" w14:textId="77777777" w:rsidR="00EA0B7A" w:rsidRDefault="00EA0B7A" w:rsidP="004019A8">
      <w:pPr>
        <w:autoSpaceDE w:val="0"/>
        <w:autoSpaceDN w:val="0"/>
        <w:adjustRightInd w:val="0"/>
        <w:spacing w:after="0" w:line="360" w:lineRule="auto"/>
        <w:jc w:val="center"/>
        <w:outlineLvl w:val="0"/>
        <w:rPr>
          <w:rFonts w:ascii="Tahoma" w:hAnsi="Tahoma" w:cs="Tahoma"/>
          <w:b/>
          <w:bCs/>
        </w:rPr>
      </w:pPr>
    </w:p>
    <w:p w14:paraId="157C1865" w14:textId="77777777" w:rsidR="00EA0B7A" w:rsidRDefault="00EA0B7A" w:rsidP="004019A8">
      <w:pPr>
        <w:autoSpaceDE w:val="0"/>
        <w:autoSpaceDN w:val="0"/>
        <w:adjustRightInd w:val="0"/>
        <w:spacing w:after="0" w:line="360" w:lineRule="auto"/>
        <w:jc w:val="center"/>
        <w:outlineLvl w:val="0"/>
        <w:rPr>
          <w:rFonts w:ascii="Tahoma" w:hAnsi="Tahoma" w:cs="Tahoma"/>
          <w:b/>
          <w:bCs/>
        </w:rPr>
      </w:pPr>
    </w:p>
    <w:p w14:paraId="7A3797FF" w14:textId="77777777" w:rsidR="00EA0B7A" w:rsidRDefault="00EA0B7A" w:rsidP="004019A8">
      <w:pPr>
        <w:autoSpaceDE w:val="0"/>
        <w:autoSpaceDN w:val="0"/>
        <w:adjustRightInd w:val="0"/>
        <w:spacing w:after="0" w:line="360" w:lineRule="auto"/>
        <w:jc w:val="center"/>
        <w:outlineLvl w:val="0"/>
        <w:rPr>
          <w:rFonts w:ascii="Tahoma" w:hAnsi="Tahoma" w:cs="Tahoma"/>
          <w:b/>
          <w:bCs/>
        </w:rPr>
      </w:pPr>
    </w:p>
    <w:p w14:paraId="3F6DBC8B" w14:textId="77777777" w:rsidR="00EA0B7A" w:rsidRDefault="00EA0B7A" w:rsidP="004019A8">
      <w:pPr>
        <w:autoSpaceDE w:val="0"/>
        <w:autoSpaceDN w:val="0"/>
        <w:adjustRightInd w:val="0"/>
        <w:spacing w:after="0" w:line="360" w:lineRule="auto"/>
        <w:jc w:val="center"/>
        <w:outlineLvl w:val="0"/>
        <w:rPr>
          <w:rFonts w:ascii="Tahoma" w:hAnsi="Tahoma" w:cs="Tahoma"/>
          <w:b/>
          <w:bCs/>
        </w:rPr>
      </w:pPr>
    </w:p>
    <w:p w14:paraId="7BEA3553" w14:textId="41CF0E8B" w:rsidR="003C595A" w:rsidRPr="00FE72A5" w:rsidRDefault="003C595A" w:rsidP="004019A8">
      <w:pPr>
        <w:autoSpaceDE w:val="0"/>
        <w:autoSpaceDN w:val="0"/>
        <w:adjustRightInd w:val="0"/>
        <w:spacing w:after="0" w:line="360" w:lineRule="auto"/>
        <w:jc w:val="center"/>
        <w:outlineLvl w:val="0"/>
        <w:rPr>
          <w:rFonts w:ascii="Tahoma" w:hAnsi="Tahoma" w:cs="Tahoma"/>
          <w:b/>
          <w:bCs/>
        </w:rPr>
      </w:pPr>
      <w:r w:rsidRPr="00FE72A5">
        <w:rPr>
          <w:rFonts w:ascii="Tahoma" w:hAnsi="Tahoma" w:cs="Tahoma"/>
          <w:b/>
          <w:bCs/>
        </w:rPr>
        <w:t>Questão 2</w:t>
      </w:r>
    </w:p>
    <w:p w14:paraId="630CB566" w14:textId="77777777" w:rsidR="003C595A" w:rsidRPr="009864CC" w:rsidRDefault="003C595A" w:rsidP="00105AE6">
      <w:pPr>
        <w:autoSpaceDE w:val="0"/>
        <w:autoSpaceDN w:val="0"/>
        <w:adjustRightInd w:val="0"/>
        <w:spacing w:after="0" w:line="360" w:lineRule="auto"/>
        <w:jc w:val="both"/>
        <w:rPr>
          <w:rFonts w:ascii="Tahoma" w:hAnsi="Tahoma" w:cs="Tahoma"/>
          <w:sz w:val="20"/>
          <w:szCs w:val="20"/>
          <w:lang w:eastAsia="pt-BR"/>
        </w:rPr>
      </w:pPr>
      <w:r w:rsidRPr="009864CC">
        <w:rPr>
          <w:rFonts w:ascii="Tahoma" w:hAnsi="Tahoma" w:cs="Tahoma"/>
          <w:b/>
          <w:bCs/>
        </w:rPr>
        <w:t>Questão 2.</w:t>
      </w:r>
      <w:r w:rsidRPr="009864CC">
        <w:rPr>
          <w:rStyle w:val="Refdenotaderodap"/>
          <w:rFonts w:ascii="Tahoma" w:hAnsi="Tahoma" w:cs="Tahoma"/>
          <w:bCs/>
        </w:rPr>
        <w:t xml:space="preserve"> </w:t>
      </w:r>
      <w:r w:rsidRPr="009864CC">
        <w:rPr>
          <w:rStyle w:val="Refdenotaderodap"/>
          <w:rFonts w:ascii="Tahoma" w:hAnsi="Tahoma" w:cs="Tahoma"/>
          <w:bCs/>
        </w:rPr>
        <w:footnoteReference w:id="2"/>
      </w:r>
    </w:p>
    <w:p w14:paraId="4180DF5E" w14:textId="77777777" w:rsidR="00CE3043" w:rsidRPr="009864CC" w:rsidRDefault="003C595A" w:rsidP="00105AE6">
      <w:pPr>
        <w:autoSpaceDE w:val="0"/>
        <w:autoSpaceDN w:val="0"/>
        <w:adjustRightInd w:val="0"/>
        <w:spacing w:after="0" w:line="360" w:lineRule="auto"/>
        <w:jc w:val="both"/>
        <w:rPr>
          <w:rFonts w:ascii="Tahoma" w:hAnsi="Tahoma" w:cs="Tahoma"/>
          <w:lang w:eastAsia="pt-BR"/>
        </w:rPr>
      </w:pPr>
      <w:r w:rsidRPr="009864CC">
        <w:rPr>
          <w:rFonts w:ascii="Tahoma" w:hAnsi="Tahoma" w:cs="Tahoma"/>
          <w:lang w:eastAsia="pt-BR"/>
        </w:rPr>
        <w:t xml:space="preserve">Segundo </w:t>
      </w:r>
      <w:r w:rsidR="00CE3043" w:rsidRPr="009864CC">
        <w:rPr>
          <w:rFonts w:ascii="Tahoma" w:hAnsi="Tahoma" w:cs="Tahoma"/>
          <w:lang w:eastAsia="pt-BR"/>
        </w:rPr>
        <w:t xml:space="preserve">o COBIT 2019, a governança e a gestão da informação e da tecnologia organizacional devem ser estruturadas por meio de um sistema de governança adequado ao contexto da organização. Esse sistema considera, entre outros elementos: (i) os objetivos de governança e gestão do COBIT Core </w:t>
      </w:r>
      <w:proofErr w:type="spellStart"/>
      <w:r w:rsidR="00CE3043" w:rsidRPr="009864CC">
        <w:rPr>
          <w:rFonts w:ascii="Tahoma" w:hAnsi="Tahoma" w:cs="Tahoma"/>
          <w:lang w:eastAsia="pt-BR"/>
        </w:rPr>
        <w:t>Model</w:t>
      </w:r>
      <w:proofErr w:type="spellEnd"/>
      <w:r w:rsidR="00CE3043" w:rsidRPr="009864CC">
        <w:rPr>
          <w:rFonts w:ascii="Tahoma" w:hAnsi="Tahoma" w:cs="Tahoma"/>
          <w:lang w:eastAsia="pt-BR"/>
        </w:rPr>
        <w:t>; (</w:t>
      </w:r>
      <w:proofErr w:type="spellStart"/>
      <w:r w:rsidR="00CE3043" w:rsidRPr="009864CC">
        <w:rPr>
          <w:rFonts w:ascii="Tahoma" w:hAnsi="Tahoma" w:cs="Tahoma"/>
          <w:lang w:eastAsia="pt-BR"/>
        </w:rPr>
        <w:t>ii</w:t>
      </w:r>
      <w:proofErr w:type="spellEnd"/>
      <w:r w:rsidR="00CE3043" w:rsidRPr="009864CC">
        <w:rPr>
          <w:rFonts w:ascii="Tahoma" w:hAnsi="Tahoma" w:cs="Tahoma"/>
          <w:lang w:eastAsia="pt-BR"/>
        </w:rPr>
        <w:t>) os componentes do sistema de governança; (</w:t>
      </w:r>
      <w:proofErr w:type="spellStart"/>
      <w:r w:rsidR="00CE3043" w:rsidRPr="009864CC">
        <w:rPr>
          <w:rFonts w:ascii="Tahoma" w:hAnsi="Tahoma" w:cs="Tahoma"/>
          <w:lang w:eastAsia="pt-BR"/>
        </w:rPr>
        <w:t>iii</w:t>
      </w:r>
      <w:proofErr w:type="spellEnd"/>
      <w:r w:rsidR="00CE3043" w:rsidRPr="009864CC">
        <w:rPr>
          <w:rFonts w:ascii="Tahoma" w:hAnsi="Tahoma" w:cs="Tahoma"/>
          <w:lang w:eastAsia="pt-BR"/>
        </w:rPr>
        <w:t>) os fatores de desenho utilizados para adaptar o sistema às características da organização; e (</w:t>
      </w:r>
      <w:proofErr w:type="spellStart"/>
      <w:r w:rsidR="00CE3043" w:rsidRPr="009864CC">
        <w:rPr>
          <w:rFonts w:ascii="Tahoma" w:hAnsi="Tahoma" w:cs="Tahoma"/>
          <w:lang w:eastAsia="pt-BR"/>
        </w:rPr>
        <w:t>iv</w:t>
      </w:r>
      <w:proofErr w:type="spellEnd"/>
      <w:r w:rsidR="00CE3043" w:rsidRPr="009864CC">
        <w:rPr>
          <w:rFonts w:ascii="Tahoma" w:hAnsi="Tahoma" w:cs="Tahoma"/>
          <w:lang w:eastAsia="pt-BR"/>
        </w:rPr>
        <w:t xml:space="preserve">) a gestão de desempenho, que permite avaliar níveis de capacidade e maturidade. </w:t>
      </w:r>
    </w:p>
    <w:p w14:paraId="7997FAD2" w14:textId="358EC74F" w:rsidR="003C595A" w:rsidRPr="009864CC" w:rsidRDefault="00CE3043" w:rsidP="00105AE6">
      <w:pPr>
        <w:autoSpaceDE w:val="0"/>
        <w:autoSpaceDN w:val="0"/>
        <w:adjustRightInd w:val="0"/>
        <w:spacing w:after="0" w:line="360" w:lineRule="auto"/>
        <w:jc w:val="both"/>
        <w:rPr>
          <w:rFonts w:ascii="Tahoma" w:hAnsi="Tahoma" w:cs="Tahoma"/>
          <w:lang w:eastAsia="pt-BR"/>
        </w:rPr>
      </w:pPr>
      <w:r w:rsidRPr="009864CC">
        <w:rPr>
          <w:rFonts w:ascii="Tahoma" w:hAnsi="Tahoma" w:cs="Tahoma"/>
          <w:lang w:eastAsia="pt-BR"/>
        </w:rPr>
        <w:t>Com relação a esses elementos do COBIT 2019, assinale a opção correta.</w:t>
      </w:r>
    </w:p>
    <w:p w14:paraId="159C9915" w14:textId="2982C787" w:rsidR="00CE3043" w:rsidRPr="009864CC" w:rsidRDefault="00CE3043" w:rsidP="00CE3043">
      <w:pPr>
        <w:numPr>
          <w:ilvl w:val="0"/>
          <w:numId w:val="3"/>
        </w:numPr>
        <w:autoSpaceDE w:val="0"/>
        <w:autoSpaceDN w:val="0"/>
        <w:adjustRightInd w:val="0"/>
        <w:spacing w:after="0" w:line="360" w:lineRule="auto"/>
        <w:jc w:val="both"/>
        <w:rPr>
          <w:rFonts w:ascii="Tahoma" w:hAnsi="Tahoma" w:cs="Tahoma"/>
          <w:lang w:eastAsia="pt-BR"/>
        </w:rPr>
      </w:pPr>
      <w:r w:rsidRPr="009864CC">
        <w:rPr>
          <w:rFonts w:ascii="Tahoma" w:hAnsi="Tahoma" w:cs="Tahoma"/>
          <w:lang w:eastAsia="pt-BR"/>
        </w:rPr>
        <w:t>Os objetivos de governança e gestão do COBIT 2019 são distribuídos nos quatro domínios Planejar e Organizar, Adquirir e Implementar, Entregar e Suportar, e Monitorar e Avaliar, mantendo a mesma estrutura de processos do COBIT 4.1.</w:t>
      </w:r>
    </w:p>
    <w:p w14:paraId="074DA3D6" w14:textId="50E1C708" w:rsidR="00CE3043" w:rsidRPr="009864CC" w:rsidRDefault="00CE3043" w:rsidP="00CE3043">
      <w:pPr>
        <w:numPr>
          <w:ilvl w:val="0"/>
          <w:numId w:val="3"/>
        </w:numPr>
        <w:autoSpaceDE w:val="0"/>
        <w:autoSpaceDN w:val="0"/>
        <w:adjustRightInd w:val="0"/>
        <w:spacing w:after="0" w:line="360" w:lineRule="auto"/>
        <w:jc w:val="both"/>
        <w:rPr>
          <w:rFonts w:ascii="Tahoma" w:hAnsi="Tahoma" w:cs="Tahoma"/>
          <w:lang w:eastAsia="pt-BR"/>
        </w:rPr>
      </w:pPr>
      <w:r w:rsidRPr="009864CC">
        <w:rPr>
          <w:rFonts w:ascii="Tahoma" w:hAnsi="Tahoma" w:cs="Tahoma"/>
          <w:lang w:eastAsia="pt-BR"/>
        </w:rPr>
        <w:t xml:space="preserve"> Os componentes do sistema de governança do COBIT 2019 restringem-se aos processos de TI, pois estruturas organizacionais, políticas, informação, cultura, competências, serviços, infraestrutura e aplicações são tratados como fatores externos ao modelo.</w:t>
      </w:r>
    </w:p>
    <w:p w14:paraId="49D462A9" w14:textId="6F3C35A5" w:rsidR="00CE3043" w:rsidRPr="009864CC" w:rsidRDefault="00CE3043" w:rsidP="00CE3043">
      <w:pPr>
        <w:numPr>
          <w:ilvl w:val="0"/>
          <w:numId w:val="3"/>
        </w:numPr>
        <w:autoSpaceDE w:val="0"/>
        <w:autoSpaceDN w:val="0"/>
        <w:adjustRightInd w:val="0"/>
        <w:spacing w:after="0" w:line="360" w:lineRule="auto"/>
        <w:jc w:val="both"/>
        <w:rPr>
          <w:rFonts w:ascii="Tahoma" w:hAnsi="Tahoma" w:cs="Tahoma"/>
          <w:lang w:eastAsia="pt-BR"/>
        </w:rPr>
      </w:pPr>
      <w:r w:rsidRPr="009864CC">
        <w:rPr>
          <w:rFonts w:ascii="Tahoma" w:hAnsi="Tahoma" w:cs="Tahoma"/>
          <w:lang w:eastAsia="pt-BR"/>
        </w:rPr>
        <w:t>Os fatores de desenho do COBIT 2019 têm a função de eliminar a necessidade de julgamento profissional, pois indicam automaticamente quais controles devem ser implantados em qualquer organização, independentemente de porte, estratégia, riscos e requisitos de conformidade.</w:t>
      </w:r>
    </w:p>
    <w:p w14:paraId="07C257AF" w14:textId="60C4D080" w:rsidR="00CE3043" w:rsidRPr="009864CC" w:rsidRDefault="00CE3043" w:rsidP="00CE3043">
      <w:pPr>
        <w:numPr>
          <w:ilvl w:val="0"/>
          <w:numId w:val="3"/>
        </w:numPr>
        <w:autoSpaceDE w:val="0"/>
        <w:autoSpaceDN w:val="0"/>
        <w:adjustRightInd w:val="0"/>
        <w:spacing w:after="0" w:line="360" w:lineRule="auto"/>
        <w:jc w:val="both"/>
        <w:rPr>
          <w:rFonts w:ascii="Tahoma" w:hAnsi="Tahoma" w:cs="Tahoma"/>
          <w:lang w:eastAsia="pt-BR"/>
        </w:rPr>
      </w:pPr>
      <w:r w:rsidRPr="009864CC">
        <w:rPr>
          <w:rFonts w:ascii="Tahoma" w:hAnsi="Tahoma" w:cs="Tahoma"/>
          <w:lang w:eastAsia="pt-BR"/>
        </w:rPr>
        <w:t xml:space="preserve">O domínio EDM, </w:t>
      </w:r>
      <w:proofErr w:type="spellStart"/>
      <w:r w:rsidRPr="009864CC">
        <w:rPr>
          <w:rFonts w:ascii="Tahoma" w:hAnsi="Tahoma" w:cs="Tahoma"/>
          <w:lang w:eastAsia="pt-BR"/>
        </w:rPr>
        <w:t>Evaluate</w:t>
      </w:r>
      <w:proofErr w:type="spellEnd"/>
      <w:r w:rsidRPr="009864CC">
        <w:rPr>
          <w:rFonts w:ascii="Tahoma" w:hAnsi="Tahoma" w:cs="Tahoma"/>
          <w:lang w:eastAsia="pt-BR"/>
        </w:rPr>
        <w:t xml:space="preserve">, </w:t>
      </w:r>
      <w:proofErr w:type="spellStart"/>
      <w:r w:rsidRPr="009864CC">
        <w:rPr>
          <w:rFonts w:ascii="Tahoma" w:hAnsi="Tahoma" w:cs="Tahoma"/>
          <w:lang w:eastAsia="pt-BR"/>
        </w:rPr>
        <w:t>Direct</w:t>
      </w:r>
      <w:proofErr w:type="spellEnd"/>
      <w:r w:rsidRPr="009864CC">
        <w:rPr>
          <w:rFonts w:ascii="Tahoma" w:hAnsi="Tahoma" w:cs="Tahoma"/>
          <w:lang w:eastAsia="pt-BR"/>
        </w:rPr>
        <w:t xml:space="preserve"> </w:t>
      </w:r>
      <w:proofErr w:type="spellStart"/>
      <w:r w:rsidRPr="009864CC">
        <w:rPr>
          <w:rFonts w:ascii="Tahoma" w:hAnsi="Tahoma" w:cs="Tahoma"/>
          <w:lang w:eastAsia="pt-BR"/>
        </w:rPr>
        <w:t>and</w:t>
      </w:r>
      <w:proofErr w:type="spellEnd"/>
      <w:r w:rsidRPr="009864CC">
        <w:rPr>
          <w:rFonts w:ascii="Tahoma" w:hAnsi="Tahoma" w:cs="Tahoma"/>
          <w:lang w:eastAsia="pt-BR"/>
        </w:rPr>
        <w:t xml:space="preserve"> Monitor, corresponde à dimensão de governança do COBIT 2019, enquanto os domínios APO, BAI, DSS e MEA correspondem à dimensão de gestão, abrangendo objetivos relacionados a planejamento, implementação, entrega, suporte, monitoramento, avaliação e asseguração.</w:t>
      </w:r>
    </w:p>
    <w:p w14:paraId="0F381562" w14:textId="7FA5BF99" w:rsidR="003C595A" w:rsidRPr="009864CC" w:rsidRDefault="00CE3043" w:rsidP="00CE3043">
      <w:pPr>
        <w:numPr>
          <w:ilvl w:val="0"/>
          <w:numId w:val="3"/>
        </w:numPr>
        <w:autoSpaceDE w:val="0"/>
        <w:autoSpaceDN w:val="0"/>
        <w:adjustRightInd w:val="0"/>
        <w:spacing w:after="0" w:line="360" w:lineRule="auto"/>
        <w:jc w:val="both"/>
        <w:rPr>
          <w:rFonts w:ascii="Tahoma" w:hAnsi="Tahoma" w:cs="Tahoma"/>
          <w:lang w:eastAsia="pt-BR"/>
        </w:rPr>
      </w:pPr>
      <w:r w:rsidRPr="009864CC">
        <w:rPr>
          <w:rFonts w:ascii="Tahoma" w:hAnsi="Tahoma" w:cs="Tahoma"/>
          <w:lang w:eastAsia="pt-BR"/>
        </w:rPr>
        <w:t>A gestão de desempenho no COBIT 2019 substitui a análise de riscos, pois a atribuição de níveis de capacidade e maturidade é suficiente para demonstrar que a governança de I&amp;T está alinhada aos objetivos organizacionais.</w:t>
      </w:r>
    </w:p>
    <w:p w14:paraId="759908DF" w14:textId="77777777" w:rsidR="0024423F" w:rsidRDefault="0024423F" w:rsidP="0024423F">
      <w:pPr>
        <w:autoSpaceDE w:val="0"/>
        <w:autoSpaceDN w:val="0"/>
        <w:adjustRightInd w:val="0"/>
        <w:spacing w:after="0" w:line="360" w:lineRule="auto"/>
        <w:jc w:val="both"/>
        <w:rPr>
          <w:rFonts w:ascii="Tahoma" w:hAnsi="Tahoma" w:cs="Tahoma"/>
          <w:lang w:eastAsia="pt-BR"/>
        </w:rPr>
      </w:pPr>
    </w:p>
    <w:p w14:paraId="39F6A89A" w14:textId="77777777" w:rsidR="009864CC" w:rsidRDefault="009864CC" w:rsidP="0024423F">
      <w:pPr>
        <w:autoSpaceDE w:val="0"/>
        <w:autoSpaceDN w:val="0"/>
        <w:adjustRightInd w:val="0"/>
        <w:spacing w:after="0" w:line="360" w:lineRule="auto"/>
        <w:jc w:val="both"/>
        <w:rPr>
          <w:rFonts w:ascii="Tahoma" w:hAnsi="Tahoma" w:cs="Tahoma"/>
          <w:lang w:eastAsia="pt-BR"/>
        </w:rPr>
      </w:pPr>
    </w:p>
    <w:p w14:paraId="403A9BA6" w14:textId="77777777" w:rsidR="009864CC" w:rsidRDefault="009864CC" w:rsidP="0024423F">
      <w:pPr>
        <w:autoSpaceDE w:val="0"/>
        <w:autoSpaceDN w:val="0"/>
        <w:adjustRightInd w:val="0"/>
        <w:spacing w:after="0" w:line="360" w:lineRule="auto"/>
        <w:jc w:val="both"/>
        <w:rPr>
          <w:rFonts w:ascii="Tahoma" w:hAnsi="Tahoma" w:cs="Tahoma"/>
          <w:lang w:eastAsia="pt-BR"/>
        </w:rPr>
      </w:pPr>
    </w:p>
    <w:p w14:paraId="6A53F0E9" w14:textId="77777777" w:rsidR="009864CC" w:rsidRDefault="009864CC" w:rsidP="0024423F">
      <w:pPr>
        <w:autoSpaceDE w:val="0"/>
        <w:autoSpaceDN w:val="0"/>
        <w:adjustRightInd w:val="0"/>
        <w:spacing w:after="0" w:line="360" w:lineRule="auto"/>
        <w:jc w:val="both"/>
        <w:rPr>
          <w:rFonts w:ascii="Tahoma" w:hAnsi="Tahoma" w:cs="Tahoma"/>
          <w:lang w:eastAsia="pt-BR"/>
        </w:rPr>
      </w:pPr>
    </w:p>
    <w:p w14:paraId="1AB0FC4B" w14:textId="77777777" w:rsidR="009864CC" w:rsidRDefault="009864CC" w:rsidP="0024423F">
      <w:pPr>
        <w:autoSpaceDE w:val="0"/>
        <w:autoSpaceDN w:val="0"/>
        <w:adjustRightInd w:val="0"/>
        <w:spacing w:after="0" w:line="360" w:lineRule="auto"/>
        <w:jc w:val="both"/>
        <w:rPr>
          <w:rFonts w:ascii="Tahoma" w:hAnsi="Tahoma" w:cs="Tahoma"/>
          <w:lang w:eastAsia="pt-BR"/>
        </w:rPr>
      </w:pPr>
    </w:p>
    <w:p w14:paraId="25EC5AD1" w14:textId="77777777" w:rsidR="009864CC" w:rsidRPr="009864CC" w:rsidRDefault="009864CC" w:rsidP="0024423F">
      <w:pPr>
        <w:autoSpaceDE w:val="0"/>
        <w:autoSpaceDN w:val="0"/>
        <w:adjustRightInd w:val="0"/>
        <w:spacing w:after="0" w:line="360" w:lineRule="auto"/>
        <w:jc w:val="both"/>
        <w:rPr>
          <w:rFonts w:ascii="Tahoma" w:hAnsi="Tahoma" w:cs="Tahoma"/>
          <w:lang w:eastAsia="pt-BR"/>
        </w:rPr>
      </w:pPr>
    </w:p>
    <w:p w14:paraId="0AF63CAA" w14:textId="77777777" w:rsidR="003C595A" w:rsidRPr="009864CC" w:rsidRDefault="003C595A" w:rsidP="00105AE6">
      <w:pPr>
        <w:autoSpaceDE w:val="0"/>
        <w:autoSpaceDN w:val="0"/>
        <w:adjustRightInd w:val="0"/>
        <w:spacing w:after="0" w:line="360" w:lineRule="auto"/>
        <w:jc w:val="both"/>
        <w:rPr>
          <w:rFonts w:ascii="Tahoma" w:hAnsi="Tahoma" w:cs="Tahoma"/>
          <w:b/>
          <w:bCs/>
          <w:lang w:val="en-US"/>
        </w:rPr>
      </w:pPr>
      <w:r w:rsidRPr="009864CC">
        <w:rPr>
          <w:rFonts w:ascii="Tahoma" w:hAnsi="Tahoma" w:cs="Tahoma"/>
          <w:b/>
          <w:bCs/>
          <w:lang w:val="en-US"/>
        </w:rPr>
        <w:t xml:space="preserve">1. </w:t>
      </w:r>
      <w:proofErr w:type="spellStart"/>
      <w:r w:rsidRPr="009864CC">
        <w:rPr>
          <w:rFonts w:ascii="Tahoma" w:hAnsi="Tahoma" w:cs="Tahoma"/>
          <w:b/>
          <w:bCs/>
          <w:lang w:val="en-US"/>
        </w:rPr>
        <w:t>Introdução</w:t>
      </w:r>
      <w:proofErr w:type="spellEnd"/>
      <w:r w:rsidRPr="009864CC">
        <w:rPr>
          <w:rFonts w:ascii="Tahoma" w:hAnsi="Tahoma" w:cs="Tahoma"/>
          <w:b/>
          <w:bCs/>
          <w:lang w:val="en-US"/>
        </w:rPr>
        <w:t xml:space="preserve"> </w:t>
      </w:r>
      <w:proofErr w:type="spellStart"/>
      <w:r w:rsidRPr="009864CC">
        <w:rPr>
          <w:rFonts w:ascii="Tahoma" w:hAnsi="Tahoma" w:cs="Tahoma"/>
          <w:b/>
          <w:bCs/>
          <w:lang w:val="en-US"/>
        </w:rPr>
        <w:t>teórica</w:t>
      </w:r>
      <w:proofErr w:type="spellEnd"/>
      <w:r w:rsidRPr="009864CC">
        <w:rPr>
          <w:rFonts w:ascii="Tahoma" w:hAnsi="Tahoma" w:cs="Tahoma"/>
          <w:b/>
          <w:bCs/>
          <w:lang w:val="en-US"/>
        </w:rPr>
        <w:t xml:space="preserve"> </w:t>
      </w:r>
    </w:p>
    <w:p w14:paraId="2381FDBB" w14:textId="77777777" w:rsidR="003C595A" w:rsidRPr="009864CC" w:rsidRDefault="003C595A" w:rsidP="00105AE6">
      <w:pPr>
        <w:autoSpaceDE w:val="0"/>
        <w:autoSpaceDN w:val="0"/>
        <w:adjustRightInd w:val="0"/>
        <w:spacing w:after="0" w:line="360" w:lineRule="auto"/>
        <w:jc w:val="both"/>
        <w:rPr>
          <w:rFonts w:ascii="Tahoma" w:hAnsi="Tahoma" w:cs="Tahoma"/>
          <w:sz w:val="20"/>
          <w:szCs w:val="20"/>
          <w:lang w:val="en-US" w:eastAsia="pt-BR"/>
        </w:rPr>
      </w:pPr>
    </w:p>
    <w:p w14:paraId="24275A6D" w14:textId="7855B6B3" w:rsidR="00BD51FE" w:rsidRPr="009864CC" w:rsidRDefault="00BD51FE" w:rsidP="00CE3043">
      <w:pPr>
        <w:spacing w:after="0" w:line="360" w:lineRule="auto"/>
        <w:jc w:val="both"/>
        <w:rPr>
          <w:rFonts w:ascii="Tahoma" w:hAnsi="Tahoma" w:cs="Tahoma"/>
          <w:b/>
          <w:lang w:val="en-US"/>
        </w:rPr>
      </w:pPr>
      <w:r w:rsidRPr="009864CC">
        <w:rPr>
          <w:rFonts w:ascii="Tahoma" w:hAnsi="Tahoma" w:cs="Tahoma"/>
          <w:b/>
          <w:lang w:val="en-US"/>
        </w:rPr>
        <w:t>COBIT (</w:t>
      </w:r>
      <w:r w:rsidRPr="009864CC">
        <w:rPr>
          <w:rFonts w:ascii="Tahoma" w:hAnsi="Tahoma" w:cs="Tahoma"/>
          <w:b/>
          <w:i/>
          <w:lang w:val="en-US"/>
        </w:rPr>
        <w:t>Control Objectives for Information and related Technology</w:t>
      </w:r>
      <w:r w:rsidR="00CE3043" w:rsidRPr="009864CC">
        <w:rPr>
          <w:rFonts w:ascii="Tahoma" w:hAnsi="Tahoma" w:cs="Tahoma"/>
          <w:b/>
          <w:lang w:val="en-US"/>
        </w:rPr>
        <w:t xml:space="preserve">)  </w:t>
      </w:r>
    </w:p>
    <w:p w14:paraId="77BDBC00" w14:textId="77777777" w:rsidR="009864CC" w:rsidRDefault="009864CC" w:rsidP="00CE3043">
      <w:pPr>
        <w:autoSpaceDE w:val="0"/>
        <w:autoSpaceDN w:val="0"/>
        <w:adjustRightInd w:val="0"/>
        <w:spacing w:after="0" w:line="360" w:lineRule="auto"/>
        <w:ind w:firstLine="708"/>
        <w:jc w:val="both"/>
        <w:rPr>
          <w:rFonts w:ascii="Tahoma" w:hAnsi="Tahoma" w:cs="Tahoma"/>
        </w:rPr>
      </w:pPr>
    </w:p>
    <w:p w14:paraId="680921E3" w14:textId="4E9CFDB4" w:rsidR="00CE3043" w:rsidRPr="009864CC" w:rsidRDefault="00CE3043" w:rsidP="00CE3043">
      <w:pPr>
        <w:autoSpaceDE w:val="0"/>
        <w:autoSpaceDN w:val="0"/>
        <w:adjustRightInd w:val="0"/>
        <w:spacing w:after="0" w:line="360" w:lineRule="auto"/>
        <w:ind w:firstLine="708"/>
        <w:jc w:val="both"/>
        <w:rPr>
          <w:rFonts w:ascii="Tahoma" w:hAnsi="Tahoma" w:cs="Tahoma"/>
        </w:rPr>
      </w:pPr>
      <w:r w:rsidRPr="009864CC">
        <w:rPr>
          <w:rFonts w:ascii="Tahoma" w:hAnsi="Tahoma" w:cs="Tahoma"/>
        </w:rPr>
        <w:t>O COBIT 2019 é uma estrutura de governança e gestão da informação e da tecnologia organizacional. Sua finalidade é apoiar a criação de valor por meio do alinhamento entre tecnologia, objetivos organizacionais, riscos, recursos e necessidades das partes interessadas. Diferentemente de modelos anteriores, o COBIT 2019 não deve ser compreendido apenas como uma lista de processos ou de objetivos de controle. Ele propõe um sistema de governança que articula objetivos, componentes, fatores de desenho e mecanismos de avaliação de desempenho.</w:t>
      </w:r>
    </w:p>
    <w:p w14:paraId="6C20D241" w14:textId="77777777" w:rsidR="009864CC" w:rsidRDefault="00CE3043" w:rsidP="00CE3043">
      <w:pPr>
        <w:autoSpaceDE w:val="0"/>
        <w:autoSpaceDN w:val="0"/>
        <w:adjustRightInd w:val="0"/>
        <w:spacing w:after="0" w:line="360" w:lineRule="auto"/>
        <w:ind w:firstLine="708"/>
        <w:jc w:val="both"/>
        <w:rPr>
          <w:rFonts w:ascii="Tahoma" w:hAnsi="Tahoma" w:cs="Tahoma"/>
          <w:lang w:val="en-US"/>
        </w:rPr>
      </w:pPr>
      <w:r w:rsidRPr="009864CC">
        <w:rPr>
          <w:rFonts w:ascii="Tahoma" w:hAnsi="Tahoma" w:cs="Tahoma"/>
        </w:rPr>
        <w:t xml:space="preserve">A estrutura central do COBIT 2019 é o COBIT </w:t>
      </w:r>
      <w:r w:rsidRPr="009864CC">
        <w:rPr>
          <w:rFonts w:ascii="Tahoma" w:hAnsi="Tahoma" w:cs="Tahoma"/>
          <w:i/>
        </w:rPr>
        <w:t>Core Model</w:t>
      </w:r>
      <w:r w:rsidRPr="009864CC">
        <w:rPr>
          <w:rFonts w:ascii="Tahoma" w:hAnsi="Tahoma" w:cs="Tahoma"/>
        </w:rPr>
        <w:t>, formado por 40 objetivos de governança e gestão. Esses objetivos estão distribuídos em cinco domínios. O domínio EDM</w:t>
      </w:r>
      <w:r w:rsidR="009864CC">
        <w:rPr>
          <w:rFonts w:ascii="Tahoma" w:hAnsi="Tahoma" w:cs="Tahoma"/>
        </w:rPr>
        <w:t xml:space="preserve"> (</w:t>
      </w:r>
      <w:proofErr w:type="spellStart"/>
      <w:r w:rsidRPr="009864CC">
        <w:rPr>
          <w:rFonts w:ascii="Tahoma" w:hAnsi="Tahoma" w:cs="Tahoma"/>
          <w:i/>
        </w:rPr>
        <w:t>Evaluate</w:t>
      </w:r>
      <w:proofErr w:type="spellEnd"/>
      <w:r w:rsidRPr="009864CC">
        <w:rPr>
          <w:rFonts w:ascii="Tahoma" w:hAnsi="Tahoma" w:cs="Tahoma"/>
        </w:rPr>
        <w:t xml:space="preserve">, </w:t>
      </w:r>
      <w:proofErr w:type="spellStart"/>
      <w:r w:rsidRPr="009864CC">
        <w:rPr>
          <w:rFonts w:ascii="Tahoma" w:hAnsi="Tahoma" w:cs="Tahoma"/>
          <w:i/>
        </w:rPr>
        <w:t>Direct</w:t>
      </w:r>
      <w:proofErr w:type="spellEnd"/>
      <w:r w:rsidRPr="009864CC">
        <w:rPr>
          <w:rFonts w:ascii="Tahoma" w:hAnsi="Tahoma" w:cs="Tahoma"/>
          <w:i/>
        </w:rPr>
        <w:t xml:space="preserve"> </w:t>
      </w:r>
      <w:proofErr w:type="spellStart"/>
      <w:r w:rsidRPr="009864CC">
        <w:rPr>
          <w:rFonts w:ascii="Tahoma" w:hAnsi="Tahoma" w:cs="Tahoma"/>
          <w:i/>
        </w:rPr>
        <w:t>and</w:t>
      </w:r>
      <w:proofErr w:type="spellEnd"/>
      <w:r w:rsidRPr="009864CC">
        <w:rPr>
          <w:rFonts w:ascii="Tahoma" w:hAnsi="Tahoma" w:cs="Tahoma"/>
          <w:i/>
        </w:rPr>
        <w:t xml:space="preserve"> Monitor</w:t>
      </w:r>
      <w:r w:rsidR="009864CC">
        <w:rPr>
          <w:rFonts w:ascii="Tahoma" w:hAnsi="Tahoma" w:cs="Tahoma"/>
          <w:i/>
        </w:rPr>
        <w:t>)</w:t>
      </w:r>
      <w:r w:rsidRPr="009864CC">
        <w:rPr>
          <w:rFonts w:ascii="Tahoma" w:hAnsi="Tahoma" w:cs="Tahoma"/>
        </w:rPr>
        <w:t xml:space="preserve"> corresponde à governança, pois está relacionado à avaliação das necessidades das partes interessadas, ao direcionamento estratégico e ao monitoramento do desempenho e da conformidade. </w:t>
      </w:r>
      <w:proofErr w:type="spellStart"/>
      <w:r w:rsidRPr="009864CC">
        <w:rPr>
          <w:rFonts w:ascii="Tahoma" w:hAnsi="Tahoma" w:cs="Tahoma"/>
          <w:lang w:val="en-US"/>
        </w:rPr>
        <w:t>Os</w:t>
      </w:r>
      <w:proofErr w:type="spellEnd"/>
      <w:r w:rsidRPr="009864CC">
        <w:rPr>
          <w:rFonts w:ascii="Tahoma" w:hAnsi="Tahoma" w:cs="Tahoma"/>
          <w:lang w:val="en-US"/>
        </w:rPr>
        <w:t xml:space="preserve"> </w:t>
      </w:r>
      <w:proofErr w:type="spellStart"/>
      <w:r w:rsidRPr="009864CC">
        <w:rPr>
          <w:rFonts w:ascii="Tahoma" w:hAnsi="Tahoma" w:cs="Tahoma"/>
          <w:lang w:val="en-US"/>
        </w:rPr>
        <w:t>demais</w:t>
      </w:r>
      <w:proofErr w:type="spellEnd"/>
      <w:r w:rsidRPr="009864CC">
        <w:rPr>
          <w:rFonts w:ascii="Tahoma" w:hAnsi="Tahoma" w:cs="Tahoma"/>
          <w:lang w:val="en-US"/>
        </w:rPr>
        <w:t xml:space="preserve"> </w:t>
      </w:r>
      <w:proofErr w:type="spellStart"/>
      <w:r w:rsidRPr="009864CC">
        <w:rPr>
          <w:rFonts w:ascii="Tahoma" w:hAnsi="Tahoma" w:cs="Tahoma"/>
          <w:lang w:val="en-US"/>
        </w:rPr>
        <w:t>domínios</w:t>
      </w:r>
      <w:proofErr w:type="spellEnd"/>
      <w:r w:rsidRPr="009864CC">
        <w:rPr>
          <w:rFonts w:ascii="Tahoma" w:hAnsi="Tahoma" w:cs="Tahoma"/>
          <w:lang w:val="en-US"/>
        </w:rPr>
        <w:t xml:space="preserve"> </w:t>
      </w:r>
      <w:proofErr w:type="spellStart"/>
      <w:r w:rsidRPr="009864CC">
        <w:rPr>
          <w:rFonts w:ascii="Tahoma" w:hAnsi="Tahoma" w:cs="Tahoma"/>
          <w:lang w:val="en-US"/>
        </w:rPr>
        <w:t>correspondem</w:t>
      </w:r>
      <w:proofErr w:type="spellEnd"/>
      <w:r w:rsidRPr="009864CC">
        <w:rPr>
          <w:rFonts w:ascii="Tahoma" w:hAnsi="Tahoma" w:cs="Tahoma"/>
          <w:lang w:val="en-US"/>
        </w:rPr>
        <w:t xml:space="preserve"> à </w:t>
      </w:r>
      <w:proofErr w:type="spellStart"/>
      <w:r w:rsidRPr="009864CC">
        <w:rPr>
          <w:rFonts w:ascii="Tahoma" w:hAnsi="Tahoma" w:cs="Tahoma"/>
          <w:lang w:val="en-US"/>
        </w:rPr>
        <w:t>gestão</w:t>
      </w:r>
      <w:proofErr w:type="spellEnd"/>
      <w:r w:rsidRPr="009864CC">
        <w:rPr>
          <w:rFonts w:ascii="Tahoma" w:hAnsi="Tahoma" w:cs="Tahoma"/>
          <w:lang w:val="en-US"/>
        </w:rPr>
        <w:t>:</w:t>
      </w:r>
    </w:p>
    <w:p w14:paraId="72CBC007" w14:textId="77777777" w:rsidR="009864CC" w:rsidRPr="009864CC" w:rsidRDefault="00CE3043" w:rsidP="009864CC">
      <w:pPr>
        <w:pStyle w:val="PargrafodaLista"/>
        <w:numPr>
          <w:ilvl w:val="0"/>
          <w:numId w:val="47"/>
        </w:numPr>
        <w:autoSpaceDE w:val="0"/>
        <w:autoSpaceDN w:val="0"/>
        <w:adjustRightInd w:val="0"/>
        <w:spacing w:line="360" w:lineRule="auto"/>
        <w:jc w:val="both"/>
        <w:rPr>
          <w:rFonts w:ascii="Tahoma" w:hAnsi="Tahoma" w:cs="Tahoma"/>
          <w:lang w:val="en-US"/>
        </w:rPr>
      </w:pPr>
      <w:r w:rsidRPr="009864CC">
        <w:rPr>
          <w:rFonts w:ascii="Tahoma" w:hAnsi="Tahoma" w:cs="Tahoma"/>
          <w:lang w:val="en-US"/>
        </w:rPr>
        <w:t>APO</w:t>
      </w:r>
      <w:r w:rsidR="009864CC" w:rsidRPr="009864CC">
        <w:rPr>
          <w:rFonts w:ascii="Tahoma" w:hAnsi="Tahoma" w:cs="Tahoma"/>
          <w:lang w:val="en-US"/>
        </w:rPr>
        <w:t xml:space="preserve"> (</w:t>
      </w:r>
      <w:r w:rsidRPr="009864CC">
        <w:rPr>
          <w:rFonts w:ascii="Tahoma" w:hAnsi="Tahoma" w:cs="Tahoma"/>
          <w:i/>
          <w:lang w:val="en-US"/>
        </w:rPr>
        <w:t>Align</w:t>
      </w:r>
      <w:r w:rsidRPr="009864CC">
        <w:rPr>
          <w:rFonts w:ascii="Tahoma" w:hAnsi="Tahoma" w:cs="Tahoma"/>
          <w:lang w:val="en-US"/>
        </w:rPr>
        <w:t xml:space="preserve">, </w:t>
      </w:r>
      <w:r w:rsidRPr="009864CC">
        <w:rPr>
          <w:rFonts w:ascii="Tahoma" w:hAnsi="Tahoma" w:cs="Tahoma"/>
          <w:i/>
          <w:lang w:val="en-US"/>
        </w:rPr>
        <w:t>Plan and Organize</w:t>
      </w:r>
      <w:r w:rsidR="009864CC" w:rsidRPr="009864CC">
        <w:rPr>
          <w:rFonts w:ascii="Tahoma" w:hAnsi="Tahoma" w:cs="Tahoma"/>
          <w:i/>
          <w:lang w:val="en-US"/>
        </w:rPr>
        <w:t>)</w:t>
      </w:r>
      <w:r w:rsidRPr="009864CC">
        <w:rPr>
          <w:rFonts w:ascii="Tahoma" w:hAnsi="Tahoma" w:cs="Tahoma"/>
          <w:lang w:val="en-US"/>
        </w:rPr>
        <w:t>;</w:t>
      </w:r>
    </w:p>
    <w:p w14:paraId="00477818" w14:textId="70CFE687" w:rsidR="009864CC" w:rsidRPr="009864CC" w:rsidRDefault="00CE3043" w:rsidP="009864CC">
      <w:pPr>
        <w:pStyle w:val="PargrafodaLista"/>
        <w:numPr>
          <w:ilvl w:val="0"/>
          <w:numId w:val="47"/>
        </w:numPr>
        <w:autoSpaceDE w:val="0"/>
        <w:autoSpaceDN w:val="0"/>
        <w:adjustRightInd w:val="0"/>
        <w:spacing w:line="360" w:lineRule="auto"/>
        <w:jc w:val="both"/>
        <w:rPr>
          <w:rFonts w:ascii="Tahoma" w:hAnsi="Tahoma" w:cs="Tahoma"/>
          <w:lang w:val="en-US"/>
        </w:rPr>
      </w:pPr>
      <w:r w:rsidRPr="009864CC">
        <w:rPr>
          <w:rFonts w:ascii="Tahoma" w:hAnsi="Tahoma" w:cs="Tahoma"/>
          <w:lang w:val="en-US"/>
        </w:rPr>
        <w:t>BAI</w:t>
      </w:r>
      <w:r w:rsidR="009864CC" w:rsidRPr="009864CC">
        <w:rPr>
          <w:rFonts w:ascii="Tahoma" w:hAnsi="Tahoma" w:cs="Tahoma"/>
          <w:lang w:val="en-US"/>
        </w:rPr>
        <w:t xml:space="preserve"> (</w:t>
      </w:r>
      <w:r w:rsidRPr="009864CC">
        <w:rPr>
          <w:rFonts w:ascii="Tahoma" w:hAnsi="Tahoma" w:cs="Tahoma"/>
          <w:i/>
          <w:lang w:val="en-US"/>
        </w:rPr>
        <w:t>Build</w:t>
      </w:r>
      <w:r w:rsidRPr="009864CC">
        <w:rPr>
          <w:rFonts w:ascii="Tahoma" w:hAnsi="Tahoma" w:cs="Tahoma"/>
          <w:lang w:val="en-US"/>
        </w:rPr>
        <w:t xml:space="preserve">, </w:t>
      </w:r>
      <w:r w:rsidRPr="009864CC">
        <w:rPr>
          <w:rFonts w:ascii="Tahoma" w:hAnsi="Tahoma" w:cs="Tahoma"/>
          <w:i/>
          <w:lang w:val="en-US"/>
        </w:rPr>
        <w:t>Acquire and Implement</w:t>
      </w:r>
      <w:r w:rsidR="009864CC" w:rsidRPr="009864CC">
        <w:rPr>
          <w:rFonts w:ascii="Tahoma" w:hAnsi="Tahoma" w:cs="Tahoma"/>
          <w:i/>
          <w:lang w:val="en-US"/>
        </w:rPr>
        <w:t>)</w:t>
      </w:r>
      <w:r w:rsidRPr="009864CC">
        <w:rPr>
          <w:rFonts w:ascii="Tahoma" w:hAnsi="Tahoma" w:cs="Tahoma"/>
          <w:lang w:val="en-US"/>
        </w:rPr>
        <w:t>;</w:t>
      </w:r>
    </w:p>
    <w:p w14:paraId="57C2917D" w14:textId="77777777" w:rsidR="009864CC" w:rsidRPr="009864CC" w:rsidRDefault="00CE3043" w:rsidP="009864CC">
      <w:pPr>
        <w:pStyle w:val="PargrafodaLista"/>
        <w:numPr>
          <w:ilvl w:val="0"/>
          <w:numId w:val="47"/>
        </w:numPr>
        <w:autoSpaceDE w:val="0"/>
        <w:autoSpaceDN w:val="0"/>
        <w:adjustRightInd w:val="0"/>
        <w:spacing w:line="360" w:lineRule="auto"/>
        <w:jc w:val="both"/>
        <w:rPr>
          <w:rFonts w:ascii="Tahoma" w:hAnsi="Tahoma" w:cs="Tahoma"/>
          <w:i/>
          <w:lang w:val="en-US"/>
        </w:rPr>
      </w:pPr>
      <w:r w:rsidRPr="009864CC">
        <w:rPr>
          <w:rFonts w:ascii="Tahoma" w:hAnsi="Tahoma" w:cs="Tahoma"/>
          <w:lang w:val="en-US"/>
        </w:rPr>
        <w:t>DSS</w:t>
      </w:r>
      <w:r w:rsidR="009864CC" w:rsidRPr="009864CC">
        <w:rPr>
          <w:rFonts w:ascii="Tahoma" w:hAnsi="Tahoma" w:cs="Tahoma"/>
          <w:lang w:val="en-US"/>
        </w:rPr>
        <w:t xml:space="preserve"> (</w:t>
      </w:r>
      <w:r w:rsidRPr="009864CC">
        <w:rPr>
          <w:rFonts w:ascii="Tahoma" w:hAnsi="Tahoma" w:cs="Tahoma"/>
          <w:i/>
          <w:lang w:val="en-US"/>
        </w:rPr>
        <w:t>Deliver</w:t>
      </w:r>
      <w:r w:rsidRPr="009864CC">
        <w:rPr>
          <w:rFonts w:ascii="Tahoma" w:hAnsi="Tahoma" w:cs="Tahoma"/>
          <w:lang w:val="en-US"/>
        </w:rPr>
        <w:t xml:space="preserve">, </w:t>
      </w:r>
      <w:r w:rsidRPr="009864CC">
        <w:rPr>
          <w:rFonts w:ascii="Tahoma" w:hAnsi="Tahoma" w:cs="Tahoma"/>
          <w:i/>
          <w:lang w:val="en-US"/>
        </w:rPr>
        <w:t>Service and Support</w:t>
      </w:r>
      <w:r w:rsidR="009864CC" w:rsidRPr="009864CC">
        <w:rPr>
          <w:rFonts w:ascii="Tahoma" w:hAnsi="Tahoma" w:cs="Tahoma"/>
          <w:i/>
          <w:lang w:val="en-US"/>
        </w:rPr>
        <w:t>);</w:t>
      </w:r>
    </w:p>
    <w:p w14:paraId="4165E8B7" w14:textId="36F5EF30" w:rsidR="00CE3043" w:rsidRPr="009864CC" w:rsidRDefault="00CE3043" w:rsidP="009864CC">
      <w:pPr>
        <w:pStyle w:val="PargrafodaLista"/>
        <w:numPr>
          <w:ilvl w:val="0"/>
          <w:numId w:val="47"/>
        </w:numPr>
        <w:autoSpaceDE w:val="0"/>
        <w:autoSpaceDN w:val="0"/>
        <w:adjustRightInd w:val="0"/>
        <w:spacing w:line="360" w:lineRule="auto"/>
        <w:jc w:val="both"/>
        <w:rPr>
          <w:rFonts w:ascii="Tahoma" w:hAnsi="Tahoma" w:cs="Tahoma"/>
          <w:lang w:val="en-US"/>
        </w:rPr>
      </w:pPr>
      <w:r w:rsidRPr="009864CC">
        <w:rPr>
          <w:rFonts w:ascii="Tahoma" w:hAnsi="Tahoma" w:cs="Tahoma"/>
          <w:lang w:val="en-US"/>
        </w:rPr>
        <w:t>MEA</w:t>
      </w:r>
      <w:r w:rsidR="009864CC" w:rsidRPr="009864CC">
        <w:rPr>
          <w:rFonts w:ascii="Tahoma" w:hAnsi="Tahoma" w:cs="Tahoma"/>
          <w:lang w:val="en-US"/>
        </w:rPr>
        <w:t xml:space="preserve"> (</w:t>
      </w:r>
      <w:r w:rsidRPr="009864CC">
        <w:rPr>
          <w:rFonts w:ascii="Tahoma" w:hAnsi="Tahoma" w:cs="Tahoma"/>
          <w:i/>
          <w:lang w:val="en-US"/>
        </w:rPr>
        <w:t>Monitor</w:t>
      </w:r>
      <w:r w:rsidRPr="009864CC">
        <w:rPr>
          <w:rFonts w:ascii="Tahoma" w:hAnsi="Tahoma" w:cs="Tahoma"/>
          <w:lang w:val="en-US"/>
        </w:rPr>
        <w:t xml:space="preserve">, </w:t>
      </w:r>
      <w:r w:rsidRPr="009864CC">
        <w:rPr>
          <w:rFonts w:ascii="Tahoma" w:hAnsi="Tahoma" w:cs="Tahoma"/>
          <w:i/>
          <w:lang w:val="en-US"/>
        </w:rPr>
        <w:t>Evaluate and Assess</w:t>
      </w:r>
      <w:r w:rsidR="009864CC" w:rsidRPr="009864CC">
        <w:rPr>
          <w:rFonts w:ascii="Tahoma" w:hAnsi="Tahoma" w:cs="Tahoma"/>
          <w:i/>
          <w:lang w:val="en-US"/>
        </w:rPr>
        <w:t>)</w:t>
      </w:r>
      <w:r w:rsidRPr="009864CC">
        <w:rPr>
          <w:rFonts w:ascii="Tahoma" w:hAnsi="Tahoma" w:cs="Tahoma"/>
          <w:lang w:val="en-US"/>
        </w:rPr>
        <w:t>.</w:t>
      </w:r>
    </w:p>
    <w:p w14:paraId="4FD5FDC4" w14:textId="77777777" w:rsidR="009864CC" w:rsidRDefault="00CE3043" w:rsidP="008A26F1">
      <w:pPr>
        <w:autoSpaceDE w:val="0"/>
        <w:autoSpaceDN w:val="0"/>
        <w:adjustRightInd w:val="0"/>
        <w:spacing w:after="0" w:line="360" w:lineRule="auto"/>
        <w:ind w:firstLine="708"/>
        <w:jc w:val="both"/>
        <w:rPr>
          <w:rFonts w:ascii="Tahoma" w:hAnsi="Tahoma" w:cs="Tahoma"/>
        </w:rPr>
      </w:pPr>
      <w:r w:rsidRPr="009864CC">
        <w:rPr>
          <w:rFonts w:ascii="Tahoma" w:hAnsi="Tahoma" w:cs="Tahoma"/>
        </w:rPr>
        <w:t xml:space="preserve">No COBIT 2019, cada objetivo de governança ou </w:t>
      </w:r>
      <w:r w:rsidR="009864CC">
        <w:rPr>
          <w:rFonts w:ascii="Tahoma" w:hAnsi="Tahoma" w:cs="Tahoma"/>
        </w:rPr>
        <w:t xml:space="preserve">de </w:t>
      </w:r>
      <w:r w:rsidRPr="009864CC">
        <w:rPr>
          <w:rFonts w:ascii="Tahoma" w:hAnsi="Tahoma" w:cs="Tahoma"/>
        </w:rPr>
        <w:t>gestão é associado a componentes que ajudam a concretizar o sistema de governança. Esses componentes não se limitam aos processos. Eles incluem</w:t>
      </w:r>
      <w:r w:rsidR="009864CC">
        <w:rPr>
          <w:rFonts w:ascii="Tahoma" w:hAnsi="Tahoma" w:cs="Tahoma"/>
        </w:rPr>
        <w:t>:</w:t>
      </w:r>
    </w:p>
    <w:p w14:paraId="3AAA391F" w14:textId="77777777" w:rsidR="009864CC" w:rsidRPr="009864CC" w:rsidRDefault="00CE3043" w:rsidP="009864CC">
      <w:pPr>
        <w:pStyle w:val="PargrafodaLista"/>
        <w:numPr>
          <w:ilvl w:val="0"/>
          <w:numId w:val="48"/>
        </w:numPr>
        <w:autoSpaceDE w:val="0"/>
        <w:autoSpaceDN w:val="0"/>
        <w:adjustRightInd w:val="0"/>
        <w:spacing w:line="360" w:lineRule="auto"/>
        <w:jc w:val="both"/>
        <w:rPr>
          <w:rFonts w:ascii="Tahoma" w:hAnsi="Tahoma" w:cs="Tahoma"/>
        </w:rPr>
      </w:pPr>
      <w:r w:rsidRPr="009864CC">
        <w:rPr>
          <w:rFonts w:ascii="Tahoma" w:hAnsi="Tahoma" w:cs="Tahoma"/>
        </w:rPr>
        <w:t>processos;</w:t>
      </w:r>
    </w:p>
    <w:p w14:paraId="74A8A749" w14:textId="77777777" w:rsidR="009864CC" w:rsidRPr="009864CC" w:rsidRDefault="00CE3043" w:rsidP="009864CC">
      <w:pPr>
        <w:pStyle w:val="PargrafodaLista"/>
        <w:numPr>
          <w:ilvl w:val="0"/>
          <w:numId w:val="48"/>
        </w:numPr>
        <w:autoSpaceDE w:val="0"/>
        <w:autoSpaceDN w:val="0"/>
        <w:adjustRightInd w:val="0"/>
        <w:spacing w:line="360" w:lineRule="auto"/>
        <w:jc w:val="both"/>
        <w:rPr>
          <w:rFonts w:ascii="Tahoma" w:hAnsi="Tahoma" w:cs="Tahoma"/>
        </w:rPr>
      </w:pPr>
      <w:r w:rsidRPr="009864CC">
        <w:rPr>
          <w:rFonts w:ascii="Tahoma" w:hAnsi="Tahoma" w:cs="Tahoma"/>
        </w:rPr>
        <w:t>estruturas organizacionais;</w:t>
      </w:r>
    </w:p>
    <w:p w14:paraId="69814913" w14:textId="77777777" w:rsidR="009864CC" w:rsidRPr="009864CC" w:rsidRDefault="00CE3043" w:rsidP="009864CC">
      <w:pPr>
        <w:pStyle w:val="PargrafodaLista"/>
        <w:numPr>
          <w:ilvl w:val="0"/>
          <w:numId w:val="48"/>
        </w:numPr>
        <w:autoSpaceDE w:val="0"/>
        <w:autoSpaceDN w:val="0"/>
        <w:adjustRightInd w:val="0"/>
        <w:spacing w:line="360" w:lineRule="auto"/>
        <w:jc w:val="both"/>
        <w:rPr>
          <w:rFonts w:ascii="Tahoma" w:hAnsi="Tahoma" w:cs="Tahoma"/>
        </w:rPr>
      </w:pPr>
      <w:r w:rsidRPr="009864CC">
        <w:rPr>
          <w:rFonts w:ascii="Tahoma" w:hAnsi="Tahoma" w:cs="Tahoma"/>
        </w:rPr>
        <w:t>princípios, políticas e procedimentos;</w:t>
      </w:r>
    </w:p>
    <w:p w14:paraId="774978C6" w14:textId="77777777" w:rsidR="009864CC" w:rsidRPr="009864CC" w:rsidRDefault="00CE3043" w:rsidP="009864CC">
      <w:pPr>
        <w:pStyle w:val="PargrafodaLista"/>
        <w:numPr>
          <w:ilvl w:val="0"/>
          <w:numId w:val="48"/>
        </w:numPr>
        <w:autoSpaceDE w:val="0"/>
        <w:autoSpaceDN w:val="0"/>
        <w:adjustRightInd w:val="0"/>
        <w:spacing w:line="360" w:lineRule="auto"/>
        <w:jc w:val="both"/>
        <w:rPr>
          <w:rFonts w:ascii="Tahoma" w:hAnsi="Tahoma" w:cs="Tahoma"/>
        </w:rPr>
      </w:pPr>
      <w:r w:rsidRPr="009864CC">
        <w:rPr>
          <w:rFonts w:ascii="Tahoma" w:hAnsi="Tahoma" w:cs="Tahoma"/>
        </w:rPr>
        <w:t>informação; cultura, ética e comportamento;</w:t>
      </w:r>
    </w:p>
    <w:p w14:paraId="1EA3812C" w14:textId="77777777" w:rsidR="009864CC" w:rsidRPr="009864CC" w:rsidRDefault="00CE3043" w:rsidP="009864CC">
      <w:pPr>
        <w:pStyle w:val="PargrafodaLista"/>
        <w:numPr>
          <w:ilvl w:val="0"/>
          <w:numId w:val="48"/>
        </w:numPr>
        <w:autoSpaceDE w:val="0"/>
        <w:autoSpaceDN w:val="0"/>
        <w:adjustRightInd w:val="0"/>
        <w:spacing w:line="360" w:lineRule="auto"/>
        <w:jc w:val="both"/>
        <w:rPr>
          <w:rFonts w:ascii="Tahoma" w:hAnsi="Tahoma" w:cs="Tahoma"/>
        </w:rPr>
      </w:pPr>
      <w:r w:rsidRPr="009864CC">
        <w:rPr>
          <w:rFonts w:ascii="Tahoma" w:hAnsi="Tahoma" w:cs="Tahoma"/>
        </w:rPr>
        <w:t>pessoas, habilidades e competências;</w:t>
      </w:r>
    </w:p>
    <w:p w14:paraId="301CB0A8" w14:textId="77777777" w:rsidR="009864CC" w:rsidRPr="009864CC" w:rsidRDefault="00CE3043" w:rsidP="009864CC">
      <w:pPr>
        <w:pStyle w:val="PargrafodaLista"/>
        <w:numPr>
          <w:ilvl w:val="0"/>
          <w:numId w:val="48"/>
        </w:numPr>
        <w:autoSpaceDE w:val="0"/>
        <w:autoSpaceDN w:val="0"/>
        <w:adjustRightInd w:val="0"/>
        <w:spacing w:line="360" w:lineRule="auto"/>
        <w:jc w:val="both"/>
        <w:rPr>
          <w:rFonts w:ascii="Tahoma" w:hAnsi="Tahoma" w:cs="Tahoma"/>
        </w:rPr>
      </w:pPr>
      <w:r w:rsidRPr="009864CC">
        <w:rPr>
          <w:rFonts w:ascii="Tahoma" w:hAnsi="Tahoma" w:cs="Tahoma"/>
        </w:rPr>
        <w:t>serviços, infraestrutura e aplicações.</w:t>
      </w:r>
    </w:p>
    <w:p w14:paraId="6825886B" w14:textId="5366F6F3" w:rsidR="00CE3043" w:rsidRPr="009864CC" w:rsidRDefault="00CE3043" w:rsidP="009864CC">
      <w:pPr>
        <w:autoSpaceDE w:val="0"/>
        <w:autoSpaceDN w:val="0"/>
        <w:adjustRightInd w:val="0"/>
        <w:spacing w:after="0" w:line="360" w:lineRule="auto"/>
        <w:ind w:firstLine="709"/>
        <w:jc w:val="both"/>
        <w:rPr>
          <w:rFonts w:ascii="Tahoma" w:hAnsi="Tahoma" w:cs="Tahoma"/>
        </w:rPr>
      </w:pPr>
      <w:r w:rsidRPr="009864CC">
        <w:rPr>
          <w:rFonts w:ascii="Tahoma" w:hAnsi="Tahoma" w:cs="Tahoma"/>
        </w:rPr>
        <w:t>Essa abordagem amplia a análise da governança de I&amp;T, pois reconhece que bons resultados tecnológicos dependem também de papéis claros, responsabilidades, cultura organizacional, competências profissionais, fluxos de informação e recursos tecnológ</w:t>
      </w:r>
      <w:r w:rsidR="008A26F1" w:rsidRPr="009864CC">
        <w:rPr>
          <w:rFonts w:ascii="Tahoma" w:hAnsi="Tahoma" w:cs="Tahoma"/>
        </w:rPr>
        <w:t>icos adequados.</w:t>
      </w:r>
    </w:p>
    <w:p w14:paraId="527381A7" w14:textId="53748CA8" w:rsidR="0098574E" w:rsidRDefault="00CE3043" w:rsidP="0098574E">
      <w:pPr>
        <w:autoSpaceDE w:val="0"/>
        <w:autoSpaceDN w:val="0"/>
        <w:adjustRightInd w:val="0"/>
        <w:spacing w:after="0" w:line="360" w:lineRule="auto"/>
        <w:ind w:firstLine="708"/>
        <w:jc w:val="both"/>
        <w:rPr>
          <w:rFonts w:ascii="Tahoma" w:hAnsi="Tahoma" w:cs="Tahoma"/>
        </w:rPr>
      </w:pPr>
      <w:r w:rsidRPr="009864CC">
        <w:rPr>
          <w:rFonts w:ascii="Tahoma" w:hAnsi="Tahoma" w:cs="Tahoma"/>
        </w:rPr>
        <w:t>Outro elemento característico do COBIT 2019 é o uso de fatores de desenho</w:t>
      </w:r>
      <w:r w:rsidR="0098574E">
        <w:rPr>
          <w:rFonts w:ascii="Tahoma" w:hAnsi="Tahoma" w:cs="Tahoma"/>
        </w:rPr>
        <w:t xml:space="preserve">, que </w:t>
      </w:r>
      <w:r w:rsidRPr="009864CC">
        <w:rPr>
          <w:rFonts w:ascii="Tahoma" w:hAnsi="Tahoma" w:cs="Tahoma"/>
        </w:rPr>
        <w:t>servem para adaptar o sistema de governança à realidade da organização. Entre eles</w:t>
      </w:r>
      <w:r w:rsidR="0098574E">
        <w:rPr>
          <w:rFonts w:ascii="Tahoma" w:hAnsi="Tahoma" w:cs="Tahoma"/>
        </w:rPr>
        <w:t>,</w:t>
      </w:r>
      <w:r w:rsidRPr="009864CC">
        <w:rPr>
          <w:rFonts w:ascii="Tahoma" w:hAnsi="Tahoma" w:cs="Tahoma"/>
        </w:rPr>
        <w:t xml:space="preserve"> estão</w:t>
      </w:r>
      <w:r w:rsidR="0098574E">
        <w:rPr>
          <w:rFonts w:ascii="Tahoma" w:hAnsi="Tahoma" w:cs="Tahoma"/>
        </w:rPr>
        <w:t>:</w:t>
      </w:r>
    </w:p>
    <w:p w14:paraId="5D50E6B8" w14:textId="77777777" w:rsidR="0098574E" w:rsidRPr="0098574E" w:rsidRDefault="00740495" w:rsidP="0098574E">
      <w:pPr>
        <w:pStyle w:val="PargrafodaLista"/>
        <w:numPr>
          <w:ilvl w:val="0"/>
          <w:numId w:val="49"/>
        </w:numPr>
        <w:autoSpaceDE w:val="0"/>
        <w:autoSpaceDN w:val="0"/>
        <w:adjustRightInd w:val="0"/>
        <w:spacing w:line="360" w:lineRule="auto"/>
        <w:jc w:val="both"/>
        <w:rPr>
          <w:rFonts w:ascii="Tahoma" w:hAnsi="Tahoma" w:cs="Tahoma"/>
        </w:rPr>
      </w:pPr>
      <w:r w:rsidRPr="0098574E">
        <w:rPr>
          <w:rFonts w:ascii="Tahoma" w:hAnsi="Tahoma" w:cs="Tahoma"/>
        </w:rPr>
        <w:t xml:space="preserve">a </w:t>
      </w:r>
      <w:r w:rsidR="00CE3043" w:rsidRPr="0098574E">
        <w:rPr>
          <w:rFonts w:ascii="Tahoma" w:hAnsi="Tahoma" w:cs="Tahoma"/>
        </w:rPr>
        <w:t>estratégia empresarial</w:t>
      </w:r>
      <w:r w:rsidR="0098574E" w:rsidRPr="0098574E">
        <w:rPr>
          <w:rFonts w:ascii="Tahoma" w:hAnsi="Tahoma" w:cs="Tahoma"/>
        </w:rPr>
        <w:t>;</w:t>
      </w:r>
    </w:p>
    <w:p w14:paraId="2422243E" w14:textId="77777777" w:rsidR="0098574E" w:rsidRPr="0098574E" w:rsidRDefault="00740495" w:rsidP="0098574E">
      <w:pPr>
        <w:pStyle w:val="PargrafodaLista"/>
        <w:numPr>
          <w:ilvl w:val="0"/>
          <w:numId w:val="49"/>
        </w:numPr>
        <w:autoSpaceDE w:val="0"/>
        <w:autoSpaceDN w:val="0"/>
        <w:adjustRightInd w:val="0"/>
        <w:spacing w:line="360" w:lineRule="auto"/>
        <w:jc w:val="both"/>
        <w:rPr>
          <w:rFonts w:ascii="Tahoma" w:hAnsi="Tahoma" w:cs="Tahoma"/>
        </w:rPr>
      </w:pPr>
      <w:r w:rsidRPr="0098574E">
        <w:rPr>
          <w:rFonts w:ascii="Tahoma" w:hAnsi="Tahoma" w:cs="Tahoma"/>
        </w:rPr>
        <w:t xml:space="preserve">os </w:t>
      </w:r>
      <w:r w:rsidR="00CE3043" w:rsidRPr="0098574E">
        <w:rPr>
          <w:rFonts w:ascii="Tahoma" w:hAnsi="Tahoma" w:cs="Tahoma"/>
        </w:rPr>
        <w:t>objetivos organizacionais</w:t>
      </w:r>
      <w:r w:rsidR="0098574E" w:rsidRPr="0098574E">
        <w:rPr>
          <w:rFonts w:ascii="Tahoma" w:hAnsi="Tahoma" w:cs="Tahoma"/>
        </w:rPr>
        <w:t>;</w:t>
      </w:r>
    </w:p>
    <w:p w14:paraId="7D2CA3DD" w14:textId="77777777" w:rsidR="0098574E" w:rsidRPr="0098574E" w:rsidRDefault="00740495" w:rsidP="0098574E">
      <w:pPr>
        <w:pStyle w:val="PargrafodaLista"/>
        <w:numPr>
          <w:ilvl w:val="0"/>
          <w:numId w:val="49"/>
        </w:numPr>
        <w:autoSpaceDE w:val="0"/>
        <w:autoSpaceDN w:val="0"/>
        <w:adjustRightInd w:val="0"/>
        <w:spacing w:line="360" w:lineRule="auto"/>
        <w:jc w:val="both"/>
        <w:rPr>
          <w:rFonts w:ascii="Tahoma" w:hAnsi="Tahoma" w:cs="Tahoma"/>
        </w:rPr>
      </w:pPr>
      <w:r w:rsidRPr="0098574E">
        <w:rPr>
          <w:rFonts w:ascii="Tahoma" w:hAnsi="Tahoma" w:cs="Tahoma"/>
        </w:rPr>
        <w:t xml:space="preserve">o </w:t>
      </w:r>
      <w:r w:rsidR="00CE3043" w:rsidRPr="0098574E">
        <w:rPr>
          <w:rFonts w:ascii="Tahoma" w:hAnsi="Tahoma" w:cs="Tahoma"/>
        </w:rPr>
        <w:t xml:space="preserve">perfil de </w:t>
      </w:r>
      <w:r w:rsidR="00B456C8" w:rsidRPr="0098574E">
        <w:rPr>
          <w:rFonts w:ascii="Tahoma" w:hAnsi="Tahoma" w:cs="Tahoma"/>
        </w:rPr>
        <w:t>risco</w:t>
      </w:r>
      <w:r w:rsidR="0098574E" w:rsidRPr="0098574E">
        <w:rPr>
          <w:rFonts w:ascii="Tahoma" w:hAnsi="Tahoma" w:cs="Tahoma"/>
        </w:rPr>
        <w:t>;</w:t>
      </w:r>
    </w:p>
    <w:p w14:paraId="28FCB6E5" w14:textId="77777777" w:rsidR="0098574E" w:rsidRPr="0098574E" w:rsidRDefault="00740495" w:rsidP="0098574E">
      <w:pPr>
        <w:pStyle w:val="PargrafodaLista"/>
        <w:numPr>
          <w:ilvl w:val="0"/>
          <w:numId w:val="49"/>
        </w:numPr>
        <w:autoSpaceDE w:val="0"/>
        <w:autoSpaceDN w:val="0"/>
        <w:adjustRightInd w:val="0"/>
        <w:spacing w:line="360" w:lineRule="auto"/>
        <w:jc w:val="both"/>
        <w:rPr>
          <w:rFonts w:ascii="Tahoma" w:hAnsi="Tahoma" w:cs="Tahoma"/>
        </w:rPr>
      </w:pPr>
      <w:r w:rsidRPr="0098574E">
        <w:rPr>
          <w:rFonts w:ascii="Tahoma" w:hAnsi="Tahoma" w:cs="Tahoma"/>
        </w:rPr>
        <w:t xml:space="preserve">o </w:t>
      </w:r>
      <w:r w:rsidR="00CE3043" w:rsidRPr="0098574E">
        <w:rPr>
          <w:rFonts w:ascii="Tahoma" w:hAnsi="Tahoma" w:cs="Tahoma"/>
        </w:rPr>
        <w:t>cenário de ameaças</w:t>
      </w:r>
      <w:r w:rsidR="0098574E" w:rsidRPr="0098574E">
        <w:rPr>
          <w:rFonts w:ascii="Tahoma" w:hAnsi="Tahoma" w:cs="Tahoma"/>
        </w:rPr>
        <w:t>;</w:t>
      </w:r>
    </w:p>
    <w:p w14:paraId="5C1A56B4" w14:textId="77777777" w:rsidR="0098574E" w:rsidRPr="0098574E" w:rsidRDefault="00740495" w:rsidP="0098574E">
      <w:pPr>
        <w:pStyle w:val="PargrafodaLista"/>
        <w:numPr>
          <w:ilvl w:val="0"/>
          <w:numId w:val="49"/>
        </w:numPr>
        <w:autoSpaceDE w:val="0"/>
        <w:autoSpaceDN w:val="0"/>
        <w:adjustRightInd w:val="0"/>
        <w:spacing w:line="360" w:lineRule="auto"/>
        <w:jc w:val="both"/>
        <w:rPr>
          <w:rFonts w:ascii="Tahoma" w:hAnsi="Tahoma" w:cs="Tahoma"/>
        </w:rPr>
      </w:pPr>
      <w:r w:rsidRPr="0098574E">
        <w:rPr>
          <w:rFonts w:ascii="Tahoma" w:hAnsi="Tahoma" w:cs="Tahoma"/>
        </w:rPr>
        <w:t xml:space="preserve">os </w:t>
      </w:r>
      <w:r w:rsidR="00CE3043" w:rsidRPr="0098574E">
        <w:rPr>
          <w:rFonts w:ascii="Tahoma" w:hAnsi="Tahoma" w:cs="Tahoma"/>
        </w:rPr>
        <w:t>requisitos de conformidade</w:t>
      </w:r>
      <w:r w:rsidR="0098574E" w:rsidRPr="0098574E">
        <w:rPr>
          <w:rFonts w:ascii="Tahoma" w:hAnsi="Tahoma" w:cs="Tahoma"/>
        </w:rPr>
        <w:t>;</w:t>
      </w:r>
    </w:p>
    <w:p w14:paraId="7153ACD3" w14:textId="77777777" w:rsidR="0098574E" w:rsidRPr="0098574E" w:rsidRDefault="00740495" w:rsidP="0098574E">
      <w:pPr>
        <w:pStyle w:val="PargrafodaLista"/>
        <w:numPr>
          <w:ilvl w:val="0"/>
          <w:numId w:val="49"/>
        </w:numPr>
        <w:autoSpaceDE w:val="0"/>
        <w:autoSpaceDN w:val="0"/>
        <w:adjustRightInd w:val="0"/>
        <w:spacing w:line="360" w:lineRule="auto"/>
        <w:jc w:val="both"/>
        <w:rPr>
          <w:rFonts w:ascii="Tahoma" w:hAnsi="Tahoma" w:cs="Tahoma"/>
        </w:rPr>
      </w:pPr>
      <w:r w:rsidRPr="0098574E">
        <w:rPr>
          <w:rFonts w:ascii="Tahoma" w:hAnsi="Tahoma" w:cs="Tahoma"/>
        </w:rPr>
        <w:t xml:space="preserve">o </w:t>
      </w:r>
      <w:r w:rsidR="00CE3043" w:rsidRPr="0098574E">
        <w:rPr>
          <w:rFonts w:ascii="Tahoma" w:hAnsi="Tahoma" w:cs="Tahoma"/>
        </w:rPr>
        <w:t>papel da tecnologia na organização</w:t>
      </w:r>
      <w:r w:rsidR="0098574E" w:rsidRPr="0098574E">
        <w:rPr>
          <w:rFonts w:ascii="Tahoma" w:hAnsi="Tahoma" w:cs="Tahoma"/>
        </w:rPr>
        <w:t>;</w:t>
      </w:r>
    </w:p>
    <w:p w14:paraId="052F35B9" w14:textId="77777777" w:rsidR="0098574E" w:rsidRPr="0098574E" w:rsidRDefault="00740495" w:rsidP="0098574E">
      <w:pPr>
        <w:pStyle w:val="PargrafodaLista"/>
        <w:numPr>
          <w:ilvl w:val="0"/>
          <w:numId w:val="49"/>
        </w:numPr>
        <w:autoSpaceDE w:val="0"/>
        <w:autoSpaceDN w:val="0"/>
        <w:adjustRightInd w:val="0"/>
        <w:spacing w:line="360" w:lineRule="auto"/>
        <w:jc w:val="both"/>
        <w:rPr>
          <w:rFonts w:ascii="Tahoma" w:hAnsi="Tahoma" w:cs="Tahoma"/>
        </w:rPr>
      </w:pPr>
      <w:r w:rsidRPr="0098574E">
        <w:rPr>
          <w:rFonts w:ascii="Tahoma" w:hAnsi="Tahoma" w:cs="Tahoma"/>
        </w:rPr>
        <w:t xml:space="preserve">o </w:t>
      </w:r>
      <w:r w:rsidR="00CE3043" w:rsidRPr="0098574E">
        <w:rPr>
          <w:rFonts w:ascii="Tahoma" w:hAnsi="Tahoma" w:cs="Tahoma"/>
        </w:rPr>
        <w:t>modelo de fornecimento de TI</w:t>
      </w:r>
      <w:r w:rsidR="0098574E" w:rsidRPr="0098574E">
        <w:rPr>
          <w:rFonts w:ascii="Tahoma" w:hAnsi="Tahoma" w:cs="Tahoma"/>
        </w:rPr>
        <w:t>;</w:t>
      </w:r>
    </w:p>
    <w:p w14:paraId="216C9D2C" w14:textId="77777777" w:rsidR="0098574E" w:rsidRPr="0098574E" w:rsidRDefault="00740495" w:rsidP="0098574E">
      <w:pPr>
        <w:pStyle w:val="PargrafodaLista"/>
        <w:numPr>
          <w:ilvl w:val="0"/>
          <w:numId w:val="49"/>
        </w:numPr>
        <w:autoSpaceDE w:val="0"/>
        <w:autoSpaceDN w:val="0"/>
        <w:adjustRightInd w:val="0"/>
        <w:spacing w:line="360" w:lineRule="auto"/>
        <w:jc w:val="both"/>
        <w:rPr>
          <w:rFonts w:ascii="Tahoma" w:hAnsi="Tahoma" w:cs="Tahoma"/>
        </w:rPr>
      </w:pPr>
      <w:r w:rsidRPr="0098574E">
        <w:rPr>
          <w:rFonts w:ascii="Tahoma" w:hAnsi="Tahoma" w:cs="Tahoma"/>
        </w:rPr>
        <w:t xml:space="preserve">os </w:t>
      </w:r>
      <w:r w:rsidR="00CE3043" w:rsidRPr="0098574E">
        <w:rPr>
          <w:rFonts w:ascii="Tahoma" w:hAnsi="Tahoma" w:cs="Tahoma"/>
        </w:rPr>
        <w:t>métodos de implementação de tecnologia</w:t>
      </w:r>
      <w:r w:rsidR="0098574E" w:rsidRPr="0098574E">
        <w:rPr>
          <w:rFonts w:ascii="Tahoma" w:hAnsi="Tahoma" w:cs="Tahoma"/>
        </w:rPr>
        <w:t>;</w:t>
      </w:r>
    </w:p>
    <w:p w14:paraId="39F930B4" w14:textId="77777777" w:rsidR="0098574E" w:rsidRPr="0098574E" w:rsidRDefault="00740495" w:rsidP="0098574E">
      <w:pPr>
        <w:pStyle w:val="PargrafodaLista"/>
        <w:numPr>
          <w:ilvl w:val="0"/>
          <w:numId w:val="49"/>
        </w:numPr>
        <w:autoSpaceDE w:val="0"/>
        <w:autoSpaceDN w:val="0"/>
        <w:adjustRightInd w:val="0"/>
        <w:spacing w:line="360" w:lineRule="auto"/>
        <w:jc w:val="both"/>
        <w:rPr>
          <w:rFonts w:ascii="Tahoma" w:hAnsi="Tahoma" w:cs="Tahoma"/>
        </w:rPr>
      </w:pPr>
      <w:r w:rsidRPr="0098574E">
        <w:rPr>
          <w:rFonts w:ascii="Tahoma" w:hAnsi="Tahoma" w:cs="Tahoma"/>
        </w:rPr>
        <w:t xml:space="preserve">a </w:t>
      </w:r>
      <w:r w:rsidR="00CE3043" w:rsidRPr="0098574E">
        <w:rPr>
          <w:rFonts w:ascii="Tahoma" w:hAnsi="Tahoma" w:cs="Tahoma"/>
        </w:rPr>
        <w:t>estratégia de adoção tecnológica</w:t>
      </w:r>
      <w:r w:rsidR="0098574E" w:rsidRPr="0098574E">
        <w:rPr>
          <w:rFonts w:ascii="Tahoma" w:hAnsi="Tahoma" w:cs="Tahoma"/>
        </w:rPr>
        <w:t>;</w:t>
      </w:r>
    </w:p>
    <w:p w14:paraId="1D50E0A0" w14:textId="77777777" w:rsidR="0098574E" w:rsidRPr="0098574E" w:rsidRDefault="00740495" w:rsidP="0098574E">
      <w:pPr>
        <w:pStyle w:val="PargrafodaLista"/>
        <w:numPr>
          <w:ilvl w:val="0"/>
          <w:numId w:val="49"/>
        </w:numPr>
        <w:autoSpaceDE w:val="0"/>
        <w:autoSpaceDN w:val="0"/>
        <w:adjustRightInd w:val="0"/>
        <w:spacing w:line="360" w:lineRule="auto"/>
        <w:jc w:val="both"/>
        <w:rPr>
          <w:rFonts w:ascii="Tahoma" w:hAnsi="Tahoma" w:cs="Tahoma"/>
        </w:rPr>
      </w:pPr>
      <w:r w:rsidRPr="0098574E">
        <w:rPr>
          <w:rFonts w:ascii="Tahoma" w:hAnsi="Tahoma" w:cs="Tahoma"/>
        </w:rPr>
        <w:t xml:space="preserve">o </w:t>
      </w:r>
      <w:r w:rsidR="00CE3043" w:rsidRPr="0098574E">
        <w:rPr>
          <w:rFonts w:ascii="Tahoma" w:hAnsi="Tahoma" w:cs="Tahoma"/>
        </w:rPr>
        <w:t>porte da organização.</w:t>
      </w:r>
    </w:p>
    <w:p w14:paraId="323A0C78" w14:textId="2B52AA02" w:rsidR="00CE3043" w:rsidRPr="009864CC" w:rsidRDefault="00CE3043" w:rsidP="0098574E">
      <w:pPr>
        <w:autoSpaceDE w:val="0"/>
        <w:autoSpaceDN w:val="0"/>
        <w:adjustRightInd w:val="0"/>
        <w:spacing w:after="0" w:line="360" w:lineRule="auto"/>
        <w:ind w:firstLine="709"/>
        <w:jc w:val="both"/>
        <w:rPr>
          <w:rFonts w:ascii="Tahoma" w:hAnsi="Tahoma" w:cs="Tahoma"/>
        </w:rPr>
      </w:pPr>
      <w:r w:rsidRPr="009864CC">
        <w:rPr>
          <w:rFonts w:ascii="Tahoma" w:hAnsi="Tahoma" w:cs="Tahoma"/>
        </w:rPr>
        <w:t>Dessa forma, o COBIT 2019 evita uma abordagem única para todas as organizações e favorece a construção de um sistema de g</w:t>
      </w:r>
      <w:r w:rsidR="00B456C8" w:rsidRPr="009864CC">
        <w:rPr>
          <w:rFonts w:ascii="Tahoma" w:hAnsi="Tahoma" w:cs="Tahoma"/>
        </w:rPr>
        <w:t>overnança ajustado ao contexto.</w:t>
      </w:r>
    </w:p>
    <w:p w14:paraId="46EE3D0B" w14:textId="476C04CB" w:rsidR="00CE3043" w:rsidRPr="009864CC" w:rsidRDefault="00CE3043" w:rsidP="00740495">
      <w:pPr>
        <w:autoSpaceDE w:val="0"/>
        <w:autoSpaceDN w:val="0"/>
        <w:adjustRightInd w:val="0"/>
        <w:spacing w:after="0" w:line="360" w:lineRule="auto"/>
        <w:ind w:firstLine="708"/>
        <w:jc w:val="both"/>
        <w:rPr>
          <w:rFonts w:ascii="Tahoma" w:hAnsi="Tahoma" w:cs="Tahoma"/>
        </w:rPr>
      </w:pPr>
      <w:r w:rsidRPr="009864CC">
        <w:rPr>
          <w:rFonts w:ascii="Tahoma" w:hAnsi="Tahoma" w:cs="Tahoma"/>
        </w:rPr>
        <w:t>A gestão de desempenho no COBIT 2019 permite avaliar como os processos e o sistema de governança estão funcionando. Essa avaliação pode envolver níveis de capacidade e maturidade</w:t>
      </w:r>
      <w:r w:rsidR="00740495" w:rsidRPr="009864CC">
        <w:rPr>
          <w:rFonts w:ascii="Tahoma" w:hAnsi="Tahoma" w:cs="Tahoma"/>
        </w:rPr>
        <w:t xml:space="preserve"> e</w:t>
      </w:r>
      <w:r w:rsidRPr="009864CC">
        <w:rPr>
          <w:rFonts w:ascii="Tahoma" w:hAnsi="Tahoma" w:cs="Tahoma"/>
        </w:rPr>
        <w:t xml:space="preserve"> não substitui a análise de riscos, a definição de objetivos, a avaliação de controles </w:t>
      </w:r>
      <w:r w:rsidR="0098574E">
        <w:rPr>
          <w:rFonts w:ascii="Tahoma" w:hAnsi="Tahoma" w:cs="Tahoma"/>
        </w:rPr>
        <w:t xml:space="preserve">nem </w:t>
      </w:r>
      <w:r w:rsidRPr="009864CC">
        <w:rPr>
          <w:rFonts w:ascii="Tahoma" w:hAnsi="Tahoma" w:cs="Tahoma"/>
        </w:rPr>
        <w:t>o julgamento profissional. Ela contribui para identificar lacunas, priorizar melhorias e acompanhar a evolução da</w:t>
      </w:r>
      <w:r w:rsidR="00740495" w:rsidRPr="009864CC">
        <w:rPr>
          <w:rFonts w:ascii="Tahoma" w:hAnsi="Tahoma" w:cs="Tahoma"/>
        </w:rPr>
        <w:t xml:space="preserve"> governança e da gestão.</w:t>
      </w:r>
    </w:p>
    <w:p w14:paraId="2A410E8A" w14:textId="77777777" w:rsidR="00CE3043" w:rsidRPr="009864CC" w:rsidRDefault="00CE3043" w:rsidP="00CE3043">
      <w:pPr>
        <w:autoSpaceDE w:val="0"/>
        <w:autoSpaceDN w:val="0"/>
        <w:adjustRightInd w:val="0"/>
        <w:spacing w:after="0" w:line="360" w:lineRule="auto"/>
        <w:ind w:firstLine="708"/>
        <w:jc w:val="both"/>
        <w:rPr>
          <w:rFonts w:ascii="Tahoma" w:hAnsi="Tahoma" w:cs="Tahoma"/>
          <w:lang w:eastAsia="pt-BR"/>
        </w:rPr>
      </w:pPr>
    </w:p>
    <w:p w14:paraId="79E436F4" w14:textId="77777777" w:rsidR="003C595A" w:rsidRPr="009864CC" w:rsidRDefault="00FE72A5" w:rsidP="00927B8A">
      <w:pPr>
        <w:autoSpaceDE w:val="0"/>
        <w:autoSpaceDN w:val="0"/>
        <w:adjustRightInd w:val="0"/>
        <w:spacing w:after="0" w:line="360" w:lineRule="auto"/>
        <w:jc w:val="both"/>
        <w:rPr>
          <w:rFonts w:ascii="Tahoma" w:hAnsi="Tahoma" w:cs="Tahoma"/>
          <w:b/>
          <w:bCs/>
        </w:rPr>
      </w:pPr>
      <w:r w:rsidRPr="009864CC">
        <w:rPr>
          <w:rFonts w:ascii="Tahoma" w:hAnsi="Tahoma" w:cs="Tahoma"/>
          <w:b/>
          <w:bCs/>
        </w:rPr>
        <w:t>2</w:t>
      </w:r>
      <w:r w:rsidR="003C595A" w:rsidRPr="009864CC">
        <w:rPr>
          <w:rFonts w:ascii="Tahoma" w:hAnsi="Tahoma" w:cs="Tahoma"/>
          <w:b/>
          <w:bCs/>
        </w:rPr>
        <w:t xml:space="preserve">. Análise da questão </w:t>
      </w:r>
    </w:p>
    <w:p w14:paraId="431D397C" w14:textId="77777777" w:rsidR="003C595A" w:rsidRPr="009864CC" w:rsidRDefault="003C595A" w:rsidP="00927B8A">
      <w:pPr>
        <w:autoSpaceDE w:val="0"/>
        <w:autoSpaceDN w:val="0"/>
        <w:adjustRightInd w:val="0"/>
        <w:spacing w:after="0" w:line="360" w:lineRule="auto"/>
        <w:jc w:val="both"/>
        <w:rPr>
          <w:rFonts w:ascii="Tahoma" w:hAnsi="Tahoma" w:cs="Tahoma"/>
          <w:b/>
          <w:bCs/>
        </w:rPr>
      </w:pPr>
    </w:p>
    <w:p w14:paraId="533313DA" w14:textId="77777777" w:rsidR="003C595A" w:rsidRPr="009864CC" w:rsidRDefault="003C595A" w:rsidP="00927B8A">
      <w:pPr>
        <w:spacing w:after="0" w:line="360" w:lineRule="auto"/>
        <w:jc w:val="both"/>
        <w:rPr>
          <w:rFonts w:ascii="Tahoma" w:hAnsi="Tahoma" w:cs="Tahoma"/>
        </w:rPr>
      </w:pPr>
      <w:r w:rsidRPr="009864CC">
        <w:rPr>
          <w:rFonts w:ascii="Tahoma" w:hAnsi="Tahoma" w:cs="Tahoma"/>
        </w:rPr>
        <w:t xml:space="preserve">A – Alternativa </w:t>
      </w:r>
      <w:r w:rsidR="00CC457F" w:rsidRPr="009864CC">
        <w:rPr>
          <w:rFonts w:ascii="Tahoma" w:hAnsi="Tahoma" w:cs="Tahoma"/>
        </w:rPr>
        <w:t>in</w:t>
      </w:r>
      <w:r w:rsidRPr="009864CC">
        <w:rPr>
          <w:rFonts w:ascii="Tahoma" w:hAnsi="Tahoma" w:cs="Tahoma"/>
        </w:rPr>
        <w:t xml:space="preserve">correta. </w:t>
      </w:r>
    </w:p>
    <w:p w14:paraId="698D68CF" w14:textId="69A0BCC1" w:rsidR="00CC457F" w:rsidRPr="009864CC" w:rsidRDefault="003C595A" w:rsidP="00927B8A">
      <w:pPr>
        <w:spacing w:after="0" w:line="360" w:lineRule="auto"/>
        <w:jc w:val="both"/>
        <w:rPr>
          <w:rFonts w:ascii="Tahoma" w:hAnsi="Tahoma" w:cs="Tahoma"/>
        </w:rPr>
      </w:pPr>
      <w:r w:rsidRPr="009864CC">
        <w:rPr>
          <w:rFonts w:ascii="Tahoma" w:hAnsi="Tahoma" w:cs="Tahoma"/>
        </w:rPr>
        <w:t xml:space="preserve">JUSTIFICATIVA. </w:t>
      </w:r>
      <w:r w:rsidR="00740495" w:rsidRPr="009864CC">
        <w:rPr>
          <w:rFonts w:ascii="Tahoma" w:hAnsi="Tahoma" w:cs="Tahoma"/>
        </w:rPr>
        <w:t>A alternativa descreve a estrutura antiga do COBIT 4.1, que utilizava os domínios Planejar e Organizar, Adquirir e Implementar, Entregar e Suportar, e Monitorar e Avaliar. O COBIT 2019 adota outra organização, baseada nos domínios EDM, APO, BAI, DSS e MEA, além de trabalhar com objetivos de governança e gestão no COBIT Core Model.</w:t>
      </w:r>
    </w:p>
    <w:p w14:paraId="70FACC80" w14:textId="77777777" w:rsidR="00927B8A" w:rsidRPr="009864CC" w:rsidRDefault="00927B8A" w:rsidP="00927B8A">
      <w:pPr>
        <w:spacing w:after="0" w:line="360" w:lineRule="auto"/>
        <w:jc w:val="both"/>
        <w:rPr>
          <w:rFonts w:ascii="Tahoma" w:hAnsi="Tahoma" w:cs="Tahoma"/>
        </w:rPr>
      </w:pPr>
    </w:p>
    <w:p w14:paraId="60843BA4" w14:textId="77777777" w:rsidR="003C595A" w:rsidRPr="009864CC" w:rsidRDefault="003C595A" w:rsidP="00927B8A">
      <w:pPr>
        <w:spacing w:after="0" w:line="360" w:lineRule="auto"/>
        <w:jc w:val="both"/>
        <w:rPr>
          <w:rFonts w:ascii="Tahoma" w:hAnsi="Tahoma" w:cs="Tahoma"/>
        </w:rPr>
      </w:pPr>
      <w:r w:rsidRPr="009864CC">
        <w:rPr>
          <w:rFonts w:ascii="Tahoma" w:hAnsi="Tahoma" w:cs="Tahoma"/>
        </w:rPr>
        <w:t xml:space="preserve">B – Alternativa incorreta. </w:t>
      </w:r>
    </w:p>
    <w:p w14:paraId="4BF0E735" w14:textId="6FE36C17" w:rsidR="00CC457F" w:rsidRPr="009864CC" w:rsidRDefault="003C595A" w:rsidP="00927B8A">
      <w:pPr>
        <w:spacing w:after="0" w:line="360" w:lineRule="auto"/>
        <w:jc w:val="both"/>
        <w:rPr>
          <w:rFonts w:ascii="Tahoma" w:hAnsi="Tahoma" w:cs="Tahoma"/>
        </w:rPr>
      </w:pPr>
      <w:r w:rsidRPr="009864CC">
        <w:rPr>
          <w:rFonts w:ascii="Tahoma" w:hAnsi="Tahoma" w:cs="Tahoma"/>
        </w:rPr>
        <w:t xml:space="preserve">JUSTIFICATIVA. </w:t>
      </w:r>
      <w:r w:rsidR="00740495" w:rsidRPr="009864CC">
        <w:rPr>
          <w:rFonts w:ascii="Tahoma" w:hAnsi="Tahoma" w:cs="Tahoma"/>
        </w:rPr>
        <w:t>No COBIT 2019, os componentes do sistema de governança não se restringem aos processos. O modelo considera também estruturas organizacionais, políticas e procedimentos, informação, cultura, ética e comportamento, pessoas, habilidades e competências, além de serviços, infraestrutura e aplicações. Esses elementos fazem parte do sistema de governança e ajudam a transformar objetivos em práticas organizacionais.</w:t>
      </w:r>
    </w:p>
    <w:p w14:paraId="5B1D2C24" w14:textId="77777777" w:rsidR="003C595A" w:rsidRPr="009864CC" w:rsidRDefault="003C595A" w:rsidP="00927B8A">
      <w:pPr>
        <w:spacing w:after="0" w:line="360" w:lineRule="auto"/>
        <w:jc w:val="both"/>
        <w:rPr>
          <w:rFonts w:ascii="Tahoma" w:hAnsi="Tahoma" w:cs="Tahoma"/>
        </w:rPr>
      </w:pPr>
      <w:r w:rsidRPr="009864CC">
        <w:rPr>
          <w:rFonts w:ascii="Tahoma" w:hAnsi="Tahoma" w:cs="Tahoma"/>
        </w:rPr>
        <w:t xml:space="preserve">C – Alternativa incorreta. </w:t>
      </w:r>
    </w:p>
    <w:p w14:paraId="09333EF8" w14:textId="156ADE54" w:rsidR="00CC457F" w:rsidRPr="009864CC" w:rsidRDefault="003C595A" w:rsidP="00927B8A">
      <w:pPr>
        <w:spacing w:after="0" w:line="360" w:lineRule="auto"/>
        <w:jc w:val="both"/>
        <w:rPr>
          <w:rFonts w:ascii="Tahoma" w:hAnsi="Tahoma" w:cs="Tahoma"/>
        </w:rPr>
      </w:pPr>
      <w:r w:rsidRPr="009864CC">
        <w:rPr>
          <w:rFonts w:ascii="Tahoma" w:hAnsi="Tahoma" w:cs="Tahoma"/>
        </w:rPr>
        <w:t xml:space="preserve">JUSTIFICATIVA. </w:t>
      </w:r>
      <w:r w:rsidR="00740495" w:rsidRPr="009864CC">
        <w:rPr>
          <w:rFonts w:ascii="Tahoma" w:hAnsi="Tahoma" w:cs="Tahoma"/>
        </w:rPr>
        <w:t>Os fatores de desenho não eliminam o julgamento profissional nem produzem automaticamente um conjunto universal de controles. Sua função é orientar a adaptação do sistema de governança ao contexto da organização, considerando fatores como estratégia, objetivos, riscos, requisitos de conformidade, cenário de ameaças, papel da TI e porte organizacional.</w:t>
      </w:r>
    </w:p>
    <w:p w14:paraId="0E035410" w14:textId="77777777" w:rsidR="003C595A" w:rsidRPr="009864CC" w:rsidRDefault="003C595A" w:rsidP="00927B8A">
      <w:pPr>
        <w:spacing w:after="0" w:line="360" w:lineRule="auto"/>
        <w:jc w:val="both"/>
        <w:rPr>
          <w:rFonts w:ascii="Tahoma" w:hAnsi="Tahoma" w:cs="Tahoma"/>
        </w:rPr>
      </w:pPr>
    </w:p>
    <w:p w14:paraId="30BCA47C" w14:textId="0E840DD8" w:rsidR="003C595A" w:rsidRPr="009864CC" w:rsidRDefault="00740495" w:rsidP="00927B8A">
      <w:pPr>
        <w:spacing w:after="0" w:line="360" w:lineRule="auto"/>
        <w:jc w:val="both"/>
        <w:rPr>
          <w:rFonts w:ascii="Tahoma" w:hAnsi="Tahoma" w:cs="Tahoma"/>
        </w:rPr>
      </w:pPr>
      <w:r w:rsidRPr="009864CC">
        <w:rPr>
          <w:rFonts w:ascii="Tahoma" w:hAnsi="Tahoma" w:cs="Tahoma"/>
        </w:rPr>
        <w:t xml:space="preserve">D – Alternativa </w:t>
      </w:r>
      <w:r w:rsidR="003C595A" w:rsidRPr="009864CC">
        <w:rPr>
          <w:rFonts w:ascii="Tahoma" w:hAnsi="Tahoma" w:cs="Tahoma"/>
        </w:rPr>
        <w:t>correta</w:t>
      </w:r>
      <w:r w:rsidR="00927B8A" w:rsidRPr="009864CC">
        <w:rPr>
          <w:rFonts w:ascii="Tahoma" w:hAnsi="Tahoma" w:cs="Tahoma"/>
        </w:rPr>
        <w:t>.</w:t>
      </w:r>
    </w:p>
    <w:p w14:paraId="4FFEE524" w14:textId="73282282" w:rsidR="00CC457F" w:rsidRPr="009864CC" w:rsidRDefault="003C595A" w:rsidP="00927B8A">
      <w:pPr>
        <w:spacing w:after="0" w:line="360" w:lineRule="auto"/>
        <w:jc w:val="both"/>
        <w:rPr>
          <w:rFonts w:ascii="Tahoma" w:hAnsi="Tahoma" w:cs="Tahoma"/>
        </w:rPr>
      </w:pPr>
      <w:r w:rsidRPr="009864CC">
        <w:rPr>
          <w:rFonts w:ascii="Tahoma" w:hAnsi="Tahoma" w:cs="Tahoma"/>
        </w:rPr>
        <w:t xml:space="preserve">JUSTIFICATIVA. </w:t>
      </w:r>
      <w:r w:rsidR="00740495" w:rsidRPr="009864CC">
        <w:rPr>
          <w:rFonts w:ascii="Tahoma" w:hAnsi="Tahoma" w:cs="Tahoma"/>
        </w:rPr>
        <w:t>A alternativa apresenta corretamente a estrutura de domínios do COBIT 2019. O domínio EDM corresponde à governança, pois envolve avaliar, direcionar e monitorar. Os domínios APO, BAI, DSS e MEA correspondem à gestão e abrangem objetivos relacionados a</w:t>
      </w:r>
      <w:r w:rsidR="0098574E">
        <w:rPr>
          <w:rFonts w:ascii="Tahoma" w:hAnsi="Tahoma" w:cs="Tahoma"/>
        </w:rPr>
        <w:t>o</w:t>
      </w:r>
      <w:r w:rsidR="00740495" w:rsidRPr="009864CC">
        <w:rPr>
          <w:rFonts w:ascii="Tahoma" w:hAnsi="Tahoma" w:cs="Tahoma"/>
        </w:rPr>
        <w:t xml:space="preserve"> alinhamento, </w:t>
      </w:r>
      <w:r w:rsidR="0098574E">
        <w:rPr>
          <w:rFonts w:ascii="Tahoma" w:hAnsi="Tahoma" w:cs="Tahoma"/>
        </w:rPr>
        <w:t xml:space="preserve">ao </w:t>
      </w:r>
      <w:r w:rsidR="00740495" w:rsidRPr="009864CC">
        <w:rPr>
          <w:rFonts w:ascii="Tahoma" w:hAnsi="Tahoma" w:cs="Tahoma"/>
        </w:rPr>
        <w:t xml:space="preserve">planejamento, </w:t>
      </w:r>
      <w:r w:rsidR="0098574E">
        <w:rPr>
          <w:rFonts w:ascii="Tahoma" w:hAnsi="Tahoma" w:cs="Tahoma"/>
        </w:rPr>
        <w:t xml:space="preserve">à </w:t>
      </w:r>
      <w:r w:rsidR="00740495" w:rsidRPr="009864CC">
        <w:rPr>
          <w:rFonts w:ascii="Tahoma" w:hAnsi="Tahoma" w:cs="Tahoma"/>
        </w:rPr>
        <w:t xml:space="preserve">organização, </w:t>
      </w:r>
      <w:r w:rsidR="0098574E">
        <w:rPr>
          <w:rFonts w:ascii="Tahoma" w:hAnsi="Tahoma" w:cs="Tahoma"/>
        </w:rPr>
        <w:t xml:space="preserve">à </w:t>
      </w:r>
      <w:r w:rsidR="00740495" w:rsidRPr="009864CC">
        <w:rPr>
          <w:rFonts w:ascii="Tahoma" w:hAnsi="Tahoma" w:cs="Tahoma"/>
        </w:rPr>
        <w:t xml:space="preserve">construção, </w:t>
      </w:r>
      <w:r w:rsidR="0098574E">
        <w:rPr>
          <w:rFonts w:ascii="Tahoma" w:hAnsi="Tahoma" w:cs="Tahoma"/>
        </w:rPr>
        <w:t xml:space="preserve">à </w:t>
      </w:r>
      <w:r w:rsidR="00740495" w:rsidRPr="009864CC">
        <w:rPr>
          <w:rFonts w:ascii="Tahoma" w:hAnsi="Tahoma" w:cs="Tahoma"/>
        </w:rPr>
        <w:t xml:space="preserve">aquisição, </w:t>
      </w:r>
      <w:r w:rsidR="0098574E">
        <w:rPr>
          <w:rFonts w:ascii="Tahoma" w:hAnsi="Tahoma" w:cs="Tahoma"/>
        </w:rPr>
        <w:t xml:space="preserve">à </w:t>
      </w:r>
      <w:r w:rsidR="00740495" w:rsidRPr="009864CC">
        <w:rPr>
          <w:rFonts w:ascii="Tahoma" w:hAnsi="Tahoma" w:cs="Tahoma"/>
        </w:rPr>
        <w:t xml:space="preserve">implementação, </w:t>
      </w:r>
      <w:r w:rsidR="0098574E">
        <w:rPr>
          <w:rFonts w:ascii="Tahoma" w:hAnsi="Tahoma" w:cs="Tahoma"/>
        </w:rPr>
        <w:t xml:space="preserve">à </w:t>
      </w:r>
      <w:r w:rsidR="00740495" w:rsidRPr="009864CC">
        <w:rPr>
          <w:rFonts w:ascii="Tahoma" w:hAnsi="Tahoma" w:cs="Tahoma"/>
        </w:rPr>
        <w:t xml:space="preserve">entrega, </w:t>
      </w:r>
      <w:r w:rsidR="0098574E">
        <w:rPr>
          <w:rFonts w:ascii="Tahoma" w:hAnsi="Tahoma" w:cs="Tahoma"/>
        </w:rPr>
        <w:t xml:space="preserve">ao </w:t>
      </w:r>
      <w:r w:rsidR="00740495" w:rsidRPr="009864CC">
        <w:rPr>
          <w:rFonts w:ascii="Tahoma" w:hAnsi="Tahoma" w:cs="Tahoma"/>
        </w:rPr>
        <w:t xml:space="preserve">suporte, </w:t>
      </w:r>
      <w:r w:rsidR="0098574E">
        <w:rPr>
          <w:rFonts w:ascii="Tahoma" w:hAnsi="Tahoma" w:cs="Tahoma"/>
        </w:rPr>
        <w:t xml:space="preserve">ao </w:t>
      </w:r>
      <w:r w:rsidR="00740495" w:rsidRPr="009864CC">
        <w:rPr>
          <w:rFonts w:ascii="Tahoma" w:hAnsi="Tahoma" w:cs="Tahoma"/>
        </w:rPr>
        <w:t xml:space="preserve">monitoramento, </w:t>
      </w:r>
      <w:r w:rsidR="0098574E">
        <w:rPr>
          <w:rFonts w:ascii="Tahoma" w:hAnsi="Tahoma" w:cs="Tahoma"/>
        </w:rPr>
        <w:t xml:space="preserve">à </w:t>
      </w:r>
      <w:r w:rsidR="00740495" w:rsidRPr="009864CC">
        <w:rPr>
          <w:rFonts w:ascii="Tahoma" w:hAnsi="Tahoma" w:cs="Tahoma"/>
        </w:rPr>
        <w:t xml:space="preserve">avaliação e </w:t>
      </w:r>
      <w:r w:rsidR="0098574E">
        <w:rPr>
          <w:rFonts w:ascii="Tahoma" w:hAnsi="Tahoma" w:cs="Tahoma"/>
        </w:rPr>
        <w:t xml:space="preserve">à </w:t>
      </w:r>
      <w:r w:rsidR="00740495" w:rsidRPr="009864CC">
        <w:rPr>
          <w:rFonts w:ascii="Tahoma" w:hAnsi="Tahoma" w:cs="Tahoma"/>
        </w:rPr>
        <w:t>asseguração.</w:t>
      </w:r>
    </w:p>
    <w:p w14:paraId="4CA2C6B2" w14:textId="77777777" w:rsidR="00740495" w:rsidRPr="009864CC" w:rsidRDefault="00740495" w:rsidP="00927B8A">
      <w:pPr>
        <w:spacing w:after="0" w:line="360" w:lineRule="auto"/>
        <w:jc w:val="both"/>
        <w:rPr>
          <w:rFonts w:ascii="Tahoma" w:hAnsi="Tahoma" w:cs="Tahoma"/>
        </w:rPr>
      </w:pPr>
    </w:p>
    <w:p w14:paraId="00A9637C" w14:textId="250943ED" w:rsidR="003C595A" w:rsidRPr="009864CC" w:rsidRDefault="003C595A" w:rsidP="00927B8A">
      <w:pPr>
        <w:spacing w:after="0" w:line="360" w:lineRule="auto"/>
        <w:jc w:val="both"/>
        <w:rPr>
          <w:rFonts w:ascii="Tahoma" w:hAnsi="Tahoma" w:cs="Tahoma"/>
        </w:rPr>
      </w:pPr>
      <w:r w:rsidRPr="009864CC">
        <w:rPr>
          <w:rFonts w:ascii="Tahoma" w:hAnsi="Tahoma" w:cs="Tahoma"/>
        </w:rPr>
        <w:t>E –</w:t>
      </w:r>
      <w:r w:rsidR="00CC457F" w:rsidRPr="009864CC">
        <w:rPr>
          <w:rFonts w:ascii="Tahoma" w:hAnsi="Tahoma" w:cs="Tahoma"/>
        </w:rPr>
        <w:t xml:space="preserve"> Alternativa </w:t>
      </w:r>
      <w:r w:rsidR="00740495" w:rsidRPr="009864CC">
        <w:rPr>
          <w:rFonts w:ascii="Tahoma" w:hAnsi="Tahoma" w:cs="Tahoma"/>
        </w:rPr>
        <w:t>in</w:t>
      </w:r>
      <w:r w:rsidRPr="009864CC">
        <w:rPr>
          <w:rFonts w:ascii="Tahoma" w:hAnsi="Tahoma" w:cs="Tahoma"/>
        </w:rPr>
        <w:t xml:space="preserve">correta. </w:t>
      </w:r>
    </w:p>
    <w:p w14:paraId="7D5A3182" w14:textId="3AF570CB" w:rsidR="00B92FEF" w:rsidRPr="009864CC" w:rsidRDefault="003C595A" w:rsidP="00927B8A">
      <w:pPr>
        <w:spacing w:after="0" w:line="360" w:lineRule="auto"/>
        <w:jc w:val="both"/>
        <w:rPr>
          <w:rFonts w:ascii="Tahoma" w:hAnsi="Tahoma" w:cs="Tahoma"/>
        </w:rPr>
      </w:pPr>
      <w:r w:rsidRPr="009864CC">
        <w:rPr>
          <w:rFonts w:ascii="Tahoma" w:hAnsi="Tahoma" w:cs="Tahoma"/>
        </w:rPr>
        <w:t xml:space="preserve">JUSTIFICATIVA. </w:t>
      </w:r>
      <w:r w:rsidR="00740495" w:rsidRPr="009864CC">
        <w:rPr>
          <w:rFonts w:ascii="Tahoma" w:hAnsi="Tahoma" w:cs="Tahoma"/>
        </w:rPr>
        <w:t xml:space="preserve">A gestão de desempenho no COBIT 2019 permite avaliar </w:t>
      </w:r>
      <w:r w:rsidR="0098574E">
        <w:rPr>
          <w:rFonts w:ascii="Tahoma" w:hAnsi="Tahoma" w:cs="Tahoma"/>
        </w:rPr>
        <w:t xml:space="preserve">a </w:t>
      </w:r>
      <w:r w:rsidR="00740495" w:rsidRPr="009864CC">
        <w:rPr>
          <w:rFonts w:ascii="Tahoma" w:hAnsi="Tahoma" w:cs="Tahoma"/>
        </w:rPr>
        <w:t xml:space="preserve">capacidade e </w:t>
      </w:r>
      <w:r w:rsidR="0098574E">
        <w:rPr>
          <w:rFonts w:ascii="Tahoma" w:hAnsi="Tahoma" w:cs="Tahoma"/>
        </w:rPr>
        <w:t xml:space="preserve">a </w:t>
      </w:r>
      <w:r w:rsidR="00740495" w:rsidRPr="009864CC">
        <w:rPr>
          <w:rFonts w:ascii="Tahoma" w:hAnsi="Tahoma" w:cs="Tahoma"/>
        </w:rPr>
        <w:t>maturidade, mas não substitui a análise de riscos nem a avaliação do alinhamento entre I&amp;T e objetivos organizacionais. A maturidade de um processo deve ser interpretada em conjunto com o contexto, os objetivos, os riscos, os componentes do sistema de governança e os resultados esperados.</w:t>
      </w:r>
    </w:p>
    <w:p w14:paraId="082A418A" w14:textId="77777777" w:rsidR="00FE72A5" w:rsidRPr="009864CC" w:rsidRDefault="00FE72A5" w:rsidP="00FE72A5">
      <w:pPr>
        <w:autoSpaceDE w:val="0"/>
        <w:autoSpaceDN w:val="0"/>
        <w:adjustRightInd w:val="0"/>
        <w:spacing w:after="0" w:line="360" w:lineRule="auto"/>
        <w:ind w:firstLine="708"/>
        <w:jc w:val="both"/>
        <w:rPr>
          <w:rFonts w:ascii="Tahoma" w:hAnsi="Tahoma" w:cs="Tahoma"/>
          <w:lang w:eastAsia="pt-BR"/>
        </w:rPr>
      </w:pPr>
    </w:p>
    <w:p w14:paraId="58210D25" w14:textId="77777777" w:rsidR="00FE72A5" w:rsidRPr="009864CC" w:rsidRDefault="00FE72A5" w:rsidP="00FE72A5">
      <w:pPr>
        <w:autoSpaceDE w:val="0"/>
        <w:autoSpaceDN w:val="0"/>
        <w:adjustRightInd w:val="0"/>
        <w:spacing w:after="0" w:line="360" w:lineRule="auto"/>
        <w:jc w:val="both"/>
        <w:rPr>
          <w:rFonts w:ascii="Tahoma" w:hAnsi="Tahoma" w:cs="Tahoma"/>
          <w:b/>
          <w:bCs/>
        </w:rPr>
      </w:pPr>
      <w:r w:rsidRPr="009864CC">
        <w:rPr>
          <w:rFonts w:ascii="Tahoma" w:hAnsi="Tahoma" w:cs="Tahoma"/>
          <w:b/>
          <w:bCs/>
        </w:rPr>
        <w:t xml:space="preserve">3. Indicações bibliográficas </w:t>
      </w:r>
    </w:p>
    <w:p w14:paraId="07021F42" w14:textId="77777777" w:rsidR="00FE72A5" w:rsidRPr="009864CC" w:rsidRDefault="00FE72A5" w:rsidP="00FE72A5">
      <w:pPr>
        <w:autoSpaceDE w:val="0"/>
        <w:autoSpaceDN w:val="0"/>
        <w:adjustRightInd w:val="0"/>
        <w:spacing w:after="0" w:line="360" w:lineRule="auto"/>
        <w:jc w:val="both"/>
        <w:rPr>
          <w:rFonts w:ascii="Tahoma" w:hAnsi="Tahoma" w:cs="Tahoma"/>
          <w:b/>
          <w:bCs/>
        </w:rPr>
      </w:pPr>
    </w:p>
    <w:p w14:paraId="740042BD" w14:textId="787773B0" w:rsidR="00740495" w:rsidRPr="009864CC" w:rsidRDefault="00740495" w:rsidP="00740495">
      <w:pPr>
        <w:numPr>
          <w:ilvl w:val="0"/>
          <w:numId w:val="1"/>
        </w:numPr>
        <w:spacing w:after="0" w:line="360" w:lineRule="auto"/>
        <w:jc w:val="both"/>
        <w:rPr>
          <w:rFonts w:ascii="Tahoma" w:hAnsi="Tahoma" w:cs="Tahoma"/>
        </w:rPr>
      </w:pPr>
      <w:r w:rsidRPr="009864CC">
        <w:rPr>
          <w:rFonts w:ascii="Tahoma" w:hAnsi="Tahoma" w:cs="Tahoma"/>
        </w:rPr>
        <w:t xml:space="preserve">ISACA. COBIT 2019 </w:t>
      </w:r>
      <w:r w:rsidRPr="009864CC">
        <w:rPr>
          <w:rFonts w:ascii="Tahoma" w:hAnsi="Tahoma" w:cs="Tahoma"/>
          <w:i/>
        </w:rPr>
        <w:t>Framework: Introduction and Methodology</w:t>
      </w:r>
      <w:r w:rsidRPr="009864CC">
        <w:rPr>
          <w:rFonts w:ascii="Tahoma" w:hAnsi="Tahoma" w:cs="Tahoma"/>
        </w:rPr>
        <w:t xml:space="preserve">. </w:t>
      </w:r>
      <w:proofErr w:type="spellStart"/>
      <w:r w:rsidRPr="009864CC">
        <w:rPr>
          <w:rFonts w:ascii="Tahoma" w:hAnsi="Tahoma" w:cs="Tahoma"/>
        </w:rPr>
        <w:t>Schaumburg</w:t>
      </w:r>
      <w:proofErr w:type="spellEnd"/>
      <w:r w:rsidRPr="009864CC">
        <w:rPr>
          <w:rFonts w:ascii="Tahoma" w:hAnsi="Tahoma" w:cs="Tahoma"/>
        </w:rPr>
        <w:t>: ISACA, 2018.</w:t>
      </w:r>
    </w:p>
    <w:p w14:paraId="1C1CE520" w14:textId="575B1911" w:rsidR="00740495" w:rsidRPr="009864CC" w:rsidRDefault="00740495" w:rsidP="00740495">
      <w:pPr>
        <w:numPr>
          <w:ilvl w:val="0"/>
          <w:numId w:val="1"/>
        </w:numPr>
        <w:spacing w:after="0" w:line="360" w:lineRule="auto"/>
        <w:jc w:val="both"/>
        <w:rPr>
          <w:rFonts w:ascii="Tahoma" w:hAnsi="Tahoma" w:cs="Tahoma"/>
        </w:rPr>
      </w:pPr>
      <w:r w:rsidRPr="009864CC">
        <w:rPr>
          <w:rFonts w:ascii="Tahoma" w:hAnsi="Tahoma" w:cs="Tahoma"/>
        </w:rPr>
        <w:t xml:space="preserve">ISACA. COBIT 2019 </w:t>
      </w:r>
      <w:r w:rsidRPr="009864CC">
        <w:rPr>
          <w:rFonts w:ascii="Tahoma" w:hAnsi="Tahoma" w:cs="Tahoma"/>
          <w:i/>
        </w:rPr>
        <w:t>Framework: Governance and Management Objectives</w:t>
      </w:r>
      <w:r w:rsidRPr="009864CC">
        <w:rPr>
          <w:rFonts w:ascii="Tahoma" w:hAnsi="Tahoma" w:cs="Tahoma"/>
        </w:rPr>
        <w:t xml:space="preserve">. </w:t>
      </w:r>
      <w:proofErr w:type="spellStart"/>
      <w:r w:rsidRPr="009864CC">
        <w:rPr>
          <w:rFonts w:ascii="Tahoma" w:hAnsi="Tahoma" w:cs="Tahoma"/>
        </w:rPr>
        <w:t>Schaumburg</w:t>
      </w:r>
      <w:proofErr w:type="spellEnd"/>
      <w:r w:rsidRPr="009864CC">
        <w:rPr>
          <w:rFonts w:ascii="Tahoma" w:hAnsi="Tahoma" w:cs="Tahoma"/>
        </w:rPr>
        <w:t>: ISACA, 2018.</w:t>
      </w:r>
    </w:p>
    <w:p w14:paraId="4C150678" w14:textId="00348F11" w:rsidR="00740495" w:rsidRPr="009864CC" w:rsidRDefault="00740495" w:rsidP="00740495">
      <w:pPr>
        <w:numPr>
          <w:ilvl w:val="0"/>
          <w:numId w:val="1"/>
        </w:numPr>
        <w:spacing w:after="0" w:line="360" w:lineRule="auto"/>
        <w:jc w:val="both"/>
        <w:rPr>
          <w:rFonts w:ascii="Tahoma" w:hAnsi="Tahoma" w:cs="Tahoma"/>
        </w:rPr>
      </w:pPr>
      <w:r w:rsidRPr="009864CC">
        <w:rPr>
          <w:rFonts w:ascii="Tahoma" w:hAnsi="Tahoma" w:cs="Tahoma"/>
        </w:rPr>
        <w:t xml:space="preserve">ISACA. COBIT 2019 </w:t>
      </w:r>
      <w:r w:rsidRPr="009864CC">
        <w:rPr>
          <w:rFonts w:ascii="Tahoma" w:hAnsi="Tahoma" w:cs="Tahoma"/>
          <w:i/>
        </w:rPr>
        <w:t>Design Guide: Designing an Information and Technology Governance Solution</w:t>
      </w:r>
      <w:r w:rsidRPr="009864CC">
        <w:rPr>
          <w:rFonts w:ascii="Tahoma" w:hAnsi="Tahoma" w:cs="Tahoma"/>
        </w:rPr>
        <w:t xml:space="preserve">. </w:t>
      </w:r>
      <w:proofErr w:type="spellStart"/>
      <w:r w:rsidRPr="009864CC">
        <w:rPr>
          <w:rFonts w:ascii="Tahoma" w:hAnsi="Tahoma" w:cs="Tahoma"/>
        </w:rPr>
        <w:t>Schaumburg</w:t>
      </w:r>
      <w:proofErr w:type="spellEnd"/>
      <w:r w:rsidRPr="009864CC">
        <w:rPr>
          <w:rFonts w:ascii="Tahoma" w:hAnsi="Tahoma" w:cs="Tahoma"/>
        </w:rPr>
        <w:t>: ISACA, 2018.</w:t>
      </w:r>
    </w:p>
    <w:p w14:paraId="47768D1F" w14:textId="5F1703DF" w:rsidR="00740495" w:rsidRPr="009864CC" w:rsidRDefault="00740495" w:rsidP="00740495">
      <w:pPr>
        <w:numPr>
          <w:ilvl w:val="0"/>
          <w:numId w:val="1"/>
        </w:numPr>
        <w:spacing w:after="0" w:line="360" w:lineRule="auto"/>
        <w:jc w:val="both"/>
        <w:rPr>
          <w:rFonts w:ascii="Tahoma" w:hAnsi="Tahoma" w:cs="Tahoma"/>
        </w:rPr>
      </w:pPr>
      <w:r w:rsidRPr="009864CC">
        <w:rPr>
          <w:rFonts w:ascii="Tahoma" w:hAnsi="Tahoma" w:cs="Tahoma"/>
        </w:rPr>
        <w:t xml:space="preserve">ISACA. COBIT 2019 </w:t>
      </w:r>
      <w:r w:rsidRPr="009864CC">
        <w:rPr>
          <w:rFonts w:ascii="Tahoma" w:hAnsi="Tahoma" w:cs="Tahoma"/>
          <w:i/>
        </w:rPr>
        <w:t>Implementation Guide: Implementing and Optimizing an Information and Technology Governance Solution</w:t>
      </w:r>
      <w:r w:rsidRPr="009864CC">
        <w:rPr>
          <w:rFonts w:ascii="Tahoma" w:hAnsi="Tahoma" w:cs="Tahoma"/>
        </w:rPr>
        <w:t xml:space="preserve">. </w:t>
      </w:r>
      <w:proofErr w:type="spellStart"/>
      <w:r w:rsidRPr="009864CC">
        <w:rPr>
          <w:rFonts w:ascii="Tahoma" w:hAnsi="Tahoma" w:cs="Tahoma"/>
        </w:rPr>
        <w:t>Schaumburg</w:t>
      </w:r>
      <w:proofErr w:type="spellEnd"/>
      <w:r w:rsidRPr="009864CC">
        <w:rPr>
          <w:rFonts w:ascii="Tahoma" w:hAnsi="Tahoma" w:cs="Tahoma"/>
        </w:rPr>
        <w:t>: ISACA, 2018.</w:t>
      </w:r>
    </w:p>
    <w:p w14:paraId="4F3D259D" w14:textId="2A10BEC5" w:rsidR="00D94BF5" w:rsidRPr="009864CC" w:rsidRDefault="00740495" w:rsidP="00740495">
      <w:pPr>
        <w:numPr>
          <w:ilvl w:val="0"/>
          <w:numId w:val="1"/>
        </w:numPr>
        <w:spacing w:after="0" w:line="360" w:lineRule="auto"/>
        <w:jc w:val="both"/>
        <w:rPr>
          <w:rFonts w:ascii="Tahoma" w:hAnsi="Tahoma" w:cs="Tahoma"/>
          <w:lang w:val="en-US"/>
        </w:rPr>
      </w:pPr>
      <w:r w:rsidRPr="009864CC">
        <w:rPr>
          <w:rFonts w:ascii="Tahoma" w:hAnsi="Tahoma" w:cs="Tahoma"/>
          <w:lang w:val="en-US"/>
        </w:rPr>
        <w:t>ISACA.</w:t>
      </w:r>
      <w:r w:rsidRPr="009864CC">
        <w:rPr>
          <w:rFonts w:ascii="Tahoma" w:hAnsi="Tahoma" w:cs="Tahoma"/>
          <w:i/>
          <w:lang w:val="en-US"/>
        </w:rPr>
        <w:t xml:space="preserve"> IT</w:t>
      </w:r>
      <w:r w:rsidRPr="009864CC">
        <w:rPr>
          <w:rFonts w:ascii="Tahoma" w:hAnsi="Tahoma" w:cs="Tahoma"/>
          <w:lang w:val="en-US"/>
        </w:rPr>
        <w:t xml:space="preserve"> </w:t>
      </w:r>
      <w:r w:rsidRPr="009864CC">
        <w:rPr>
          <w:rFonts w:ascii="Tahoma" w:hAnsi="Tahoma" w:cs="Tahoma"/>
          <w:i/>
          <w:lang w:val="en-US"/>
        </w:rPr>
        <w:t>Audit Framework (ITAF): A Professional Practices Framework for IT Audit</w:t>
      </w:r>
      <w:r w:rsidRPr="009864CC">
        <w:rPr>
          <w:rFonts w:ascii="Tahoma" w:hAnsi="Tahoma" w:cs="Tahoma"/>
          <w:lang w:val="en-US"/>
        </w:rPr>
        <w:t>. 5. ed. Schaumburg: ISACA, 2026.</w:t>
      </w:r>
    </w:p>
    <w:p w14:paraId="77D8C6DB" w14:textId="77777777" w:rsidR="003C595A" w:rsidRPr="00740495" w:rsidRDefault="003C595A" w:rsidP="00927B8A">
      <w:pPr>
        <w:autoSpaceDE w:val="0"/>
        <w:autoSpaceDN w:val="0"/>
        <w:adjustRightInd w:val="0"/>
        <w:spacing w:after="0" w:line="360" w:lineRule="auto"/>
        <w:jc w:val="both"/>
        <w:rPr>
          <w:rFonts w:ascii="Tahoma" w:hAnsi="Tahoma" w:cs="Tahoma"/>
          <w:lang w:val="en-US" w:eastAsia="pt-BR"/>
        </w:rPr>
      </w:pPr>
    </w:p>
    <w:p w14:paraId="4FC9E621" w14:textId="77777777" w:rsidR="004F6ABF" w:rsidRPr="00FE72A5" w:rsidRDefault="004F6ABF" w:rsidP="004019A8">
      <w:pPr>
        <w:autoSpaceDE w:val="0"/>
        <w:autoSpaceDN w:val="0"/>
        <w:adjustRightInd w:val="0"/>
        <w:spacing w:after="0" w:line="360" w:lineRule="auto"/>
        <w:jc w:val="center"/>
        <w:outlineLvl w:val="0"/>
        <w:rPr>
          <w:rFonts w:ascii="Tahoma" w:hAnsi="Tahoma" w:cs="Tahoma"/>
          <w:b/>
          <w:bCs/>
        </w:rPr>
      </w:pPr>
      <w:r w:rsidRPr="00FE72A5">
        <w:rPr>
          <w:rFonts w:ascii="Tahoma" w:hAnsi="Tahoma" w:cs="Tahoma"/>
          <w:b/>
          <w:bCs/>
        </w:rPr>
        <w:t>Quest</w:t>
      </w:r>
      <w:r w:rsidR="0086223A" w:rsidRPr="00FE72A5">
        <w:rPr>
          <w:rFonts w:ascii="Tahoma" w:hAnsi="Tahoma" w:cs="Tahoma"/>
          <w:b/>
          <w:bCs/>
        </w:rPr>
        <w:t xml:space="preserve">ões </w:t>
      </w:r>
      <w:r w:rsidRPr="00FE72A5">
        <w:rPr>
          <w:rFonts w:ascii="Tahoma" w:hAnsi="Tahoma" w:cs="Tahoma"/>
          <w:b/>
          <w:bCs/>
        </w:rPr>
        <w:t>3</w:t>
      </w:r>
      <w:r w:rsidR="0086223A" w:rsidRPr="00FE72A5">
        <w:rPr>
          <w:rFonts w:ascii="Tahoma" w:hAnsi="Tahoma" w:cs="Tahoma"/>
          <w:b/>
          <w:bCs/>
        </w:rPr>
        <w:t xml:space="preserve"> e 4</w:t>
      </w:r>
    </w:p>
    <w:p w14:paraId="0F8E61EC" w14:textId="77777777" w:rsidR="004F6ABF" w:rsidRPr="00FE72A5" w:rsidRDefault="004F6ABF" w:rsidP="00927B8A">
      <w:pPr>
        <w:autoSpaceDE w:val="0"/>
        <w:autoSpaceDN w:val="0"/>
        <w:adjustRightInd w:val="0"/>
        <w:spacing w:after="0" w:line="360" w:lineRule="auto"/>
        <w:jc w:val="both"/>
        <w:rPr>
          <w:rFonts w:ascii="Tahoma" w:hAnsi="Tahoma" w:cs="Tahoma"/>
          <w:lang w:eastAsia="pt-BR"/>
        </w:rPr>
      </w:pPr>
      <w:r w:rsidRPr="00FE72A5">
        <w:rPr>
          <w:rFonts w:ascii="Tahoma" w:hAnsi="Tahoma" w:cs="Tahoma"/>
          <w:b/>
          <w:bCs/>
        </w:rPr>
        <w:t>Questão 3.</w:t>
      </w:r>
      <w:r w:rsidRPr="00FE72A5">
        <w:rPr>
          <w:rStyle w:val="Refdenotaderodap"/>
          <w:rFonts w:ascii="Tahoma" w:hAnsi="Tahoma" w:cs="Tahoma"/>
          <w:bCs/>
        </w:rPr>
        <w:t xml:space="preserve"> </w:t>
      </w:r>
      <w:r w:rsidRPr="00FE72A5">
        <w:rPr>
          <w:rStyle w:val="Refdenotaderodap"/>
          <w:rFonts w:ascii="Tahoma" w:hAnsi="Tahoma" w:cs="Tahoma"/>
          <w:bCs/>
        </w:rPr>
        <w:footnoteReference w:id="3"/>
      </w:r>
    </w:p>
    <w:p w14:paraId="644F5DB8" w14:textId="77777777" w:rsidR="004F6ABF" w:rsidRPr="00947750" w:rsidRDefault="004F6ABF" w:rsidP="00927B8A">
      <w:pPr>
        <w:autoSpaceDE w:val="0"/>
        <w:autoSpaceDN w:val="0"/>
        <w:adjustRightInd w:val="0"/>
        <w:spacing w:after="0" w:line="360" w:lineRule="auto"/>
        <w:jc w:val="both"/>
        <w:rPr>
          <w:rFonts w:ascii="Tahoma" w:hAnsi="Tahoma" w:cs="Tahoma"/>
          <w:lang w:eastAsia="pt-BR"/>
        </w:rPr>
      </w:pPr>
      <w:r w:rsidRPr="00947750">
        <w:rPr>
          <w:rFonts w:ascii="Tahoma" w:hAnsi="Tahoma" w:cs="Tahoma"/>
          <w:lang w:eastAsia="pt-BR"/>
        </w:rPr>
        <w:t>Uma empresa de crédito e financiamento utiliza um sistema de informação para analisar simulações, com base em cenários, e determinar como as variações da taxa básica de juros do país afetam seus lucros.</w:t>
      </w:r>
    </w:p>
    <w:p w14:paraId="53CB4485" w14:textId="77777777" w:rsidR="004F6ABF" w:rsidRPr="00947750" w:rsidRDefault="004F6ABF" w:rsidP="00927B8A">
      <w:pPr>
        <w:autoSpaceDE w:val="0"/>
        <w:autoSpaceDN w:val="0"/>
        <w:adjustRightInd w:val="0"/>
        <w:spacing w:after="0" w:line="360" w:lineRule="auto"/>
        <w:jc w:val="both"/>
        <w:rPr>
          <w:rFonts w:ascii="Tahoma" w:hAnsi="Tahoma" w:cs="Tahoma"/>
          <w:lang w:eastAsia="pt-BR"/>
        </w:rPr>
      </w:pPr>
      <w:r w:rsidRPr="00947750">
        <w:rPr>
          <w:rFonts w:ascii="Tahoma" w:hAnsi="Tahoma" w:cs="Tahoma"/>
          <w:lang w:eastAsia="pt-BR"/>
        </w:rPr>
        <w:t>Como deve ser classificado esse sistema de informação?</w:t>
      </w:r>
    </w:p>
    <w:p w14:paraId="381072A4" w14:textId="77777777" w:rsidR="004F6ABF" w:rsidRPr="00947750" w:rsidRDefault="00927B8A" w:rsidP="00927B8A">
      <w:pPr>
        <w:numPr>
          <w:ilvl w:val="0"/>
          <w:numId w:val="6"/>
        </w:numPr>
        <w:autoSpaceDE w:val="0"/>
        <w:autoSpaceDN w:val="0"/>
        <w:adjustRightInd w:val="0"/>
        <w:spacing w:after="0" w:line="360" w:lineRule="auto"/>
        <w:jc w:val="both"/>
        <w:rPr>
          <w:rFonts w:ascii="Tahoma" w:hAnsi="Tahoma" w:cs="Tahoma"/>
          <w:lang w:eastAsia="pt-BR"/>
        </w:rPr>
      </w:pPr>
      <w:r>
        <w:rPr>
          <w:rFonts w:ascii="Tahoma" w:hAnsi="Tahoma" w:cs="Tahoma"/>
          <w:lang w:eastAsia="pt-BR"/>
        </w:rPr>
        <w:t>S</w:t>
      </w:r>
      <w:r w:rsidR="004F6ABF" w:rsidRPr="00947750">
        <w:rPr>
          <w:rFonts w:ascii="Tahoma" w:hAnsi="Tahoma" w:cs="Tahoma"/>
          <w:lang w:eastAsia="pt-BR"/>
        </w:rPr>
        <w:t>istema de processamento de transações</w:t>
      </w:r>
    </w:p>
    <w:p w14:paraId="6A0ACCA0" w14:textId="77777777" w:rsidR="004F6ABF" w:rsidRPr="00947750" w:rsidRDefault="00927B8A" w:rsidP="00927B8A">
      <w:pPr>
        <w:numPr>
          <w:ilvl w:val="0"/>
          <w:numId w:val="6"/>
        </w:numPr>
        <w:autoSpaceDE w:val="0"/>
        <w:autoSpaceDN w:val="0"/>
        <w:adjustRightInd w:val="0"/>
        <w:spacing w:after="0" w:line="360" w:lineRule="auto"/>
        <w:jc w:val="both"/>
        <w:rPr>
          <w:rFonts w:ascii="Tahoma" w:hAnsi="Tahoma" w:cs="Tahoma"/>
          <w:lang w:eastAsia="pt-BR"/>
        </w:rPr>
      </w:pPr>
      <w:r>
        <w:rPr>
          <w:rFonts w:ascii="Tahoma" w:hAnsi="Tahoma" w:cs="Tahoma"/>
          <w:lang w:eastAsia="pt-BR"/>
        </w:rPr>
        <w:t>S</w:t>
      </w:r>
      <w:r w:rsidR="004F6ABF" w:rsidRPr="00947750">
        <w:rPr>
          <w:rFonts w:ascii="Tahoma" w:hAnsi="Tahoma" w:cs="Tahoma"/>
          <w:lang w:eastAsia="pt-BR"/>
        </w:rPr>
        <w:t>istema de controle de processos</w:t>
      </w:r>
    </w:p>
    <w:p w14:paraId="3B59082B" w14:textId="77777777" w:rsidR="004F6ABF" w:rsidRPr="00947750" w:rsidRDefault="00927B8A" w:rsidP="00927B8A">
      <w:pPr>
        <w:numPr>
          <w:ilvl w:val="0"/>
          <w:numId w:val="6"/>
        </w:numPr>
        <w:autoSpaceDE w:val="0"/>
        <w:autoSpaceDN w:val="0"/>
        <w:adjustRightInd w:val="0"/>
        <w:spacing w:after="0" w:line="360" w:lineRule="auto"/>
        <w:jc w:val="both"/>
        <w:rPr>
          <w:rFonts w:ascii="Tahoma" w:hAnsi="Tahoma" w:cs="Tahoma"/>
          <w:lang w:eastAsia="pt-BR"/>
        </w:rPr>
      </w:pPr>
      <w:r>
        <w:rPr>
          <w:rFonts w:ascii="Tahoma" w:hAnsi="Tahoma" w:cs="Tahoma"/>
          <w:lang w:eastAsia="pt-BR"/>
        </w:rPr>
        <w:t>S</w:t>
      </w:r>
      <w:r w:rsidR="004F6ABF" w:rsidRPr="00947750">
        <w:rPr>
          <w:rFonts w:ascii="Tahoma" w:hAnsi="Tahoma" w:cs="Tahoma"/>
          <w:lang w:eastAsia="pt-BR"/>
        </w:rPr>
        <w:t>istema de informação gerencial</w:t>
      </w:r>
    </w:p>
    <w:p w14:paraId="619B1EA1" w14:textId="77777777" w:rsidR="004F6ABF" w:rsidRPr="00947750" w:rsidRDefault="00927B8A" w:rsidP="00927B8A">
      <w:pPr>
        <w:numPr>
          <w:ilvl w:val="0"/>
          <w:numId w:val="6"/>
        </w:numPr>
        <w:autoSpaceDE w:val="0"/>
        <w:autoSpaceDN w:val="0"/>
        <w:adjustRightInd w:val="0"/>
        <w:spacing w:after="0" w:line="360" w:lineRule="auto"/>
        <w:jc w:val="both"/>
        <w:rPr>
          <w:rFonts w:ascii="Tahoma" w:hAnsi="Tahoma" w:cs="Tahoma"/>
          <w:lang w:eastAsia="pt-BR"/>
        </w:rPr>
      </w:pPr>
      <w:r>
        <w:rPr>
          <w:rFonts w:ascii="Tahoma" w:hAnsi="Tahoma" w:cs="Tahoma"/>
          <w:lang w:eastAsia="pt-BR"/>
        </w:rPr>
        <w:t>S</w:t>
      </w:r>
      <w:r w:rsidR="004F6ABF" w:rsidRPr="00947750">
        <w:rPr>
          <w:rFonts w:ascii="Tahoma" w:hAnsi="Tahoma" w:cs="Tahoma"/>
          <w:lang w:eastAsia="pt-BR"/>
        </w:rPr>
        <w:t>istema de apoio à decisão</w:t>
      </w:r>
    </w:p>
    <w:p w14:paraId="16F2EB7F" w14:textId="77777777" w:rsidR="004F6ABF" w:rsidRPr="00947750" w:rsidRDefault="00927B8A" w:rsidP="00927B8A">
      <w:pPr>
        <w:numPr>
          <w:ilvl w:val="0"/>
          <w:numId w:val="6"/>
        </w:numPr>
        <w:autoSpaceDE w:val="0"/>
        <w:autoSpaceDN w:val="0"/>
        <w:adjustRightInd w:val="0"/>
        <w:spacing w:after="0" w:line="360" w:lineRule="auto"/>
        <w:jc w:val="both"/>
        <w:rPr>
          <w:rFonts w:ascii="Tahoma" w:hAnsi="Tahoma" w:cs="Tahoma"/>
          <w:lang w:eastAsia="pt-BR"/>
        </w:rPr>
      </w:pPr>
      <w:r>
        <w:rPr>
          <w:rFonts w:ascii="Tahoma" w:hAnsi="Tahoma" w:cs="Tahoma"/>
          <w:lang w:eastAsia="pt-BR"/>
        </w:rPr>
        <w:t>S</w:t>
      </w:r>
      <w:r w:rsidR="004F6ABF" w:rsidRPr="00947750">
        <w:rPr>
          <w:rFonts w:ascii="Tahoma" w:hAnsi="Tahoma" w:cs="Tahoma"/>
          <w:lang w:eastAsia="pt-BR"/>
        </w:rPr>
        <w:t>istema de informação executivo</w:t>
      </w:r>
    </w:p>
    <w:p w14:paraId="004114EC" w14:textId="77777777" w:rsidR="004F6ABF" w:rsidRDefault="004F6ABF" w:rsidP="00927B8A">
      <w:pPr>
        <w:autoSpaceDE w:val="0"/>
        <w:autoSpaceDN w:val="0"/>
        <w:adjustRightInd w:val="0"/>
        <w:spacing w:after="0" w:line="360" w:lineRule="auto"/>
        <w:jc w:val="both"/>
        <w:rPr>
          <w:rFonts w:ascii="Tahoma" w:hAnsi="Tahoma" w:cs="Tahoma"/>
          <w:sz w:val="20"/>
          <w:szCs w:val="20"/>
          <w:lang w:eastAsia="pt-BR"/>
        </w:rPr>
      </w:pPr>
    </w:p>
    <w:p w14:paraId="5BCC5489" w14:textId="77777777" w:rsidR="0086223A" w:rsidRDefault="0086223A" w:rsidP="0086223A">
      <w:pPr>
        <w:autoSpaceDE w:val="0"/>
        <w:autoSpaceDN w:val="0"/>
        <w:adjustRightInd w:val="0"/>
        <w:spacing w:after="0" w:line="360" w:lineRule="auto"/>
        <w:jc w:val="both"/>
        <w:rPr>
          <w:rFonts w:ascii="Tahoma" w:hAnsi="Tahoma" w:cs="Tahoma"/>
          <w:sz w:val="20"/>
          <w:szCs w:val="20"/>
          <w:lang w:eastAsia="pt-BR"/>
        </w:rPr>
      </w:pPr>
      <w:r w:rsidRPr="009B2BDD">
        <w:rPr>
          <w:rFonts w:ascii="Tahoma" w:hAnsi="Tahoma" w:cs="Tahoma"/>
          <w:b/>
          <w:bCs/>
        </w:rPr>
        <w:t xml:space="preserve">Questão </w:t>
      </w:r>
      <w:r>
        <w:rPr>
          <w:rFonts w:ascii="Tahoma" w:hAnsi="Tahoma" w:cs="Tahoma"/>
          <w:b/>
          <w:bCs/>
        </w:rPr>
        <w:t>4</w:t>
      </w:r>
      <w:r w:rsidRPr="009B2BDD">
        <w:rPr>
          <w:rFonts w:ascii="Tahoma" w:hAnsi="Tahoma" w:cs="Tahoma"/>
          <w:b/>
          <w:bCs/>
        </w:rPr>
        <w:t>.</w:t>
      </w:r>
      <w:r w:rsidRPr="00703F00">
        <w:rPr>
          <w:rStyle w:val="Refdenotaderodap"/>
          <w:rFonts w:ascii="Tahoma" w:hAnsi="Tahoma" w:cs="Tahoma"/>
          <w:bCs/>
        </w:rPr>
        <w:t xml:space="preserve"> </w:t>
      </w:r>
      <w:r w:rsidRPr="009B2BDD">
        <w:rPr>
          <w:rStyle w:val="Refdenotaderodap"/>
          <w:rFonts w:ascii="Tahoma" w:hAnsi="Tahoma" w:cs="Tahoma"/>
          <w:bCs/>
        </w:rPr>
        <w:footnoteReference w:id="4"/>
      </w:r>
    </w:p>
    <w:p w14:paraId="48D3EB74" w14:textId="77777777" w:rsidR="0086223A" w:rsidRDefault="0086223A" w:rsidP="0086223A">
      <w:pPr>
        <w:autoSpaceDE w:val="0"/>
        <w:autoSpaceDN w:val="0"/>
        <w:adjustRightInd w:val="0"/>
        <w:spacing w:after="0" w:line="360" w:lineRule="auto"/>
        <w:jc w:val="both"/>
        <w:rPr>
          <w:rFonts w:ascii="Tahoma" w:hAnsi="Tahoma" w:cs="Tahoma"/>
          <w:lang w:eastAsia="pt-BR"/>
        </w:rPr>
      </w:pPr>
      <w:r w:rsidRPr="00936E7F">
        <w:rPr>
          <w:rFonts w:ascii="Tahoma" w:hAnsi="Tahoma" w:cs="Tahoma"/>
          <w:lang w:eastAsia="pt-BR"/>
        </w:rPr>
        <w:t>A figura abaixo apresenta uma proposta de classificação de sistemas de informação, organizada tanto no que se refere ao nível hierárquico, no qual atuam os sistemas no âmbito de uma organização, quanto no que se refere às áreas funcionais nas quais esses sistemas são aplicados.</w:t>
      </w:r>
    </w:p>
    <w:p w14:paraId="6BB82AFF" w14:textId="77777777" w:rsidR="0086223A" w:rsidRPr="00936E7F" w:rsidRDefault="0086223A" w:rsidP="0086223A">
      <w:pPr>
        <w:autoSpaceDE w:val="0"/>
        <w:autoSpaceDN w:val="0"/>
        <w:adjustRightInd w:val="0"/>
        <w:spacing w:after="0" w:line="360" w:lineRule="auto"/>
        <w:jc w:val="center"/>
        <w:rPr>
          <w:rFonts w:ascii="Tahoma" w:hAnsi="Tahoma" w:cs="Tahoma"/>
        </w:rPr>
      </w:pPr>
      <w:r>
        <w:rPr>
          <w:rFonts w:ascii="Tahoma" w:hAnsi="Tahoma" w:cs="Tahoma"/>
          <w:noProof/>
          <w:lang w:eastAsia="pt-BR"/>
        </w:rPr>
        <w:drawing>
          <wp:inline distT="0" distB="0" distL="0" distR="0" wp14:anchorId="7E757DD9" wp14:editId="7C69E5B7">
            <wp:extent cx="4808564" cy="3727343"/>
            <wp:effectExtent l="19050" t="0" r="0" b="0"/>
            <wp:docPr id="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4815340" cy="3732595"/>
                    </a:xfrm>
                    <a:prstGeom prst="rect">
                      <a:avLst/>
                    </a:prstGeom>
                    <a:noFill/>
                    <a:ln w="9525">
                      <a:noFill/>
                      <a:miter lim="800000"/>
                      <a:headEnd/>
                      <a:tailEnd/>
                    </a:ln>
                  </pic:spPr>
                </pic:pic>
              </a:graphicData>
            </a:graphic>
          </wp:inline>
        </w:drawing>
      </w:r>
    </w:p>
    <w:p w14:paraId="13567279" w14:textId="79849810" w:rsidR="0086223A" w:rsidRPr="0098574E" w:rsidRDefault="0086223A" w:rsidP="0086223A">
      <w:pPr>
        <w:autoSpaceDE w:val="0"/>
        <w:autoSpaceDN w:val="0"/>
        <w:adjustRightInd w:val="0"/>
        <w:spacing w:after="0" w:line="360" w:lineRule="auto"/>
        <w:jc w:val="both"/>
        <w:rPr>
          <w:rFonts w:ascii="Tahoma" w:hAnsi="Tahoma" w:cs="Tahoma"/>
          <w:lang w:eastAsia="pt-BR"/>
        </w:rPr>
      </w:pPr>
      <w:r w:rsidRPr="00936E7F">
        <w:rPr>
          <w:rFonts w:ascii="Tahoma" w:hAnsi="Tahoma" w:cs="Tahoma"/>
          <w:lang w:eastAsia="pt-BR"/>
        </w:rPr>
        <w:t xml:space="preserve">Considere a situação hipotética em que uma rede de </w:t>
      </w:r>
      <w:r w:rsidRPr="0098574E">
        <w:rPr>
          <w:rFonts w:ascii="Tahoma" w:hAnsi="Tahoma" w:cs="Tahoma"/>
          <w:lang w:eastAsia="pt-BR"/>
        </w:rPr>
        <w:t xml:space="preserve">supermercados deverá tomar uma decisão com relação à substituição do sistema de automação de “frente de loja”, que </w:t>
      </w:r>
      <w:r w:rsidR="00432516" w:rsidRPr="0098574E">
        <w:rPr>
          <w:rFonts w:ascii="Tahoma" w:hAnsi="Tahoma" w:cs="Tahoma"/>
          <w:lang w:eastAsia="pt-BR"/>
        </w:rPr>
        <w:t>apoia</w:t>
      </w:r>
      <w:r w:rsidRPr="0098574E">
        <w:rPr>
          <w:rFonts w:ascii="Tahoma" w:hAnsi="Tahoma" w:cs="Tahoma"/>
          <w:lang w:eastAsia="pt-BR"/>
        </w:rPr>
        <w:t xml:space="preserve"> as atividades dos caixas nos </w:t>
      </w:r>
      <w:proofErr w:type="spellStart"/>
      <w:r w:rsidRPr="0098574E">
        <w:rPr>
          <w:rFonts w:ascii="Tahoma" w:hAnsi="Tahoma" w:cs="Tahoma"/>
          <w:lang w:eastAsia="pt-BR"/>
        </w:rPr>
        <w:t>check-outs</w:t>
      </w:r>
      <w:proofErr w:type="spellEnd"/>
      <w:r w:rsidRPr="0098574E">
        <w:rPr>
          <w:rFonts w:ascii="Tahoma" w:hAnsi="Tahoma" w:cs="Tahoma"/>
          <w:lang w:eastAsia="pt-BR"/>
        </w:rPr>
        <w:t>.</w:t>
      </w:r>
    </w:p>
    <w:p w14:paraId="76724CEB" w14:textId="77777777" w:rsidR="0086223A" w:rsidRPr="00936E7F" w:rsidRDefault="0086223A" w:rsidP="0086223A">
      <w:pPr>
        <w:autoSpaceDE w:val="0"/>
        <w:autoSpaceDN w:val="0"/>
        <w:adjustRightInd w:val="0"/>
        <w:spacing w:after="0" w:line="360" w:lineRule="auto"/>
        <w:jc w:val="both"/>
        <w:rPr>
          <w:rFonts w:ascii="Tahoma" w:hAnsi="Tahoma" w:cs="Tahoma"/>
          <w:lang w:eastAsia="pt-BR"/>
        </w:rPr>
      </w:pPr>
      <w:r w:rsidRPr="0098574E">
        <w:rPr>
          <w:rFonts w:ascii="Tahoma" w:hAnsi="Tahoma" w:cs="Tahoma"/>
          <w:lang w:eastAsia="pt-BR"/>
        </w:rPr>
        <w:t>A decisão envolve substituir o sistema atual, que emprega tecnologia de terminais “burros”, por um que emprega computadores pessoais e redes sem fio. Nesse sentido e considerando a proposta de classificação apresentada, qual das opções a seguir apresenta uma classificação</w:t>
      </w:r>
      <w:r w:rsidR="00FE72A5" w:rsidRPr="0098574E">
        <w:rPr>
          <w:rFonts w:ascii="Tahoma" w:hAnsi="Tahoma" w:cs="Tahoma"/>
          <w:lang w:eastAsia="pt-BR"/>
        </w:rPr>
        <w:t xml:space="preserve"> </w:t>
      </w:r>
      <w:r w:rsidRPr="0098574E">
        <w:rPr>
          <w:rFonts w:ascii="Tahoma" w:hAnsi="Tahoma" w:cs="Tahoma"/>
          <w:lang w:eastAsia="pt-BR"/>
        </w:rPr>
        <w:t>adequada de nível hierárquico, área funcional e grupo atendido pelo sistema de</w:t>
      </w:r>
      <w:r w:rsidRPr="00936E7F">
        <w:rPr>
          <w:rFonts w:ascii="Tahoma" w:hAnsi="Tahoma" w:cs="Tahoma"/>
          <w:lang w:eastAsia="pt-BR"/>
        </w:rPr>
        <w:t xml:space="preserve"> informações, que oferece apoio direto à referida tomada de decisão?</w:t>
      </w:r>
    </w:p>
    <w:p w14:paraId="19FDBFB8" w14:textId="746B7D5C" w:rsidR="0086223A" w:rsidRPr="00936E7F" w:rsidRDefault="003D7C9A" w:rsidP="0086223A">
      <w:pPr>
        <w:numPr>
          <w:ilvl w:val="0"/>
          <w:numId w:val="8"/>
        </w:numPr>
        <w:autoSpaceDE w:val="0"/>
        <w:autoSpaceDN w:val="0"/>
        <w:adjustRightInd w:val="0"/>
        <w:spacing w:after="0" w:line="360" w:lineRule="auto"/>
        <w:jc w:val="both"/>
        <w:rPr>
          <w:rFonts w:ascii="Tahoma" w:hAnsi="Tahoma" w:cs="Tahoma"/>
          <w:lang w:eastAsia="pt-BR"/>
        </w:rPr>
      </w:pPr>
      <w:r>
        <w:rPr>
          <w:rFonts w:ascii="Tahoma" w:hAnsi="Tahoma" w:cs="Tahoma"/>
          <w:lang w:eastAsia="pt-BR"/>
        </w:rPr>
        <w:t>E</w:t>
      </w:r>
      <w:r w:rsidR="0086223A" w:rsidRPr="00936E7F">
        <w:rPr>
          <w:rFonts w:ascii="Tahoma" w:hAnsi="Tahoma" w:cs="Tahoma"/>
          <w:lang w:eastAsia="pt-BR"/>
        </w:rPr>
        <w:t>stratégico,</w:t>
      </w:r>
      <w:r w:rsidR="001F4D41">
        <w:rPr>
          <w:rFonts w:ascii="Tahoma" w:hAnsi="Tahoma" w:cs="Tahoma"/>
          <w:lang w:eastAsia="pt-BR"/>
        </w:rPr>
        <w:t xml:space="preserve"> vendas e marketing, gerentes sê</w:t>
      </w:r>
      <w:r w:rsidR="0086223A" w:rsidRPr="00936E7F">
        <w:rPr>
          <w:rFonts w:ascii="Tahoma" w:hAnsi="Tahoma" w:cs="Tahoma"/>
          <w:lang w:eastAsia="pt-BR"/>
        </w:rPr>
        <w:t>niores</w:t>
      </w:r>
      <w:r>
        <w:rPr>
          <w:rFonts w:ascii="Tahoma" w:hAnsi="Tahoma" w:cs="Tahoma"/>
          <w:lang w:eastAsia="pt-BR"/>
        </w:rPr>
        <w:t>.</w:t>
      </w:r>
    </w:p>
    <w:p w14:paraId="36B0C27F" w14:textId="77777777" w:rsidR="0086223A" w:rsidRPr="00936E7F" w:rsidRDefault="003D7C9A" w:rsidP="0086223A">
      <w:pPr>
        <w:numPr>
          <w:ilvl w:val="0"/>
          <w:numId w:val="8"/>
        </w:numPr>
        <w:autoSpaceDE w:val="0"/>
        <w:autoSpaceDN w:val="0"/>
        <w:adjustRightInd w:val="0"/>
        <w:spacing w:after="0" w:line="360" w:lineRule="auto"/>
        <w:jc w:val="both"/>
        <w:rPr>
          <w:rFonts w:ascii="Tahoma" w:hAnsi="Tahoma" w:cs="Tahoma"/>
          <w:lang w:eastAsia="pt-BR"/>
        </w:rPr>
      </w:pPr>
      <w:r>
        <w:rPr>
          <w:rFonts w:ascii="Tahoma" w:hAnsi="Tahoma" w:cs="Tahoma"/>
          <w:lang w:eastAsia="pt-BR"/>
        </w:rPr>
        <w:t>C</w:t>
      </w:r>
      <w:r w:rsidR="0086223A" w:rsidRPr="00936E7F">
        <w:rPr>
          <w:rFonts w:ascii="Tahoma" w:hAnsi="Tahoma" w:cs="Tahoma"/>
          <w:lang w:eastAsia="pt-BR"/>
        </w:rPr>
        <w:t>onhecimento, finanças, trabalhadores do conhecimento</w:t>
      </w:r>
      <w:r>
        <w:rPr>
          <w:rFonts w:ascii="Tahoma" w:hAnsi="Tahoma" w:cs="Tahoma"/>
          <w:lang w:eastAsia="pt-BR"/>
        </w:rPr>
        <w:t>.</w:t>
      </w:r>
    </w:p>
    <w:p w14:paraId="36225502" w14:textId="77777777" w:rsidR="0086223A" w:rsidRPr="00936E7F" w:rsidRDefault="000728C0" w:rsidP="0086223A">
      <w:pPr>
        <w:numPr>
          <w:ilvl w:val="0"/>
          <w:numId w:val="8"/>
        </w:numPr>
        <w:autoSpaceDE w:val="0"/>
        <w:autoSpaceDN w:val="0"/>
        <w:adjustRightInd w:val="0"/>
        <w:spacing w:after="0" w:line="360" w:lineRule="auto"/>
        <w:jc w:val="both"/>
        <w:rPr>
          <w:rFonts w:ascii="Tahoma" w:hAnsi="Tahoma" w:cs="Tahoma"/>
          <w:lang w:eastAsia="pt-BR"/>
        </w:rPr>
      </w:pPr>
      <w:r>
        <w:rPr>
          <w:rFonts w:ascii="Tahoma" w:hAnsi="Tahoma" w:cs="Tahoma"/>
          <w:lang w:eastAsia="pt-BR"/>
        </w:rPr>
        <w:t>G</w:t>
      </w:r>
      <w:r w:rsidR="0086223A" w:rsidRPr="00936E7F">
        <w:rPr>
          <w:rFonts w:ascii="Tahoma" w:hAnsi="Tahoma" w:cs="Tahoma"/>
          <w:lang w:eastAsia="pt-BR"/>
        </w:rPr>
        <w:t>erencial, contabilidade, gerentes médios</w:t>
      </w:r>
    </w:p>
    <w:p w14:paraId="5E240385" w14:textId="77777777" w:rsidR="0086223A" w:rsidRPr="00936E7F" w:rsidRDefault="003D7C9A" w:rsidP="0086223A">
      <w:pPr>
        <w:numPr>
          <w:ilvl w:val="0"/>
          <w:numId w:val="8"/>
        </w:numPr>
        <w:autoSpaceDE w:val="0"/>
        <w:autoSpaceDN w:val="0"/>
        <w:adjustRightInd w:val="0"/>
        <w:spacing w:after="0" w:line="360" w:lineRule="auto"/>
        <w:jc w:val="both"/>
        <w:rPr>
          <w:rFonts w:ascii="Tahoma" w:hAnsi="Tahoma" w:cs="Tahoma"/>
          <w:lang w:eastAsia="pt-BR"/>
        </w:rPr>
      </w:pPr>
      <w:r>
        <w:rPr>
          <w:rFonts w:ascii="Tahoma" w:hAnsi="Tahoma" w:cs="Tahoma"/>
          <w:lang w:eastAsia="pt-BR"/>
        </w:rPr>
        <w:t>O</w:t>
      </w:r>
      <w:r w:rsidR="0086223A" w:rsidRPr="00936E7F">
        <w:rPr>
          <w:rFonts w:ascii="Tahoma" w:hAnsi="Tahoma" w:cs="Tahoma"/>
          <w:lang w:eastAsia="pt-BR"/>
        </w:rPr>
        <w:t>peracional, vendas e marketing, gerentes operacionais</w:t>
      </w:r>
      <w:r>
        <w:rPr>
          <w:rFonts w:ascii="Tahoma" w:hAnsi="Tahoma" w:cs="Tahoma"/>
          <w:lang w:eastAsia="pt-BR"/>
        </w:rPr>
        <w:t>.</w:t>
      </w:r>
    </w:p>
    <w:p w14:paraId="26A7DE55" w14:textId="77777777" w:rsidR="0086223A" w:rsidRPr="00936E7F" w:rsidRDefault="003D7C9A" w:rsidP="0086223A">
      <w:pPr>
        <w:numPr>
          <w:ilvl w:val="0"/>
          <w:numId w:val="8"/>
        </w:numPr>
        <w:autoSpaceDE w:val="0"/>
        <w:autoSpaceDN w:val="0"/>
        <w:adjustRightInd w:val="0"/>
        <w:spacing w:after="0" w:line="360" w:lineRule="auto"/>
        <w:jc w:val="both"/>
        <w:rPr>
          <w:rFonts w:ascii="Tahoma" w:hAnsi="Tahoma" w:cs="Tahoma"/>
          <w:lang w:eastAsia="pt-BR"/>
        </w:rPr>
      </w:pPr>
      <w:r>
        <w:rPr>
          <w:rFonts w:ascii="Tahoma" w:hAnsi="Tahoma" w:cs="Tahoma"/>
          <w:lang w:eastAsia="pt-BR"/>
        </w:rPr>
        <w:t>E</w:t>
      </w:r>
      <w:r w:rsidR="0086223A" w:rsidRPr="00936E7F">
        <w:rPr>
          <w:rFonts w:ascii="Tahoma" w:hAnsi="Tahoma" w:cs="Tahoma"/>
          <w:lang w:eastAsia="pt-BR"/>
        </w:rPr>
        <w:t>stratégico, recursos humanos, gerentes médios</w:t>
      </w:r>
      <w:r>
        <w:rPr>
          <w:rFonts w:ascii="Tahoma" w:hAnsi="Tahoma" w:cs="Tahoma"/>
          <w:lang w:eastAsia="pt-BR"/>
        </w:rPr>
        <w:t>.</w:t>
      </w:r>
    </w:p>
    <w:p w14:paraId="110934A1" w14:textId="77777777" w:rsidR="004F6ABF" w:rsidRDefault="004F6ABF" w:rsidP="00927B8A">
      <w:pPr>
        <w:autoSpaceDE w:val="0"/>
        <w:autoSpaceDN w:val="0"/>
        <w:adjustRightInd w:val="0"/>
        <w:spacing w:after="0" w:line="360" w:lineRule="auto"/>
        <w:jc w:val="both"/>
        <w:rPr>
          <w:rFonts w:ascii="Tahoma" w:hAnsi="Tahoma" w:cs="Tahoma"/>
          <w:sz w:val="20"/>
          <w:szCs w:val="20"/>
          <w:lang w:eastAsia="pt-BR"/>
        </w:rPr>
      </w:pPr>
    </w:p>
    <w:p w14:paraId="2934BE7C" w14:textId="77777777" w:rsidR="004F6ABF" w:rsidRDefault="004F6ABF" w:rsidP="00927B8A">
      <w:pPr>
        <w:autoSpaceDE w:val="0"/>
        <w:autoSpaceDN w:val="0"/>
        <w:adjustRightInd w:val="0"/>
        <w:spacing w:after="0" w:line="360" w:lineRule="auto"/>
        <w:jc w:val="both"/>
        <w:rPr>
          <w:rFonts w:ascii="Tahoma" w:hAnsi="Tahoma" w:cs="Tahoma"/>
          <w:b/>
          <w:bCs/>
        </w:rPr>
      </w:pPr>
      <w:r w:rsidRPr="000B2896">
        <w:rPr>
          <w:rFonts w:ascii="Tahoma" w:hAnsi="Tahoma" w:cs="Tahoma"/>
          <w:b/>
          <w:bCs/>
        </w:rPr>
        <w:t xml:space="preserve">1. Introdução teórica </w:t>
      </w:r>
    </w:p>
    <w:p w14:paraId="677C6526" w14:textId="77777777" w:rsidR="004F6ABF" w:rsidRDefault="004F6ABF" w:rsidP="00927B8A">
      <w:pPr>
        <w:autoSpaceDE w:val="0"/>
        <w:autoSpaceDN w:val="0"/>
        <w:adjustRightInd w:val="0"/>
        <w:spacing w:after="0" w:line="360" w:lineRule="auto"/>
        <w:jc w:val="both"/>
        <w:rPr>
          <w:rFonts w:ascii="Tahoma" w:hAnsi="Tahoma" w:cs="Tahoma"/>
          <w:sz w:val="20"/>
          <w:szCs w:val="20"/>
          <w:lang w:eastAsia="pt-BR"/>
        </w:rPr>
      </w:pPr>
    </w:p>
    <w:p w14:paraId="2A41554C" w14:textId="77777777" w:rsidR="004F6ABF" w:rsidRDefault="00F1096B" w:rsidP="00927B8A">
      <w:pPr>
        <w:spacing w:after="0" w:line="360" w:lineRule="auto"/>
        <w:rPr>
          <w:rFonts w:ascii="Tahoma" w:hAnsi="Tahoma" w:cs="Tahoma"/>
          <w:b/>
        </w:rPr>
      </w:pPr>
      <w:r>
        <w:rPr>
          <w:rFonts w:ascii="Tahoma" w:hAnsi="Tahoma" w:cs="Tahoma"/>
          <w:b/>
        </w:rPr>
        <w:t xml:space="preserve">1.1. </w:t>
      </w:r>
      <w:r w:rsidR="004F6ABF">
        <w:rPr>
          <w:rFonts w:ascii="Tahoma" w:hAnsi="Tahoma" w:cs="Tahoma"/>
          <w:b/>
        </w:rPr>
        <w:t>Sistema</w:t>
      </w:r>
    </w:p>
    <w:p w14:paraId="27720D11" w14:textId="77777777" w:rsidR="004F6ABF" w:rsidRDefault="004F6ABF" w:rsidP="00927B8A">
      <w:pPr>
        <w:spacing w:after="0" w:line="360" w:lineRule="auto"/>
        <w:ind w:firstLine="708"/>
        <w:rPr>
          <w:rFonts w:ascii="Tahoma" w:hAnsi="Tahoma" w:cs="Tahoma"/>
        </w:rPr>
      </w:pPr>
    </w:p>
    <w:p w14:paraId="5D6C1174" w14:textId="77777777" w:rsidR="004F6ABF" w:rsidRDefault="00927B8A" w:rsidP="00927B8A">
      <w:pPr>
        <w:spacing w:after="0" w:line="360" w:lineRule="auto"/>
        <w:ind w:firstLine="709"/>
        <w:jc w:val="both"/>
        <w:rPr>
          <w:rFonts w:ascii="Tahoma" w:hAnsi="Tahoma" w:cs="Tahoma"/>
        </w:rPr>
      </w:pPr>
      <w:r>
        <w:rPr>
          <w:rFonts w:ascii="Tahoma" w:hAnsi="Tahoma" w:cs="Tahoma"/>
        </w:rPr>
        <w:t>Um sistema compreende c</w:t>
      </w:r>
      <w:r w:rsidR="004F6ABF">
        <w:rPr>
          <w:rFonts w:ascii="Tahoma" w:hAnsi="Tahoma" w:cs="Tahoma"/>
        </w:rPr>
        <w:t>onjuntos de elementos ou componentes que interagem para se atingir um objetivo. Os elementos e as relações entre eles determinam como o sistema trabalha. Os sistemas são formados por entradas que devem ser manipuladas (processadas) a fim de se obter um resultado (saída).</w:t>
      </w:r>
    </w:p>
    <w:p w14:paraId="15E66589" w14:textId="77777777" w:rsidR="004F6ABF" w:rsidRDefault="004F6ABF" w:rsidP="00927B8A">
      <w:pPr>
        <w:spacing w:after="0" w:line="360" w:lineRule="auto"/>
        <w:jc w:val="both"/>
        <w:rPr>
          <w:rFonts w:ascii="Tahoma" w:hAnsi="Tahoma" w:cs="Tahoma"/>
        </w:rPr>
      </w:pPr>
    </w:p>
    <w:p w14:paraId="42D1FCCE" w14:textId="77777777" w:rsidR="004F6ABF" w:rsidRDefault="00F1096B" w:rsidP="00927B8A">
      <w:pPr>
        <w:spacing w:after="0" w:line="360" w:lineRule="auto"/>
        <w:rPr>
          <w:rFonts w:ascii="Tahoma" w:hAnsi="Tahoma" w:cs="Tahoma"/>
          <w:b/>
        </w:rPr>
      </w:pPr>
      <w:r>
        <w:rPr>
          <w:rFonts w:ascii="Tahoma" w:hAnsi="Tahoma" w:cs="Tahoma"/>
          <w:b/>
        </w:rPr>
        <w:t xml:space="preserve">1.2. </w:t>
      </w:r>
      <w:r w:rsidR="004F6ABF">
        <w:rPr>
          <w:rFonts w:ascii="Tahoma" w:hAnsi="Tahoma" w:cs="Tahoma"/>
          <w:b/>
        </w:rPr>
        <w:t>Sistema de informação</w:t>
      </w:r>
    </w:p>
    <w:p w14:paraId="0CDC41FB" w14:textId="77777777" w:rsidR="004F6ABF" w:rsidRPr="00CE4EE9" w:rsidRDefault="004F6ABF" w:rsidP="00927B8A">
      <w:pPr>
        <w:spacing w:after="0" w:line="360" w:lineRule="auto"/>
        <w:rPr>
          <w:rFonts w:ascii="Tahoma" w:hAnsi="Tahoma" w:cs="Tahoma"/>
          <w:b/>
        </w:rPr>
      </w:pPr>
    </w:p>
    <w:p w14:paraId="78DBF72C" w14:textId="77777777" w:rsidR="004F6ABF" w:rsidRDefault="00F1096B" w:rsidP="00927B8A">
      <w:pPr>
        <w:spacing w:after="0" w:line="360" w:lineRule="auto"/>
        <w:ind w:firstLine="709"/>
        <w:jc w:val="both"/>
        <w:rPr>
          <w:rFonts w:ascii="Tahoma" w:hAnsi="Tahoma" w:cs="Tahoma"/>
        </w:rPr>
      </w:pPr>
      <w:r>
        <w:rPr>
          <w:rFonts w:ascii="Tahoma" w:hAnsi="Tahoma" w:cs="Tahoma"/>
        </w:rPr>
        <w:t>Um sistema de informação é</w:t>
      </w:r>
      <w:r w:rsidR="004F6ABF">
        <w:rPr>
          <w:rFonts w:ascii="Tahoma" w:hAnsi="Tahoma" w:cs="Tahoma"/>
        </w:rPr>
        <w:t xml:space="preserve"> um tipo especializado de sistema</w:t>
      </w:r>
      <w:r>
        <w:rPr>
          <w:rFonts w:ascii="Tahoma" w:hAnsi="Tahoma" w:cs="Tahoma"/>
        </w:rPr>
        <w:t xml:space="preserve"> no qual</w:t>
      </w:r>
      <w:r w:rsidR="004F6ABF">
        <w:rPr>
          <w:rFonts w:ascii="Tahoma" w:hAnsi="Tahoma" w:cs="Tahoma"/>
        </w:rPr>
        <w:t xml:space="preserve"> os elementos de entrada são denominados dados e a manipulação dos dados resulta </w:t>
      </w:r>
      <w:r w:rsidR="00BC4478">
        <w:rPr>
          <w:rFonts w:ascii="Tahoma" w:hAnsi="Tahoma" w:cs="Tahoma"/>
        </w:rPr>
        <w:t xml:space="preserve">em </w:t>
      </w:r>
      <w:r w:rsidR="004F6ABF">
        <w:rPr>
          <w:rFonts w:ascii="Tahoma" w:hAnsi="Tahoma" w:cs="Tahoma"/>
        </w:rPr>
        <w:t>um novo valor</w:t>
      </w:r>
      <w:r>
        <w:rPr>
          <w:rFonts w:ascii="Tahoma" w:hAnsi="Tahoma" w:cs="Tahoma"/>
        </w:rPr>
        <w:t>,</w:t>
      </w:r>
      <w:r w:rsidR="004F6ABF">
        <w:rPr>
          <w:rFonts w:ascii="Tahoma" w:hAnsi="Tahoma" w:cs="Tahoma"/>
        </w:rPr>
        <w:t xml:space="preserve"> denominado informação.</w:t>
      </w:r>
    </w:p>
    <w:p w14:paraId="29A64DA5" w14:textId="77777777" w:rsidR="004F6ABF" w:rsidRDefault="004F6ABF" w:rsidP="00927B8A">
      <w:pPr>
        <w:spacing w:after="0" w:line="360" w:lineRule="auto"/>
        <w:ind w:firstLine="709"/>
        <w:jc w:val="both"/>
        <w:rPr>
          <w:rFonts w:ascii="Tahoma" w:hAnsi="Tahoma" w:cs="Tahoma"/>
        </w:rPr>
      </w:pPr>
      <w:r>
        <w:rPr>
          <w:rFonts w:ascii="Tahoma" w:hAnsi="Tahoma" w:cs="Tahoma"/>
        </w:rPr>
        <w:t>Os sistemas de informação representam o processo de transformação de valores primitivos em valores que podem ser utilizados, por exemplo, para uma tomada de decisão</w:t>
      </w:r>
      <w:r w:rsidR="00F1096B">
        <w:rPr>
          <w:rFonts w:ascii="Tahoma" w:hAnsi="Tahoma" w:cs="Tahoma"/>
        </w:rPr>
        <w:t>.</w:t>
      </w:r>
    </w:p>
    <w:p w14:paraId="6BFD73C1" w14:textId="77777777" w:rsidR="00BB07F4" w:rsidRDefault="00BB07F4" w:rsidP="00927B8A">
      <w:pPr>
        <w:spacing w:after="0" w:line="360" w:lineRule="auto"/>
        <w:ind w:firstLine="709"/>
        <w:jc w:val="both"/>
        <w:rPr>
          <w:rFonts w:ascii="Tahoma" w:hAnsi="Tahoma" w:cs="Tahoma"/>
        </w:rPr>
      </w:pPr>
    </w:p>
    <w:p w14:paraId="754E9185" w14:textId="77777777" w:rsidR="00FE72A5" w:rsidRDefault="00FE72A5" w:rsidP="00927B8A">
      <w:pPr>
        <w:spacing w:after="0" w:line="360" w:lineRule="auto"/>
        <w:ind w:firstLine="709"/>
        <w:jc w:val="both"/>
        <w:rPr>
          <w:rFonts w:ascii="Tahoma" w:hAnsi="Tahoma" w:cs="Tahoma"/>
        </w:rPr>
      </w:pPr>
    </w:p>
    <w:p w14:paraId="6231966C" w14:textId="77777777" w:rsidR="00FE72A5" w:rsidRDefault="00FE72A5" w:rsidP="00927B8A">
      <w:pPr>
        <w:spacing w:after="0" w:line="360" w:lineRule="auto"/>
        <w:ind w:firstLine="709"/>
        <w:jc w:val="both"/>
        <w:rPr>
          <w:rFonts w:ascii="Tahoma" w:hAnsi="Tahoma" w:cs="Tahoma"/>
        </w:rPr>
      </w:pPr>
    </w:p>
    <w:p w14:paraId="236497DC" w14:textId="77777777" w:rsidR="00FE72A5" w:rsidRDefault="00FE72A5" w:rsidP="00927B8A">
      <w:pPr>
        <w:spacing w:after="0" w:line="360" w:lineRule="auto"/>
        <w:ind w:firstLine="709"/>
        <w:jc w:val="both"/>
        <w:rPr>
          <w:rFonts w:ascii="Tahoma" w:hAnsi="Tahoma" w:cs="Tahoma"/>
        </w:rPr>
      </w:pPr>
    </w:p>
    <w:p w14:paraId="6522989A" w14:textId="77777777" w:rsidR="004F6ABF" w:rsidRDefault="00F1096B" w:rsidP="00927B8A">
      <w:pPr>
        <w:spacing w:after="0" w:line="360" w:lineRule="auto"/>
        <w:rPr>
          <w:rFonts w:ascii="Tahoma" w:hAnsi="Tahoma" w:cs="Tahoma"/>
          <w:b/>
        </w:rPr>
      </w:pPr>
      <w:r>
        <w:rPr>
          <w:rFonts w:ascii="Tahoma" w:hAnsi="Tahoma" w:cs="Tahoma"/>
          <w:b/>
        </w:rPr>
        <w:t xml:space="preserve">1.3. </w:t>
      </w:r>
      <w:r w:rsidR="004F6ABF">
        <w:rPr>
          <w:rFonts w:ascii="Tahoma" w:hAnsi="Tahoma" w:cs="Tahoma"/>
          <w:b/>
        </w:rPr>
        <w:t>Sistemas de informações nas organizações</w:t>
      </w:r>
    </w:p>
    <w:p w14:paraId="7B45494C" w14:textId="77777777" w:rsidR="004F6ABF" w:rsidRDefault="004F6ABF" w:rsidP="00927B8A">
      <w:pPr>
        <w:spacing w:after="0" w:line="360" w:lineRule="auto"/>
        <w:rPr>
          <w:rFonts w:ascii="Tahoma" w:hAnsi="Tahoma" w:cs="Tahoma"/>
        </w:rPr>
      </w:pPr>
    </w:p>
    <w:p w14:paraId="2C19E464" w14:textId="77777777" w:rsidR="00F1096B" w:rsidRDefault="004F6ABF" w:rsidP="00F1096B">
      <w:pPr>
        <w:spacing w:after="0" w:line="360" w:lineRule="auto"/>
        <w:jc w:val="both"/>
        <w:rPr>
          <w:rFonts w:ascii="Tahoma" w:hAnsi="Tahoma" w:cs="Tahoma"/>
        </w:rPr>
      </w:pPr>
      <w:r>
        <w:rPr>
          <w:rFonts w:ascii="Tahoma" w:hAnsi="Tahoma" w:cs="Tahoma"/>
        </w:rPr>
        <w:tab/>
      </w:r>
      <w:r w:rsidR="00F1096B">
        <w:rPr>
          <w:rFonts w:ascii="Tahoma" w:hAnsi="Tahoma" w:cs="Tahoma"/>
        </w:rPr>
        <w:t>Há quatro principais tipos de sistemas de informações nas organizações, conforme descrito abaixo.</w:t>
      </w:r>
    </w:p>
    <w:p w14:paraId="785BACDD" w14:textId="77777777" w:rsidR="004F6ABF" w:rsidRPr="00F1096B" w:rsidRDefault="004F6ABF" w:rsidP="00F1096B">
      <w:pPr>
        <w:pStyle w:val="PargrafodaLista"/>
        <w:numPr>
          <w:ilvl w:val="0"/>
          <w:numId w:val="40"/>
        </w:numPr>
        <w:spacing w:line="360" w:lineRule="auto"/>
        <w:jc w:val="both"/>
        <w:rPr>
          <w:rFonts w:ascii="Tahoma" w:hAnsi="Tahoma" w:cs="Tahoma"/>
        </w:rPr>
      </w:pPr>
      <w:r w:rsidRPr="00E72A98">
        <w:rPr>
          <w:rFonts w:ascii="Tahoma" w:hAnsi="Tahoma" w:cs="Tahoma"/>
          <w:b/>
          <w:bCs/>
        </w:rPr>
        <w:t>Sistemas de nível operacional</w:t>
      </w:r>
      <w:r w:rsidR="00F1096B" w:rsidRPr="00F1096B">
        <w:rPr>
          <w:rFonts w:ascii="Tahoma" w:hAnsi="Tahoma" w:cs="Tahoma"/>
        </w:rPr>
        <w:t>: u</w:t>
      </w:r>
      <w:r w:rsidRPr="00F1096B">
        <w:rPr>
          <w:rFonts w:ascii="Tahoma" w:hAnsi="Tahoma" w:cs="Tahoma"/>
        </w:rPr>
        <w:t xml:space="preserve">tilizados no suporte a gerentes operacionais em transações </w:t>
      </w:r>
      <w:r w:rsidR="00F1096B" w:rsidRPr="00F1096B">
        <w:rPr>
          <w:rFonts w:ascii="Tahoma" w:hAnsi="Tahoma" w:cs="Tahoma"/>
        </w:rPr>
        <w:t>de</w:t>
      </w:r>
      <w:r w:rsidRPr="00F1096B">
        <w:rPr>
          <w:rFonts w:ascii="Tahoma" w:hAnsi="Tahoma" w:cs="Tahoma"/>
        </w:rPr>
        <w:t xml:space="preserve"> vendas, compras, controle de contas em geral</w:t>
      </w:r>
      <w:r w:rsidR="00B936EE">
        <w:rPr>
          <w:rFonts w:ascii="Tahoma" w:hAnsi="Tahoma" w:cs="Tahoma"/>
        </w:rPr>
        <w:t xml:space="preserve"> e</w:t>
      </w:r>
      <w:r w:rsidRPr="00F1096B">
        <w:rPr>
          <w:rFonts w:ascii="Tahoma" w:hAnsi="Tahoma" w:cs="Tahoma"/>
        </w:rPr>
        <w:t xml:space="preserve"> controle de produção. </w:t>
      </w:r>
      <w:r w:rsidR="00F1096B" w:rsidRPr="00F1096B">
        <w:rPr>
          <w:rFonts w:ascii="Tahoma" w:hAnsi="Tahoma" w:cs="Tahoma"/>
        </w:rPr>
        <w:t>Refere-se a d</w:t>
      </w:r>
      <w:r w:rsidRPr="00F1096B">
        <w:rPr>
          <w:rFonts w:ascii="Tahoma" w:hAnsi="Tahoma" w:cs="Tahoma"/>
        </w:rPr>
        <w:t>ecisões de curto prazo.</w:t>
      </w:r>
    </w:p>
    <w:p w14:paraId="700380A2" w14:textId="77777777" w:rsidR="00F1096B" w:rsidRPr="00F1096B" w:rsidRDefault="004F6ABF" w:rsidP="00F1096B">
      <w:pPr>
        <w:pStyle w:val="PargrafodaLista"/>
        <w:numPr>
          <w:ilvl w:val="0"/>
          <w:numId w:val="40"/>
        </w:numPr>
        <w:spacing w:line="360" w:lineRule="auto"/>
        <w:jc w:val="both"/>
        <w:rPr>
          <w:rFonts w:ascii="Tahoma" w:hAnsi="Tahoma" w:cs="Tahoma"/>
        </w:rPr>
      </w:pPr>
      <w:r w:rsidRPr="00E72A98">
        <w:rPr>
          <w:rFonts w:ascii="Tahoma" w:hAnsi="Tahoma" w:cs="Tahoma"/>
          <w:b/>
          <w:bCs/>
        </w:rPr>
        <w:t>Sistemas de nível do conhecimento</w:t>
      </w:r>
      <w:r w:rsidR="00F1096B" w:rsidRPr="00F1096B">
        <w:rPr>
          <w:rFonts w:ascii="Tahoma" w:hAnsi="Tahoma" w:cs="Tahoma"/>
        </w:rPr>
        <w:t xml:space="preserve">: </w:t>
      </w:r>
      <w:r w:rsidR="00B936EE">
        <w:rPr>
          <w:rFonts w:ascii="Tahoma" w:hAnsi="Tahoma" w:cs="Tahoma"/>
        </w:rPr>
        <w:t>empregados</w:t>
      </w:r>
      <w:r w:rsidR="00F1096B" w:rsidRPr="00F1096B">
        <w:rPr>
          <w:rFonts w:ascii="Tahoma" w:hAnsi="Tahoma" w:cs="Tahoma"/>
        </w:rPr>
        <w:t xml:space="preserve"> no controle de documentos</w:t>
      </w:r>
      <w:r w:rsidR="00B936EE">
        <w:rPr>
          <w:rFonts w:ascii="Tahoma" w:hAnsi="Tahoma" w:cs="Tahoma"/>
        </w:rPr>
        <w:t>,</w:t>
      </w:r>
      <w:r w:rsidRPr="00F1096B">
        <w:rPr>
          <w:rFonts w:ascii="Tahoma" w:hAnsi="Tahoma" w:cs="Tahoma"/>
        </w:rPr>
        <w:t xml:space="preserve"> engloba</w:t>
      </w:r>
      <w:r w:rsidR="00B936EE">
        <w:rPr>
          <w:rFonts w:ascii="Tahoma" w:hAnsi="Tahoma" w:cs="Tahoma"/>
        </w:rPr>
        <w:t>ndo</w:t>
      </w:r>
      <w:r w:rsidRPr="00F1096B">
        <w:rPr>
          <w:rFonts w:ascii="Tahoma" w:hAnsi="Tahoma" w:cs="Tahoma"/>
        </w:rPr>
        <w:t xml:space="preserve"> as estações de trabalho dos funcionários</w:t>
      </w:r>
      <w:r w:rsidR="00F1096B" w:rsidRPr="00F1096B">
        <w:rPr>
          <w:rFonts w:ascii="Tahoma" w:hAnsi="Tahoma" w:cs="Tahoma"/>
        </w:rPr>
        <w:t xml:space="preserve"> e a automação do escritório</w:t>
      </w:r>
      <w:r w:rsidRPr="00F1096B">
        <w:rPr>
          <w:rFonts w:ascii="Tahoma" w:hAnsi="Tahoma" w:cs="Tahoma"/>
        </w:rPr>
        <w:t>.</w:t>
      </w:r>
    </w:p>
    <w:p w14:paraId="516ACBD9" w14:textId="77777777" w:rsidR="004F6ABF" w:rsidRPr="00F1096B" w:rsidRDefault="00F1096B" w:rsidP="00F1096B">
      <w:pPr>
        <w:pStyle w:val="PargrafodaLista"/>
        <w:numPr>
          <w:ilvl w:val="0"/>
          <w:numId w:val="40"/>
        </w:numPr>
        <w:spacing w:line="360" w:lineRule="auto"/>
        <w:jc w:val="both"/>
        <w:rPr>
          <w:rFonts w:ascii="Tahoma" w:hAnsi="Tahoma" w:cs="Tahoma"/>
        </w:rPr>
      </w:pPr>
      <w:r w:rsidRPr="00E72A98">
        <w:rPr>
          <w:rFonts w:ascii="Tahoma" w:hAnsi="Tahoma" w:cs="Tahoma"/>
          <w:b/>
          <w:bCs/>
        </w:rPr>
        <w:t>Sistemas de nível g</w:t>
      </w:r>
      <w:r w:rsidR="004F6ABF" w:rsidRPr="00E72A98">
        <w:rPr>
          <w:rFonts w:ascii="Tahoma" w:hAnsi="Tahoma" w:cs="Tahoma"/>
          <w:b/>
          <w:bCs/>
        </w:rPr>
        <w:t>erencial</w:t>
      </w:r>
      <w:r w:rsidRPr="00F1096B">
        <w:rPr>
          <w:rFonts w:ascii="Tahoma" w:hAnsi="Tahoma" w:cs="Tahoma"/>
        </w:rPr>
        <w:t>: usados</w:t>
      </w:r>
      <w:r w:rsidR="004F6ABF" w:rsidRPr="00F1096B">
        <w:rPr>
          <w:rFonts w:ascii="Tahoma" w:hAnsi="Tahoma" w:cs="Tahoma"/>
        </w:rPr>
        <w:t xml:space="preserve"> nas atividades de monitoramento, controle, tomadas de decisões e procedimentos d</w:t>
      </w:r>
      <w:r w:rsidRPr="00F1096B">
        <w:rPr>
          <w:rFonts w:ascii="Tahoma" w:hAnsi="Tahoma" w:cs="Tahoma"/>
        </w:rPr>
        <w:t>a gerê</w:t>
      </w:r>
      <w:r w:rsidR="004F6ABF" w:rsidRPr="00F1096B">
        <w:rPr>
          <w:rFonts w:ascii="Tahoma" w:hAnsi="Tahoma" w:cs="Tahoma"/>
        </w:rPr>
        <w:t>ncia média.</w:t>
      </w:r>
      <w:r w:rsidRPr="00F1096B">
        <w:rPr>
          <w:rFonts w:ascii="Tahoma" w:hAnsi="Tahoma" w:cs="Tahoma"/>
        </w:rPr>
        <w:t xml:space="preserve"> Refere-se a decisões </w:t>
      </w:r>
      <w:r w:rsidR="004F6ABF" w:rsidRPr="00F1096B">
        <w:rPr>
          <w:rFonts w:ascii="Tahoma" w:hAnsi="Tahoma" w:cs="Tahoma"/>
        </w:rPr>
        <w:t xml:space="preserve">de </w:t>
      </w:r>
      <w:r w:rsidRPr="00F1096B">
        <w:rPr>
          <w:rFonts w:ascii="Tahoma" w:hAnsi="Tahoma" w:cs="Tahoma"/>
        </w:rPr>
        <w:t>m</w:t>
      </w:r>
      <w:r w:rsidR="004F6ABF" w:rsidRPr="00F1096B">
        <w:rPr>
          <w:rFonts w:ascii="Tahoma" w:hAnsi="Tahoma" w:cs="Tahoma"/>
        </w:rPr>
        <w:t xml:space="preserve">édio </w:t>
      </w:r>
      <w:r w:rsidRPr="00F1096B">
        <w:rPr>
          <w:rFonts w:ascii="Tahoma" w:hAnsi="Tahoma" w:cs="Tahoma"/>
        </w:rPr>
        <w:t>p</w:t>
      </w:r>
      <w:r w:rsidR="004F6ABF" w:rsidRPr="00F1096B">
        <w:rPr>
          <w:rFonts w:ascii="Tahoma" w:hAnsi="Tahoma" w:cs="Tahoma"/>
        </w:rPr>
        <w:t>razo.</w:t>
      </w:r>
    </w:p>
    <w:p w14:paraId="091B2D8F" w14:textId="77777777" w:rsidR="004F6ABF" w:rsidRPr="00F1096B" w:rsidRDefault="00F1096B" w:rsidP="00F1096B">
      <w:pPr>
        <w:pStyle w:val="PargrafodaLista"/>
        <w:numPr>
          <w:ilvl w:val="0"/>
          <w:numId w:val="40"/>
        </w:numPr>
        <w:spacing w:line="360" w:lineRule="auto"/>
        <w:jc w:val="both"/>
        <w:rPr>
          <w:rFonts w:ascii="Tahoma" w:hAnsi="Tahoma" w:cs="Tahoma"/>
        </w:rPr>
      </w:pPr>
      <w:r w:rsidRPr="00E72A98">
        <w:rPr>
          <w:rFonts w:ascii="Tahoma" w:hAnsi="Tahoma" w:cs="Tahoma"/>
          <w:b/>
          <w:bCs/>
        </w:rPr>
        <w:t>Sistemas de nível estratégico</w:t>
      </w:r>
      <w:r w:rsidRPr="00F1096B">
        <w:rPr>
          <w:rFonts w:ascii="Tahoma" w:hAnsi="Tahoma" w:cs="Tahoma"/>
        </w:rPr>
        <w:t xml:space="preserve">: empregados </w:t>
      </w:r>
      <w:r w:rsidR="004F6ABF" w:rsidRPr="00F1096B">
        <w:rPr>
          <w:rFonts w:ascii="Tahoma" w:hAnsi="Tahoma" w:cs="Tahoma"/>
        </w:rPr>
        <w:t>pela ger</w:t>
      </w:r>
      <w:r w:rsidRPr="00F1096B">
        <w:rPr>
          <w:rFonts w:ascii="Tahoma" w:hAnsi="Tahoma" w:cs="Tahoma"/>
        </w:rPr>
        <w:t>ê</w:t>
      </w:r>
      <w:r w:rsidR="004F6ABF" w:rsidRPr="00F1096B">
        <w:rPr>
          <w:rFonts w:ascii="Tahoma" w:hAnsi="Tahoma" w:cs="Tahoma"/>
        </w:rPr>
        <w:t xml:space="preserve">ncia de nível mais alto no planejamento de ações futuras da organização. </w:t>
      </w:r>
      <w:r w:rsidRPr="00F1096B">
        <w:rPr>
          <w:rFonts w:ascii="Tahoma" w:hAnsi="Tahoma" w:cs="Tahoma"/>
        </w:rPr>
        <w:t>Refere-se a decisões de longo p</w:t>
      </w:r>
      <w:r w:rsidR="004F6ABF" w:rsidRPr="00F1096B">
        <w:rPr>
          <w:rFonts w:ascii="Tahoma" w:hAnsi="Tahoma" w:cs="Tahoma"/>
        </w:rPr>
        <w:t>razo.</w:t>
      </w:r>
    </w:p>
    <w:p w14:paraId="72AF85BD" w14:textId="77777777" w:rsidR="00182102" w:rsidRPr="002645F2" w:rsidRDefault="002645F2" w:rsidP="002645F2">
      <w:pPr>
        <w:spacing w:after="0" w:line="360" w:lineRule="auto"/>
        <w:ind w:firstLine="706"/>
        <w:rPr>
          <w:rFonts w:ascii="Tahoma" w:hAnsi="Tahoma" w:cs="Tahoma"/>
        </w:rPr>
      </w:pPr>
      <w:r w:rsidRPr="002645F2">
        <w:rPr>
          <w:rFonts w:ascii="Tahoma" w:hAnsi="Tahoma" w:cs="Tahoma"/>
        </w:rPr>
        <w:t>Esses sistemas podem ser classificados conforme citado a seguir.</w:t>
      </w:r>
    </w:p>
    <w:p w14:paraId="52AA85BE" w14:textId="77777777" w:rsidR="00182102" w:rsidRPr="0086223A" w:rsidRDefault="00182102" w:rsidP="0086223A">
      <w:pPr>
        <w:pStyle w:val="PargrafodaLista"/>
        <w:numPr>
          <w:ilvl w:val="0"/>
          <w:numId w:val="41"/>
        </w:numPr>
        <w:spacing w:line="360" w:lineRule="auto"/>
        <w:jc w:val="both"/>
        <w:rPr>
          <w:rFonts w:ascii="Tahoma" w:hAnsi="Tahoma" w:cs="Tahoma"/>
        </w:rPr>
      </w:pPr>
      <w:r w:rsidRPr="00E72A98">
        <w:rPr>
          <w:rFonts w:ascii="Tahoma" w:hAnsi="Tahoma" w:cs="Tahoma"/>
          <w:b/>
          <w:bCs/>
        </w:rPr>
        <w:t>Sistemas de Processamento de Transações (SPT)</w:t>
      </w:r>
      <w:r w:rsidR="002645F2" w:rsidRPr="0086223A">
        <w:rPr>
          <w:rFonts w:ascii="Tahoma" w:hAnsi="Tahoma" w:cs="Tahoma"/>
        </w:rPr>
        <w:t>. A</w:t>
      </w:r>
      <w:r w:rsidRPr="0086223A">
        <w:rPr>
          <w:rFonts w:ascii="Tahoma" w:hAnsi="Tahoma" w:cs="Tahoma"/>
        </w:rPr>
        <w:t>tendem ao nível operacional, realizando transações rotineiras</w:t>
      </w:r>
      <w:r w:rsidR="00BC4478">
        <w:rPr>
          <w:rFonts w:ascii="Tahoma" w:hAnsi="Tahoma" w:cs="Tahoma"/>
        </w:rPr>
        <w:t>,</w:t>
      </w:r>
      <w:r w:rsidRPr="0086223A">
        <w:rPr>
          <w:rFonts w:ascii="Tahoma" w:hAnsi="Tahoma" w:cs="Tahoma"/>
        </w:rPr>
        <w:t xml:space="preserve"> como folha</w:t>
      </w:r>
      <w:r w:rsidR="00B936EE">
        <w:rPr>
          <w:rFonts w:ascii="Tahoma" w:hAnsi="Tahoma" w:cs="Tahoma"/>
        </w:rPr>
        <w:t>s</w:t>
      </w:r>
      <w:r w:rsidRPr="0086223A">
        <w:rPr>
          <w:rFonts w:ascii="Tahoma" w:hAnsi="Tahoma" w:cs="Tahoma"/>
        </w:rPr>
        <w:t xml:space="preserve"> de pagamento, pedidos, estoque</w:t>
      </w:r>
      <w:r w:rsidR="00B936EE">
        <w:rPr>
          <w:rFonts w:ascii="Tahoma" w:hAnsi="Tahoma" w:cs="Tahoma"/>
        </w:rPr>
        <w:t>s</w:t>
      </w:r>
      <w:r w:rsidRPr="0086223A">
        <w:rPr>
          <w:rFonts w:ascii="Tahoma" w:hAnsi="Tahoma" w:cs="Tahoma"/>
        </w:rPr>
        <w:t>, faturamento</w:t>
      </w:r>
      <w:r w:rsidR="00B936EE">
        <w:rPr>
          <w:rFonts w:ascii="Tahoma" w:hAnsi="Tahoma" w:cs="Tahoma"/>
        </w:rPr>
        <w:t>s</w:t>
      </w:r>
      <w:r w:rsidRPr="0086223A">
        <w:rPr>
          <w:rFonts w:ascii="Tahoma" w:hAnsi="Tahoma" w:cs="Tahoma"/>
        </w:rPr>
        <w:t>, contas a pagar, contas a receber, recursos humanos</w:t>
      </w:r>
      <w:r w:rsidR="002645F2" w:rsidRPr="0086223A">
        <w:rPr>
          <w:rFonts w:ascii="Tahoma" w:hAnsi="Tahoma" w:cs="Tahoma"/>
        </w:rPr>
        <w:t xml:space="preserve"> e</w:t>
      </w:r>
      <w:r w:rsidRPr="0086223A">
        <w:rPr>
          <w:rFonts w:ascii="Tahoma" w:hAnsi="Tahoma" w:cs="Tahoma"/>
        </w:rPr>
        <w:t xml:space="preserve"> contabilidade em geral</w:t>
      </w:r>
      <w:r w:rsidR="002645F2" w:rsidRPr="0086223A">
        <w:rPr>
          <w:rFonts w:ascii="Tahoma" w:hAnsi="Tahoma" w:cs="Tahoma"/>
        </w:rPr>
        <w:t>. E</w:t>
      </w:r>
      <w:r w:rsidRPr="0086223A">
        <w:rPr>
          <w:rFonts w:ascii="Tahoma" w:hAnsi="Tahoma" w:cs="Tahoma"/>
        </w:rPr>
        <w:t xml:space="preserve">stão focados na coleta, </w:t>
      </w:r>
      <w:r w:rsidR="002645F2" w:rsidRPr="0086223A">
        <w:rPr>
          <w:rFonts w:ascii="Tahoma" w:hAnsi="Tahoma" w:cs="Tahoma"/>
        </w:rPr>
        <w:t xml:space="preserve">no </w:t>
      </w:r>
      <w:r w:rsidRPr="0086223A">
        <w:rPr>
          <w:rFonts w:ascii="Tahoma" w:hAnsi="Tahoma" w:cs="Tahoma"/>
        </w:rPr>
        <w:t xml:space="preserve">armazenamento e </w:t>
      </w:r>
      <w:r w:rsidR="002645F2" w:rsidRPr="0086223A">
        <w:rPr>
          <w:rFonts w:ascii="Tahoma" w:hAnsi="Tahoma" w:cs="Tahoma"/>
        </w:rPr>
        <w:t xml:space="preserve">na </w:t>
      </w:r>
      <w:r w:rsidRPr="0086223A">
        <w:rPr>
          <w:rFonts w:ascii="Tahoma" w:hAnsi="Tahoma" w:cs="Tahoma"/>
        </w:rPr>
        <w:t xml:space="preserve">manipulação de dados. </w:t>
      </w:r>
    </w:p>
    <w:p w14:paraId="72D99B05" w14:textId="77777777" w:rsidR="00182102" w:rsidRPr="0086223A" w:rsidRDefault="00182102" w:rsidP="0086223A">
      <w:pPr>
        <w:pStyle w:val="PargrafodaLista"/>
        <w:numPr>
          <w:ilvl w:val="0"/>
          <w:numId w:val="41"/>
        </w:numPr>
        <w:spacing w:line="360" w:lineRule="auto"/>
        <w:jc w:val="both"/>
        <w:rPr>
          <w:rFonts w:ascii="Tahoma" w:hAnsi="Tahoma" w:cs="Tahoma"/>
        </w:rPr>
      </w:pPr>
      <w:r w:rsidRPr="00E72A98">
        <w:rPr>
          <w:rFonts w:ascii="Tahoma" w:hAnsi="Tahoma" w:cs="Tahoma"/>
          <w:b/>
          <w:bCs/>
        </w:rPr>
        <w:t>Sistemas de Apoio ao Executivo (SAE)</w:t>
      </w:r>
      <w:r w:rsidR="002645F2" w:rsidRPr="0086223A">
        <w:rPr>
          <w:rFonts w:ascii="Tahoma" w:hAnsi="Tahoma" w:cs="Tahoma"/>
        </w:rPr>
        <w:t xml:space="preserve">. </w:t>
      </w:r>
      <w:r w:rsidRPr="0086223A">
        <w:rPr>
          <w:rFonts w:ascii="Tahoma" w:hAnsi="Tahoma" w:cs="Tahoma"/>
        </w:rPr>
        <w:t>Utilizados para tomar decisões não rotineiras que exigem bom senso, avaliação e percepção por parte dos gerentes s</w:t>
      </w:r>
      <w:r w:rsidR="002645F2" w:rsidRPr="0086223A">
        <w:rPr>
          <w:rFonts w:ascii="Tahoma" w:hAnsi="Tahoma" w:cs="Tahoma"/>
        </w:rPr>
        <w:t>ê</w:t>
      </w:r>
      <w:r w:rsidRPr="0086223A">
        <w:rPr>
          <w:rFonts w:ascii="Tahoma" w:hAnsi="Tahoma" w:cs="Tahoma"/>
        </w:rPr>
        <w:t>niores.</w:t>
      </w:r>
    </w:p>
    <w:p w14:paraId="211CF638" w14:textId="77777777" w:rsidR="00182102" w:rsidRPr="0086223A" w:rsidRDefault="00182102" w:rsidP="0086223A">
      <w:pPr>
        <w:pStyle w:val="PargrafodaLista"/>
        <w:numPr>
          <w:ilvl w:val="0"/>
          <w:numId w:val="41"/>
        </w:numPr>
        <w:spacing w:line="360" w:lineRule="auto"/>
        <w:jc w:val="both"/>
        <w:rPr>
          <w:rFonts w:ascii="Tahoma" w:hAnsi="Tahoma" w:cs="Tahoma"/>
        </w:rPr>
      </w:pPr>
      <w:r w:rsidRPr="00E72A98">
        <w:rPr>
          <w:rFonts w:ascii="Tahoma" w:hAnsi="Tahoma" w:cs="Tahoma"/>
          <w:b/>
          <w:bCs/>
        </w:rPr>
        <w:t>Sistemas de Informação Gerenciais (SIG)</w:t>
      </w:r>
      <w:r w:rsidR="002645F2" w:rsidRPr="0086223A">
        <w:rPr>
          <w:rFonts w:ascii="Tahoma" w:hAnsi="Tahoma" w:cs="Tahoma"/>
        </w:rPr>
        <w:t>. Usados</w:t>
      </w:r>
      <w:r w:rsidRPr="0086223A">
        <w:rPr>
          <w:rFonts w:ascii="Tahoma" w:hAnsi="Tahoma" w:cs="Tahoma"/>
        </w:rPr>
        <w:t xml:space="preserve"> pela ger</w:t>
      </w:r>
      <w:r w:rsidR="002645F2" w:rsidRPr="0086223A">
        <w:rPr>
          <w:rFonts w:ascii="Tahoma" w:hAnsi="Tahoma" w:cs="Tahoma"/>
        </w:rPr>
        <w:t>ê</w:t>
      </w:r>
      <w:r w:rsidRPr="0086223A">
        <w:rPr>
          <w:rFonts w:ascii="Tahoma" w:hAnsi="Tahoma" w:cs="Tahoma"/>
        </w:rPr>
        <w:t xml:space="preserve">ncia média na elaboração do planejamento e na tomada de decisões correntes. </w:t>
      </w:r>
      <w:r w:rsidR="002645F2" w:rsidRPr="0086223A">
        <w:rPr>
          <w:rFonts w:ascii="Tahoma" w:hAnsi="Tahoma" w:cs="Tahoma"/>
        </w:rPr>
        <w:t>U</w:t>
      </w:r>
      <w:r w:rsidRPr="0086223A">
        <w:rPr>
          <w:rFonts w:ascii="Tahoma" w:hAnsi="Tahoma" w:cs="Tahoma"/>
        </w:rPr>
        <w:t>tiliza</w:t>
      </w:r>
      <w:r w:rsidR="002645F2" w:rsidRPr="0086223A">
        <w:rPr>
          <w:rFonts w:ascii="Tahoma" w:hAnsi="Tahoma" w:cs="Tahoma"/>
        </w:rPr>
        <w:t>m</w:t>
      </w:r>
      <w:r w:rsidRPr="0086223A">
        <w:rPr>
          <w:rFonts w:ascii="Tahoma" w:hAnsi="Tahoma" w:cs="Tahoma"/>
        </w:rPr>
        <w:t xml:space="preserve"> relatórios, processos correntes</w:t>
      </w:r>
      <w:r w:rsidR="002645F2" w:rsidRPr="0086223A">
        <w:rPr>
          <w:rFonts w:ascii="Tahoma" w:hAnsi="Tahoma" w:cs="Tahoma"/>
        </w:rPr>
        <w:t xml:space="preserve"> e</w:t>
      </w:r>
      <w:r w:rsidRPr="0086223A">
        <w:rPr>
          <w:rFonts w:ascii="Tahoma" w:hAnsi="Tahoma" w:cs="Tahoma"/>
        </w:rPr>
        <w:t xml:space="preserve"> dados passados e presentes.</w:t>
      </w:r>
      <w:r w:rsidR="002645F2" w:rsidRPr="0086223A">
        <w:rPr>
          <w:rFonts w:ascii="Tahoma" w:hAnsi="Tahoma" w:cs="Tahoma"/>
        </w:rPr>
        <w:t xml:space="preserve"> </w:t>
      </w:r>
      <w:r w:rsidR="00B936EE">
        <w:rPr>
          <w:rFonts w:ascii="Tahoma" w:hAnsi="Tahoma" w:cs="Tahoma"/>
        </w:rPr>
        <w:t>Esses sistemas t</w:t>
      </w:r>
      <w:r w:rsidR="002645F2" w:rsidRPr="0086223A">
        <w:rPr>
          <w:rFonts w:ascii="Tahoma" w:hAnsi="Tahoma" w:cs="Tahoma"/>
        </w:rPr>
        <w:t>êm o SPT como</w:t>
      </w:r>
      <w:r w:rsidRPr="0086223A">
        <w:rPr>
          <w:rFonts w:ascii="Tahoma" w:hAnsi="Tahoma" w:cs="Tahoma"/>
        </w:rPr>
        <w:t xml:space="preserve"> fonte de dados.</w:t>
      </w:r>
    </w:p>
    <w:p w14:paraId="6F1E8F4B" w14:textId="77777777" w:rsidR="00182102" w:rsidRPr="0086223A" w:rsidRDefault="00182102" w:rsidP="0086223A">
      <w:pPr>
        <w:pStyle w:val="PargrafodaLista"/>
        <w:numPr>
          <w:ilvl w:val="0"/>
          <w:numId w:val="41"/>
        </w:numPr>
        <w:spacing w:line="360" w:lineRule="auto"/>
        <w:jc w:val="both"/>
        <w:rPr>
          <w:rFonts w:ascii="Tahoma" w:hAnsi="Tahoma" w:cs="Tahoma"/>
        </w:rPr>
      </w:pPr>
      <w:r w:rsidRPr="00E72A98">
        <w:rPr>
          <w:rFonts w:ascii="Tahoma" w:hAnsi="Tahoma" w:cs="Tahoma"/>
          <w:b/>
          <w:bCs/>
        </w:rPr>
        <w:t>Sistemas de Apoio a Decisão (SAD)</w:t>
      </w:r>
      <w:r w:rsidR="0086223A" w:rsidRPr="0086223A">
        <w:rPr>
          <w:rFonts w:ascii="Tahoma" w:hAnsi="Tahoma" w:cs="Tahoma"/>
        </w:rPr>
        <w:t xml:space="preserve">. </w:t>
      </w:r>
      <w:r w:rsidR="00B936EE">
        <w:rPr>
          <w:rFonts w:ascii="Tahoma" w:hAnsi="Tahoma" w:cs="Tahoma"/>
        </w:rPr>
        <w:t>Empregados</w:t>
      </w:r>
      <w:r w:rsidRPr="0086223A">
        <w:rPr>
          <w:rFonts w:ascii="Tahoma" w:hAnsi="Tahoma" w:cs="Tahoma"/>
        </w:rPr>
        <w:t xml:space="preserve"> pela ger</w:t>
      </w:r>
      <w:r w:rsidR="0086223A" w:rsidRPr="0086223A">
        <w:rPr>
          <w:rFonts w:ascii="Tahoma" w:hAnsi="Tahoma" w:cs="Tahoma"/>
        </w:rPr>
        <w:t>ê</w:t>
      </w:r>
      <w:r w:rsidRPr="0086223A">
        <w:rPr>
          <w:rFonts w:ascii="Tahoma" w:hAnsi="Tahoma" w:cs="Tahoma"/>
        </w:rPr>
        <w:t>ncia média para tomada de decisões não usuais.</w:t>
      </w:r>
      <w:r w:rsidR="0086223A" w:rsidRPr="0086223A">
        <w:rPr>
          <w:rFonts w:ascii="Tahoma" w:hAnsi="Tahoma" w:cs="Tahoma"/>
        </w:rPr>
        <w:t xml:space="preserve"> </w:t>
      </w:r>
      <w:r w:rsidR="00B936EE">
        <w:rPr>
          <w:rFonts w:ascii="Tahoma" w:hAnsi="Tahoma" w:cs="Tahoma"/>
        </w:rPr>
        <w:t>Esses sistemas usam</w:t>
      </w:r>
      <w:r w:rsidR="0086223A" w:rsidRPr="0086223A">
        <w:rPr>
          <w:rFonts w:ascii="Tahoma" w:hAnsi="Tahoma" w:cs="Tahoma"/>
        </w:rPr>
        <w:t xml:space="preserve">, </w:t>
      </w:r>
      <w:r w:rsidRPr="0086223A">
        <w:rPr>
          <w:rFonts w:ascii="Tahoma" w:hAnsi="Tahoma" w:cs="Tahoma"/>
        </w:rPr>
        <w:t>como fonte de dados</w:t>
      </w:r>
      <w:r w:rsidR="0086223A" w:rsidRPr="0086223A">
        <w:rPr>
          <w:rFonts w:ascii="Tahoma" w:hAnsi="Tahoma" w:cs="Tahoma"/>
        </w:rPr>
        <w:t>,</w:t>
      </w:r>
      <w:r w:rsidRPr="0086223A">
        <w:rPr>
          <w:rFonts w:ascii="Tahoma" w:hAnsi="Tahoma" w:cs="Tahoma"/>
        </w:rPr>
        <w:t xml:space="preserve"> os sistemas SPT e SIG.</w:t>
      </w:r>
    </w:p>
    <w:p w14:paraId="026C1EFF" w14:textId="77777777" w:rsidR="00182102" w:rsidRPr="0086223A" w:rsidRDefault="00182102" w:rsidP="0086223A">
      <w:pPr>
        <w:pStyle w:val="PargrafodaLista"/>
        <w:numPr>
          <w:ilvl w:val="0"/>
          <w:numId w:val="41"/>
        </w:numPr>
        <w:spacing w:line="360" w:lineRule="auto"/>
        <w:jc w:val="both"/>
        <w:rPr>
          <w:rFonts w:ascii="Tahoma" w:hAnsi="Tahoma" w:cs="Tahoma"/>
        </w:rPr>
      </w:pPr>
      <w:r w:rsidRPr="00E72A98">
        <w:rPr>
          <w:rFonts w:ascii="Tahoma" w:hAnsi="Tahoma" w:cs="Tahoma"/>
          <w:b/>
          <w:bCs/>
        </w:rPr>
        <w:t>Sistemas de Trabalhadores de Conhecimento (STC)</w:t>
      </w:r>
      <w:r w:rsidR="0086223A" w:rsidRPr="0086223A">
        <w:rPr>
          <w:rFonts w:ascii="Tahoma" w:hAnsi="Tahoma" w:cs="Tahoma"/>
        </w:rPr>
        <w:t xml:space="preserve">. </w:t>
      </w:r>
      <w:r w:rsidR="00B936EE">
        <w:rPr>
          <w:rFonts w:ascii="Tahoma" w:hAnsi="Tahoma" w:cs="Tahoma"/>
        </w:rPr>
        <w:t>Utilizados</w:t>
      </w:r>
      <w:r w:rsidRPr="0086223A">
        <w:rPr>
          <w:rFonts w:ascii="Tahoma" w:hAnsi="Tahoma" w:cs="Tahoma"/>
        </w:rPr>
        <w:t xml:space="preserve"> no processo de gerenciamento de documentos.</w:t>
      </w:r>
      <w:r w:rsidR="0086223A" w:rsidRPr="0086223A">
        <w:rPr>
          <w:rFonts w:ascii="Tahoma" w:hAnsi="Tahoma" w:cs="Tahoma"/>
        </w:rPr>
        <w:t xml:space="preserve"> </w:t>
      </w:r>
      <w:r w:rsidRPr="0086223A">
        <w:rPr>
          <w:rFonts w:ascii="Tahoma" w:hAnsi="Tahoma" w:cs="Tahoma"/>
        </w:rPr>
        <w:t>Atendem a dois tipos de trabalhadores: os que criam informações e os que manipulam os dados.</w:t>
      </w:r>
    </w:p>
    <w:p w14:paraId="08EDBBBC" w14:textId="77777777" w:rsidR="003D7C9A" w:rsidRDefault="003D7C9A" w:rsidP="00927B8A">
      <w:pPr>
        <w:autoSpaceDE w:val="0"/>
        <w:autoSpaceDN w:val="0"/>
        <w:adjustRightInd w:val="0"/>
        <w:spacing w:after="0" w:line="360" w:lineRule="auto"/>
        <w:jc w:val="both"/>
        <w:rPr>
          <w:rFonts w:ascii="Tahoma" w:hAnsi="Tahoma" w:cs="Tahoma"/>
          <w:b/>
          <w:bCs/>
        </w:rPr>
      </w:pPr>
    </w:p>
    <w:p w14:paraId="2347DD63" w14:textId="77777777" w:rsidR="00EA3EEA" w:rsidRDefault="00EA3EEA" w:rsidP="00927B8A">
      <w:pPr>
        <w:autoSpaceDE w:val="0"/>
        <w:autoSpaceDN w:val="0"/>
        <w:adjustRightInd w:val="0"/>
        <w:spacing w:after="0" w:line="360" w:lineRule="auto"/>
        <w:jc w:val="both"/>
        <w:rPr>
          <w:rFonts w:ascii="Tahoma" w:hAnsi="Tahoma" w:cs="Tahoma"/>
          <w:b/>
          <w:bCs/>
        </w:rPr>
      </w:pPr>
    </w:p>
    <w:p w14:paraId="1BA07674" w14:textId="70B23A58" w:rsidR="004F6ABF" w:rsidRDefault="001F4D41" w:rsidP="00927B8A">
      <w:pPr>
        <w:autoSpaceDE w:val="0"/>
        <w:autoSpaceDN w:val="0"/>
        <w:adjustRightInd w:val="0"/>
        <w:spacing w:after="0" w:line="360" w:lineRule="auto"/>
        <w:jc w:val="both"/>
        <w:rPr>
          <w:rFonts w:ascii="Tahoma" w:hAnsi="Tahoma" w:cs="Tahoma"/>
          <w:b/>
          <w:bCs/>
        </w:rPr>
      </w:pPr>
      <w:r>
        <w:rPr>
          <w:rFonts w:ascii="Tahoma" w:hAnsi="Tahoma" w:cs="Tahoma"/>
          <w:b/>
          <w:bCs/>
        </w:rPr>
        <w:t>2</w:t>
      </w:r>
      <w:r w:rsidR="004F6ABF" w:rsidRPr="000B2896">
        <w:rPr>
          <w:rFonts w:ascii="Tahoma" w:hAnsi="Tahoma" w:cs="Tahoma"/>
          <w:b/>
          <w:bCs/>
        </w:rPr>
        <w:t>. Análise</w:t>
      </w:r>
      <w:r w:rsidR="004F6ABF">
        <w:rPr>
          <w:rFonts w:ascii="Tahoma" w:hAnsi="Tahoma" w:cs="Tahoma"/>
          <w:b/>
          <w:bCs/>
        </w:rPr>
        <w:t xml:space="preserve"> da</w:t>
      </w:r>
      <w:r w:rsidR="0086223A">
        <w:rPr>
          <w:rFonts w:ascii="Tahoma" w:hAnsi="Tahoma" w:cs="Tahoma"/>
          <w:b/>
          <w:bCs/>
        </w:rPr>
        <w:t>s alternativas</w:t>
      </w:r>
    </w:p>
    <w:p w14:paraId="75ED0692" w14:textId="77777777" w:rsidR="00FE72A5" w:rsidRDefault="00FE72A5" w:rsidP="00927B8A">
      <w:pPr>
        <w:autoSpaceDE w:val="0"/>
        <w:autoSpaceDN w:val="0"/>
        <w:adjustRightInd w:val="0"/>
        <w:spacing w:after="0" w:line="360" w:lineRule="auto"/>
        <w:jc w:val="both"/>
        <w:rPr>
          <w:rFonts w:ascii="Tahoma" w:hAnsi="Tahoma" w:cs="Tahoma"/>
          <w:b/>
          <w:bCs/>
        </w:rPr>
      </w:pPr>
    </w:p>
    <w:p w14:paraId="2122055A" w14:textId="0BE45E2C" w:rsidR="004F6ABF" w:rsidRDefault="0086223A" w:rsidP="00927B8A">
      <w:pPr>
        <w:autoSpaceDE w:val="0"/>
        <w:autoSpaceDN w:val="0"/>
        <w:adjustRightInd w:val="0"/>
        <w:spacing w:after="0" w:line="360" w:lineRule="auto"/>
        <w:jc w:val="both"/>
        <w:rPr>
          <w:rFonts w:ascii="Tahoma" w:hAnsi="Tahoma" w:cs="Tahoma"/>
          <w:b/>
          <w:bCs/>
        </w:rPr>
      </w:pPr>
      <w:r>
        <w:rPr>
          <w:rFonts w:ascii="Tahoma" w:hAnsi="Tahoma" w:cs="Tahoma"/>
          <w:b/>
          <w:bCs/>
        </w:rPr>
        <w:t>Questão 3</w:t>
      </w:r>
    </w:p>
    <w:p w14:paraId="31342058" w14:textId="77777777" w:rsidR="00FE72A5" w:rsidRDefault="00FE72A5" w:rsidP="00927B8A">
      <w:pPr>
        <w:autoSpaceDE w:val="0"/>
        <w:autoSpaceDN w:val="0"/>
        <w:adjustRightInd w:val="0"/>
        <w:spacing w:after="0" w:line="360" w:lineRule="auto"/>
        <w:jc w:val="both"/>
        <w:rPr>
          <w:rFonts w:ascii="Tahoma" w:hAnsi="Tahoma" w:cs="Tahoma"/>
          <w:b/>
          <w:bCs/>
        </w:rPr>
      </w:pPr>
    </w:p>
    <w:p w14:paraId="37C990DC" w14:textId="77777777" w:rsidR="004F6ABF" w:rsidRDefault="004F6ABF" w:rsidP="00927B8A">
      <w:pPr>
        <w:spacing w:after="0" w:line="360" w:lineRule="auto"/>
        <w:jc w:val="both"/>
        <w:rPr>
          <w:rFonts w:ascii="Tahoma" w:hAnsi="Tahoma" w:cs="Tahoma"/>
        </w:rPr>
      </w:pPr>
      <w:r>
        <w:rPr>
          <w:rFonts w:ascii="Tahoma" w:hAnsi="Tahoma" w:cs="Tahoma"/>
        </w:rPr>
        <w:t>A</w:t>
      </w:r>
      <w:r w:rsidRPr="00A64F6E">
        <w:rPr>
          <w:rFonts w:ascii="Tahoma" w:hAnsi="Tahoma" w:cs="Tahoma"/>
        </w:rPr>
        <w:t xml:space="preserve"> –</w:t>
      </w:r>
      <w:r>
        <w:rPr>
          <w:rFonts w:ascii="Tahoma" w:hAnsi="Tahoma" w:cs="Tahoma"/>
        </w:rPr>
        <w:t xml:space="preserve"> Alternativa incorreta</w:t>
      </w:r>
      <w:r w:rsidRPr="00A64F6E">
        <w:rPr>
          <w:rFonts w:ascii="Tahoma" w:hAnsi="Tahoma" w:cs="Tahoma"/>
        </w:rPr>
        <w:t xml:space="preserve">. </w:t>
      </w:r>
    </w:p>
    <w:p w14:paraId="4AC706F0" w14:textId="77777777" w:rsidR="004F6ABF" w:rsidRDefault="004F6ABF" w:rsidP="004F6ABF">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B936EE">
        <w:rPr>
          <w:rFonts w:ascii="Tahoma" w:hAnsi="Tahoma" w:cs="Tahoma"/>
        </w:rPr>
        <w:t xml:space="preserve">Os </w:t>
      </w:r>
      <w:r>
        <w:rPr>
          <w:rFonts w:ascii="Tahoma" w:hAnsi="Tahoma" w:cs="Tahoma"/>
        </w:rPr>
        <w:t>Sistemas de Processamento de Transações (SPT) a</w:t>
      </w:r>
      <w:r w:rsidRPr="00A249D4">
        <w:rPr>
          <w:rFonts w:ascii="Tahoma" w:hAnsi="Tahoma" w:cs="Tahoma"/>
        </w:rPr>
        <w:t>tendem ao nível operacional, realizando transações rotineiras como folha</w:t>
      </w:r>
      <w:r w:rsidR="00B936EE">
        <w:rPr>
          <w:rFonts w:ascii="Tahoma" w:hAnsi="Tahoma" w:cs="Tahoma"/>
        </w:rPr>
        <w:t>s</w:t>
      </w:r>
      <w:r w:rsidRPr="00A249D4">
        <w:rPr>
          <w:rFonts w:ascii="Tahoma" w:hAnsi="Tahoma" w:cs="Tahoma"/>
        </w:rPr>
        <w:t xml:space="preserve"> de pagamento, pedidos, </w:t>
      </w:r>
      <w:r>
        <w:rPr>
          <w:rFonts w:ascii="Tahoma" w:hAnsi="Tahoma" w:cs="Tahoma"/>
        </w:rPr>
        <w:t>estoque</w:t>
      </w:r>
      <w:r w:rsidR="00B936EE">
        <w:rPr>
          <w:rFonts w:ascii="Tahoma" w:hAnsi="Tahoma" w:cs="Tahoma"/>
        </w:rPr>
        <w:t>s</w:t>
      </w:r>
      <w:r>
        <w:rPr>
          <w:rFonts w:ascii="Tahoma" w:hAnsi="Tahoma" w:cs="Tahoma"/>
        </w:rPr>
        <w:t>, faturamento</w:t>
      </w:r>
      <w:r w:rsidR="00B936EE">
        <w:rPr>
          <w:rFonts w:ascii="Tahoma" w:hAnsi="Tahoma" w:cs="Tahoma"/>
        </w:rPr>
        <w:t>s</w:t>
      </w:r>
      <w:r>
        <w:rPr>
          <w:rFonts w:ascii="Tahoma" w:hAnsi="Tahoma" w:cs="Tahoma"/>
        </w:rPr>
        <w:t>, contas a pagar, contas a receber, recursos humanos</w:t>
      </w:r>
      <w:r w:rsidR="0086223A">
        <w:rPr>
          <w:rFonts w:ascii="Tahoma" w:hAnsi="Tahoma" w:cs="Tahoma"/>
        </w:rPr>
        <w:t xml:space="preserve"> e</w:t>
      </w:r>
      <w:r>
        <w:rPr>
          <w:rFonts w:ascii="Tahoma" w:hAnsi="Tahoma" w:cs="Tahoma"/>
        </w:rPr>
        <w:t xml:space="preserve"> contabilidade em geral</w:t>
      </w:r>
      <w:r w:rsidR="0086223A">
        <w:rPr>
          <w:rFonts w:ascii="Tahoma" w:hAnsi="Tahoma" w:cs="Tahoma"/>
        </w:rPr>
        <w:t>.</w:t>
      </w:r>
      <w:r>
        <w:rPr>
          <w:rFonts w:ascii="Tahoma" w:hAnsi="Tahoma" w:cs="Tahoma"/>
        </w:rPr>
        <w:t xml:space="preserve"> Estão focados na coleta, </w:t>
      </w:r>
      <w:r w:rsidR="0086223A">
        <w:rPr>
          <w:rFonts w:ascii="Tahoma" w:hAnsi="Tahoma" w:cs="Tahoma"/>
        </w:rPr>
        <w:t xml:space="preserve">no </w:t>
      </w:r>
      <w:r>
        <w:rPr>
          <w:rFonts w:ascii="Tahoma" w:hAnsi="Tahoma" w:cs="Tahoma"/>
        </w:rPr>
        <w:t xml:space="preserve">armazenamento e </w:t>
      </w:r>
      <w:r w:rsidR="0086223A">
        <w:rPr>
          <w:rFonts w:ascii="Tahoma" w:hAnsi="Tahoma" w:cs="Tahoma"/>
        </w:rPr>
        <w:t xml:space="preserve">na </w:t>
      </w:r>
      <w:r>
        <w:rPr>
          <w:rFonts w:ascii="Tahoma" w:hAnsi="Tahoma" w:cs="Tahoma"/>
        </w:rPr>
        <w:t>manipulação de dados.</w:t>
      </w:r>
    </w:p>
    <w:p w14:paraId="5061F5CF" w14:textId="77777777" w:rsidR="0086223A" w:rsidRPr="00A249D4" w:rsidRDefault="0086223A" w:rsidP="004F6ABF">
      <w:pPr>
        <w:spacing w:after="0" w:line="360" w:lineRule="auto"/>
        <w:jc w:val="both"/>
        <w:rPr>
          <w:rFonts w:ascii="Tahoma" w:hAnsi="Tahoma" w:cs="Tahoma"/>
        </w:rPr>
      </w:pPr>
    </w:p>
    <w:p w14:paraId="591FF11F" w14:textId="77777777" w:rsidR="004F6ABF" w:rsidRDefault="004F6ABF" w:rsidP="004F6ABF">
      <w:pPr>
        <w:spacing w:after="0" w:line="360" w:lineRule="auto"/>
        <w:jc w:val="both"/>
        <w:rPr>
          <w:rFonts w:ascii="Tahoma" w:hAnsi="Tahoma" w:cs="Tahoma"/>
        </w:rPr>
      </w:pPr>
      <w:r w:rsidRPr="00A64F6E">
        <w:rPr>
          <w:rFonts w:ascii="Tahoma" w:hAnsi="Tahoma" w:cs="Tahoma"/>
        </w:rPr>
        <w:t>B –</w:t>
      </w:r>
      <w:r>
        <w:rPr>
          <w:rFonts w:ascii="Tahoma" w:hAnsi="Tahoma" w:cs="Tahoma"/>
        </w:rPr>
        <w:t xml:space="preserve"> Alternativa incorreta</w:t>
      </w:r>
      <w:r w:rsidRPr="00A64F6E">
        <w:rPr>
          <w:rFonts w:ascii="Tahoma" w:hAnsi="Tahoma" w:cs="Tahoma"/>
        </w:rPr>
        <w:t xml:space="preserve">. </w:t>
      </w:r>
    </w:p>
    <w:p w14:paraId="397213D2" w14:textId="77777777" w:rsidR="004F6ABF" w:rsidRDefault="004F6ABF" w:rsidP="004F6ABF">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B936EE">
        <w:rPr>
          <w:rFonts w:ascii="Tahoma" w:hAnsi="Tahoma" w:cs="Tahoma"/>
        </w:rPr>
        <w:t xml:space="preserve">Os </w:t>
      </w:r>
      <w:r>
        <w:rPr>
          <w:rFonts w:ascii="Tahoma" w:hAnsi="Tahoma" w:cs="Tahoma"/>
        </w:rPr>
        <w:t xml:space="preserve">Sistemas de Controle de </w:t>
      </w:r>
      <w:r w:rsidR="0086223A">
        <w:rPr>
          <w:rFonts w:ascii="Tahoma" w:hAnsi="Tahoma" w:cs="Tahoma"/>
        </w:rPr>
        <w:t>P</w:t>
      </w:r>
      <w:r>
        <w:rPr>
          <w:rFonts w:ascii="Tahoma" w:hAnsi="Tahoma" w:cs="Tahoma"/>
        </w:rPr>
        <w:t xml:space="preserve">rocessos </w:t>
      </w:r>
      <w:r w:rsidR="0086223A">
        <w:rPr>
          <w:rFonts w:ascii="Tahoma" w:hAnsi="Tahoma" w:cs="Tahoma"/>
        </w:rPr>
        <w:t xml:space="preserve">(SCP) </w:t>
      </w:r>
      <w:r>
        <w:rPr>
          <w:rFonts w:ascii="Tahoma" w:hAnsi="Tahoma" w:cs="Tahoma"/>
        </w:rPr>
        <w:t>objetiv</w:t>
      </w:r>
      <w:r w:rsidR="004A64E1">
        <w:rPr>
          <w:rFonts w:ascii="Tahoma" w:hAnsi="Tahoma" w:cs="Tahoma"/>
        </w:rPr>
        <w:t>am</w:t>
      </w:r>
      <w:r>
        <w:rPr>
          <w:rFonts w:ascii="Tahoma" w:hAnsi="Tahoma" w:cs="Tahoma"/>
        </w:rPr>
        <w:t xml:space="preserve"> dar movimentação aos processos internos e externos.</w:t>
      </w:r>
    </w:p>
    <w:p w14:paraId="686F25CB" w14:textId="77777777" w:rsidR="0086223A" w:rsidRDefault="0086223A" w:rsidP="004F6ABF">
      <w:pPr>
        <w:spacing w:after="0" w:line="360" w:lineRule="auto"/>
        <w:jc w:val="both"/>
        <w:rPr>
          <w:rFonts w:ascii="Tahoma" w:hAnsi="Tahoma" w:cs="Tahoma"/>
        </w:rPr>
      </w:pPr>
    </w:p>
    <w:p w14:paraId="0B09DA08" w14:textId="77777777" w:rsidR="004F6ABF" w:rsidRDefault="004F6ABF" w:rsidP="004F6ABF">
      <w:pPr>
        <w:spacing w:after="0" w:line="360" w:lineRule="auto"/>
        <w:jc w:val="both"/>
        <w:rPr>
          <w:rFonts w:ascii="Tahoma" w:hAnsi="Tahoma" w:cs="Tahoma"/>
        </w:rPr>
      </w:pPr>
      <w:r>
        <w:rPr>
          <w:rFonts w:ascii="Tahoma" w:hAnsi="Tahoma" w:cs="Tahoma"/>
        </w:rPr>
        <w:t>C</w:t>
      </w:r>
      <w:r w:rsidRPr="00A64F6E">
        <w:rPr>
          <w:rFonts w:ascii="Tahoma" w:hAnsi="Tahoma" w:cs="Tahoma"/>
        </w:rPr>
        <w:t xml:space="preserve"> –</w:t>
      </w:r>
      <w:r>
        <w:rPr>
          <w:rFonts w:ascii="Tahoma" w:hAnsi="Tahoma" w:cs="Tahoma"/>
        </w:rPr>
        <w:t xml:space="preserve"> Alternativa incorreta</w:t>
      </w:r>
      <w:r w:rsidRPr="00A64F6E">
        <w:rPr>
          <w:rFonts w:ascii="Tahoma" w:hAnsi="Tahoma" w:cs="Tahoma"/>
        </w:rPr>
        <w:t xml:space="preserve">. </w:t>
      </w:r>
    </w:p>
    <w:p w14:paraId="13FE0CFF" w14:textId="77777777" w:rsidR="004F6ABF" w:rsidRDefault="004F6ABF" w:rsidP="004F6ABF">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4A64E1">
        <w:rPr>
          <w:rFonts w:ascii="Tahoma" w:hAnsi="Tahoma" w:cs="Tahoma"/>
        </w:rPr>
        <w:t xml:space="preserve">Os </w:t>
      </w:r>
      <w:r>
        <w:rPr>
          <w:rFonts w:ascii="Tahoma" w:hAnsi="Tahoma" w:cs="Tahoma"/>
        </w:rPr>
        <w:t>Sistemas de Informação Gerenciais (SIG) são utilizados pela ger</w:t>
      </w:r>
      <w:r w:rsidR="0086223A">
        <w:rPr>
          <w:rFonts w:ascii="Tahoma" w:hAnsi="Tahoma" w:cs="Tahoma"/>
        </w:rPr>
        <w:t>ê</w:t>
      </w:r>
      <w:r>
        <w:rPr>
          <w:rFonts w:ascii="Tahoma" w:hAnsi="Tahoma" w:cs="Tahoma"/>
        </w:rPr>
        <w:t xml:space="preserve">ncia média na elaboração do planejamento e na tomada de decisões correntes. </w:t>
      </w:r>
      <w:r w:rsidR="0086223A">
        <w:rPr>
          <w:rFonts w:ascii="Tahoma" w:hAnsi="Tahoma" w:cs="Tahoma"/>
        </w:rPr>
        <w:t>Usam</w:t>
      </w:r>
      <w:r>
        <w:rPr>
          <w:rFonts w:ascii="Tahoma" w:hAnsi="Tahoma" w:cs="Tahoma"/>
        </w:rPr>
        <w:t xml:space="preserve"> relatórios, processos correntes</w:t>
      </w:r>
      <w:r w:rsidR="0086223A">
        <w:rPr>
          <w:rFonts w:ascii="Tahoma" w:hAnsi="Tahoma" w:cs="Tahoma"/>
        </w:rPr>
        <w:t xml:space="preserve"> e</w:t>
      </w:r>
      <w:r>
        <w:rPr>
          <w:rFonts w:ascii="Tahoma" w:hAnsi="Tahoma" w:cs="Tahoma"/>
        </w:rPr>
        <w:t xml:space="preserve"> dados passados e presentes</w:t>
      </w:r>
      <w:r w:rsidR="00C04549">
        <w:rPr>
          <w:rFonts w:ascii="Tahoma" w:hAnsi="Tahoma" w:cs="Tahoma"/>
        </w:rPr>
        <w:t xml:space="preserve"> e u</w:t>
      </w:r>
      <w:r w:rsidR="0086223A">
        <w:rPr>
          <w:rFonts w:ascii="Tahoma" w:hAnsi="Tahoma" w:cs="Tahoma"/>
        </w:rPr>
        <w:t>tilizam os SPT c</w:t>
      </w:r>
      <w:r>
        <w:rPr>
          <w:rFonts w:ascii="Tahoma" w:hAnsi="Tahoma" w:cs="Tahoma"/>
        </w:rPr>
        <w:t>omo fonte de dados.</w:t>
      </w:r>
    </w:p>
    <w:p w14:paraId="14454CEF" w14:textId="77777777" w:rsidR="003D7C9A" w:rsidRDefault="003D7C9A" w:rsidP="004F6ABF">
      <w:pPr>
        <w:spacing w:after="0" w:line="360" w:lineRule="auto"/>
        <w:jc w:val="both"/>
        <w:rPr>
          <w:rFonts w:ascii="Tahoma" w:hAnsi="Tahoma" w:cs="Tahoma"/>
        </w:rPr>
      </w:pPr>
    </w:p>
    <w:p w14:paraId="41A52C70" w14:textId="77777777" w:rsidR="004F6ABF" w:rsidRDefault="004F6ABF" w:rsidP="004F6ABF">
      <w:pPr>
        <w:spacing w:after="0" w:line="360" w:lineRule="auto"/>
        <w:jc w:val="both"/>
        <w:rPr>
          <w:rFonts w:ascii="Tahoma" w:hAnsi="Tahoma" w:cs="Tahoma"/>
        </w:rPr>
      </w:pPr>
      <w:r>
        <w:rPr>
          <w:rFonts w:ascii="Tahoma" w:hAnsi="Tahoma" w:cs="Tahoma"/>
        </w:rPr>
        <w:t>D</w:t>
      </w:r>
      <w:r w:rsidRPr="00A64F6E">
        <w:rPr>
          <w:rFonts w:ascii="Tahoma" w:hAnsi="Tahoma" w:cs="Tahoma"/>
        </w:rPr>
        <w:t xml:space="preserve"> –</w:t>
      </w:r>
      <w:r>
        <w:rPr>
          <w:rFonts w:ascii="Tahoma" w:hAnsi="Tahoma" w:cs="Tahoma"/>
        </w:rPr>
        <w:t xml:space="preserve"> Alternativa correta</w:t>
      </w:r>
      <w:r w:rsidRPr="00A64F6E">
        <w:rPr>
          <w:rFonts w:ascii="Tahoma" w:hAnsi="Tahoma" w:cs="Tahoma"/>
        </w:rPr>
        <w:t xml:space="preserve">. </w:t>
      </w:r>
    </w:p>
    <w:p w14:paraId="78A6A6B1" w14:textId="77777777" w:rsidR="004F6ABF" w:rsidRDefault="004F6ABF" w:rsidP="004F6ABF">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4A64E1">
        <w:rPr>
          <w:rFonts w:ascii="Tahoma" w:hAnsi="Tahoma" w:cs="Tahoma"/>
        </w:rPr>
        <w:t xml:space="preserve">Os </w:t>
      </w:r>
      <w:r>
        <w:rPr>
          <w:rFonts w:ascii="Tahoma" w:hAnsi="Tahoma" w:cs="Tahoma"/>
        </w:rPr>
        <w:t>Sistemas de Apoio a Decisã</w:t>
      </w:r>
      <w:r w:rsidR="0086223A">
        <w:rPr>
          <w:rFonts w:ascii="Tahoma" w:hAnsi="Tahoma" w:cs="Tahoma"/>
        </w:rPr>
        <w:t>o (SAD) são utilizados pela gerê</w:t>
      </w:r>
      <w:r>
        <w:rPr>
          <w:rFonts w:ascii="Tahoma" w:hAnsi="Tahoma" w:cs="Tahoma"/>
        </w:rPr>
        <w:t>ncia média para</w:t>
      </w:r>
      <w:r w:rsidR="0086223A">
        <w:rPr>
          <w:rFonts w:ascii="Tahoma" w:hAnsi="Tahoma" w:cs="Tahoma"/>
        </w:rPr>
        <w:t xml:space="preserve"> a</w:t>
      </w:r>
      <w:r>
        <w:rPr>
          <w:rFonts w:ascii="Tahoma" w:hAnsi="Tahoma" w:cs="Tahoma"/>
        </w:rPr>
        <w:t xml:space="preserve"> tomada de decisões não usuais. U</w:t>
      </w:r>
      <w:r w:rsidR="0086223A">
        <w:rPr>
          <w:rFonts w:ascii="Tahoma" w:hAnsi="Tahoma" w:cs="Tahoma"/>
        </w:rPr>
        <w:t>sam</w:t>
      </w:r>
      <w:r>
        <w:rPr>
          <w:rFonts w:ascii="Tahoma" w:hAnsi="Tahoma" w:cs="Tahoma"/>
        </w:rPr>
        <w:t xml:space="preserve"> </w:t>
      </w:r>
      <w:r w:rsidR="004A64E1">
        <w:rPr>
          <w:rFonts w:ascii="Tahoma" w:hAnsi="Tahoma" w:cs="Tahoma"/>
        </w:rPr>
        <w:t xml:space="preserve">os sistemas SPT e SIG </w:t>
      </w:r>
      <w:r>
        <w:rPr>
          <w:rFonts w:ascii="Tahoma" w:hAnsi="Tahoma" w:cs="Tahoma"/>
        </w:rPr>
        <w:t>como fonte de dados.</w:t>
      </w:r>
    </w:p>
    <w:p w14:paraId="2C55C49F" w14:textId="77777777" w:rsidR="0086223A" w:rsidRDefault="0086223A" w:rsidP="004F6ABF">
      <w:pPr>
        <w:spacing w:after="0" w:line="360" w:lineRule="auto"/>
        <w:jc w:val="both"/>
        <w:rPr>
          <w:rFonts w:ascii="Tahoma" w:hAnsi="Tahoma" w:cs="Tahoma"/>
        </w:rPr>
      </w:pPr>
    </w:p>
    <w:p w14:paraId="7164C606" w14:textId="77777777" w:rsidR="004F6ABF" w:rsidRDefault="004F6ABF" w:rsidP="004F6ABF">
      <w:pPr>
        <w:spacing w:after="0" w:line="360" w:lineRule="auto"/>
        <w:jc w:val="both"/>
        <w:rPr>
          <w:rFonts w:ascii="Tahoma" w:hAnsi="Tahoma" w:cs="Tahoma"/>
        </w:rPr>
      </w:pPr>
      <w:r>
        <w:rPr>
          <w:rFonts w:ascii="Tahoma" w:hAnsi="Tahoma" w:cs="Tahoma"/>
        </w:rPr>
        <w:t>E</w:t>
      </w:r>
      <w:r w:rsidRPr="00A64F6E">
        <w:rPr>
          <w:rFonts w:ascii="Tahoma" w:hAnsi="Tahoma" w:cs="Tahoma"/>
        </w:rPr>
        <w:t xml:space="preserve"> –</w:t>
      </w:r>
      <w:r>
        <w:rPr>
          <w:rFonts w:ascii="Tahoma" w:hAnsi="Tahoma" w:cs="Tahoma"/>
        </w:rPr>
        <w:t xml:space="preserve"> Alternativa incorreta</w:t>
      </w:r>
      <w:r w:rsidRPr="00A64F6E">
        <w:rPr>
          <w:rFonts w:ascii="Tahoma" w:hAnsi="Tahoma" w:cs="Tahoma"/>
        </w:rPr>
        <w:t xml:space="preserve">. </w:t>
      </w:r>
    </w:p>
    <w:p w14:paraId="420DD236" w14:textId="77777777" w:rsidR="004F6ABF" w:rsidRDefault="004F6ABF" w:rsidP="004F6ABF">
      <w:pPr>
        <w:spacing w:after="0" w:line="360" w:lineRule="auto"/>
        <w:jc w:val="both"/>
        <w:rPr>
          <w:rFonts w:ascii="Tahoma" w:hAnsi="Tahoma" w:cs="Tahoma"/>
        </w:rPr>
      </w:pPr>
      <w:r w:rsidRPr="00A64F6E">
        <w:rPr>
          <w:rFonts w:ascii="Tahoma" w:hAnsi="Tahoma" w:cs="Tahoma"/>
        </w:rPr>
        <w:t>JUSTIFICATIVA</w:t>
      </w:r>
      <w:r w:rsidR="0086223A">
        <w:rPr>
          <w:rFonts w:ascii="Tahoma" w:hAnsi="Tahoma" w:cs="Tahoma"/>
        </w:rPr>
        <w:t>.</w:t>
      </w:r>
      <w:r w:rsidRPr="0085474B">
        <w:rPr>
          <w:rFonts w:ascii="Tahoma" w:hAnsi="Tahoma" w:cs="Tahoma"/>
        </w:rPr>
        <w:t xml:space="preserve"> </w:t>
      </w:r>
      <w:r w:rsidR="004A64E1">
        <w:rPr>
          <w:rFonts w:ascii="Tahoma" w:hAnsi="Tahoma" w:cs="Tahoma"/>
        </w:rPr>
        <w:t xml:space="preserve">Os </w:t>
      </w:r>
      <w:r>
        <w:rPr>
          <w:rFonts w:ascii="Tahoma" w:hAnsi="Tahoma" w:cs="Tahoma"/>
        </w:rPr>
        <w:t>Sistemas de Apoio ao Executivo (SAE) são utilizados para tomar decisões não rotineiras que exigem bom senso, avaliação e percepção por parte dos gerentes s</w:t>
      </w:r>
      <w:r w:rsidR="0086223A">
        <w:rPr>
          <w:rFonts w:ascii="Tahoma" w:hAnsi="Tahoma" w:cs="Tahoma"/>
        </w:rPr>
        <w:t>ê</w:t>
      </w:r>
      <w:r>
        <w:rPr>
          <w:rFonts w:ascii="Tahoma" w:hAnsi="Tahoma" w:cs="Tahoma"/>
        </w:rPr>
        <w:t>niores.</w:t>
      </w:r>
    </w:p>
    <w:p w14:paraId="2746292D" w14:textId="77777777" w:rsidR="00936E7F" w:rsidRDefault="00936E7F" w:rsidP="00196202">
      <w:pPr>
        <w:autoSpaceDE w:val="0"/>
        <w:autoSpaceDN w:val="0"/>
        <w:adjustRightInd w:val="0"/>
        <w:spacing w:after="0" w:line="360" w:lineRule="auto"/>
        <w:jc w:val="both"/>
        <w:rPr>
          <w:rFonts w:ascii="Tahoma" w:hAnsi="Tahoma" w:cs="Tahoma"/>
          <w:sz w:val="20"/>
          <w:szCs w:val="20"/>
        </w:rPr>
      </w:pPr>
    </w:p>
    <w:p w14:paraId="49A668BB" w14:textId="52FD8265" w:rsidR="004F6ABF" w:rsidRDefault="0086223A" w:rsidP="00196202">
      <w:pPr>
        <w:autoSpaceDE w:val="0"/>
        <w:autoSpaceDN w:val="0"/>
        <w:adjustRightInd w:val="0"/>
        <w:spacing w:after="0" w:line="360" w:lineRule="auto"/>
        <w:jc w:val="both"/>
        <w:rPr>
          <w:rFonts w:ascii="Tahoma" w:hAnsi="Tahoma" w:cs="Tahoma"/>
          <w:b/>
        </w:rPr>
      </w:pPr>
      <w:r w:rsidRPr="0086223A">
        <w:rPr>
          <w:rFonts w:ascii="Tahoma" w:hAnsi="Tahoma" w:cs="Tahoma"/>
          <w:b/>
        </w:rPr>
        <w:t>Questão 4</w:t>
      </w:r>
    </w:p>
    <w:p w14:paraId="100CAF6B" w14:textId="77777777" w:rsidR="00FE72A5" w:rsidRPr="0086223A" w:rsidRDefault="00FE72A5" w:rsidP="00196202">
      <w:pPr>
        <w:autoSpaceDE w:val="0"/>
        <w:autoSpaceDN w:val="0"/>
        <w:adjustRightInd w:val="0"/>
        <w:spacing w:after="0" w:line="360" w:lineRule="auto"/>
        <w:jc w:val="both"/>
        <w:rPr>
          <w:rFonts w:ascii="Tahoma" w:hAnsi="Tahoma" w:cs="Tahoma"/>
          <w:b/>
        </w:rPr>
      </w:pPr>
    </w:p>
    <w:p w14:paraId="51B25B69" w14:textId="77777777" w:rsidR="0086223A" w:rsidRDefault="0086223A" w:rsidP="0086223A">
      <w:pPr>
        <w:spacing w:after="0" w:line="360" w:lineRule="auto"/>
        <w:jc w:val="both"/>
        <w:rPr>
          <w:rFonts w:ascii="Tahoma" w:hAnsi="Tahoma" w:cs="Tahoma"/>
        </w:rPr>
      </w:pPr>
      <w:r>
        <w:rPr>
          <w:rFonts w:ascii="Tahoma" w:hAnsi="Tahoma" w:cs="Tahoma"/>
        </w:rPr>
        <w:t>A</w:t>
      </w:r>
      <w:r w:rsidRPr="00A64F6E">
        <w:rPr>
          <w:rFonts w:ascii="Tahoma" w:hAnsi="Tahoma" w:cs="Tahoma"/>
        </w:rPr>
        <w:t xml:space="preserve"> –</w:t>
      </w:r>
      <w:r>
        <w:rPr>
          <w:rFonts w:ascii="Tahoma" w:hAnsi="Tahoma" w:cs="Tahoma"/>
        </w:rPr>
        <w:t xml:space="preserve"> Alternativa correta</w:t>
      </w:r>
      <w:r w:rsidRPr="00A64F6E">
        <w:rPr>
          <w:rFonts w:ascii="Tahoma" w:hAnsi="Tahoma" w:cs="Tahoma"/>
        </w:rPr>
        <w:t xml:space="preserve">. </w:t>
      </w:r>
    </w:p>
    <w:p w14:paraId="4269A62F" w14:textId="77777777" w:rsidR="0086223A" w:rsidRDefault="0086223A" w:rsidP="0086223A">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A questão apresenta uma situação de tomada de decisão de nível estratégico, envolvendo mudança total de tecnologia, investimento vultoso </w:t>
      </w:r>
      <w:r w:rsidR="003D7C9A">
        <w:rPr>
          <w:rFonts w:ascii="Tahoma" w:hAnsi="Tahoma" w:cs="Tahoma"/>
        </w:rPr>
        <w:t xml:space="preserve">e </w:t>
      </w:r>
      <w:r>
        <w:rPr>
          <w:rFonts w:ascii="Tahoma" w:hAnsi="Tahoma" w:cs="Tahoma"/>
        </w:rPr>
        <w:t>implementa</w:t>
      </w:r>
      <w:r w:rsidR="003D7C9A">
        <w:rPr>
          <w:rFonts w:ascii="Tahoma" w:hAnsi="Tahoma" w:cs="Tahoma"/>
        </w:rPr>
        <w:t xml:space="preserve">ção </w:t>
      </w:r>
      <w:r w:rsidR="00FE6F56">
        <w:rPr>
          <w:rFonts w:ascii="Tahoma" w:hAnsi="Tahoma" w:cs="Tahoma"/>
        </w:rPr>
        <w:t>em</w:t>
      </w:r>
      <w:r>
        <w:rPr>
          <w:rFonts w:ascii="Tahoma" w:hAnsi="Tahoma" w:cs="Tahoma"/>
        </w:rPr>
        <w:t xml:space="preserve"> longo prazo. </w:t>
      </w:r>
      <w:r w:rsidR="00BB07F4">
        <w:rPr>
          <w:rFonts w:ascii="Tahoma" w:hAnsi="Tahoma" w:cs="Tahoma"/>
        </w:rPr>
        <w:t>E</w:t>
      </w:r>
      <w:r>
        <w:rPr>
          <w:rFonts w:ascii="Tahoma" w:hAnsi="Tahoma" w:cs="Tahoma"/>
        </w:rPr>
        <w:t>s</w:t>
      </w:r>
      <w:r w:rsidR="003D7C9A">
        <w:rPr>
          <w:rFonts w:ascii="Tahoma" w:hAnsi="Tahoma" w:cs="Tahoma"/>
        </w:rPr>
        <w:t>s</w:t>
      </w:r>
      <w:r>
        <w:rPr>
          <w:rFonts w:ascii="Tahoma" w:hAnsi="Tahoma" w:cs="Tahoma"/>
        </w:rPr>
        <w:t xml:space="preserve">e tipo de decisão </w:t>
      </w:r>
      <w:r w:rsidR="00BB07F4">
        <w:rPr>
          <w:rFonts w:ascii="Tahoma" w:hAnsi="Tahoma" w:cs="Tahoma"/>
        </w:rPr>
        <w:t xml:space="preserve">é </w:t>
      </w:r>
      <w:proofErr w:type="gramStart"/>
      <w:r w:rsidR="00BB07F4">
        <w:rPr>
          <w:rFonts w:ascii="Tahoma" w:hAnsi="Tahoma" w:cs="Tahoma"/>
        </w:rPr>
        <w:t>tomada</w:t>
      </w:r>
      <w:proofErr w:type="gramEnd"/>
      <w:r w:rsidR="00BB07F4">
        <w:rPr>
          <w:rFonts w:ascii="Tahoma" w:hAnsi="Tahoma" w:cs="Tahoma"/>
        </w:rPr>
        <w:t xml:space="preserve"> pelo</w:t>
      </w:r>
      <w:r>
        <w:rPr>
          <w:rFonts w:ascii="Tahoma" w:hAnsi="Tahoma" w:cs="Tahoma"/>
        </w:rPr>
        <w:t xml:space="preserve">s gerentes </w:t>
      </w:r>
      <w:r w:rsidR="00BB07F4">
        <w:rPr>
          <w:rFonts w:ascii="Tahoma" w:hAnsi="Tahoma" w:cs="Tahoma"/>
        </w:rPr>
        <w:t>sê</w:t>
      </w:r>
      <w:r w:rsidR="003D7C9A">
        <w:rPr>
          <w:rFonts w:ascii="Tahoma" w:hAnsi="Tahoma" w:cs="Tahoma"/>
        </w:rPr>
        <w:t>niores,</w:t>
      </w:r>
      <w:r>
        <w:rPr>
          <w:rFonts w:ascii="Tahoma" w:hAnsi="Tahoma" w:cs="Tahoma"/>
        </w:rPr>
        <w:t xml:space="preserve"> que conta</w:t>
      </w:r>
      <w:r w:rsidR="00BB07F4">
        <w:rPr>
          <w:rFonts w:ascii="Tahoma" w:hAnsi="Tahoma" w:cs="Tahoma"/>
        </w:rPr>
        <w:t>m</w:t>
      </w:r>
      <w:r>
        <w:rPr>
          <w:rFonts w:ascii="Tahoma" w:hAnsi="Tahoma" w:cs="Tahoma"/>
        </w:rPr>
        <w:t xml:space="preserve"> com as demais áreas </w:t>
      </w:r>
      <w:r w:rsidR="003D7C9A">
        <w:rPr>
          <w:rFonts w:ascii="Tahoma" w:hAnsi="Tahoma" w:cs="Tahoma"/>
        </w:rPr>
        <w:t>n</w:t>
      </w:r>
      <w:r>
        <w:rPr>
          <w:rFonts w:ascii="Tahoma" w:hAnsi="Tahoma" w:cs="Tahoma"/>
        </w:rPr>
        <w:t>o fornecimento de informações.</w:t>
      </w:r>
    </w:p>
    <w:p w14:paraId="6A192726" w14:textId="77777777" w:rsidR="0086223A" w:rsidRDefault="0086223A" w:rsidP="0086223A">
      <w:pPr>
        <w:spacing w:after="0" w:line="360" w:lineRule="auto"/>
        <w:jc w:val="both"/>
        <w:rPr>
          <w:rFonts w:ascii="Tahoma" w:hAnsi="Tahoma" w:cs="Tahoma"/>
        </w:rPr>
      </w:pPr>
      <w:r w:rsidRPr="00A64F6E">
        <w:rPr>
          <w:rFonts w:ascii="Tahoma" w:hAnsi="Tahoma" w:cs="Tahoma"/>
        </w:rPr>
        <w:t>B –</w:t>
      </w:r>
      <w:r>
        <w:rPr>
          <w:rFonts w:ascii="Tahoma" w:hAnsi="Tahoma" w:cs="Tahoma"/>
        </w:rPr>
        <w:t xml:space="preserve"> Alternativa incorreta</w:t>
      </w:r>
      <w:r w:rsidRPr="00A64F6E">
        <w:rPr>
          <w:rFonts w:ascii="Tahoma" w:hAnsi="Tahoma" w:cs="Tahoma"/>
        </w:rPr>
        <w:t xml:space="preserve">. </w:t>
      </w:r>
    </w:p>
    <w:p w14:paraId="61FFC0FB" w14:textId="77777777" w:rsidR="0086223A" w:rsidRDefault="0086223A" w:rsidP="0086223A">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No nível do conhecimento não são</w:t>
      </w:r>
      <w:r w:rsidR="003D7C9A">
        <w:rPr>
          <w:rFonts w:ascii="Tahoma" w:hAnsi="Tahoma" w:cs="Tahoma"/>
        </w:rPr>
        <w:t xml:space="preserve"> tomadas decisões estratégicas.</w:t>
      </w:r>
    </w:p>
    <w:p w14:paraId="2B9B57C5" w14:textId="77777777" w:rsidR="003D7C9A" w:rsidRDefault="003D7C9A" w:rsidP="0086223A">
      <w:pPr>
        <w:spacing w:after="0" w:line="360" w:lineRule="auto"/>
        <w:jc w:val="both"/>
        <w:rPr>
          <w:rFonts w:ascii="Tahoma" w:hAnsi="Tahoma" w:cs="Tahoma"/>
        </w:rPr>
      </w:pPr>
    </w:p>
    <w:p w14:paraId="0182DA57" w14:textId="77777777" w:rsidR="0086223A" w:rsidRDefault="0086223A" w:rsidP="0086223A">
      <w:pPr>
        <w:spacing w:after="0" w:line="360" w:lineRule="auto"/>
        <w:jc w:val="both"/>
        <w:rPr>
          <w:rFonts w:ascii="Tahoma" w:hAnsi="Tahoma" w:cs="Tahoma"/>
        </w:rPr>
      </w:pPr>
      <w:r>
        <w:rPr>
          <w:rFonts w:ascii="Tahoma" w:hAnsi="Tahoma" w:cs="Tahoma"/>
        </w:rPr>
        <w:t>C</w:t>
      </w:r>
      <w:r w:rsidRPr="00A64F6E">
        <w:rPr>
          <w:rFonts w:ascii="Tahoma" w:hAnsi="Tahoma" w:cs="Tahoma"/>
        </w:rPr>
        <w:t xml:space="preserve"> –</w:t>
      </w:r>
      <w:r>
        <w:rPr>
          <w:rFonts w:ascii="Tahoma" w:hAnsi="Tahoma" w:cs="Tahoma"/>
        </w:rPr>
        <w:t xml:space="preserve"> Alternativa incorreta</w:t>
      </w:r>
      <w:r w:rsidRPr="00A64F6E">
        <w:rPr>
          <w:rFonts w:ascii="Tahoma" w:hAnsi="Tahoma" w:cs="Tahoma"/>
        </w:rPr>
        <w:t xml:space="preserve">. </w:t>
      </w:r>
    </w:p>
    <w:p w14:paraId="13FEF0CF" w14:textId="77777777" w:rsidR="0086223A" w:rsidRDefault="0086223A" w:rsidP="0086223A">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O nível médio compreende as atividades de monitoramento, controle, tomadas de decisões e procedimentos da ger</w:t>
      </w:r>
      <w:r w:rsidR="003D7C9A">
        <w:rPr>
          <w:rFonts w:ascii="Tahoma" w:hAnsi="Tahoma" w:cs="Tahoma"/>
        </w:rPr>
        <w:t>ê</w:t>
      </w:r>
      <w:r>
        <w:rPr>
          <w:rFonts w:ascii="Tahoma" w:hAnsi="Tahoma" w:cs="Tahoma"/>
        </w:rPr>
        <w:t>ncia média.  A ger</w:t>
      </w:r>
      <w:r w:rsidR="003D7C9A">
        <w:rPr>
          <w:rFonts w:ascii="Tahoma" w:hAnsi="Tahoma" w:cs="Tahoma"/>
        </w:rPr>
        <w:t>ê</w:t>
      </w:r>
      <w:r>
        <w:rPr>
          <w:rFonts w:ascii="Tahoma" w:hAnsi="Tahoma" w:cs="Tahoma"/>
        </w:rPr>
        <w:t>ncia média não toma decisões de nível estratégico.</w:t>
      </w:r>
    </w:p>
    <w:p w14:paraId="3668E754" w14:textId="77777777" w:rsidR="003D7C9A" w:rsidRDefault="003D7C9A" w:rsidP="0086223A">
      <w:pPr>
        <w:spacing w:after="0" w:line="360" w:lineRule="auto"/>
        <w:jc w:val="both"/>
        <w:rPr>
          <w:rFonts w:ascii="Tahoma" w:hAnsi="Tahoma" w:cs="Tahoma"/>
        </w:rPr>
      </w:pPr>
    </w:p>
    <w:p w14:paraId="717F5459" w14:textId="3513F093" w:rsidR="0086223A" w:rsidRDefault="0086223A" w:rsidP="0086223A">
      <w:pPr>
        <w:spacing w:after="0" w:line="360" w:lineRule="auto"/>
        <w:jc w:val="both"/>
        <w:rPr>
          <w:rFonts w:ascii="Tahoma" w:hAnsi="Tahoma" w:cs="Tahoma"/>
        </w:rPr>
      </w:pPr>
      <w:r>
        <w:rPr>
          <w:rFonts w:ascii="Tahoma" w:hAnsi="Tahoma" w:cs="Tahoma"/>
        </w:rPr>
        <w:t>D</w:t>
      </w:r>
      <w:r w:rsidRPr="00A64F6E">
        <w:rPr>
          <w:rFonts w:ascii="Tahoma" w:hAnsi="Tahoma" w:cs="Tahoma"/>
        </w:rPr>
        <w:t xml:space="preserve"> –</w:t>
      </w:r>
      <w:r>
        <w:rPr>
          <w:rFonts w:ascii="Tahoma" w:hAnsi="Tahoma" w:cs="Tahoma"/>
        </w:rPr>
        <w:t xml:space="preserve"> Alternativa incorreta</w:t>
      </w:r>
      <w:r w:rsidRPr="00A64F6E">
        <w:rPr>
          <w:rFonts w:ascii="Tahoma" w:hAnsi="Tahoma" w:cs="Tahoma"/>
        </w:rPr>
        <w:t xml:space="preserve">. </w:t>
      </w:r>
    </w:p>
    <w:p w14:paraId="3CD3BFC9" w14:textId="77777777" w:rsidR="0086223A" w:rsidRDefault="0086223A" w:rsidP="0086223A">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3D7C9A">
        <w:rPr>
          <w:rFonts w:ascii="Tahoma" w:hAnsi="Tahoma" w:cs="Tahoma"/>
        </w:rPr>
        <w:t>Apesar</w:t>
      </w:r>
      <w:r>
        <w:rPr>
          <w:rFonts w:ascii="Tahoma" w:hAnsi="Tahoma" w:cs="Tahoma"/>
        </w:rPr>
        <w:t xml:space="preserve"> d</w:t>
      </w:r>
      <w:r w:rsidR="003D7C9A">
        <w:rPr>
          <w:rFonts w:ascii="Tahoma" w:hAnsi="Tahoma" w:cs="Tahoma"/>
        </w:rPr>
        <w:t xml:space="preserve">e </w:t>
      </w:r>
      <w:r>
        <w:rPr>
          <w:rFonts w:ascii="Tahoma" w:hAnsi="Tahoma" w:cs="Tahoma"/>
        </w:rPr>
        <w:t>o nível operacional tratar das atividades relacionadas ao funcionamento da empresa, não está ao seu alcance tomar decisões estratégicas.</w:t>
      </w:r>
    </w:p>
    <w:p w14:paraId="227159C3" w14:textId="77777777" w:rsidR="003D7C9A" w:rsidRDefault="003D7C9A" w:rsidP="0086223A">
      <w:pPr>
        <w:spacing w:after="0" w:line="360" w:lineRule="auto"/>
        <w:jc w:val="both"/>
        <w:rPr>
          <w:rFonts w:ascii="Tahoma" w:hAnsi="Tahoma" w:cs="Tahoma"/>
        </w:rPr>
      </w:pPr>
    </w:p>
    <w:p w14:paraId="718D5C36" w14:textId="77777777" w:rsidR="0086223A" w:rsidRDefault="0086223A" w:rsidP="0086223A">
      <w:pPr>
        <w:spacing w:after="0" w:line="360" w:lineRule="auto"/>
        <w:jc w:val="both"/>
        <w:rPr>
          <w:rFonts w:ascii="Tahoma" w:hAnsi="Tahoma" w:cs="Tahoma"/>
        </w:rPr>
      </w:pPr>
      <w:r>
        <w:rPr>
          <w:rFonts w:ascii="Tahoma" w:hAnsi="Tahoma" w:cs="Tahoma"/>
        </w:rPr>
        <w:t>E</w:t>
      </w:r>
      <w:r w:rsidRPr="00A64F6E">
        <w:rPr>
          <w:rFonts w:ascii="Tahoma" w:hAnsi="Tahoma" w:cs="Tahoma"/>
        </w:rPr>
        <w:t xml:space="preserve"> –</w:t>
      </w:r>
      <w:r>
        <w:rPr>
          <w:rFonts w:ascii="Tahoma" w:hAnsi="Tahoma" w:cs="Tahoma"/>
        </w:rPr>
        <w:t xml:space="preserve"> Alternativa incorreta</w:t>
      </w:r>
      <w:r w:rsidRPr="00A64F6E">
        <w:rPr>
          <w:rFonts w:ascii="Tahoma" w:hAnsi="Tahoma" w:cs="Tahoma"/>
        </w:rPr>
        <w:t xml:space="preserve">. </w:t>
      </w:r>
    </w:p>
    <w:p w14:paraId="571783AB" w14:textId="77777777" w:rsidR="0086223A" w:rsidRDefault="0086223A" w:rsidP="0086223A">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O</w:t>
      </w:r>
      <w:r w:rsidR="003D7C9A">
        <w:rPr>
          <w:rFonts w:ascii="Tahoma" w:hAnsi="Tahoma" w:cs="Tahoma"/>
        </w:rPr>
        <w:t xml:space="preserve"> equívoco está na citação de </w:t>
      </w:r>
      <w:r>
        <w:rPr>
          <w:rFonts w:ascii="Tahoma" w:hAnsi="Tahoma" w:cs="Tahoma"/>
        </w:rPr>
        <w:t>recursos humanos</w:t>
      </w:r>
      <w:r w:rsidR="003D7C9A">
        <w:rPr>
          <w:rFonts w:ascii="Tahoma" w:hAnsi="Tahoma" w:cs="Tahoma"/>
        </w:rPr>
        <w:t xml:space="preserve"> e de</w:t>
      </w:r>
      <w:r>
        <w:rPr>
          <w:rFonts w:ascii="Tahoma" w:hAnsi="Tahoma" w:cs="Tahoma"/>
        </w:rPr>
        <w:t xml:space="preserve"> gerentes médios.</w:t>
      </w:r>
    </w:p>
    <w:p w14:paraId="3C23214C" w14:textId="77777777" w:rsidR="00FE72A5" w:rsidRDefault="00FE72A5" w:rsidP="0086223A">
      <w:pPr>
        <w:spacing w:after="0" w:line="360" w:lineRule="auto"/>
        <w:jc w:val="both"/>
        <w:rPr>
          <w:rFonts w:ascii="Tahoma" w:hAnsi="Tahoma" w:cs="Tahoma"/>
        </w:rPr>
      </w:pPr>
    </w:p>
    <w:p w14:paraId="2AC122D9" w14:textId="77777777" w:rsidR="00FE72A5" w:rsidRPr="0098574E" w:rsidRDefault="00FE72A5" w:rsidP="00FE72A5">
      <w:pPr>
        <w:autoSpaceDE w:val="0"/>
        <w:autoSpaceDN w:val="0"/>
        <w:adjustRightInd w:val="0"/>
        <w:spacing w:after="0" w:line="360" w:lineRule="auto"/>
        <w:jc w:val="both"/>
        <w:rPr>
          <w:rFonts w:ascii="Tahoma" w:hAnsi="Tahoma" w:cs="Tahoma"/>
          <w:b/>
          <w:bCs/>
        </w:rPr>
      </w:pPr>
      <w:r>
        <w:rPr>
          <w:rFonts w:ascii="Tahoma" w:hAnsi="Tahoma" w:cs="Tahoma"/>
          <w:b/>
          <w:bCs/>
        </w:rPr>
        <w:t>3</w:t>
      </w:r>
      <w:r w:rsidRPr="000B2896">
        <w:rPr>
          <w:rFonts w:ascii="Tahoma" w:hAnsi="Tahoma" w:cs="Tahoma"/>
          <w:b/>
          <w:bCs/>
        </w:rPr>
        <w:t xml:space="preserve">. Indicações </w:t>
      </w:r>
      <w:r w:rsidRPr="0098574E">
        <w:rPr>
          <w:rFonts w:ascii="Tahoma" w:hAnsi="Tahoma" w:cs="Tahoma"/>
          <w:b/>
          <w:bCs/>
        </w:rPr>
        <w:t xml:space="preserve">bibliográficas </w:t>
      </w:r>
    </w:p>
    <w:p w14:paraId="4E62A830" w14:textId="77777777" w:rsidR="00FE72A5" w:rsidRPr="0098574E" w:rsidRDefault="00FE72A5" w:rsidP="00FE72A5">
      <w:pPr>
        <w:autoSpaceDE w:val="0"/>
        <w:autoSpaceDN w:val="0"/>
        <w:adjustRightInd w:val="0"/>
        <w:spacing w:after="0" w:line="360" w:lineRule="auto"/>
        <w:jc w:val="both"/>
        <w:rPr>
          <w:rFonts w:ascii="Tahoma" w:hAnsi="Tahoma" w:cs="Tahoma"/>
          <w:b/>
          <w:bCs/>
        </w:rPr>
      </w:pPr>
    </w:p>
    <w:p w14:paraId="04BEA9B0" w14:textId="1F3915EF" w:rsidR="00432516" w:rsidRPr="0098574E" w:rsidRDefault="00432516" w:rsidP="00432516">
      <w:pPr>
        <w:pStyle w:val="PargrafodaLista"/>
        <w:numPr>
          <w:ilvl w:val="0"/>
          <w:numId w:val="10"/>
        </w:numPr>
        <w:tabs>
          <w:tab w:val="left" w:pos="426"/>
        </w:tabs>
        <w:spacing w:line="360" w:lineRule="auto"/>
        <w:ind w:left="0" w:firstLine="0"/>
        <w:jc w:val="both"/>
        <w:rPr>
          <w:rFonts w:ascii="Tahoma" w:hAnsi="Tahoma" w:cs="Tahoma"/>
          <w:lang w:val="en-US"/>
        </w:rPr>
      </w:pPr>
      <w:r w:rsidRPr="0098574E">
        <w:rPr>
          <w:rFonts w:ascii="Tahoma" w:hAnsi="Tahoma" w:cs="Tahoma"/>
          <w:lang w:val="en-US"/>
        </w:rPr>
        <w:t>LAUDON, K</w:t>
      </w:r>
      <w:r w:rsidR="007E2928">
        <w:rPr>
          <w:rFonts w:ascii="Tahoma" w:hAnsi="Tahoma" w:cs="Tahoma"/>
          <w:lang w:val="en-US"/>
        </w:rPr>
        <w:t xml:space="preserve">. </w:t>
      </w:r>
      <w:r w:rsidRPr="0098574E">
        <w:rPr>
          <w:rFonts w:ascii="Tahoma" w:hAnsi="Tahoma" w:cs="Tahoma"/>
          <w:lang w:val="en-US"/>
        </w:rPr>
        <w:t>C.; LAUDON, J</w:t>
      </w:r>
      <w:r w:rsidR="007E2928">
        <w:rPr>
          <w:rFonts w:ascii="Tahoma" w:hAnsi="Tahoma" w:cs="Tahoma"/>
          <w:lang w:val="en-US"/>
        </w:rPr>
        <w:t>.</w:t>
      </w:r>
      <w:r w:rsidRPr="0098574E">
        <w:rPr>
          <w:rFonts w:ascii="Tahoma" w:hAnsi="Tahoma" w:cs="Tahoma"/>
          <w:lang w:val="en-US"/>
        </w:rPr>
        <w:t xml:space="preserve"> P.; TRAVER, C</w:t>
      </w:r>
      <w:r w:rsidR="007E2928">
        <w:rPr>
          <w:rFonts w:ascii="Tahoma" w:hAnsi="Tahoma" w:cs="Tahoma"/>
          <w:lang w:val="en-US"/>
        </w:rPr>
        <w:t>.</w:t>
      </w:r>
      <w:r w:rsidRPr="0098574E">
        <w:rPr>
          <w:rFonts w:ascii="Tahoma" w:hAnsi="Tahoma" w:cs="Tahoma"/>
          <w:lang w:val="en-US"/>
        </w:rPr>
        <w:t xml:space="preserve"> G. </w:t>
      </w:r>
      <w:r w:rsidRPr="0098574E">
        <w:rPr>
          <w:rFonts w:ascii="Tahoma" w:hAnsi="Tahoma" w:cs="Tahoma"/>
          <w:i/>
          <w:lang w:val="en-US"/>
        </w:rPr>
        <w:t>Management Information Systems: Managing the Digital Firm</w:t>
      </w:r>
      <w:r w:rsidRPr="0098574E">
        <w:rPr>
          <w:rFonts w:ascii="Tahoma" w:hAnsi="Tahoma" w:cs="Tahoma"/>
          <w:lang w:val="en-US"/>
        </w:rPr>
        <w:t>. 18. ed. Harlow: Pearson, 2025.</w:t>
      </w:r>
    </w:p>
    <w:p w14:paraId="2CB89532" w14:textId="0E08732F" w:rsidR="00432516" w:rsidRPr="0098574E" w:rsidRDefault="00432516" w:rsidP="00432516">
      <w:pPr>
        <w:pStyle w:val="PargrafodaLista"/>
        <w:tabs>
          <w:tab w:val="left" w:pos="426"/>
        </w:tabs>
        <w:spacing w:line="360" w:lineRule="auto"/>
        <w:ind w:left="0"/>
        <w:jc w:val="both"/>
        <w:rPr>
          <w:rFonts w:ascii="Tahoma" w:hAnsi="Tahoma" w:cs="Tahoma"/>
          <w:lang w:val="en-US"/>
        </w:rPr>
      </w:pPr>
      <w:r w:rsidRPr="0098574E">
        <w:rPr>
          <w:rFonts w:ascii="Tahoma" w:hAnsi="Tahoma" w:cs="Tahoma"/>
        </w:rPr>
        <w:t>•</w:t>
      </w:r>
      <w:r w:rsidRPr="0098574E">
        <w:rPr>
          <w:rFonts w:ascii="Tahoma" w:hAnsi="Tahoma" w:cs="Tahoma"/>
        </w:rPr>
        <w:tab/>
        <w:t xml:space="preserve">OLIVEIRA, D. P. R. </w:t>
      </w:r>
      <w:r w:rsidRPr="0098574E">
        <w:rPr>
          <w:rFonts w:ascii="Tahoma" w:hAnsi="Tahoma" w:cs="Tahoma"/>
          <w:i/>
        </w:rPr>
        <w:t>Sistemas de Informações Gerenciais: estratégicas e táticas operacionais</w:t>
      </w:r>
      <w:r w:rsidRPr="0098574E">
        <w:rPr>
          <w:rFonts w:ascii="Tahoma" w:hAnsi="Tahoma" w:cs="Tahoma"/>
        </w:rPr>
        <w:t xml:space="preserve">. </w:t>
      </w:r>
      <w:r w:rsidRPr="0098574E">
        <w:rPr>
          <w:rFonts w:ascii="Tahoma" w:hAnsi="Tahoma" w:cs="Tahoma"/>
          <w:lang w:val="en-US"/>
        </w:rPr>
        <w:t>5. ed. São Paulo: Atlas, 1998.</w:t>
      </w:r>
    </w:p>
    <w:p w14:paraId="1D1CE040" w14:textId="289FA345" w:rsidR="00432516" w:rsidRPr="0098574E" w:rsidRDefault="007E2928" w:rsidP="00432516">
      <w:pPr>
        <w:pStyle w:val="PargrafodaLista"/>
        <w:numPr>
          <w:ilvl w:val="0"/>
          <w:numId w:val="10"/>
        </w:numPr>
        <w:tabs>
          <w:tab w:val="left" w:pos="426"/>
        </w:tabs>
        <w:spacing w:line="360" w:lineRule="auto"/>
        <w:ind w:left="0" w:firstLine="0"/>
        <w:jc w:val="both"/>
        <w:rPr>
          <w:rFonts w:ascii="Tahoma" w:hAnsi="Tahoma" w:cs="Tahoma"/>
          <w:lang w:val="en-US"/>
        </w:rPr>
      </w:pPr>
      <w:r>
        <w:rPr>
          <w:rFonts w:ascii="Tahoma" w:hAnsi="Tahoma" w:cs="Tahoma"/>
          <w:lang w:val="en-US"/>
        </w:rPr>
        <w:t>STAIR, R.</w:t>
      </w:r>
      <w:r w:rsidR="00432516" w:rsidRPr="0098574E">
        <w:rPr>
          <w:rFonts w:ascii="Tahoma" w:hAnsi="Tahoma" w:cs="Tahoma"/>
          <w:lang w:val="en-US"/>
        </w:rPr>
        <w:t xml:space="preserve"> M.; REYNOLDS, G</w:t>
      </w:r>
      <w:r>
        <w:rPr>
          <w:rFonts w:ascii="Tahoma" w:hAnsi="Tahoma" w:cs="Tahoma"/>
          <w:lang w:val="en-US"/>
        </w:rPr>
        <w:t>.</w:t>
      </w:r>
      <w:r w:rsidR="00432516" w:rsidRPr="0098574E">
        <w:rPr>
          <w:rFonts w:ascii="Tahoma" w:hAnsi="Tahoma" w:cs="Tahoma"/>
          <w:lang w:val="en-US"/>
        </w:rPr>
        <w:t xml:space="preserve"> W. </w:t>
      </w:r>
      <w:r w:rsidR="00432516" w:rsidRPr="0098574E">
        <w:rPr>
          <w:rFonts w:ascii="Tahoma" w:hAnsi="Tahoma" w:cs="Tahoma"/>
          <w:i/>
          <w:lang w:val="en-US"/>
        </w:rPr>
        <w:t>Principles of Information Systems</w:t>
      </w:r>
      <w:r w:rsidR="00432516" w:rsidRPr="0098574E">
        <w:rPr>
          <w:rFonts w:ascii="Tahoma" w:hAnsi="Tahoma" w:cs="Tahoma"/>
          <w:lang w:val="en-US"/>
        </w:rPr>
        <w:t>. 14. ed. Boston: Cengage Learning, 2021.</w:t>
      </w:r>
    </w:p>
    <w:p w14:paraId="308131F1" w14:textId="77777777" w:rsidR="00FE72A5" w:rsidRPr="00432516" w:rsidRDefault="00FE72A5" w:rsidP="0086223A">
      <w:pPr>
        <w:spacing w:after="0" w:line="360" w:lineRule="auto"/>
        <w:jc w:val="both"/>
        <w:rPr>
          <w:rFonts w:ascii="Tahoma" w:hAnsi="Tahoma" w:cs="Tahoma"/>
          <w:lang w:val="en-US"/>
        </w:rPr>
      </w:pPr>
    </w:p>
    <w:p w14:paraId="6765BCE5" w14:textId="77777777" w:rsidR="00FE72A5" w:rsidRPr="00432516" w:rsidRDefault="00FE72A5" w:rsidP="008B01D3">
      <w:pPr>
        <w:autoSpaceDE w:val="0"/>
        <w:autoSpaceDN w:val="0"/>
        <w:adjustRightInd w:val="0"/>
        <w:spacing w:after="0" w:line="360" w:lineRule="auto"/>
        <w:ind w:firstLine="709"/>
        <w:jc w:val="center"/>
        <w:outlineLvl w:val="0"/>
        <w:rPr>
          <w:rFonts w:ascii="Tahoma" w:hAnsi="Tahoma" w:cs="Tahoma"/>
          <w:b/>
          <w:bCs/>
          <w:sz w:val="28"/>
          <w:szCs w:val="28"/>
          <w:lang w:val="en-US"/>
        </w:rPr>
      </w:pPr>
    </w:p>
    <w:p w14:paraId="450C8EEF" w14:textId="77777777" w:rsidR="00FE72A5" w:rsidRPr="00432516" w:rsidRDefault="00FE72A5" w:rsidP="008B01D3">
      <w:pPr>
        <w:autoSpaceDE w:val="0"/>
        <w:autoSpaceDN w:val="0"/>
        <w:adjustRightInd w:val="0"/>
        <w:spacing w:after="0" w:line="360" w:lineRule="auto"/>
        <w:ind w:firstLine="709"/>
        <w:jc w:val="center"/>
        <w:outlineLvl w:val="0"/>
        <w:rPr>
          <w:rFonts w:ascii="Tahoma" w:hAnsi="Tahoma" w:cs="Tahoma"/>
          <w:b/>
          <w:bCs/>
          <w:sz w:val="28"/>
          <w:szCs w:val="28"/>
          <w:lang w:val="en-US"/>
        </w:rPr>
      </w:pPr>
    </w:p>
    <w:p w14:paraId="0DD43654" w14:textId="77777777" w:rsidR="00FE72A5" w:rsidRPr="00432516" w:rsidRDefault="00FE72A5" w:rsidP="008B01D3">
      <w:pPr>
        <w:autoSpaceDE w:val="0"/>
        <w:autoSpaceDN w:val="0"/>
        <w:adjustRightInd w:val="0"/>
        <w:spacing w:after="0" w:line="360" w:lineRule="auto"/>
        <w:ind w:firstLine="709"/>
        <w:jc w:val="center"/>
        <w:outlineLvl w:val="0"/>
        <w:rPr>
          <w:rFonts w:ascii="Tahoma" w:hAnsi="Tahoma" w:cs="Tahoma"/>
          <w:b/>
          <w:bCs/>
          <w:sz w:val="28"/>
          <w:szCs w:val="28"/>
          <w:lang w:val="en-US"/>
        </w:rPr>
      </w:pPr>
    </w:p>
    <w:p w14:paraId="2134DD47" w14:textId="77777777" w:rsidR="00FE72A5" w:rsidRPr="00432516" w:rsidRDefault="00FE72A5" w:rsidP="008B01D3">
      <w:pPr>
        <w:autoSpaceDE w:val="0"/>
        <w:autoSpaceDN w:val="0"/>
        <w:adjustRightInd w:val="0"/>
        <w:spacing w:after="0" w:line="360" w:lineRule="auto"/>
        <w:ind w:firstLine="709"/>
        <w:jc w:val="center"/>
        <w:outlineLvl w:val="0"/>
        <w:rPr>
          <w:rFonts w:ascii="Tahoma" w:hAnsi="Tahoma" w:cs="Tahoma"/>
          <w:b/>
          <w:bCs/>
          <w:sz w:val="28"/>
          <w:szCs w:val="28"/>
          <w:lang w:val="en-US"/>
        </w:rPr>
      </w:pPr>
    </w:p>
    <w:p w14:paraId="0419BF71" w14:textId="77777777" w:rsidR="00FE72A5" w:rsidRPr="00432516" w:rsidRDefault="00FE72A5" w:rsidP="008B01D3">
      <w:pPr>
        <w:autoSpaceDE w:val="0"/>
        <w:autoSpaceDN w:val="0"/>
        <w:adjustRightInd w:val="0"/>
        <w:spacing w:after="0" w:line="360" w:lineRule="auto"/>
        <w:ind w:firstLine="709"/>
        <w:jc w:val="center"/>
        <w:outlineLvl w:val="0"/>
        <w:rPr>
          <w:rFonts w:ascii="Tahoma" w:hAnsi="Tahoma" w:cs="Tahoma"/>
          <w:b/>
          <w:bCs/>
          <w:sz w:val="28"/>
          <w:szCs w:val="28"/>
          <w:lang w:val="en-US"/>
        </w:rPr>
      </w:pPr>
    </w:p>
    <w:p w14:paraId="6AD212F0" w14:textId="77777777" w:rsidR="00FE72A5" w:rsidRPr="00432516" w:rsidRDefault="00FE72A5" w:rsidP="008B01D3">
      <w:pPr>
        <w:autoSpaceDE w:val="0"/>
        <w:autoSpaceDN w:val="0"/>
        <w:adjustRightInd w:val="0"/>
        <w:spacing w:after="0" w:line="360" w:lineRule="auto"/>
        <w:ind w:firstLine="709"/>
        <w:jc w:val="center"/>
        <w:outlineLvl w:val="0"/>
        <w:rPr>
          <w:rFonts w:ascii="Tahoma" w:hAnsi="Tahoma" w:cs="Tahoma"/>
          <w:b/>
          <w:bCs/>
          <w:sz w:val="28"/>
          <w:szCs w:val="28"/>
          <w:lang w:val="en-US"/>
        </w:rPr>
      </w:pPr>
    </w:p>
    <w:p w14:paraId="182D6691" w14:textId="77777777" w:rsidR="00FE72A5" w:rsidRPr="00432516" w:rsidRDefault="00FE72A5" w:rsidP="008B01D3">
      <w:pPr>
        <w:autoSpaceDE w:val="0"/>
        <w:autoSpaceDN w:val="0"/>
        <w:adjustRightInd w:val="0"/>
        <w:spacing w:after="0" w:line="360" w:lineRule="auto"/>
        <w:ind w:firstLine="709"/>
        <w:jc w:val="center"/>
        <w:outlineLvl w:val="0"/>
        <w:rPr>
          <w:rFonts w:ascii="Tahoma" w:hAnsi="Tahoma" w:cs="Tahoma"/>
          <w:b/>
          <w:bCs/>
          <w:lang w:val="en-US"/>
        </w:rPr>
      </w:pPr>
    </w:p>
    <w:p w14:paraId="20C49960" w14:textId="77777777" w:rsidR="00EA3EEA" w:rsidRPr="00432516" w:rsidRDefault="00EA3EEA" w:rsidP="008B01D3">
      <w:pPr>
        <w:autoSpaceDE w:val="0"/>
        <w:autoSpaceDN w:val="0"/>
        <w:adjustRightInd w:val="0"/>
        <w:spacing w:after="0" w:line="360" w:lineRule="auto"/>
        <w:ind w:firstLine="709"/>
        <w:jc w:val="center"/>
        <w:outlineLvl w:val="0"/>
        <w:rPr>
          <w:rFonts w:ascii="Tahoma" w:hAnsi="Tahoma" w:cs="Tahoma"/>
          <w:b/>
          <w:bCs/>
          <w:lang w:val="en-US"/>
        </w:rPr>
      </w:pPr>
    </w:p>
    <w:p w14:paraId="313CC367" w14:textId="77777777" w:rsidR="00EA3EEA" w:rsidRPr="00432516" w:rsidRDefault="00EA3EEA" w:rsidP="008B01D3">
      <w:pPr>
        <w:autoSpaceDE w:val="0"/>
        <w:autoSpaceDN w:val="0"/>
        <w:adjustRightInd w:val="0"/>
        <w:spacing w:after="0" w:line="360" w:lineRule="auto"/>
        <w:ind w:firstLine="709"/>
        <w:jc w:val="center"/>
        <w:outlineLvl w:val="0"/>
        <w:rPr>
          <w:rFonts w:ascii="Tahoma" w:hAnsi="Tahoma" w:cs="Tahoma"/>
          <w:b/>
          <w:bCs/>
          <w:lang w:val="en-US"/>
        </w:rPr>
      </w:pPr>
    </w:p>
    <w:p w14:paraId="29694F71" w14:textId="77777777" w:rsidR="008B01D3" w:rsidRPr="00FE72A5" w:rsidRDefault="008B01D3" w:rsidP="004019A8">
      <w:pPr>
        <w:autoSpaceDE w:val="0"/>
        <w:autoSpaceDN w:val="0"/>
        <w:adjustRightInd w:val="0"/>
        <w:spacing w:after="0" w:line="360" w:lineRule="auto"/>
        <w:jc w:val="center"/>
        <w:outlineLvl w:val="0"/>
        <w:rPr>
          <w:rFonts w:ascii="Tahoma" w:hAnsi="Tahoma" w:cs="Tahoma"/>
          <w:b/>
          <w:bCs/>
        </w:rPr>
      </w:pPr>
      <w:r w:rsidRPr="00432516">
        <w:rPr>
          <w:rFonts w:ascii="Tahoma" w:hAnsi="Tahoma" w:cs="Tahoma"/>
          <w:b/>
          <w:bCs/>
          <w:lang w:val="en-US"/>
        </w:rPr>
        <w:t>Ques</w:t>
      </w:r>
      <w:r w:rsidRPr="00FE72A5">
        <w:rPr>
          <w:rFonts w:ascii="Tahoma" w:hAnsi="Tahoma" w:cs="Tahoma"/>
          <w:b/>
          <w:bCs/>
        </w:rPr>
        <w:t>tão 5</w:t>
      </w:r>
    </w:p>
    <w:p w14:paraId="48197573" w14:textId="77777777" w:rsidR="008B01D3" w:rsidRPr="00FE72A5" w:rsidRDefault="008B01D3" w:rsidP="008B01D3">
      <w:pPr>
        <w:autoSpaceDE w:val="0"/>
        <w:autoSpaceDN w:val="0"/>
        <w:adjustRightInd w:val="0"/>
        <w:spacing w:after="0" w:line="360" w:lineRule="auto"/>
        <w:jc w:val="both"/>
        <w:rPr>
          <w:rFonts w:ascii="Tahoma" w:hAnsi="Tahoma" w:cs="Tahoma"/>
          <w:lang w:eastAsia="pt-BR"/>
        </w:rPr>
      </w:pPr>
      <w:r w:rsidRPr="00FE72A5">
        <w:rPr>
          <w:rFonts w:ascii="Tahoma" w:hAnsi="Tahoma" w:cs="Tahoma"/>
          <w:b/>
          <w:bCs/>
        </w:rPr>
        <w:t>Questão 5.</w:t>
      </w:r>
      <w:r w:rsidRPr="00FE72A5">
        <w:rPr>
          <w:rStyle w:val="Refdenotaderodap"/>
          <w:rFonts w:ascii="Tahoma" w:hAnsi="Tahoma" w:cs="Tahoma"/>
          <w:bCs/>
        </w:rPr>
        <w:t xml:space="preserve"> </w:t>
      </w:r>
      <w:r w:rsidRPr="00FE72A5">
        <w:rPr>
          <w:rStyle w:val="Refdenotaderodap"/>
          <w:rFonts w:ascii="Tahoma" w:hAnsi="Tahoma" w:cs="Tahoma"/>
          <w:bCs/>
        </w:rPr>
        <w:footnoteReference w:id="5"/>
      </w:r>
    </w:p>
    <w:p w14:paraId="13BB8DA1" w14:textId="77777777" w:rsidR="008B01D3" w:rsidRPr="00D35C59" w:rsidRDefault="008B01D3" w:rsidP="003D7C9A">
      <w:pPr>
        <w:autoSpaceDE w:val="0"/>
        <w:autoSpaceDN w:val="0"/>
        <w:adjustRightInd w:val="0"/>
        <w:spacing w:after="0" w:line="360" w:lineRule="auto"/>
        <w:jc w:val="both"/>
        <w:rPr>
          <w:rFonts w:ascii="Tahoma" w:hAnsi="Tahoma" w:cs="Tahoma"/>
          <w:lang w:eastAsia="pt-BR"/>
        </w:rPr>
      </w:pPr>
      <w:r w:rsidRPr="00D35C59">
        <w:rPr>
          <w:rFonts w:ascii="Tahoma" w:hAnsi="Tahoma" w:cs="Tahoma"/>
          <w:lang w:eastAsia="pt-BR"/>
        </w:rPr>
        <w:t>Considere que você trabalhe em uma empresa de desenvolvimento de software e que a empresa tenha decidido desenvolver um novo editor de texto para colocar no mercado. Esse editor deve ser um software que forneça recursos adicionais de apoio à autoria, embasado no estilo de escrita do usuário, o que o torna um software de funcionalidade mais complexa. Considere que a empresa deseje disponibilizar o produto no mercado em versões que agreguem esse suporte de forma gradativa, fazendo análise de risco para avaliar a viabilidade de desenvolvimento de uma nova versão. Tendo de escolher um modelo de processo para desenvolver esse editor, e conhecendo as características dos modelos existentes, entre os modelos abaixo, qual é o modelo apropriado para esse caso?</w:t>
      </w:r>
    </w:p>
    <w:p w14:paraId="1D350C98" w14:textId="77777777" w:rsidR="008B01D3" w:rsidRPr="00D35C59" w:rsidRDefault="003D7C9A" w:rsidP="003D7C9A">
      <w:pPr>
        <w:numPr>
          <w:ilvl w:val="0"/>
          <w:numId w:val="7"/>
        </w:numPr>
        <w:autoSpaceDE w:val="0"/>
        <w:autoSpaceDN w:val="0"/>
        <w:adjustRightInd w:val="0"/>
        <w:spacing w:after="0" w:line="360" w:lineRule="auto"/>
        <w:jc w:val="both"/>
        <w:rPr>
          <w:rFonts w:ascii="Tahoma" w:hAnsi="Tahoma" w:cs="Tahoma"/>
          <w:lang w:eastAsia="pt-BR"/>
        </w:rPr>
      </w:pPr>
      <w:r>
        <w:rPr>
          <w:rFonts w:ascii="Tahoma" w:hAnsi="Tahoma" w:cs="Tahoma"/>
          <w:lang w:eastAsia="pt-BR"/>
        </w:rPr>
        <w:t>C</w:t>
      </w:r>
      <w:r w:rsidR="008B01D3" w:rsidRPr="00D35C59">
        <w:rPr>
          <w:rFonts w:ascii="Tahoma" w:hAnsi="Tahoma" w:cs="Tahoma"/>
          <w:lang w:eastAsia="pt-BR"/>
        </w:rPr>
        <w:t>ascata</w:t>
      </w:r>
      <w:r w:rsidR="006D755A">
        <w:rPr>
          <w:rFonts w:ascii="Tahoma" w:hAnsi="Tahoma" w:cs="Tahoma"/>
          <w:lang w:eastAsia="pt-BR"/>
        </w:rPr>
        <w:t>.</w:t>
      </w:r>
    </w:p>
    <w:p w14:paraId="1730D20D" w14:textId="77777777" w:rsidR="008B01D3" w:rsidRPr="00D35C59" w:rsidRDefault="003D7C9A" w:rsidP="003D7C9A">
      <w:pPr>
        <w:numPr>
          <w:ilvl w:val="0"/>
          <w:numId w:val="7"/>
        </w:numPr>
        <w:autoSpaceDE w:val="0"/>
        <w:autoSpaceDN w:val="0"/>
        <w:adjustRightInd w:val="0"/>
        <w:spacing w:after="0" w:line="360" w:lineRule="auto"/>
        <w:jc w:val="both"/>
        <w:rPr>
          <w:rFonts w:ascii="Tahoma" w:hAnsi="Tahoma" w:cs="Tahoma"/>
          <w:lang w:eastAsia="pt-BR"/>
        </w:rPr>
      </w:pPr>
      <w:r>
        <w:rPr>
          <w:rFonts w:ascii="Tahoma" w:hAnsi="Tahoma" w:cs="Tahoma"/>
          <w:lang w:eastAsia="pt-BR"/>
        </w:rPr>
        <w:t>E</w:t>
      </w:r>
      <w:r w:rsidR="008B01D3" w:rsidRPr="00D35C59">
        <w:rPr>
          <w:rFonts w:ascii="Tahoma" w:hAnsi="Tahoma" w:cs="Tahoma"/>
          <w:lang w:eastAsia="pt-BR"/>
        </w:rPr>
        <w:t>spiral</w:t>
      </w:r>
      <w:r w:rsidR="006D755A">
        <w:rPr>
          <w:rFonts w:ascii="Tahoma" w:hAnsi="Tahoma" w:cs="Tahoma"/>
          <w:lang w:eastAsia="pt-BR"/>
        </w:rPr>
        <w:t>.</w:t>
      </w:r>
    </w:p>
    <w:p w14:paraId="46F7045B" w14:textId="77777777" w:rsidR="008B01D3" w:rsidRPr="00D35C59" w:rsidRDefault="00473145" w:rsidP="003D7C9A">
      <w:pPr>
        <w:numPr>
          <w:ilvl w:val="0"/>
          <w:numId w:val="7"/>
        </w:numPr>
        <w:autoSpaceDE w:val="0"/>
        <w:autoSpaceDN w:val="0"/>
        <w:adjustRightInd w:val="0"/>
        <w:spacing w:after="0" w:line="360" w:lineRule="auto"/>
        <w:jc w:val="both"/>
        <w:rPr>
          <w:rFonts w:ascii="Tahoma" w:hAnsi="Tahoma" w:cs="Tahoma"/>
          <w:lang w:eastAsia="pt-BR"/>
        </w:rPr>
      </w:pPr>
      <w:r>
        <w:rPr>
          <w:rFonts w:ascii="Tahoma" w:hAnsi="Tahoma" w:cs="Tahoma"/>
          <w:lang w:eastAsia="pt-BR"/>
        </w:rPr>
        <w:t>RAD (</w:t>
      </w:r>
      <w:proofErr w:type="spellStart"/>
      <w:r w:rsidRPr="00473145">
        <w:rPr>
          <w:rFonts w:ascii="Tahoma" w:hAnsi="Tahoma" w:cs="Tahoma"/>
          <w:i/>
          <w:lang w:eastAsia="pt-BR"/>
        </w:rPr>
        <w:t>Rapid</w:t>
      </w:r>
      <w:proofErr w:type="spellEnd"/>
      <w:r w:rsidRPr="00473145">
        <w:rPr>
          <w:rFonts w:ascii="Tahoma" w:hAnsi="Tahoma" w:cs="Tahoma"/>
          <w:i/>
          <w:lang w:eastAsia="pt-BR"/>
        </w:rPr>
        <w:t xml:space="preserve"> </w:t>
      </w:r>
      <w:proofErr w:type="spellStart"/>
      <w:r w:rsidRPr="00473145">
        <w:rPr>
          <w:rFonts w:ascii="Tahoma" w:hAnsi="Tahoma" w:cs="Tahoma"/>
          <w:i/>
          <w:lang w:eastAsia="pt-BR"/>
        </w:rPr>
        <w:t>A</w:t>
      </w:r>
      <w:r w:rsidR="008B01D3" w:rsidRPr="00473145">
        <w:rPr>
          <w:rFonts w:ascii="Tahoma" w:hAnsi="Tahoma" w:cs="Tahoma"/>
          <w:i/>
          <w:lang w:eastAsia="pt-BR"/>
        </w:rPr>
        <w:t>pplication</w:t>
      </w:r>
      <w:proofErr w:type="spellEnd"/>
      <w:r w:rsidR="008B01D3" w:rsidRPr="00473145">
        <w:rPr>
          <w:rFonts w:ascii="Tahoma" w:hAnsi="Tahoma" w:cs="Tahoma"/>
          <w:i/>
          <w:lang w:eastAsia="pt-BR"/>
        </w:rPr>
        <w:t xml:space="preserve"> </w:t>
      </w:r>
      <w:proofErr w:type="spellStart"/>
      <w:r w:rsidRPr="00473145">
        <w:rPr>
          <w:rFonts w:ascii="Tahoma" w:hAnsi="Tahoma" w:cs="Tahoma"/>
          <w:i/>
          <w:lang w:eastAsia="pt-BR"/>
        </w:rPr>
        <w:t>D</w:t>
      </w:r>
      <w:r w:rsidR="008B01D3" w:rsidRPr="00473145">
        <w:rPr>
          <w:rFonts w:ascii="Tahoma" w:hAnsi="Tahoma" w:cs="Tahoma"/>
          <w:i/>
          <w:lang w:eastAsia="pt-BR"/>
        </w:rPr>
        <w:t>evelopment</w:t>
      </w:r>
      <w:proofErr w:type="spellEnd"/>
      <w:r w:rsidR="008B01D3" w:rsidRPr="00D35C59">
        <w:rPr>
          <w:rFonts w:ascii="Tahoma" w:hAnsi="Tahoma" w:cs="Tahoma"/>
          <w:lang w:eastAsia="pt-BR"/>
        </w:rPr>
        <w:t>)</w:t>
      </w:r>
      <w:r w:rsidR="006D755A">
        <w:rPr>
          <w:rFonts w:ascii="Tahoma" w:hAnsi="Tahoma" w:cs="Tahoma"/>
          <w:lang w:eastAsia="pt-BR"/>
        </w:rPr>
        <w:t>.</w:t>
      </w:r>
    </w:p>
    <w:p w14:paraId="0D6EE36A" w14:textId="77777777" w:rsidR="008B01D3" w:rsidRPr="00D35C59" w:rsidRDefault="003D7C9A" w:rsidP="003D7C9A">
      <w:pPr>
        <w:numPr>
          <w:ilvl w:val="0"/>
          <w:numId w:val="7"/>
        </w:numPr>
        <w:autoSpaceDE w:val="0"/>
        <w:autoSpaceDN w:val="0"/>
        <w:adjustRightInd w:val="0"/>
        <w:spacing w:after="0" w:line="360" w:lineRule="auto"/>
        <w:jc w:val="both"/>
        <w:rPr>
          <w:rFonts w:ascii="Tahoma" w:hAnsi="Tahoma" w:cs="Tahoma"/>
          <w:lang w:eastAsia="pt-BR"/>
        </w:rPr>
      </w:pPr>
      <w:r>
        <w:rPr>
          <w:rFonts w:ascii="Tahoma" w:hAnsi="Tahoma" w:cs="Tahoma"/>
          <w:lang w:eastAsia="pt-BR"/>
        </w:rPr>
        <w:t>P</w:t>
      </w:r>
      <w:r w:rsidR="008B01D3" w:rsidRPr="00D35C59">
        <w:rPr>
          <w:rFonts w:ascii="Tahoma" w:hAnsi="Tahoma" w:cs="Tahoma"/>
          <w:lang w:eastAsia="pt-BR"/>
        </w:rPr>
        <w:t>rototipação</w:t>
      </w:r>
      <w:r w:rsidR="006D755A">
        <w:rPr>
          <w:rFonts w:ascii="Tahoma" w:hAnsi="Tahoma" w:cs="Tahoma"/>
          <w:lang w:eastAsia="pt-BR"/>
        </w:rPr>
        <w:t>.</w:t>
      </w:r>
    </w:p>
    <w:p w14:paraId="72171081" w14:textId="77777777" w:rsidR="008B01D3" w:rsidRPr="00D35C59" w:rsidRDefault="003D7C9A" w:rsidP="003D7C9A">
      <w:pPr>
        <w:numPr>
          <w:ilvl w:val="0"/>
          <w:numId w:val="7"/>
        </w:numPr>
        <w:autoSpaceDE w:val="0"/>
        <w:autoSpaceDN w:val="0"/>
        <w:adjustRightInd w:val="0"/>
        <w:spacing w:after="0" w:line="360" w:lineRule="auto"/>
        <w:jc w:val="both"/>
        <w:rPr>
          <w:rFonts w:ascii="Tahoma" w:hAnsi="Tahoma" w:cs="Tahoma"/>
          <w:lang w:eastAsia="pt-BR"/>
        </w:rPr>
      </w:pPr>
      <w:proofErr w:type="spellStart"/>
      <w:r>
        <w:rPr>
          <w:rFonts w:ascii="Tahoma" w:hAnsi="Tahoma" w:cs="Tahoma"/>
          <w:lang w:eastAsia="pt-BR"/>
        </w:rPr>
        <w:t>C</w:t>
      </w:r>
      <w:r w:rsidR="008B01D3" w:rsidRPr="00D35C59">
        <w:rPr>
          <w:rFonts w:ascii="Tahoma" w:hAnsi="Tahoma" w:cs="Tahoma"/>
          <w:lang w:eastAsia="pt-BR"/>
        </w:rPr>
        <w:t>leanroom</w:t>
      </w:r>
      <w:proofErr w:type="spellEnd"/>
      <w:r w:rsidR="006D755A">
        <w:rPr>
          <w:rFonts w:ascii="Tahoma" w:hAnsi="Tahoma" w:cs="Tahoma"/>
          <w:lang w:eastAsia="pt-BR"/>
        </w:rPr>
        <w:t>.</w:t>
      </w:r>
    </w:p>
    <w:p w14:paraId="79E10B23" w14:textId="77777777" w:rsidR="008B01D3" w:rsidRDefault="008B01D3" w:rsidP="003D7C9A">
      <w:pPr>
        <w:autoSpaceDE w:val="0"/>
        <w:autoSpaceDN w:val="0"/>
        <w:adjustRightInd w:val="0"/>
        <w:spacing w:after="0" w:line="360" w:lineRule="auto"/>
        <w:jc w:val="both"/>
        <w:rPr>
          <w:rFonts w:ascii="Tahoma" w:hAnsi="Tahoma" w:cs="Tahoma"/>
          <w:sz w:val="20"/>
          <w:szCs w:val="20"/>
          <w:lang w:eastAsia="pt-BR"/>
        </w:rPr>
      </w:pPr>
    </w:p>
    <w:p w14:paraId="49753BAB" w14:textId="77777777" w:rsidR="008B01D3" w:rsidRDefault="008B01D3" w:rsidP="003D7C9A">
      <w:pPr>
        <w:autoSpaceDE w:val="0"/>
        <w:autoSpaceDN w:val="0"/>
        <w:adjustRightInd w:val="0"/>
        <w:spacing w:after="0" w:line="360" w:lineRule="auto"/>
        <w:jc w:val="both"/>
        <w:rPr>
          <w:rFonts w:ascii="Tahoma" w:hAnsi="Tahoma" w:cs="Tahoma"/>
          <w:b/>
          <w:bCs/>
        </w:rPr>
      </w:pPr>
      <w:r w:rsidRPr="000B2896">
        <w:rPr>
          <w:rFonts w:ascii="Tahoma" w:hAnsi="Tahoma" w:cs="Tahoma"/>
          <w:b/>
          <w:bCs/>
        </w:rPr>
        <w:t xml:space="preserve">1. Introdução teórica </w:t>
      </w:r>
    </w:p>
    <w:p w14:paraId="317EF600" w14:textId="77777777" w:rsidR="008B01D3" w:rsidRDefault="008B01D3" w:rsidP="003D7C9A">
      <w:pPr>
        <w:autoSpaceDE w:val="0"/>
        <w:autoSpaceDN w:val="0"/>
        <w:adjustRightInd w:val="0"/>
        <w:spacing w:after="0" w:line="360" w:lineRule="auto"/>
        <w:jc w:val="both"/>
        <w:rPr>
          <w:rFonts w:ascii="Tahoma" w:hAnsi="Tahoma" w:cs="Tahoma"/>
          <w:sz w:val="20"/>
          <w:szCs w:val="20"/>
          <w:lang w:eastAsia="pt-BR"/>
        </w:rPr>
      </w:pPr>
    </w:p>
    <w:p w14:paraId="6EB02089" w14:textId="77777777" w:rsidR="00D749CB" w:rsidRDefault="00E61252" w:rsidP="003D7C9A">
      <w:pPr>
        <w:spacing w:after="0" w:line="360" w:lineRule="auto"/>
        <w:rPr>
          <w:rFonts w:ascii="Tahoma" w:hAnsi="Tahoma" w:cs="Tahoma"/>
          <w:b/>
        </w:rPr>
      </w:pPr>
      <w:r>
        <w:rPr>
          <w:rFonts w:ascii="Tahoma" w:hAnsi="Tahoma" w:cs="Tahoma"/>
          <w:b/>
        </w:rPr>
        <w:t xml:space="preserve">1.1. </w:t>
      </w:r>
      <w:r w:rsidRPr="00E61252">
        <w:rPr>
          <w:rFonts w:ascii="Tahoma" w:hAnsi="Tahoma" w:cs="Tahoma"/>
          <w:b/>
          <w:i/>
        </w:rPr>
        <w:t>S</w:t>
      </w:r>
      <w:r w:rsidR="00D749CB" w:rsidRPr="00E61252">
        <w:rPr>
          <w:rFonts w:ascii="Tahoma" w:hAnsi="Tahoma" w:cs="Tahoma"/>
          <w:b/>
          <w:i/>
        </w:rPr>
        <w:t>oftware</w:t>
      </w:r>
      <w:r>
        <w:rPr>
          <w:rFonts w:ascii="Tahoma" w:hAnsi="Tahoma" w:cs="Tahoma"/>
          <w:b/>
          <w:i/>
        </w:rPr>
        <w:t xml:space="preserve"> </w:t>
      </w:r>
      <w:r w:rsidRPr="00E61252">
        <w:rPr>
          <w:rFonts w:ascii="Tahoma" w:hAnsi="Tahoma" w:cs="Tahoma"/>
          <w:b/>
        </w:rPr>
        <w:t>– ciclo de vida e desenvolvimento</w:t>
      </w:r>
    </w:p>
    <w:p w14:paraId="75DD0CFF" w14:textId="77777777" w:rsidR="00D749CB" w:rsidRDefault="00D749CB" w:rsidP="003D7C9A">
      <w:pPr>
        <w:spacing w:after="0" w:line="360" w:lineRule="auto"/>
        <w:rPr>
          <w:rFonts w:ascii="Tahoma" w:hAnsi="Tahoma" w:cs="Tahoma"/>
        </w:rPr>
      </w:pPr>
    </w:p>
    <w:p w14:paraId="3C487BC3" w14:textId="77777777" w:rsidR="00D749CB" w:rsidRDefault="003D7C9A" w:rsidP="003D7C9A">
      <w:pPr>
        <w:spacing w:after="0" w:line="360" w:lineRule="auto"/>
        <w:ind w:firstLine="706"/>
        <w:jc w:val="both"/>
        <w:rPr>
          <w:rFonts w:ascii="Tahoma" w:hAnsi="Tahoma" w:cs="Tahoma"/>
        </w:rPr>
      </w:pPr>
      <w:r w:rsidRPr="003D7C9A">
        <w:rPr>
          <w:rFonts w:ascii="Tahoma" w:hAnsi="Tahoma" w:cs="Tahoma"/>
        </w:rPr>
        <w:t xml:space="preserve">O ciclo de vida de um </w:t>
      </w:r>
      <w:r w:rsidRPr="004A64E1">
        <w:rPr>
          <w:rFonts w:ascii="Tahoma" w:hAnsi="Tahoma" w:cs="Tahoma"/>
          <w:i/>
        </w:rPr>
        <w:t>software</w:t>
      </w:r>
      <w:r w:rsidRPr="004A64E1">
        <w:rPr>
          <w:rFonts w:ascii="Tahoma" w:hAnsi="Tahoma" w:cs="Tahoma"/>
          <w:b/>
        </w:rPr>
        <w:t xml:space="preserve"> </w:t>
      </w:r>
      <w:r>
        <w:rPr>
          <w:rFonts w:ascii="Tahoma" w:hAnsi="Tahoma" w:cs="Tahoma"/>
        </w:rPr>
        <w:t>c</w:t>
      </w:r>
      <w:r w:rsidR="00D749CB">
        <w:rPr>
          <w:rFonts w:ascii="Tahoma" w:hAnsi="Tahoma" w:cs="Tahoma"/>
        </w:rPr>
        <w:t xml:space="preserve">orresponde ao intervalo de tempo entre o início do desenvolvimento de um </w:t>
      </w:r>
      <w:r w:rsidR="00D749CB" w:rsidRPr="004A64E1">
        <w:rPr>
          <w:rFonts w:ascii="Tahoma" w:hAnsi="Tahoma" w:cs="Tahoma"/>
          <w:i/>
        </w:rPr>
        <w:t>software</w:t>
      </w:r>
      <w:r w:rsidR="00D749CB">
        <w:rPr>
          <w:rFonts w:ascii="Tahoma" w:hAnsi="Tahoma" w:cs="Tahoma"/>
        </w:rPr>
        <w:t xml:space="preserve"> </w:t>
      </w:r>
      <w:r w:rsidR="00E61252">
        <w:rPr>
          <w:rFonts w:ascii="Tahoma" w:hAnsi="Tahoma" w:cs="Tahoma"/>
        </w:rPr>
        <w:t>e</w:t>
      </w:r>
      <w:r w:rsidR="00D749CB">
        <w:rPr>
          <w:rFonts w:ascii="Tahoma" w:hAnsi="Tahoma" w:cs="Tahoma"/>
        </w:rPr>
        <w:t xml:space="preserve"> o momento em que ele </w:t>
      </w:r>
      <w:r w:rsidR="00E6701F">
        <w:rPr>
          <w:rFonts w:ascii="Tahoma" w:hAnsi="Tahoma" w:cs="Tahoma"/>
        </w:rPr>
        <w:t xml:space="preserve">se </w:t>
      </w:r>
      <w:r w:rsidR="00D749CB">
        <w:rPr>
          <w:rFonts w:ascii="Tahoma" w:hAnsi="Tahoma" w:cs="Tahoma"/>
        </w:rPr>
        <w:t>torna obsoleto.</w:t>
      </w:r>
    </w:p>
    <w:p w14:paraId="43C0BBAF" w14:textId="77777777" w:rsidR="008B01D3" w:rsidRPr="00D749CB" w:rsidRDefault="008B01D3" w:rsidP="003D7C9A">
      <w:pPr>
        <w:spacing w:after="0" w:line="360" w:lineRule="auto"/>
        <w:ind w:firstLine="706"/>
        <w:jc w:val="both"/>
        <w:rPr>
          <w:rFonts w:ascii="Tahoma" w:hAnsi="Tahoma" w:cs="Tahoma"/>
        </w:rPr>
      </w:pPr>
      <w:r w:rsidRPr="00D749CB">
        <w:rPr>
          <w:rFonts w:ascii="Tahoma" w:hAnsi="Tahoma" w:cs="Tahoma"/>
        </w:rPr>
        <w:t>Independente</w:t>
      </w:r>
      <w:r w:rsidR="00E61252">
        <w:rPr>
          <w:rFonts w:ascii="Tahoma" w:hAnsi="Tahoma" w:cs="Tahoma"/>
        </w:rPr>
        <w:t>mente</w:t>
      </w:r>
      <w:r w:rsidRPr="00D749CB">
        <w:rPr>
          <w:rFonts w:ascii="Tahoma" w:hAnsi="Tahoma" w:cs="Tahoma"/>
        </w:rPr>
        <w:t xml:space="preserve"> da área de aplicação, do tamanho do </w:t>
      </w:r>
      <w:r w:rsidRPr="00E61252">
        <w:rPr>
          <w:rFonts w:ascii="Tahoma" w:hAnsi="Tahoma" w:cs="Tahoma"/>
          <w:i/>
        </w:rPr>
        <w:t>software</w:t>
      </w:r>
      <w:r w:rsidRPr="00D749CB">
        <w:rPr>
          <w:rFonts w:ascii="Tahoma" w:hAnsi="Tahoma" w:cs="Tahoma"/>
        </w:rPr>
        <w:t xml:space="preserve"> ou se ele é simples ou complexo, o processo de desenvolvimento de um </w:t>
      </w:r>
      <w:r w:rsidRPr="00E61252">
        <w:rPr>
          <w:rFonts w:ascii="Tahoma" w:hAnsi="Tahoma" w:cs="Tahoma"/>
          <w:i/>
        </w:rPr>
        <w:t>software</w:t>
      </w:r>
      <w:r w:rsidRPr="00D749CB">
        <w:rPr>
          <w:rFonts w:ascii="Tahoma" w:hAnsi="Tahoma" w:cs="Tahoma"/>
        </w:rPr>
        <w:t xml:space="preserve"> </w:t>
      </w:r>
      <w:r w:rsidR="004A64E1">
        <w:rPr>
          <w:rFonts w:ascii="Tahoma" w:hAnsi="Tahoma" w:cs="Tahoma"/>
        </w:rPr>
        <w:t xml:space="preserve">apresenta as </w:t>
      </w:r>
      <w:r w:rsidRPr="00D749CB">
        <w:rPr>
          <w:rFonts w:ascii="Tahoma" w:hAnsi="Tahoma" w:cs="Tahoma"/>
        </w:rPr>
        <w:t>três fases genéricas</w:t>
      </w:r>
      <w:r w:rsidR="004A64E1">
        <w:rPr>
          <w:rFonts w:ascii="Tahoma" w:hAnsi="Tahoma" w:cs="Tahoma"/>
        </w:rPr>
        <w:t xml:space="preserve"> descritas a seguir.</w:t>
      </w:r>
    </w:p>
    <w:p w14:paraId="53ED0C3A" w14:textId="77777777" w:rsidR="008B01D3" w:rsidRPr="000E0DD1" w:rsidRDefault="00E61252" w:rsidP="00E61252">
      <w:pPr>
        <w:pStyle w:val="Cabealho"/>
        <w:numPr>
          <w:ilvl w:val="0"/>
          <w:numId w:val="42"/>
        </w:numPr>
        <w:tabs>
          <w:tab w:val="clear" w:pos="4680"/>
          <w:tab w:val="clear" w:pos="9360"/>
        </w:tabs>
        <w:spacing w:after="0" w:line="360" w:lineRule="auto"/>
        <w:jc w:val="both"/>
        <w:rPr>
          <w:rFonts w:ascii="Tahoma" w:hAnsi="Tahoma" w:cs="Tahoma"/>
        </w:rPr>
      </w:pPr>
      <w:r w:rsidRPr="001F4D41">
        <w:rPr>
          <w:rFonts w:ascii="Tahoma" w:hAnsi="Tahoma" w:cs="Tahoma"/>
          <w:b/>
        </w:rPr>
        <w:t>Definição</w:t>
      </w:r>
      <w:r w:rsidRPr="00E61252">
        <w:rPr>
          <w:rFonts w:ascii="Tahoma" w:hAnsi="Tahoma" w:cs="Tahoma"/>
        </w:rPr>
        <w:t xml:space="preserve">. </w:t>
      </w:r>
      <w:r w:rsidR="008B01D3" w:rsidRPr="00E61252">
        <w:rPr>
          <w:rFonts w:ascii="Tahoma" w:hAnsi="Tahoma" w:cs="Tahoma"/>
        </w:rPr>
        <w:t>Foc</w:t>
      </w:r>
      <w:r>
        <w:rPr>
          <w:rFonts w:ascii="Tahoma" w:hAnsi="Tahoma" w:cs="Tahoma"/>
        </w:rPr>
        <w:t xml:space="preserve">a-se sobre </w:t>
      </w:r>
      <w:r w:rsidR="008B01D3" w:rsidRPr="00E61252">
        <w:rPr>
          <w:rFonts w:ascii="Tahoma" w:hAnsi="Tahoma" w:cs="Tahoma"/>
          <w:b/>
        </w:rPr>
        <w:t>o que</w:t>
      </w:r>
      <w:r w:rsidR="008B01D3" w:rsidRPr="00E61252">
        <w:rPr>
          <w:rFonts w:ascii="Tahoma" w:hAnsi="Tahoma" w:cs="Tahoma"/>
        </w:rPr>
        <w:t xml:space="preserve"> deve ser feito.</w:t>
      </w:r>
      <w:r>
        <w:rPr>
          <w:rFonts w:ascii="Tahoma" w:hAnsi="Tahoma" w:cs="Tahoma"/>
        </w:rPr>
        <w:t xml:space="preserve"> Nessa fase, </w:t>
      </w:r>
      <w:r w:rsidR="008B01D3" w:rsidRPr="000E0DD1">
        <w:rPr>
          <w:rFonts w:ascii="Tahoma" w:hAnsi="Tahoma" w:cs="Tahoma"/>
        </w:rPr>
        <w:t xml:space="preserve">o desenvolvedor identifica quais informações </w:t>
      </w:r>
      <w:r w:rsidR="00D749CB" w:rsidRPr="000E0DD1">
        <w:rPr>
          <w:rFonts w:ascii="Tahoma" w:hAnsi="Tahoma" w:cs="Tahoma"/>
        </w:rPr>
        <w:t>devem</w:t>
      </w:r>
      <w:r w:rsidR="008B01D3" w:rsidRPr="000E0DD1">
        <w:rPr>
          <w:rFonts w:ascii="Tahoma" w:hAnsi="Tahoma" w:cs="Tahoma"/>
        </w:rPr>
        <w:t xml:space="preserve"> ser processadas, quais funções e desempenho</w:t>
      </w:r>
      <w:r w:rsidR="004A64E1">
        <w:rPr>
          <w:rFonts w:ascii="Tahoma" w:hAnsi="Tahoma" w:cs="Tahoma"/>
        </w:rPr>
        <w:t>s</w:t>
      </w:r>
      <w:r w:rsidR="008B01D3" w:rsidRPr="000E0DD1">
        <w:rPr>
          <w:rFonts w:ascii="Tahoma" w:hAnsi="Tahoma" w:cs="Tahoma"/>
        </w:rPr>
        <w:t xml:space="preserve"> são desejados, quais interfaces devem ser estabelecidas</w:t>
      </w:r>
      <w:r w:rsidR="00F8016F">
        <w:rPr>
          <w:rFonts w:ascii="Tahoma" w:hAnsi="Tahoma" w:cs="Tahoma"/>
        </w:rPr>
        <w:t xml:space="preserve"> e</w:t>
      </w:r>
      <w:r>
        <w:rPr>
          <w:rFonts w:ascii="Tahoma" w:hAnsi="Tahoma" w:cs="Tahoma"/>
        </w:rPr>
        <w:t xml:space="preserve"> q</w:t>
      </w:r>
      <w:r w:rsidR="008B01D3" w:rsidRPr="000E0DD1">
        <w:rPr>
          <w:rFonts w:ascii="Tahoma" w:hAnsi="Tahoma" w:cs="Tahoma"/>
        </w:rPr>
        <w:t xml:space="preserve">uais </w:t>
      </w:r>
      <w:r w:rsidR="00F8016F">
        <w:rPr>
          <w:rFonts w:ascii="Tahoma" w:hAnsi="Tahoma" w:cs="Tahoma"/>
        </w:rPr>
        <w:t xml:space="preserve">são as </w:t>
      </w:r>
      <w:r w:rsidR="008B01D3" w:rsidRPr="000E0DD1">
        <w:rPr>
          <w:rFonts w:ascii="Tahoma" w:hAnsi="Tahoma" w:cs="Tahoma"/>
        </w:rPr>
        <w:t xml:space="preserve">restrições de projeto e </w:t>
      </w:r>
      <w:r w:rsidR="00F8016F">
        <w:rPr>
          <w:rFonts w:ascii="Tahoma" w:hAnsi="Tahoma" w:cs="Tahoma"/>
        </w:rPr>
        <w:t xml:space="preserve">os </w:t>
      </w:r>
      <w:r w:rsidR="008B01D3" w:rsidRPr="000E0DD1">
        <w:rPr>
          <w:rFonts w:ascii="Tahoma" w:hAnsi="Tahoma" w:cs="Tahoma"/>
        </w:rPr>
        <w:t>critérios de validação.</w:t>
      </w:r>
    </w:p>
    <w:p w14:paraId="47FAFD3D" w14:textId="77777777" w:rsidR="008B01D3" w:rsidRPr="000E0DD1" w:rsidRDefault="00E61252" w:rsidP="00E61252">
      <w:pPr>
        <w:pStyle w:val="Cabealho"/>
        <w:numPr>
          <w:ilvl w:val="0"/>
          <w:numId w:val="42"/>
        </w:numPr>
        <w:tabs>
          <w:tab w:val="clear" w:pos="4680"/>
          <w:tab w:val="clear" w:pos="9360"/>
        </w:tabs>
        <w:spacing w:after="0" w:line="360" w:lineRule="auto"/>
        <w:jc w:val="both"/>
        <w:rPr>
          <w:rFonts w:ascii="Tahoma" w:hAnsi="Tahoma" w:cs="Tahoma"/>
        </w:rPr>
      </w:pPr>
      <w:r w:rsidRPr="001F4D41">
        <w:rPr>
          <w:rFonts w:ascii="Tahoma" w:hAnsi="Tahoma" w:cs="Tahoma"/>
          <w:b/>
        </w:rPr>
        <w:t>Desenvolvimento</w:t>
      </w:r>
      <w:r>
        <w:rPr>
          <w:rFonts w:ascii="Tahoma" w:hAnsi="Tahoma" w:cs="Tahoma"/>
        </w:rPr>
        <w:t xml:space="preserve">. </w:t>
      </w:r>
      <w:r w:rsidR="008B01D3" w:rsidRPr="000E0DD1">
        <w:rPr>
          <w:rFonts w:ascii="Tahoma" w:hAnsi="Tahoma" w:cs="Tahoma"/>
        </w:rPr>
        <w:t>Foc</w:t>
      </w:r>
      <w:r>
        <w:rPr>
          <w:rFonts w:ascii="Tahoma" w:hAnsi="Tahoma" w:cs="Tahoma"/>
        </w:rPr>
        <w:t xml:space="preserve">a-se em </w:t>
      </w:r>
      <w:r w:rsidR="008B01D3" w:rsidRPr="00E61252">
        <w:rPr>
          <w:rFonts w:ascii="Tahoma" w:hAnsi="Tahoma" w:cs="Tahoma"/>
          <w:b/>
        </w:rPr>
        <w:t>como</w:t>
      </w:r>
      <w:r w:rsidR="008B01D3" w:rsidRPr="000E0DD1">
        <w:rPr>
          <w:rFonts w:ascii="Tahoma" w:hAnsi="Tahoma" w:cs="Tahoma"/>
          <w:b/>
        </w:rPr>
        <w:t xml:space="preserve"> </w:t>
      </w:r>
      <w:r w:rsidR="008B01D3" w:rsidRPr="000E0DD1">
        <w:rPr>
          <w:rFonts w:ascii="Tahoma" w:hAnsi="Tahoma" w:cs="Tahoma"/>
        </w:rPr>
        <w:t>f</w:t>
      </w:r>
      <w:r>
        <w:rPr>
          <w:rFonts w:ascii="Tahoma" w:hAnsi="Tahoma" w:cs="Tahoma"/>
        </w:rPr>
        <w:t xml:space="preserve">azer. Nessa fase, </w:t>
      </w:r>
      <w:r w:rsidR="008B01D3" w:rsidRPr="000E0DD1">
        <w:rPr>
          <w:rFonts w:ascii="Tahoma" w:hAnsi="Tahoma" w:cs="Tahoma"/>
        </w:rPr>
        <w:t>o desenvolvedor defin</w:t>
      </w:r>
      <w:r>
        <w:rPr>
          <w:rFonts w:ascii="Tahoma" w:hAnsi="Tahoma" w:cs="Tahoma"/>
        </w:rPr>
        <w:t>e</w:t>
      </w:r>
      <w:r w:rsidR="008B01D3" w:rsidRPr="000E0DD1">
        <w:rPr>
          <w:rFonts w:ascii="Tahoma" w:hAnsi="Tahoma" w:cs="Tahoma"/>
        </w:rPr>
        <w:t xml:space="preserve"> como a estru</w:t>
      </w:r>
      <w:r w:rsidR="00D749CB" w:rsidRPr="000E0DD1">
        <w:rPr>
          <w:rFonts w:ascii="Tahoma" w:hAnsi="Tahoma" w:cs="Tahoma"/>
        </w:rPr>
        <w:t>tura de dados e a arquitetura do</w:t>
      </w:r>
      <w:r w:rsidR="008B01D3" w:rsidRPr="000E0DD1">
        <w:rPr>
          <w:rFonts w:ascii="Tahoma" w:hAnsi="Tahoma" w:cs="Tahoma"/>
        </w:rPr>
        <w:t xml:space="preserve"> </w:t>
      </w:r>
      <w:r w:rsidR="008B01D3" w:rsidRPr="00E61252">
        <w:rPr>
          <w:rFonts w:ascii="Tahoma" w:hAnsi="Tahoma" w:cs="Tahoma"/>
          <w:i/>
        </w:rPr>
        <w:t>software</w:t>
      </w:r>
      <w:r w:rsidR="008B01D3" w:rsidRPr="000E0DD1">
        <w:rPr>
          <w:rFonts w:ascii="Tahoma" w:hAnsi="Tahoma" w:cs="Tahoma"/>
        </w:rPr>
        <w:t xml:space="preserve"> de</w:t>
      </w:r>
      <w:r w:rsidR="00D749CB" w:rsidRPr="000E0DD1">
        <w:rPr>
          <w:rFonts w:ascii="Tahoma" w:hAnsi="Tahoma" w:cs="Tahoma"/>
        </w:rPr>
        <w:t>vem ser projetadas, qu</w:t>
      </w:r>
      <w:r>
        <w:rPr>
          <w:rFonts w:ascii="Tahoma" w:hAnsi="Tahoma" w:cs="Tahoma"/>
        </w:rPr>
        <w:t>ais</w:t>
      </w:r>
      <w:r w:rsidR="00D749CB" w:rsidRPr="000E0DD1">
        <w:rPr>
          <w:rFonts w:ascii="Tahoma" w:hAnsi="Tahoma" w:cs="Tahoma"/>
        </w:rPr>
        <w:t xml:space="preserve"> detalhes precisam</w:t>
      </w:r>
      <w:r w:rsidR="008B01D3" w:rsidRPr="000E0DD1">
        <w:rPr>
          <w:rFonts w:ascii="Tahoma" w:hAnsi="Tahoma" w:cs="Tahoma"/>
        </w:rPr>
        <w:t xml:space="preserve"> ser implementados, q</w:t>
      </w:r>
      <w:r>
        <w:rPr>
          <w:rFonts w:ascii="Tahoma" w:hAnsi="Tahoma" w:cs="Tahoma"/>
        </w:rPr>
        <w:t>ual</w:t>
      </w:r>
      <w:r w:rsidR="008B01D3" w:rsidRPr="000E0DD1">
        <w:rPr>
          <w:rFonts w:ascii="Tahoma" w:hAnsi="Tahoma" w:cs="Tahoma"/>
        </w:rPr>
        <w:t xml:space="preserve"> linguagem de programação deve ser utilizada e q</w:t>
      </w:r>
      <w:r>
        <w:rPr>
          <w:rFonts w:ascii="Tahoma" w:hAnsi="Tahoma" w:cs="Tahoma"/>
        </w:rPr>
        <w:t>uais</w:t>
      </w:r>
      <w:r w:rsidR="008B01D3" w:rsidRPr="000E0DD1">
        <w:rPr>
          <w:rFonts w:ascii="Tahoma" w:hAnsi="Tahoma" w:cs="Tahoma"/>
        </w:rPr>
        <w:t xml:space="preserve"> testes devem ser realizados.</w:t>
      </w:r>
    </w:p>
    <w:p w14:paraId="02D1E3C8" w14:textId="77777777" w:rsidR="008B01D3" w:rsidRPr="000E0DD1" w:rsidRDefault="004A64E1" w:rsidP="00E61252">
      <w:pPr>
        <w:pStyle w:val="Cabealho"/>
        <w:numPr>
          <w:ilvl w:val="0"/>
          <w:numId w:val="42"/>
        </w:numPr>
        <w:tabs>
          <w:tab w:val="clear" w:pos="4680"/>
          <w:tab w:val="clear" w:pos="9360"/>
        </w:tabs>
        <w:spacing w:after="0" w:line="360" w:lineRule="auto"/>
        <w:jc w:val="both"/>
        <w:rPr>
          <w:rFonts w:ascii="Tahoma" w:hAnsi="Tahoma" w:cs="Tahoma"/>
        </w:rPr>
      </w:pPr>
      <w:r w:rsidRPr="001F4D41">
        <w:rPr>
          <w:rFonts w:ascii="Tahoma" w:hAnsi="Tahoma" w:cs="Tahoma"/>
          <w:b/>
        </w:rPr>
        <w:t>Manutenção</w:t>
      </w:r>
      <w:r>
        <w:rPr>
          <w:rFonts w:ascii="Tahoma" w:hAnsi="Tahoma" w:cs="Tahoma"/>
        </w:rPr>
        <w:t xml:space="preserve">. </w:t>
      </w:r>
      <w:r w:rsidR="008B01D3" w:rsidRPr="000E0DD1">
        <w:rPr>
          <w:rFonts w:ascii="Tahoma" w:hAnsi="Tahoma" w:cs="Tahoma"/>
        </w:rPr>
        <w:t>Foc</w:t>
      </w:r>
      <w:r w:rsidR="00E61252">
        <w:rPr>
          <w:rFonts w:ascii="Tahoma" w:hAnsi="Tahoma" w:cs="Tahoma"/>
        </w:rPr>
        <w:t xml:space="preserve">a-se </w:t>
      </w:r>
      <w:r w:rsidR="008B01D3" w:rsidRPr="000E0DD1">
        <w:rPr>
          <w:rFonts w:ascii="Tahoma" w:hAnsi="Tahoma" w:cs="Tahoma"/>
        </w:rPr>
        <w:t xml:space="preserve">em </w:t>
      </w:r>
      <w:r w:rsidR="008B01D3" w:rsidRPr="00E61252">
        <w:rPr>
          <w:rFonts w:ascii="Tahoma" w:hAnsi="Tahoma" w:cs="Tahoma"/>
          <w:b/>
        </w:rPr>
        <w:t>mudanças</w:t>
      </w:r>
      <w:r w:rsidR="00E61252">
        <w:rPr>
          <w:rFonts w:ascii="Tahoma" w:hAnsi="Tahoma" w:cs="Tahoma"/>
        </w:rPr>
        <w:t>, como c</w:t>
      </w:r>
      <w:r w:rsidR="008B01D3" w:rsidRPr="000E0DD1">
        <w:rPr>
          <w:rFonts w:ascii="Tahoma" w:hAnsi="Tahoma" w:cs="Tahoma"/>
        </w:rPr>
        <w:t>orreç</w:t>
      </w:r>
      <w:r w:rsidR="00E61252">
        <w:rPr>
          <w:rFonts w:ascii="Tahoma" w:hAnsi="Tahoma" w:cs="Tahoma"/>
        </w:rPr>
        <w:t>ões de erros e</w:t>
      </w:r>
      <w:r w:rsidR="008B01D3" w:rsidRPr="000E0DD1">
        <w:rPr>
          <w:rFonts w:ascii="Tahoma" w:hAnsi="Tahoma" w:cs="Tahoma"/>
        </w:rPr>
        <w:t xml:space="preserve"> adaptações necessárias </w:t>
      </w:r>
      <w:r w:rsidR="00D749CB" w:rsidRPr="000E0DD1">
        <w:rPr>
          <w:rFonts w:ascii="Tahoma" w:hAnsi="Tahoma" w:cs="Tahoma"/>
        </w:rPr>
        <w:t>à</w:t>
      </w:r>
      <w:r w:rsidR="008B01D3" w:rsidRPr="000E0DD1">
        <w:rPr>
          <w:rFonts w:ascii="Tahoma" w:hAnsi="Tahoma" w:cs="Tahoma"/>
        </w:rPr>
        <w:t xml:space="preserve"> medida </w:t>
      </w:r>
      <w:r w:rsidR="00E61252">
        <w:rPr>
          <w:rFonts w:ascii="Tahoma" w:hAnsi="Tahoma" w:cs="Tahoma"/>
        </w:rPr>
        <w:t xml:space="preserve">que o </w:t>
      </w:r>
      <w:r w:rsidR="00E61252" w:rsidRPr="00E61252">
        <w:rPr>
          <w:rFonts w:ascii="Tahoma" w:hAnsi="Tahoma" w:cs="Tahoma"/>
          <w:i/>
        </w:rPr>
        <w:t>software</w:t>
      </w:r>
      <w:r w:rsidR="00E61252">
        <w:rPr>
          <w:rFonts w:ascii="Tahoma" w:hAnsi="Tahoma" w:cs="Tahoma"/>
        </w:rPr>
        <w:t xml:space="preserve"> evolui. Ess</w:t>
      </w:r>
      <w:r w:rsidR="008B01D3" w:rsidRPr="000E0DD1">
        <w:rPr>
          <w:rFonts w:ascii="Tahoma" w:hAnsi="Tahoma" w:cs="Tahoma"/>
        </w:rPr>
        <w:t>a fase reaplica os passos das fases anteriores.</w:t>
      </w:r>
    </w:p>
    <w:p w14:paraId="491C223C" w14:textId="77777777" w:rsidR="008B01D3" w:rsidRPr="000E0DD1" w:rsidRDefault="008B01D3" w:rsidP="003D7C9A">
      <w:pPr>
        <w:pStyle w:val="Cabealho"/>
        <w:spacing w:after="0" w:line="360" w:lineRule="auto"/>
        <w:ind w:left="1418"/>
        <w:jc w:val="both"/>
        <w:rPr>
          <w:rFonts w:ascii="Tahoma" w:hAnsi="Tahoma" w:cs="Tahoma"/>
        </w:rPr>
      </w:pPr>
    </w:p>
    <w:p w14:paraId="575A2294" w14:textId="77777777" w:rsidR="008B01D3" w:rsidRPr="00C04549" w:rsidRDefault="00E61252" w:rsidP="003D7C9A">
      <w:pPr>
        <w:pStyle w:val="Cabealho"/>
        <w:spacing w:after="0" w:line="360" w:lineRule="auto"/>
        <w:jc w:val="both"/>
        <w:rPr>
          <w:rFonts w:ascii="Tahoma" w:hAnsi="Tahoma" w:cs="Tahoma"/>
          <w:i/>
        </w:rPr>
      </w:pPr>
      <w:r>
        <w:rPr>
          <w:rFonts w:ascii="Tahoma" w:hAnsi="Tahoma" w:cs="Tahoma"/>
          <w:b/>
        </w:rPr>
        <w:t>1.2. Modelos de p</w:t>
      </w:r>
      <w:r w:rsidR="008B01D3" w:rsidRPr="000E0DD1">
        <w:rPr>
          <w:rFonts w:ascii="Tahoma" w:hAnsi="Tahoma" w:cs="Tahoma"/>
          <w:b/>
        </w:rPr>
        <w:t>rocessos</w:t>
      </w:r>
      <w:r w:rsidR="00C04549">
        <w:rPr>
          <w:rFonts w:ascii="Tahoma" w:hAnsi="Tahoma" w:cs="Tahoma"/>
          <w:b/>
        </w:rPr>
        <w:t xml:space="preserve"> de </w:t>
      </w:r>
      <w:r w:rsidR="00C04549" w:rsidRPr="00C04549">
        <w:rPr>
          <w:rFonts w:ascii="Tahoma" w:hAnsi="Tahoma" w:cs="Tahoma"/>
          <w:b/>
          <w:i/>
        </w:rPr>
        <w:t>software</w:t>
      </w:r>
    </w:p>
    <w:p w14:paraId="37ED5CE3" w14:textId="77777777" w:rsidR="00E61252" w:rsidRPr="000E0DD1" w:rsidRDefault="00E61252" w:rsidP="003D7C9A">
      <w:pPr>
        <w:pStyle w:val="Cabealho"/>
        <w:spacing w:after="0" w:line="360" w:lineRule="auto"/>
        <w:jc w:val="both"/>
        <w:rPr>
          <w:rFonts w:ascii="Tahoma" w:hAnsi="Tahoma" w:cs="Tahoma"/>
        </w:rPr>
      </w:pPr>
    </w:p>
    <w:p w14:paraId="28113121" w14:textId="77777777" w:rsidR="00C04549" w:rsidRDefault="004A64E1" w:rsidP="00C04549">
      <w:pPr>
        <w:pStyle w:val="Cabealho"/>
        <w:spacing w:after="0" w:line="360" w:lineRule="auto"/>
        <w:ind w:firstLine="706"/>
        <w:jc w:val="both"/>
        <w:rPr>
          <w:rFonts w:ascii="Arial" w:hAnsi="Arial"/>
        </w:rPr>
      </w:pPr>
      <w:r>
        <w:rPr>
          <w:rFonts w:ascii="Tahoma" w:hAnsi="Tahoma" w:cs="Tahoma"/>
        </w:rPr>
        <w:t>O</w:t>
      </w:r>
      <w:r w:rsidR="00E61252">
        <w:rPr>
          <w:rFonts w:ascii="Tahoma" w:hAnsi="Tahoma" w:cs="Tahoma"/>
        </w:rPr>
        <w:t>s modelos de processos</w:t>
      </w:r>
      <w:r w:rsidR="00C04549">
        <w:rPr>
          <w:rFonts w:ascii="Tahoma" w:hAnsi="Tahoma" w:cs="Tahoma"/>
        </w:rPr>
        <w:t xml:space="preserve"> de </w:t>
      </w:r>
      <w:r w:rsidR="00C04549" w:rsidRPr="00C04549">
        <w:rPr>
          <w:rFonts w:ascii="Tahoma" w:hAnsi="Tahoma" w:cs="Tahoma"/>
          <w:i/>
        </w:rPr>
        <w:t>software</w:t>
      </w:r>
      <w:r w:rsidR="00C04549">
        <w:rPr>
          <w:rFonts w:ascii="Tahoma" w:hAnsi="Tahoma" w:cs="Tahoma"/>
        </w:rPr>
        <w:t xml:space="preserve"> são</w:t>
      </w:r>
      <w:r w:rsidR="00FE6F56">
        <w:rPr>
          <w:rFonts w:ascii="Tahoma" w:hAnsi="Tahoma" w:cs="Tahoma"/>
        </w:rPr>
        <w:t>:</w:t>
      </w:r>
      <w:r w:rsidR="00C04549">
        <w:rPr>
          <w:rFonts w:ascii="Tahoma" w:hAnsi="Tahoma" w:cs="Tahoma"/>
        </w:rPr>
        <w:t xml:space="preserve"> s</w:t>
      </w:r>
      <w:r w:rsidR="00C04549" w:rsidRPr="000E0DD1">
        <w:rPr>
          <w:rFonts w:ascii="Tahoma" w:hAnsi="Tahoma" w:cs="Tahoma"/>
        </w:rPr>
        <w:t>eq</w:t>
      </w:r>
      <w:r w:rsidR="00C04549">
        <w:rPr>
          <w:rFonts w:ascii="Tahoma" w:hAnsi="Tahoma" w:cs="Tahoma"/>
        </w:rPr>
        <w:t>u</w:t>
      </w:r>
      <w:r w:rsidR="00C04549" w:rsidRPr="000E0DD1">
        <w:rPr>
          <w:rFonts w:ascii="Tahoma" w:hAnsi="Tahoma" w:cs="Tahoma"/>
        </w:rPr>
        <w:t xml:space="preserve">encial </w:t>
      </w:r>
      <w:r w:rsidR="00C04549">
        <w:rPr>
          <w:rFonts w:ascii="Tahoma" w:hAnsi="Tahoma" w:cs="Tahoma"/>
        </w:rPr>
        <w:t>l</w:t>
      </w:r>
      <w:r w:rsidR="00C04549" w:rsidRPr="000E0DD1">
        <w:rPr>
          <w:rFonts w:ascii="Tahoma" w:hAnsi="Tahoma" w:cs="Tahoma"/>
        </w:rPr>
        <w:t xml:space="preserve">inear </w:t>
      </w:r>
      <w:r w:rsidR="00C04549">
        <w:rPr>
          <w:rFonts w:ascii="Tahoma" w:hAnsi="Tahoma" w:cs="Tahoma"/>
        </w:rPr>
        <w:t xml:space="preserve">ou cascata, </w:t>
      </w:r>
      <w:r w:rsidR="00C04549" w:rsidRPr="004B482A">
        <w:rPr>
          <w:rFonts w:ascii="Tahoma" w:hAnsi="Tahoma" w:cs="Tahoma"/>
        </w:rPr>
        <w:t>de construção de protótipo</w:t>
      </w:r>
      <w:r w:rsidR="00C04549">
        <w:rPr>
          <w:rFonts w:ascii="Tahoma" w:hAnsi="Tahoma" w:cs="Tahoma"/>
        </w:rPr>
        <w:t xml:space="preserve">, </w:t>
      </w:r>
      <w:r w:rsidR="00C04549" w:rsidRPr="000C6E76">
        <w:rPr>
          <w:rFonts w:ascii="Tahoma" w:hAnsi="Tahoma" w:cs="Tahoma"/>
        </w:rPr>
        <w:t>RAD</w:t>
      </w:r>
      <w:r w:rsidR="001A1468">
        <w:rPr>
          <w:rFonts w:ascii="Tahoma" w:hAnsi="Tahoma" w:cs="Tahoma"/>
        </w:rPr>
        <w:t xml:space="preserve"> </w:t>
      </w:r>
      <w:r w:rsidR="001A1468">
        <w:rPr>
          <w:rFonts w:ascii="Tahoma" w:hAnsi="Tahoma" w:cs="Tahoma"/>
          <w:lang w:eastAsia="pt-BR"/>
        </w:rPr>
        <w:t>(</w:t>
      </w:r>
      <w:proofErr w:type="spellStart"/>
      <w:r w:rsidR="001A1468" w:rsidRPr="00473145">
        <w:rPr>
          <w:rFonts w:ascii="Tahoma" w:hAnsi="Tahoma" w:cs="Tahoma"/>
          <w:i/>
          <w:lang w:eastAsia="pt-BR"/>
        </w:rPr>
        <w:t>Rapid</w:t>
      </w:r>
      <w:proofErr w:type="spellEnd"/>
      <w:r w:rsidR="001A1468" w:rsidRPr="00473145">
        <w:rPr>
          <w:rFonts w:ascii="Tahoma" w:hAnsi="Tahoma" w:cs="Tahoma"/>
          <w:i/>
          <w:lang w:eastAsia="pt-BR"/>
        </w:rPr>
        <w:t xml:space="preserve"> </w:t>
      </w:r>
      <w:proofErr w:type="spellStart"/>
      <w:r w:rsidR="001A1468" w:rsidRPr="00473145">
        <w:rPr>
          <w:rFonts w:ascii="Tahoma" w:hAnsi="Tahoma" w:cs="Tahoma"/>
          <w:i/>
          <w:lang w:eastAsia="pt-BR"/>
        </w:rPr>
        <w:t>Application</w:t>
      </w:r>
      <w:proofErr w:type="spellEnd"/>
      <w:r w:rsidR="001A1468" w:rsidRPr="00473145">
        <w:rPr>
          <w:rFonts w:ascii="Tahoma" w:hAnsi="Tahoma" w:cs="Tahoma"/>
          <w:i/>
          <w:lang w:eastAsia="pt-BR"/>
        </w:rPr>
        <w:t xml:space="preserve"> </w:t>
      </w:r>
      <w:proofErr w:type="spellStart"/>
      <w:r w:rsidR="001A1468" w:rsidRPr="00473145">
        <w:rPr>
          <w:rFonts w:ascii="Tahoma" w:hAnsi="Tahoma" w:cs="Tahoma"/>
          <w:i/>
          <w:lang w:eastAsia="pt-BR"/>
        </w:rPr>
        <w:t>Development</w:t>
      </w:r>
      <w:proofErr w:type="spellEnd"/>
      <w:r w:rsidR="001A1468" w:rsidRPr="00D35C59">
        <w:rPr>
          <w:rFonts w:ascii="Tahoma" w:hAnsi="Tahoma" w:cs="Tahoma"/>
          <w:lang w:eastAsia="pt-BR"/>
        </w:rPr>
        <w:t>)</w:t>
      </w:r>
      <w:r w:rsidR="00C04549">
        <w:rPr>
          <w:rFonts w:ascii="Tahoma" w:hAnsi="Tahoma" w:cs="Tahoma"/>
        </w:rPr>
        <w:t xml:space="preserve">, </w:t>
      </w:r>
      <w:r w:rsidR="00C04549">
        <w:rPr>
          <w:rFonts w:ascii="Arial" w:hAnsi="Arial"/>
        </w:rPr>
        <w:t>incremental e espiral.</w:t>
      </w:r>
    </w:p>
    <w:p w14:paraId="36968F76" w14:textId="77777777" w:rsidR="008B01D3" w:rsidRDefault="00C04549" w:rsidP="00C04549">
      <w:pPr>
        <w:pStyle w:val="Cabealho"/>
        <w:spacing w:after="0" w:line="360" w:lineRule="auto"/>
        <w:ind w:firstLine="706"/>
        <w:jc w:val="both"/>
        <w:rPr>
          <w:rFonts w:ascii="Tahoma" w:hAnsi="Tahoma" w:cs="Tahoma"/>
        </w:rPr>
      </w:pPr>
      <w:r>
        <w:rPr>
          <w:rFonts w:ascii="Tahoma" w:hAnsi="Tahoma" w:cs="Tahoma"/>
        </w:rPr>
        <w:t>O m</w:t>
      </w:r>
      <w:r w:rsidR="00E61252">
        <w:rPr>
          <w:rFonts w:ascii="Tahoma" w:hAnsi="Tahoma" w:cs="Tahoma"/>
        </w:rPr>
        <w:t>odelo s</w:t>
      </w:r>
      <w:r w:rsidR="008B01D3" w:rsidRPr="000E0DD1">
        <w:rPr>
          <w:rFonts w:ascii="Tahoma" w:hAnsi="Tahoma" w:cs="Tahoma"/>
        </w:rPr>
        <w:t>eq</w:t>
      </w:r>
      <w:r w:rsidR="00E61252">
        <w:rPr>
          <w:rFonts w:ascii="Tahoma" w:hAnsi="Tahoma" w:cs="Tahoma"/>
        </w:rPr>
        <w:t>u</w:t>
      </w:r>
      <w:r w:rsidR="008B01D3" w:rsidRPr="000E0DD1">
        <w:rPr>
          <w:rFonts w:ascii="Tahoma" w:hAnsi="Tahoma" w:cs="Tahoma"/>
        </w:rPr>
        <w:t xml:space="preserve">encial </w:t>
      </w:r>
      <w:r w:rsidR="00E61252">
        <w:rPr>
          <w:rFonts w:ascii="Tahoma" w:hAnsi="Tahoma" w:cs="Tahoma"/>
        </w:rPr>
        <w:t>l</w:t>
      </w:r>
      <w:r w:rsidR="008B01D3" w:rsidRPr="000E0DD1">
        <w:rPr>
          <w:rFonts w:ascii="Tahoma" w:hAnsi="Tahoma" w:cs="Tahoma"/>
        </w:rPr>
        <w:t xml:space="preserve">inear </w:t>
      </w:r>
      <w:r w:rsidR="00E61252">
        <w:rPr>
          <w:rFonts w:ascii="Tahoma" w:hAnsi="Tahoma" w:cs="Tahoma"/>
        </w:rPr>
        <w:t>ou c</w:t>
      </w:r>
      <w:r w:rsidR="00F14242">
        <w:rPr>
          <w:rFonts w:ascii="Tahoma" w:hAnsi="Tahoma" w:cs="Tahoma"/>
        </w:rPr>
        <w:t>ascata</w:t>
      </w:r>
      <w:r>
        <w:rPr>
          <w:rFonts w:ascii="Tahoma" w:hAnsi="Tahoma" w:cs="Tahoma"/>
        </w:rPr>
        <w:t xml:space="preserve"> (figura 1) r</w:t>
      </w:r>
      <w:r w:rsidR="008B01D3" w:rsidRPr="000E0DD1">
        <w:rPr>
          <w:rFonts w:ascii="Tahoma" w:hAnsi="Tahoma" w:cs="Tahoma"/>
        </w:rPr>
        <w:t xml:space="preserve">equer uma abordagem sistemática </w:t>
      </w:r>
      <w:r w:rsidR="00F14242">
        <w:rPr>
          <w:rFonts w:ascii="Tahoma" w:hAnsi="Tahoma" w:cs="Tahoma"/>
        </w:rPr>
        <w:t>ao</w:t>
      </w:r>
      <w:r w:rsidR="008B01D3" w:rsidRPr="000E0DD1">
        <w:rPr>
          <w:rFonts w:ascii="Tahoma" w:hAnsi="Tahoma" w:cs="Tahoma"/>
        </w:rPr>
        <w:t xml:space="preserve"> desenvolvimento do software.</w:t>
      </w:r>
      <w:r>
        <w:rPr>
          <w:rFonts w:ascii="Tahoma" w:hAnsi="Tahoma" w:cs="Tahoma"/>
        </w:rPr>
        <w:t xml:space="preserve"> Ele apresenta </w:t>
      </w:r>
      <w:r w:rsidR="006D755A">
        <w:rPr>
          <w:rFonts w:ascii="Tahoma" w:hAnsi="Tahoma" w:cs="Tahoma"/>
        </w:rPr>
        <w:t xml:space="preserve">alguns </w:t>
      </w:r>
      <w:r>
        <w:rPr>
          <w:rFonts w:ascii="Tahoma" w:hAnsi="Tahoma" w:cs="Tahoma"/>
        </w:rPr>
        <w:t>problemas</w:t>
      </w:r>
      <w:r w:rsidR="006D755A">
        <w:rPr>
          <w:rFonts w:ascii="Tahoma" w:hAnsi="Tahoma" w:cs="Tahoma"/>
        </w:rPr>
        <w:t>,</w:t>
      </w:r>
      <w:r>
        <w:rPr>
          <w:rFonts w:ascii="Tahoma" w:hAnsi="Tahoma" w:cs="Tahoma"/>
        </w:rPr>
        <w:t xml:space="preserve"> como a d</w:t>
      </w:r>
      <w:r w:rsidR="008B01D3" w:rsidRPr="000E0DD1">
        <w:rPr>
          <w:rFonts w:ascii="Tahoma" w:hAnsi="Tahoma" w:cs="Tahoma"/>
        </w:rPr>
        <w:t xml:space="preserve">ificuldade </w:t>
      </w:r>
      <w:r w:rsidR="006D755A">
        <w:rPr>
          <w:rFonts w:ascii="Tahoma" w:hAnsi="Tahoma" w:cs="Tahoma"/>
        </w:rPr>
        <w:t>na</w:t>
      </w:r>
      <w:r w:rsidR="008B01D3" w:rsidRPr="000E0DD1">
        <w:rPr>
          <w:rFonts w:ascii="Tahoma" w:hAnsi="Tahoma" w:cs="Tahoma"/>
        </w:rPr>
        <w:t xml:space="preserve"> defini</w:t>
      </w:r>
      <w:r w:rsidR="006D755A">
        <w:rPr>
          <w:rFonts w:ascii="Tahoma" w:hAnsi="Tahoma" w:cs="Tahoma"/>
        </w:rPr>
        <w:t xml:space="preserve">ção </w:t>
      </w:r>
      <w:r w:rsidR="008B01D3" w:rsidRPr="000E0DD1">
        <w:rPr>
          <w:rFonts w:ascii="Tahoma" w:hAnsi="Tahoma" w:cs="Tahoma"/>
        </w:rPr>
        <w:t>precisa</w:t>
      </w:r>
      <w:r w:rsidR="006D755A">
        <w:rPr>
          <w:rFonts w:ascii="Tahoma" w:hAnsi="Tahoma" w:cs="Tahoma"/>
        </w:rPr>
        <w:t xml:space="preserve"> d</w:t>
      </w:r>
      <w:r w:rsidR="008B01D3" w:rsidRPr="000E0DD1">
        <w:rPr>
          <w:rFonts w:ascii="Tahoma" w:hAnsi="Tahoma" w:cs="Tahoma"/>
        </w:rPr>
        <w:t>os requisitos do siste</w:t>
      </w:r>
      <w:r>
        <w:rPr>
          <w:rFonts w:ascii="Tahoma" w:hAnsi="Tahoma" w:cs="Tahoma"/>
        </w:rPr>
        <w:t>ma no início do desenvolvimento (u</w:t>
      </w:r>
      <w:r w:rsidR="008B01D3" w:rsidRPr="000E0DD1">
        <w:rPr>
          <w:rFonts w:ascii="Tahoma" w:hAnsi="Tahoma" w:cs="Tahoma"/>
        </w:rPr>
        <w:t xml:space="preserve">ma versão funcional do </w:t>
      </w:r>
      <w:r w:rsidR="008B01D3" w:rsidRPr="00C04549">
        <w:rPr>
          <w:rFonts w:ascii="Tahoma" w:hAnsi="Tahoma" w:cs="Tahoma"/>
          <w:i/>
        </w:rPr>
        <w:t>software</w:t>
      </w:r>
      <w:r w:rsidR="008B01D3" w:rsidRPr="000E0DD1">
        <w:rPr>
          <w:rFonts w:ascii="Tahoma" w:hAnsi="Tahoma" w:cs="Tahoma"/>
        </w:rPr>
        <w:t xml:space="preserve"> só estará disponível no final de todo o ciclo</w:t>
      </w:r>
      <w:r>
        <w:rPr>
          <w:rFonts w:ascii="Tahoma" w:hAnsi="Tahoma" w:cs="Tahoma"/>
        </w:rPr>
        <w:t>) e a g</w:t>
      </w:r>
      <w:r w:rsidR="008B01D3" w:rsidRPr="000E0DD1">
        <w:rPr>
          <w:rFonts w:ascii="Tahoma" w:hAnsi="Tahoma" w:cs="Tahoma"/>
        </w:rPr>
        <w:t>era</w:t>
      </w:r>
      <w:r>
        <w:rPr>
          <w:rFonts w:ascii="Tahoma" w:hAnsi="Tahoma" w:cs="Tahoma"/>
        </w:rPr>
        <w:t>ção de</w:t>
      </w:r>
      <w:r w:rsidR="008B01D3" w:rsidRPr="000E0DD1">
        <w:rPr>
          <w:rFonts w:ascii="Tahoma" w:hAnsi="Tahoma" w:cs="Tahoma"/>
        </w:rPr>
        <w:t xml:space="preserve"> atrasos entre as </w:t>
      </w:r>
      <w:r w:rsidR="006D755A">
        <w:rPr>
          <w:rFonts w:ascii="Tahoma" w:hAnsi="Tahoma" w:cs="Tahoma"/>
        </w:rPr>
        <w:t>fases de desenvolvimento</w:t>
      </w:r>
      <w:r w:rsidR="008B01D3" w:rsidRPr="000E0DD1">
        <w:rPr>
          <w:rFonts w:ascii="Tahoma" w:hAnsi="Tahoma" w:cs="Tahoma"/>
        </w:rPr>
        <w:t>.</w:t>
      </w:r>
    </w:p>
    <w:p w14:paraId="490A7EDA" w14:textId="77777777" w:rsidR="00B87AD6" w:rsidRPr="000E0DD1" w:rsidRDefault="00B87AD6" w:rsidP="00B87AD6">
      <w:pPr>
        <w:pStyle w:val="Cabealho"/>
        <w:spacing w:after="0" w:line="240" w:lineRule="auto"/>
        <w:jc w:val="center"/>
        <w:rPr>
          <w:rFonts w:ascii="Tahoma" w:hAnsi="Tahoma" w:cs="Tahoma"/>
        </w:rPr>
      </w:pPr>
    </w:p>
    <w:p w14:paraId="32B15AFF" w14:textId="77777777" w:rsidR="00B87AD6" w:rsidRDefault="00B87AD6" w:rsidP="00B87AD6">
      <w:pPr>
        <w:pStyle w:val="Cabealho"/>
        <w:spacing w:after="0" w:line="240" w:lineRule="auto"/>
        <w:jc w:val="center"/>
        <w:rPr>
          <w:rFonts w:ascii="Arial" w:hAnsi="Arial"/>
        </w:rPr>
      </w:pPr>
      <w:r>
        <w:rPr>
          <w:rFonts w:ascii="Arial" w:hAnsi="Arial"/>
          <w:noProof/>
          <w:lang w:eastAsia="pt-BR"/>
        </w:rPr>
        <w:drawing>
          <wp:inline distT="0" distB="0" distL="0" distR="0" wp14:anchorId="059E8F4D" wp14:editId="422C5D2B">
            <wp:extent cx="5176357" cy="2918460"/>
            <wp:effectExtent l="0" t="0" r="571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201333" cy="2932542"/>
                    </a:xfrm>
                    <a:prstGeom prst="rect">
                      <a:avLst/>
                    </a:prstGeom>
                    <a:noFill/>
                    <a:ln>
                      <a:noFill/>
                    </a:ln>
                  </pic:spPr>
                </pic:pic>
              </a:graphicData>
            </a:graphic>
          </wp:inline>
        </w:drawing>
      </w:r>
    </w:p>
    <w:p w14:paraId="58FCAE65" w14:textId="77777777" w:rsidR="000E0DD1" w:rsidRPr="000E0DD1" w:rsidRDefault="000E0DD1" w:rsidP="00B87AD6">
      <w:pPr>
        <w:pStyle w:val="Cabealho"/>
        <w:spacing w:after="0" w:line="240" w:lineRule="auto"/>
        <w:jc w:val="center"/>
        <w:rPr>
          <w:rFonts w:ascii="Tahoma" w:hAnsi="Tahoma" w:cs="Tahoma"/>
          <w:sz w:val="18"/>
          <w:szCs w:val="18"/>
        </w:rPr>
      </w:pPr>
      <w:r w:rsidRPr="000E0DD1">
        <w:rPr>
          <w:rFonts w:ascii="Tahoma" w:hAnsi="Tahoma" w:cs="Tahoma"/>
          <w:b/>
          <w:sz w:val="18"/>
          <w:szCs w:val="18"/>
        </w:rPr>
        <w:t>Figura 1</w:t>
      </w:r>
      <w:r w:rsidR="00C04549">
        <w:rPr>
          <w:rFonts w:ascii="Tahoma" w:hAnsi="Tahoma" w:cs="Tahoma"/>
          <w:b/>
          <w:sz w:val="18"/>
          <w:szCs w:val="18"/>
        </w:rPr>
        <w:t>.</w:t>
      </w:r>
      <w:r w:rsidR="00C04549">
        <w:rPr>
          <w:rFonts w:ascii="Tahoma" w:hAnsi="Tahoma" w:cs="Tahoma"/>
          <w:sz w:val="18"/>
          <w:szCs w:val="18"/>
        </w:rPr>
        <w:t xml:space="preserve"> Modelo c</w:t>
      </w:r>
      <w:r w:rsidRPr="000E0DD1">
        <w:rPr>
          <w:rFonts w:ascii="Tahoma" w:hAnsi="Tahoma" w:cs="Tahoma"/>
          <w:sz w:val="18"/>
          <w:szCs w:val="18"/>
        </w:rPr>
        <w:t>ascata</w:t>
      </w:r>
      <w:r w:rsidR="004A5C56">
        <w:rPr>
          <w:rFonts w:ascii="Tahoma" w:hAnsi="Tahoma" w:cs="Tahoma"/>
          <w:sz w:val="18"/>
          <w:szCs w:val="18"/>
        </w:rPr>
        <w:t>.</w:t>
      </w:r>
    </w:p>
    <w:p w14:paraId="70BB36A6" w14:textId="1338E520" w:rsidR="004A5C56" w:rsidRPr="00C04549" w:rsidRDefault="004A5C56" w:rsidP="00B87AD6">
      <w:pPr>
        <w:spacing w:after="0" w:line="240" w:lineRule="auto"/>
        <w:jc w:val="center"/>
        <w:rPr>
          <w:rFonts w:ascii="Tahoma" w:hAnsi="Tahoma" w:cs="Tahoma"/>
          <w:sz w:val="18"/>
          <w:szCs w:val="18"/>
        </w:rPr>
      </w:pPr>
      <w:r w:rsidRPr="00C04549">
        <w:rPr>
          <w:rFonts w:ascii="Tahoma" w:hAnsi="Tahoma" w:cs="Tahoma"/>
          <w:sz w:val="18"/>
          <w:szCs w:val="18"/>
        </w:rPr>
        <w:t xml:space="preserve">PRESSMAN, R. S. </w:t>
      </w:r>
      <w:r w:rsidRPr="00C04549">
        <w:rPr>
          <w:rFonts w:ascii="Tahoma" w:hAnsi="Tahoma" w:cs="Tahoma"/>
          <w:i/>
          <w:sz w:val="18"/>
          <w:szCs w:val="18"/>
        </w:rPr>
        <w:t>Engenharia de Software.</w:t>
      </w:r>
      <w:r w:rsidRPr="00C04549">
        <w:rPr>
          <w:rFonts w:ascii="Tahoma" w:hAnsi="Tahoma" w:cs="Tahoma"/>
          <w:sz w:val="18"/>
          <w:szCs w:val="18"/>
        </w:rPr>
        <w:t xml:space="preserve"> 7. ed. São Paulo: MacGraw Hill</w:t>
      </w:r>
      <w:r w:rsidR="0098574E">
        <w:rPr>
          <w:rFonts w:ascii="Tahoma" w:hAnsi="Tahoma" w:cs="Tahoma"/>
          <w:sz w:val="18"/>
          <w:szCs w:val="18"/>
        </w:rPr>
        <w:t>,</w:t>
      </w:r>
      <w:r w:rsidRPr="00C04549">
        <w:rPr>
          <w:rFonts w:ascii="Tahoma" w:hAnsi="Tahoma" w:cs="Tahoma"/>
          <w:sz w:val="18"/>
          <w:szCs w:val="18"/>
        </w:rPr>
        <w:t xml:space="preserve"> 2011.</w:t>
      </w:r>
    </w:p>
    <w:p w14:paraId="592C75F7" w14:textId="77777777" w:rsidR="00BB07F4" w:rsidRDefault="00BB07F4" w:rsidP="00B87AD6">
      <w:pPr>
        <w:pStyle w:val="Cabealho"/>
        <w:spacing w:after="0" w:line="240" w:lineRule="auto"/>
        <w:jc w:val="center"/>
        <w:rPr>
          <w:rFonts w:ascii="Tahoma" w:hAnsi="Tahoma" w:cs="Tahoma"/>
        </w:rPr>
      </w:pPr>
    </w:p>
    <w:p w14:paraId="19B661B8" w14:textId="77777777" w:rsidR="008B01D3" w:rsidRPr="004B482A" w:rsidRDefault="004A5C56" w:rsidP="004A5C56">
      <w:pPr>
        <w:pStyle w:val="Cabealho"/>
        <w:spacing w:after="0" w:line="360" w:lineRule="auto"/>
        <w:ind w:firstLine="706"/>
        <w:jc w:val="both"/>
        <w:rPr>
          <w:rFonts w:ascii="Tahoma" w:hAnsi="Tahoma" w:cs="Tahoma"/>
        </w:rPr>
      </w:pPr>
      <w:r>
        <w:rPr>
          <w:rFonts w:ascii="Tahoma" w:hAnsi="Tahoma" w:cs="Tahoma"/>
        </w:rPr>
        <w:t>O m</w:t>
      </w:r>
      <w:r w:rsidR="008B01D3" w:rsidRPr="004B482A">
        <w:rPr>
          <w:rFonts w:ascii="Tahoma" w:hAnsi="Tahoma" w:cs="Tahoma"/>
        </w:rPr>
        <w:t>odelo de construção de protótipo</w:t>
      </w:r>
      <w:r>
        <w:rPr>
          <w:rFonts w:ascii="Tahoma" w:hAnsi="Tahoma" w:cs="Tahoma"/>
        </w:rPr>
        <w:t xml:space="preserve"> (figura 2)</w:t>
      </w:r>
      <w:r w:rsidR="00473145">
        <w:rPr>
          <w:rFonts w:ascii="Tahoma" w:hAnsi="Tahoma" w:cs="Tahoma"/>
        </w:rPr>
        <w:t xml:space="preserve"> </w:t>
      </w:r>
      <w:r>
        <w:rPr>
          <w:rFonts w:ascii="Tahoma" w:hAnsi="Tahoma" w:cs="Tahoma"/>
        </w:rPr>
        <w:t>é um p</w:t>
      </w:r>
      <w:r w:rsidR="008B01D3" w:rsidRPr="004B482A">
        <w:rPr>
          <w:rFonts w:ascii="Tahoma" w:hAnsi="Tahoma" w:cs="Tahoma"/>
        </w:rPr>
        <w:t xml:space="preserve">rocesso que capacita o desenvolvedor a criar </w:t>
      </w:r>
      <w:r w:rsidR="00F8016F">
        <w:rPr>
          <w:rFonts w:ascii="Tahoma" w:hAnsi="Tahoma" w:cs="Tahoma"/>
        </w:rPr>
        <w:t xml:space="preserve">modelos dos seguintes </w:t>
      </w:r>
      <w:r>
        <w:rPr>
          <w:rFonts w:ascii="Tahoma" w:hAnsi="Tahoma" w:cs="Tahoma"/>
        </w:rPr>
        <w:t>três tipos</w:t>
      </w:r>
      <w:r w:rsidR="008B01D3" w:rsidRPr="004B482A">
        <w:rPr>
          <w:rFonts w:ascii="Tahoma" w:hAnsi="Tahoma" w:cs="Tahoma"/>
        </w:rPr>
        <w:t>:</w:t>
      </w:r>
    </w:p>
    <w:p w14:paraId="04CF9348" w14:textId="77777777" w:rsidR="008B01D3" w:rsidRPr="004B482A" w:rsidRDefault="004A5C56" w:rsidP="004A5C56">
      <w:pPr>
        <w:pStyle w:val="Cabealho"/>
        <w:numPr>
          <w:ilvl w:val="0"/>
          <w:numId w:val="43"/>
        </w:numPr>
        <w:tabs>
          <w:tab w:val="clear" w:pos="4680"/>
          <w:tab w:val="clear" w:pos="9360"/>
        </w:tabs>
        <w:spacing w:after="0" w:line="360" w:lineRule="auto"/>
        <w:jc w:val="both"/>
        <w:rPr>
          <w:rFonts w:ascii="Tahoma" w:hAnsi="Tahoma" w:cs="Tahoma"/>
        </w:rPr>
      </w:pPr>
      <w:r>
        <w:rPr>
          <w:rFonts w:ascii="Tahoma" w:hAnsi="Tahoma" w:cs="Tahoma"/>
        </w:rPr>
        <w:t>p</w:t>
      </w:r>
      <w:r w:rsidR="008B01D3" w:rsidRPr="004B482A">
        <w:rPr>
          <w:rFonts w:ascii="Tahoma" w:hAnsi="Tahoma" w:cs="Tahoma"/>
        </w:rPr>
        <w:t>rotótipo em papel ou modelo baseado em PC</w:t>
      </w:r>
      <w:r>
        <w:rPr>
          <w:rFonts w:ascii="Tahoma" w:hAnsi="Tahoma" w:cs="Tahoma"/>
        </w:rPr>
        <w:t>,</w:t>
      </w:r>
      <w:r w:rsidR="008B01D3" w:rsidRPr="004B482A">
        <w:rPr>
          <w:rFonts w:ascii="Tahoma" w:hAnsi="Tahoma" w:cs="Tahoma"/>
        </w:rPr>
        <w:t xml:space="preserve"> que mostra a interação homem-máquina de forma que possibilite ao usuário entender a</w:t>
      </w:r>
      <w:r>
        <w:rPr>
          <w:rFonts w:ascii="Tahoma" w:hAnsi="Tahoma" w:cs="Tahoma"/>
        </w:rPr>
        <w:t>s interações do sistema;</w:t>
      </w:r>
    </w:p>
    <w:p w14:paraId="2A51F6EB" w14:textId="77777777" w:rsidR="008B01D3" w:rsidRPr="004B482A" w:rsidRDefault="004A5C56" w:rsidP="004A5C56">
      <w:pPr>
        <w:pStyle w:val="Cabealho"/>
        <w:numPr>
          <w:ilvl w:val="0"/>
          <w:numId w:val="43"/>
        </w:numPr>
        <w:tabs>
          <w:tab w:val="clear" w:pos="4680"/>
          <w:tab w:val="clear" w:pos="9360"/>
        </w:tabs>
        <w:spacing w:after="0" w:line="360" w:lineRule="auto"/>
        <w:jc w:val="both"/>
        <w:rPr>
          <w:rFonts w:ascii="Tahoma" w:hAnsi="Tahoma" w:cs="Tahoma"/>
        </w:rPr>
      </w:pPr>
      <w:r>
        <w:rPr>
          <w:rFonts w:ascii="Tahoma" w:hAnsi="Tahoma" w:cs="Tahoma"/>
        </w:rPr>
        <w:t>p</w:t>
      </w:r>
      <w:r w:rsidR="008B01D3" w:rsidRPr="004B482A">
        <w:rPr>
          <w:rFonts w:ascii="Tahoma" w:hAnsi="Tahoma" w:cs="Tahoma"/>
        </w:rPr>
        <w:t xml:space="preserve">rotótipo de trabalho que implementa as funções que o </w:t>
      </w:r>
      <w:r w:rsidR="008B01D3" w:rsidRPr="004A5C56">
        <w:rPr>
          <w:rFonts w:ascii="Tahoma" w:hAnsi="Tahoma" w:cs="Tahoma"/>
          <w:i/>
        </w:rPr>
        <w:t>software</w:t>
      </w:r>
      <w:r>
        <w:rPr>
          <w:rFonts w:ascii="Tahoma" w:hAnsi="Tahoma" w:cs="Tahoma"/>
        </w:rPr>
        <w:t xml:space="preserve"> exige;</w:t>
      </w:r>
    </w:p>
    <w:p w14:paraId="257A4CF8" w14:textId="77777777" w:rsidR="008B01D3" w:rsidRPr="004B482A" w:rsidRDefault="004A5C56" w:rsidP="004A5C56">
      <w:pPr>
        <w:pStyle w:val="Cabealho"/>
        <w:numPr>
          <w:ilvl w:val="0"/>
          <w:numId w:val="43"/>
        </w:numPr>
        <w:tabs>
          <w:tab w:val="clear" w:pos="4680"/>
          <w:tab w:val="clear" w:pos="9360"/>
        </w:tabs>
        <w:spacing w:after="0" w:line="360" w:lineRule="auto"/>
        <w:jc w:val="both"/>
        <w:rPr>
          <w:rFonts w:ascii="Tahoma" w:hAnsi="Tahoma" w:cs="Tahoma"/>
        </w:rPr>
      </w:pPr>
      <w:r>
        <w:rPr>
          <w:rFonts w:ascii="Tahoma" w:hAnsi="Tahoma" w:cs="Tahoma"/>
        </w:rPr>
        <w:t>p</w:t>
      </w:r>
      <w:r w:rsidR="008B01D3" w:rsidRPr="004B482A">
        <w:rPr>
          <w:rFonts w:ascii="Tahoma" w:hAnsi="Tahoma" w:cs="Tahoma"/>
        </w:rPr>
        <w:t>rograma que execut</w:t>
      </w:r>
      <w:r>
        <w:rPr>
          <w:rFonts w:ascii="Tahoma" w:hAnsi="Tahoma" w:cs="Tahoma"/>
        </w:rPr>
        <w:t>a</w:t>
      </w:r>
      <w:r w:rsidR="008B01D3" w:rsidRPr="004B482A">
        <w:rPr>
          <w:rFonts w:ascii="Tahoma" w:hAnsi="Tahoma" w:cs="Tahoma"/>
        </w:rPr>
        <w:t xml:space="preserve"> parte ou todas as funções desejadas.</w:t>
      </w:r>
    </w:p>
    <w:p w14:paraId="5FE79764" w14:textId="77777777" w:rsidR="00FE72A5" w:rsidRDefault="00FE72A5" w:rsidP="00FE72A5">
      <w:pPr>
        <w:pStyle w:val="Cabealho"/>
        <w:tabs>
          <w:tab w:val="clear" w:pos="4680"/>
          <w:tab w:val="clear" w:pos="9360"/>
        </w:tabs>
        <w:spacing w:after="0" w:line="240" w:lineRule="auto"/>
        <w:jc w:val="center"/>
        <w:rPr>
          <w:rFonts w:ascii="Tahoma" w:hAnsi="Tahoma" w:cs="Tahoma"/>
        </w:rPr>
      </w:pPr>
    </w:p>
    <w:p w14:paraId="38A75C27" w14:textId="77777777" w:rsidR="00B87AD6" w:rsidRPr="00B87AD6" w:rsidRDefault="00B87AD6" w:rsidP="00B87AD6">
      <w:pPr>
        <w:pStyle w:val="Cabealho"/>
        <w:spacing w:after="0" w:line="240" w:lineRule="auto"/>
        <w:jc w:val="center"/>
        <w:rPr>
          <w:rFonts w:ascii="Tahoma" w:hAnsi="Tahoma" w:cs="Tahoma"/>
          <w:b/>
          <w:sz w:val="20"/>
          <w:szCs w:val="20"/>
        </w:rPr>
      </w:pPr>
      <w:r>
        <w:rPr>
          <w:noProof/>
          <w:lang w:eastAsia="pt-BR"/>
        </w:rPr>
        <w:drawing>
          <wp:inline distT="0" distB="0" distL="0" distR="0" wp14:anchorId="358D0324" wp14:editId="27E34DCE">
            <wp:extent cx="5176164" cy="3688080"/>
            <wp:effectExtent l="0" t="0" r="5715" b="7620"/>
            <wp:docPr id="136866110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195132" cy="3701595"/>
                    </a:xfrm>
                    <a:prstGeom prst="rect">
                      <a:avLst/>
                    </a:prstGeom>
                    <a:noFill/>
                    <a:ln>
                      <a:noFill/>
                    </a:ln>
                  </pic:spPr>
                </pic:pic>
              </a:graphicData>
            </a:graphic>
          </wp:inline>
        </w:drawing>
      </w:r>
    </w:p>
    <w:p w14:paraId="078721C2" w14:textId="77777777" w:rsidR="00B87AD6" w:rsidRPr="00B87AD6" w:rsidRDefault="00B87AD6" w:rsidP="00B87AD6">
      <w:pPr>
        <w:pStyle w:val="Cabealho"/>
        <w:spacing w:after="0" w:line="240" w:lineRule="auto"/>
        <w:jc w:val="center"/>
        <w:rPr>
          <w:rFonts w:ascii="Tahoma" w:hAnsi="Tahoma" w:cs="Tahoma"/>
          <w:sz w:val="20"/>
          <w:szCs w:val="20"/>
        </w:rPr>
      </w:pPr>
      <w:r w:rsidRPr="00B87AD6">
        <w:rPr>
          <w:rFonts w:ascii="Tahoma" w:hAnsi="Tahoma" w:cs="Tahoma"/>
          <w:b/>
          <w:sz w:val="20"/>
          <w:szCs w:val="20"/>
        </w:rPr>
        <w:t>Figura 2</w:t>
      </w:r>
      <w:r w:rsidR="004A7E5B">
        <w:rPr>
          <w:rFonts w:ascii="Tahoma" w:hAnsi="Tahoma" w:cs="Tahoma"/>
          <w:b/>
          <w:sz w:val="20"/>
          <w:szCs w:val="20"/>
        </w:rPr>
        <w:t>.</w:t>
      </w:r>
      <w:r w:rsidRPr="00B87AD6">
        <w:rPr>
          <w:rFonts w:ascii="Tahoma" w:hAnsi="Tahoma" w:cs="Tahoma"/>
          <w:sz w:val="20"/>
          <w:szCs w:val="20"/>
        </w:rPr>
        <w:t xml:space="preserve"> Modelo de construção de protótipo.</w:t>
      </w:r>
    </w:p>
    <w:p w14:paraId="6626BDEE" w14:textId="726FF695" w:rsidR="004A7E5B" w:rsidRDefault="00B87AD6" w:rsidP="004A7E5B">
      <w:pPr>
        <w:jc w:val="center"/>
        <w:rPr>
          <w:rStyle w:val="Hyperlink"/>
          <w:rFonts w:ascii="Tahoma" w:hAnsi="Tahoma" w:cs="Tahoma"/>
          <w:color w:val="auto"/>
          <w:sz w:val="16"/>
          <w:szCs w:val="16"/>
          <w:u w:val="none"/>
        </w:rPr>
      </w:pPr>
      <w:r w:rsidRPr="004A7E5B">
        <w:rPr>
          <w:rFonts w:ascii="Tahoma" w:hAnsi="Tahoma" w:cs="Tahoma"/>
          <w:sz w:val="16"/>
          <w:szCs w:val="16"/>
        </w:rPr>
        <w:t>Disponível em &lt;https://i0.wp.com/www.deviante.com.br/wp-content/uploads/2020/02/prototipagem.png</w:t>
      </w:r>
      <w:r w:rsidRPr="004A7E5B">
        <w:rPr>
          <w:rStyle w:val="Hyperlink"/>
          <w:rFonts w:ascii="Tahoma" w:hAnsi="Tahoma" w:cs="Tahoma"/>
          <w:color w:val="auto"/>
          <w:sz w:val="16"/>
          <w:szCs w:val="16"/>
          <w:u w:val="none"/>
        </w:rPr>
        <w:t xml:space="preserve">&gt;. Acesso em </w:t>
      </w:r>
      <w:r w:rsidR="001F4D41">
        <w:rPr>
          <w:rStyle w:val="Hyperlink"/>
          <w:rFonts w:ascii="Tahoma" w:hAnsi="Tahoma" w:cs="Tahoma"/>
          <w:color w:val="auto"/>
          <w:sz w:val="16"/>
          <w:szCs w:val="16"/>
          <w:u w:val="none"/>
        </w:rPr>
        <w:t>13 mai</w:t>
      </w:r>
      <w:r w:rsidR="004A7E5B" w:rsidRPr="004A7E5B">
        <w:rPr>
          <w:rStyle w:val="Hyperlink"/>
          <w:rFonts w:ascii="Tahoma" w:hAnsi="Tahoma" w:cs="Tahoma"/>
          <w:color w:val="auto"/>
          <w:sz w:val="16"/>
          <w:szCs w:val="16"/>
          <w:u w:val="none"/>
        </w:rPr>
        <w:t>. 202</w:t>
      </w:r>
      <w:r w:rsidR="001F4D41">
        <w:rPr>
          <w:rStyle w:val="Hyperlink"/>
          <w:rFonts w:ascii="Tahoma" w:hAnsi="Tahoma" w:cs="Tahoma"/>
          <w:color w:val="auto"/>
          <w:sz w:val="16"/>
          <w:szCs w:val="16"/>
          <w:u w:val="none"/>
        </w:rPr>
        <w:t>5</w:t>
      </w:r>
      <w:r w:rsidR="004A7E5B" w:rsidRPr="004A7E5B">
        <w:rPr>
          <w:rStyle w:val="Hyperlink"/>
          <w:rFonts w:ascii="Tahoma" w:hAnsi="Tahoma" w:cs="Tahoma"/>
          <w:color w:val="auto"/>
          <w:sz w:val="16"/>
          <w:szCs w:val="16"/>
          <w:u w:val="none"/>
        </w:rPr>
        <w:t>.</w:t>
      </w:r>
    </w:p>
    <w:p w14:paraId="775144F9" w14:textId="77777777" w:rsidR="00484E6A" w:rsidRDefault="00484E6A" w:rsidP="004A7E5B">
      <w:pPr>
        <w:spacing w:after="0" w:line="360" w:lineRule="auto"/>
        <w:ind w:firstLine="709"/>
        <w:jc w:val="both"/>
        <w:rPr>
          <w:rFonts w:ascii="Tahoma" w:hAnsi="Tahoma" w:cs="Tahoma"/>
        </w:rPr>
      </w:pPr>
      <w:r>
        <w:rPr>
          <w:rFonts w:ascii="Tahoma" w:hAnsi="Tahoma" w:cs="Tahoma"/>
        </w:rPr>
        <w:t>Esse modelo somente é u</w:t>
      </w:r>
      <w:r w:rsidRPr="00F14242">
        <w:rPr>
          <w:rFonts w:ascii="Tahoma" w:hAnsi="Tahoma" w:cs="Tahoma"/>
        </w:rPr>
        <w:t xml:space="preserve">tilizado quando </w:t>
      </w:r>
      <w:r>
        <w:rPr>
          <w:rFonts w:ascii="Tahoma" w:hAnsi="Tahoma" w:cs="Tahoma"/>
        </w:rPr>
        <w:t xml:space="preserve">há </w:t>
      </w:r>
      <w:r w:rsidRPr="00F14242">
        <w:rPr>
          <w:rFonts w:ascii="Tahoma" w:hAnsi="Tahoma" w:cs="Tahoma"/>
        </w:rPr>
        <w:t xml:space="preserve">noções dos objetivos gerais do </w:t>
      </w:r>
      <w:r w:rsidRPr="004A5C56">
        <w:rPr>
          <w:rFonts w:ascii="Tahoma" w:hAnsi="Tahoma" w:cs="Tahoma"/>
          <w:i/>
        </w:rPr>
        <w:t>software</w:t>
      </w:r>
      <w:r w:rsidRPr="00F14242">
        <w:rPr>
          <w:rFonts w:ascii="Tahoma" w:hAnsi="Tahoma" w:cs="Tahoma"/>
        </w:rPr>
        <w:t xml:space="preserve"> </w:t>
      </w:r>
      <w:r>
        <w:rPr>
          <w:rFonts w:ascii="Tahoma" w:hAnsi="Tahoma" w:cs="Tahoma"/>
        </w:rPr>
        <w:t xml:space="preserve">e </w:t>
      </w:r>
      <w:r w:rsidRPr="00F14242">
        <w:rPr>
          <w:rFonts w:ascii="Tahoma" w:hAnsi="Tahoma" w:cs="Tahoma"/>
        </w:rPr>
        <w:t xml:space="preserve">não </w:t>
      </w:r>
      <w:r>
        <w:rPr>
          <w:rFonts w:ascii="Tahoma" w:hAnsi="Tahoma" w:cs="Tahoma"/>
        </w:rPr>
        <w:t xml:space="preserve">são </w:t>
      </w:r>
      <w:r w:rsidRPr="00F14242">
        <w:rPr>
          <w:rFonts w:ascii="Tahoma" w:hAnsi="Tahoma" w:cs="Tahoma"/>
        </w:rPr>
        <w:t>identific</w:t>
      </w:r>
      <w:r>
        <w:rPr>
          <w:rFonts w:ascii="Tahoma" w:hAnsi="Tahoma" w:cs="Tahoma"/>
        </w:rPr>
        <w:t>ados</w:t>
      </w:r>
      <w:r w:rsidRPr="00F14242">
        <w:rPr>
          <w:rFonts w:ascii="Tahoma" w:hAnsi="Tahoma" w:cs="Tahoma"/>
        </w:rPr>
        <w:t xml:space="preserve"> os requisitos de entradas, saídas, algoritmos e interface.</w:t>
      </w:r>
      <w:r>
        <w:rPr>
          <w:rFonts w:ascii="Tahoma" w:hAnsi="Tahoma" w:cs="Tahoma"/>
        </w:rPr>
        <w:t xml:space="preserve"> O </w:t>
      </w:r>
      <w:r w:rsidRPr="004B482A">
        <w:rPr>
          <w:rFonts w:ascii="Tahoma" w:hAnsi="Tahoma" w:cs="Tahoma"/>
        </w:rPr>
        <w:t>usuário pode a</w:t>
      </w:r>
      <w:r>
        <w:rPr>
          <w:rFonts w:ascii="Tahoma" w:hAnsi="Tahoma" w:cs="Tahoma"/>
        </w:rPr>
        <w:t xml:space="preserve">valiar </w:t>
      </w:r>
      <w:r w:rsidRPr="004B482A">
        <w:rPr>
          <w:rFonts w:ascii="Tahoma" w:hAnsi="Tahoma" w:cs="Tahoma"/>
        </w:rPr>
        <w:t>que o protótipo res</w:t>
      </w:r>
      <w:r>
        <w:rPr>
          <w:rFonts w:ascii="Tahoma" w:hAnsi="Tahoma" w:cs="Tahoma"/>
        </w:rPr>
        <w:t xml:space="preserve">olve todas as suas necessidades, mas isso não ocorre, </w:t>
      </w:r>
      <w:r w:rsidRPr="004B482A">
        <w:rPr>
          <w:rFonts w:ascii="Tahoma" w:hAnsi="Tahoma" w:cs="Tahoma"/>
        </w:rPr>
        <w:t xml:space="preserve">pois </w:t>
      </w:r>
      <w:r>
        <w:rPr>
          <w:rFonts w:ascii="Tahoma" w:hAnsi="Tahoma" w:cs="Tahoma"/>
        </w:rPr>
        <w:t>ele</w:t>
      </w:r>
      <w:r w:rsidRPr="004B482A">
        <w:rPr>
          <w:rFonts w:ascii="Tahoma" w:hAnsi="Tahoma" w:cs="Tahoma"/>
        </w:rPr>
        <w:t xml:space="preserve"> não tem os requisitos de qualidade do </w:t>
      </w:r>
      <w:r w:rsidRPr="004A5C56">
        <w:rPr>
          <w:rFonts w:ascii="Tahoma" w:hAnsi="Tahoma" w:cs="Tahoma"/>
          <w:i/>
        </w:rPr>
        <w:t xml:space="preserve">software </w:t>
      </w:r>
      <w:r>
        <w:rPr>
          <w:rFonts w:ascii="Tahoma" w:hAnsi="Tahoma" w:cs="Tahoma"/>
        </w:rPr>
        <w:t>definitivo.</w:t>
      </w:r>
    </w:p>
    <w:p w14:paraId="03D00BC8" w14:textId="77777777" w:rsidR="008B01D3" w:rsidRDefault="004A5C56" w:rsidP="004A7E5B">
      <w:pPr>
        <w:pStyle w:val="Cabealho"/>
        <w:spacing w:after="0" w:line="360" w:lineRule="auto"/>
        <w:ind w:firstLine="709"/>
        <w:jc w:val="both"/>
        <w:rPr>
          <w:rFonts w:ascii="Tahoma" w:hAnsi="Tahoma" w:cs="Tahoma"/>
        </w:rPr>
      </w:pPr>
      <w:r>
        <w:rPr>
          <w:rFonts w:ascii="Tahoma" w:hAnsi="Tahoma" w:cs="Tahoma"/>
        </w:rPr>
        <w:t>A abordagem relativa ao m</w:t>
      </w:r>
      <w:r w:rsidR="008B01D3" w:rsidRPr="000C6E76">
        <w:rPr>
          <w:rFonts w:ascii="Tahoma" w:hAnsi="Tahoma" w:cs="Tahoma"/>
        </w:rPr>
        <w:t>odelo RAD</w:t>
      </w:r>
      <w:r>
        <w:rPr>
          <w:rFonts w:ascii="Tahoma" w:hAnsi="Tahoma" w:cs="Tahoma"/>
        </w:rPr>
        <w:t xml:space="preserve"> (figura 3)</w:t>
      </w:r>
      <w:r w:rsidR="008B01D3" w:rsidRPr="000C6E76">
        <w:rPr>
          <w:rFonts w:ascii="Tahoma" w:hAnsi="Tahoma" w:cs="Tahoma"/>
        </w:rPr>
        <w:t xml:space="preserve"> não é adequada na pr</w:t>
      </w:r>
      <w:r>
        <w:rPr>
          <w:rFonts w:ascii="Tahoma" w:hAnsi="Tahoma" w:cs="Tahoma"/>
        </w:rPr>
        <w:t>esença de altos riscos técnicos, pois prevê a u</w:t>
      </w:r>
      <w:r w:rsidR="008B01D3" w:rsidRPr="000C6E76">
        <w:rPr>
          <w:rFonts w:ascii="Tahoma" w:hAnsi="Tahoma" w:cs="Tahoma"/>
        </w:rPr>
        <w:t>tilização de novas te</w:t>
      </w:r>
      <w:r>
        <w:rPr>
          <w:rFonts w:ascii="Tahoma" w:hAnsi="Tahoma" w:cs="Tahoma"/>
        </w:rPr>
        <w:t>cnologias e mu</w:t>
      </w:r>
      <w:r w:rsidR="008B01D3" w:rsidRPr="000C6E76">
        <w:rPr>
          <w:rFonts w:ascii="Tahoma" w:hAnsi="Tahoma" w:cs="Tahoma"/>
        </w:rPr>
        <w:t>itas interfaces com sistemas existentes.</w:t>
      </w:r>
      <w:r>
        <w:rPr>
          <w:rFonts w:ascii="Tahoma" w:hAnsi="Tahoma" w:cs="Tahoma"/>
        </w:rPr>
        <w:t xml:space="preserve"> É i</w:t>
      </w:r>
      <w:r w:rsidR="008B01D3" w:rsidRPr="000C6E76">
        <w:rPr>
          <w:rFonts w:ascii="Tahoma" w:hAnsi="Tahoma" w:cs="Tahoma"/>
        </w:rPr>
        <w:t>ndicada para aplicaçõe</w:t>
      </w:r>
      <w:r>
        <w:rPr>
          <w:rFonts w:ascii="Tahoma" w:hAnsi="Tahoma" w:cs="Tahoma"/>
        </w:rPr>
        <w:t xml:space="preserve">s com alto grau de modularidade, sendo que as </w:t>
      </w:r>
      <w:r w:rsidR="008B01D3" w:rsidRPr="000C6E76">
        <w:rPr>
          <w:rFonts w:ascii="Tahoma" w:hAnsi="Tahoma" w:cs="Tahoma"/>
        </w:rPr>
        <w:t>funcionalidades podem ser divididas entre diversas equipes e o projeto pode ser produzido rapidamente.</w:t>
      </w:r>
    </w:p>
    <w:p w14:paraId="5F60ACEE" w14:textId="77777777" w:rsidR="00F8016F" w:rsidRDefault="00FE72A5" w:rsidP="00FE72A5">
      <w:pPr>
        <w:pStyle w:val="Cabealho"/>
        <w:spacing w:after="0" w:line="240" w:lineRule="auto"/>
        <w:jc w:val="center"/>
        <w:rPr>
          <w:rFonts w:ascii="Tahoma" w:hAnsi="Tahoma" w:cs="Tahoma"/>
        </w:rPr>
      </w:pPr>
      <w:r>
        <w:rPr>
          <w:rFonts w:ascii="Tahoma" w:hAnsi="Tahoma" w:cs="Tahoma"/>
          <w:noProof/>
          <w:lang w:eastAsia="pt-BR"/>
        </w:rPr>
        <w:drawing>
          <wp:inline distT="0" distB="0" distL="0" distR="0" wp14:anchorId="084F3CEE" wp14:editId="4FF43863">
            <wp:extent cx="4320540" cy="3699663"/>
            <wp:effectExtent l="0" t="0" r="381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346977" cy="3722301"/>
                    </a:xfrm>
                    <a:prstGeom prst="rect">
                      <a:avLst/>
                    </a:prstGeom>
                    <a:noFill/>
                    <a:ln>
                      <a:noFill/>
                    </a:ln>
                  </pic:spPr>
                </pic:pic>
              </a:graphicData>
            </a:graphic>
          </wp:inline>
        </w:drawing>
      </w:r>
    </w:p>
    <w:p w14:paraId="1AD705EC" w14:textId="77777777" w:rsidR="007040BA" w:rsidRPr="000E0DD1" w:rsidRDefault="007040BA" w:rsidP="00FE72A5">
      <w:pPr>
        <w:pStyle w:val="Cabealho"/>
        <w:spacing w:after="0" w:line="240" w:lineRule="auto"/>
        <w:jc w:val="center"/>
        <w:rPr>
          <w:rFonts w:ascii="Tahoma" w:hAnsi="Tahoma" w:cs="Tahoma"/>
          <w:sz w:val="18"/>
          <w:szCs w:val="18"/>
        </w:rPr>
      </w:pPr>
      <w:r w:rsidRPr="000E0DD1">
        <w:rPr>
          <w:rFonts w:ascii="Tahoma" w:hAnsi="Tahoma" w:cs="Tahoma"/>
          <w:b/>
          <w:sz w:val="18"/>
          <w:szCs w:val="18"/>
        </w:rPr>
        <w:t xml:space="preserve">Figura </w:t>
      </w:r>
      <w:r>
        <w:rPr>
          <w:rFonts w:ascii="Tahoma" w:hAnsi="Tahoma" w:cs="Tahoma"/>
          <w:b/>
          <w:sz w:val="18"/>
          <w:szCs w:val="18"/>
        </w:rPr>
        <w:t>3</w:t>
      </w:r>
      <w:r w:rsidR="004A7E5B">
        <w:rPr>
          <w:rFonts w:ascii="Tahoma" w:hAnsi="Tahoma" w:cs="Tahoma"/>
          <w:b/>
          <w:sz w:val="18"/>
          <w:szCs w:val="18"/>
        </w:rPr>
        <w:t>.</w:t>
      </w:r>
      <w:r w:rsidRPr="000E0DD1">
        <w:rPr>
          <w:rFonts w:ascii="Tahoma" w:hAnsi="Tahoma" w:cs="Tahoma"/>
          <w:sz w:val="18"/>
          <w:szCs w:val="18"/>
        </w:rPr>
        <w:t xml:space="preserve"> Modelo </w:t>
      </w:r>
      <w:r>
        <w:rPr>
          <w:rFonts w:ascii="Tahoma" w:hAnsi="Tahoma" w:cs="Tahoma"/>
          <w:sz w:val="18"/>
          <w:szCs w:val="18"/>
        </w:rPr>
        <w:t>RAD</w:t>
      </w:r>
      <w:r w:rsidR="00F8016F">
        <w:rPr>
          <w:rFonts w:ascii="Tahoma" w:hAnsi="Tahoma" w:cs="Tahoma"/>
          <w:sz w:val="18"/>
          <w:szCs w:val="18"/>
        </w:rPr>
        <w:t>.</w:t>
      </w:r>
    </w:p>
    <w:p w14:paraId="460AF1F2" w14:textId="59551784" w:rsidR="004A5C56" w:rsidRPr="0098574E" w:rsidRDefault="004A5C56" w:rsidP="00FE72A5">
      <w:pPr>
        <w:spacing w:after="0" w:line="240" w:lineRule="auto"/>
        <w:jc w:val="center"/>
        <w:rPr>
          <w:rFonts w:ascii="Tahoma" w:hAnsi="Tahoma" w:cs="Tahoma"/>
          <w:sz w:val="18"/>
          <w:szCs w:val="18"/>
        </w:rPr>
      </w:pPr>
      <w:r w:rsidRPr="0098574E">
        <w:rPr>
          <w:rFonts w:ascii="Tahoma" w:hAnsi="Tahoma" w:cs="Tahoma"/>
          <w:sz w:val="18"/>
          <w:szCs w:val="18"/>
        </w:rPr>
        <w:t xml:space="preserve">PRESSMAN, R. S. </w:t>
      </w:r>
      <w:r w:rsidRPr="0098574E">
        <w:rPr>
          <w:rFonts w:ascii="Tahoma" w:hAnsi="Tahoma" w:cs="Tahoma"/>
          <w:i/>
          <w:sz w:val="18"/>
          <w:szCs w:val="18"/>
        </w:rPr>
        <w:t>Engenharia de Software.</w:t>
      </w:r>
      <w:r w:rsidRPr="0098574E">
        <w:rPr>
          <w:rFonts w:ascii="Tahoma" w:hAnsi="Tahoma" w:cs="Tahoma"/>
          <w:sz w:val="18"/>
          <w:szCs w:val="18"/>
        </w:rPr>
        <w:t xml:space="preserve"> 7. ed. São Paulo: </w:t>
      </w:r>
      <w:r w:rsidR="00432516" w:rsidRPr="0098574E">
        <w:rPr>
          <w:rFonts w:ascii="Tahoma" w:hAnsi="Tahoma" w:cs="Tahoma"/>
          <w:sz w:val="18"/>
          <w:szCs w:val="18"/>
        </w:rPr>
        <w:t>McGraw</w:t>
      </w:r>
      <w:r w:rsidRPr="0098574E">
        <w:rPr>
          <w:rFonts w:ascii="Tahoma" w:hAnsi="Tahoma" w:cs="Tahoma"/>
          <w:sz w:val="18"/>
          <w:szCs w:val="18"/>
        </w:rPr>
        <w:t xml:space="preserve"> Hill - 2011.</w:t>
      </w:r>
    </w:p>
    <w:p w14:paraId="6C1E3D93" w14:textId="77777777" w:rsidR="00E72A98" w:rsidRPr="0098574E" w:rsidRDefault="00E72A98" w:rsidP="00FE72A5">
      <w:pPr>
        <w:spacing w:after="0" w:line="240" w:lineRule="auto"/>
        <w:jc w:val="center"/>
        <w:rPr>
          <w:rFonts w:ascii="Tahoma" w:hAnsi="Tahoma" w:cs="Tahoma"/>
          <w:sz w:val="18"/>
          <w:szCs w:val="18"/>
        </w:rPr>
      </w:pPr>
    </w:p>
    <w:p w14:paraId="2CF0A822" w14:textId="77777777" w:rsidR="008B01D3" w:rsidRPr="00B87AD6" w:rsidRDefault="004A5C56" w:rsidP="004A5C56">
      <w:pPr>
        <w:pStyle w:val="Cabealho"/>
        <w:spacing w:after="0" w:line="360" w:lineRule="auto"/>
        <w:ind w:firstLine="706"/>
        <w:jc w:val="both"/>
        <w:rPr>
          <w:rFonts w:ascii="Tahoma" w:hAnsi="Tahoma" w:cs="Tahoma"/>
        </w:rPr>
      </w:pPr>
      <w:r w:rsidRPr="0098574E">
        <w:rPr>
          <w:rFonts w:ascii="Tahoma" w:hAnsi="Tahoma" w:cs="Tahoma"/>
        </w:rPr>
        <w:t>No modelo i</w:t>
      </w:r>
      <w:r w:rsidR="008B01D3" w:rsidRPr="0098574E">
        <w:rPr>
          <w:rFonts w:ascii="Tahoma" w:hAnsi="Tahoma" w:cs="Tahoma"/>
        </w:rPr>
        <w:t>ncremental</w:t>
      </w:r>
      <w:r w:rsidR="00133ED1" w:rsidRPr="0098574E">
        <w:rPr>
          <w:rFonts w:ascii="Tahoma" w:hAnsi="Tahoma" w:cs="Tahoma"/>
        </w:rPr>
        <w:t xml:space="preserve"> (figura 4)</w:t>
      </w:r>
      <w:r w:rsidRPr="0098574E">
        <w:rPr>
          <w:rFonts w:ascii="Tahoma" w:hAnsi="Tahoma" w:cs="Tahoma"/>
        </w:rPr>
        <w:t>, que permite o uso de protótipos, d</w:t>
      </w:r>
      <w:r w:rsidR="008B01D3" w:rsidRPr="0098574E">
        <w:rPr>
          <w:rFonts w:ascii="Tahoma" w:hAnsi="Tahoma" w:cs="Tahoma"/>
        </w:rPr>
        <w:t>esenvolve-se o sistema e novas funcionalidades sã</w:t>
      </w:r>
      <w:r w:rsidRPr="0098574E">
        <w:rPr>
          <w:rFonts w:ascii="Tahoma" w:hAnsi="Tahoma" w:cs="Tahoma"/>
        </w:rPr>
        <w:t>o acrescidas em versões futuras. Há f</w:t>
      </w:r>
      <w:r w:rsidR="008B01D3" w:rsidRPr="0098574E">
        <w:rPr>
          <w:rFonts w:ascii="Tahoma" w:hAnsi="Tahoma" w:cs="Tahoma"/>
        </w:rPr>
        <w:t>acilidade na administração da equipe de desenvolvimento e</w:t>
      </w:r>
      <w:r w:rsidR="00133ED1" w:rsidRPr="0098574E">
        <w:rPr>
          <w:rFonts w:ascii="Tahoma" w:hAnsi="Tahoma" w:cs="Tahoma"/>
        </w:rPr>
        <w:t xml:space="preserve"> dos</w:t>
      </w:r>
      <w:r w:rsidR="008B01D3" w:rsidRPr="0098574E">
        <w:rPr>
          <w:rFonts w:ascii="Tahoma" w:hAnsi="Tahoma" w:cs="Tahoma"/>
        </w:rPr>
        <w:t xml:space="preserve"> riscos. </w:t>
      </w:r>
      <w:r w:rsidR="003E7D4A" w:rsidRPr="0098574E">
        <w:rPr>
          <w:rFonts w:ascii="Tahoma" w:hAnsi="Tahoma" w:cs="Tahoma"/>
        </w:rPr>
        <w:t>Constrói-se</w:t>
      </w:r>
      <w:r w:rsidR="008B01D3" w:rsidRPr="0098574E">
        <w:rPr>
          <w:rFonts w:ascii="Tahoma" w:hAnsi="Tahoma" w:cs="Tahoma"/>
        </w:rPr>
        <w:t xml:space="preserve"> uma versão </w:t>
      </w:r>
      <w:r w:rsidR="00133ED1" w:rsidRPr="0098574E">
        <w:rPr>
          <w:rFonts w:ascii="Tahoma" w:hAnsi="Tahoma" w:cs="Tahoma"/>
        </w:rPr>
        <w:t xml:space="preserve">com </w:t>
      </w:r>
      <w:r w:rsidR="008B01D3" w:rsidRPr="0098574E">
        <w:rPr>
          <w:rFonts w:ascii="Tahoma" w:hAnsi="Tahoma" w:cs="Tahoma"/>
        </w:rPr>
        <w:t>as tecnologias conhecidas pela equipe e</w:t>
      </w:r>
      <w:r w:rsidRPr="0098574E">
        <w:rPr>
          <w:rFonts w:ascii="Tahoma" w:hAnsi="Tahoma" w:cs="Tahoma"/>
        </w:rPr>
        <w:t>,</w:t>
      </w:r>
      <w:r w:rsidR="008B01D3" w:rsidRPr="0098574E">
        <w:rPr>
          <w:rFonts w:ascii="Tahoma" w:hAnsi="Tahoma" w:cs="Tahoma"/>
        </w:rPr>
        <w:t xml:space="preserve"> paralelamente</w:t>
      </w:r>
      <w:r w:rsidRPr="0098574E">
        <w:rPr>
          <w:rFonts w:ascii="Tahoma" w:hAnsi="Tahoma" w:cs="Tahoma"/>
        </w:rPr>
        <w:t>,</w:t>
      </w:r>
      <w:r w:rsidR="008B01D3" w:rsidRPr="0098574E">
        <w:rPr>
          <w:rFonts w:ascii="Tahoma" w:hAnsi="Tahoma" w:cs="Tahoma"/>
        </w:rPr>
        <w:t xml:space="preserve"> </w:t>
      </w:r>
      <w:r w:rsidRPr="0098574E">
        <w:rPr>
          <w:rFonts w:ascii="Tahoma" w:hAnsi="Tahoma" w:cs="Tahoma"/>
        </w:rPr>
        <w:t>elabora-se</w:t>
      </w:r>
      <w:r w:rsidR="008B01D3" w:rsidRPr="0098574E">
        <w:rPr>
          <w:rFonts w:ascii="Tahoma" w:hAnsi="Tahoma" w:cs="Tahoma"/>
        </w:rPr>
        <w:t xml:space="preserve"> uma nova versão com mais funcionalidades</w:t>
      </w:r>
      <w:r w:rsidR="00F8016F" w:rsidRPr="0098574E">
        <w:rPr>
          <w:rFonts w:ascii="Tahoma" w:hAnsi="Tahoma" w:cs="Tahoma"/>
        </w:rPr>
        <w:t>. S</w:t>
      </w:r>
      <w:r w:rsidR="008B01D3" w:rsidRPr="0098574E">
        <w:rPr>
          <w:rFonts w:ascii="Tahoma" w:hAnsi="Tahoma" w:cs="Tahoma"/>
        </w:rPr>
        <w:t>e algo der errado, o sistema principal não será afetado</w:t>
      </w:r>
      <w:r w:rsidR="008B01D3" w:rsidRPr="00B87AD6">
        <w:rPr>
          <w:rFonts w:ascii="Tahoma" w:hAnsi="Tahoma" w:cs="Tahoma"/>
        </w:rPr>
        <w:t>.</w:t>
      </w:r>
    </w:p>
    <w:p w14:paraId="276EE450" w14:textId="77777777" w:rsidR="00B2331C" w:rsidRDefault="00B2331C" w:rsidP="00B2331C">
      <w:pPr>
        <w:pStyle w:val="Cabealho"/>
        <w:spacing w:after="0" w:line="240" w:lineRule="auto"/>
        <w:jc w:val="center"/>
        <w:rPr>
          <w:rFonts w:ascii="Arial" w:hAnsi="Arial"/>
        </w:rPr>
      </w:pPr>
    </w:p>
    <w:p w14:paraId="6439A13C" w14:textId="77777777" w:rsidR="00B2331C" w:rsidRDefault="00B2331C" w:rsidP="00B2331C">
      <w:pPr>
        <w:pStyle w:val="Cabealho"/>
        <w:spacing w:after="0" w:line="240" w:lineRule="auto"/>
        <w:jc w:val="center"/>
        <w:rPr>
          <w:rFonts w:ascii="Arial" w:hAnsi="Arial"/>
        </w:rPr>
      </w:pPr>
      <w:r>
        <w:rPr>
          <w:rFonts w:ascii="Arial" w:hAnsi="Arial"/>
          <w:noProof/>
          <w:lang w:eastAsia="pt-BR"/>
        </w:rPr>
        <w:drawing>
          <wp:inline distT="0" distB="0" distL="0" distR="0" wp14:anchorId="712FC395" wp14:editId="201D00F8">
            <wp:extent cx="5365086" cy="2880360"/>
            <wp:effectExtent l="0" t="0" r="762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2052" cy="2889469"/>
                    </a:xfrm>
                    <a:prstGeom prst="rect">
                      <a:avLst/>
                    </a:prstGeom>
                    <a:noFill/>
                    <a:ln>
                      <a:noFill/>
                    </a:ln>
                  </pic:spPr>
                </pic:pic>
              </a:graphicData>
            </a:graphic>
          </wp:inline>
        </w:drawing>
      </w:r>
    </w:p>
    <w:p w14:paraId="11EB6247" w14:textId="77777777" w:rsidR="00881989" w:rsidRPr="000E0DD1" w:rsidRDefault="00881989" w:rsidP="00B2331C">
      <w:pPr>
        <w:pStyle w:val="Cabealho"/>
        <w:spacing w:after="0" w:line="240" w:lineRule="auto"/>
        <w:jc w:val="center"/>
        <w:rPr>
          <w:rFonts w:ascii="Tahoma" w:hAnsi="Tahoma" w:cs="Tahoma"/>
          <w:sz w:val="18"/>
          <w:szCs w:val="18"/>
        </w:rPr>
      </w:pPr>
      <w:r w:rsidRPr="000E0DD1">
        <w:rPr>
          <w:rFonts w:ascii="Tahoma" w:hAnsi="Tahoma" w:cs="Tahoma"/>
          <w:b/>
          <w:sz w:val="18"/>
          <w:szCs w:val="18"/>
        </w:rPr>
        <w:t xml:space="preserve">Figura </w:t>
      </w:r>
      <w:r>
        <w:rPr>
          <w:rFonts w:ascii="Tahoma" w:hAnsi="Tahoma" w:cs="Tahoma"/>
          <w:b/>
          <w:sz w:val="18"/>
          <w:szCs w:val="18"/>
        </w:rPr>
        <w:t>4</w:t>
      </w:r>
      <w:r w:rsidR="004A7E5B">
        <w:rPr>
          <w:rFonts w:ascii="Tahoma" w:hAnsi="Tahoma" w:cs="Tahoma"/>
          <w:b/>
          <w:sz w:val="18"/>
          <w:szCs w:val="18"/>
        </w:rPr>
        <w:t>.</w:t>
      </w:r>
      <w:r w:rsidRPr="000E0DD1">
        <w:rPr>
          <w:rFonts w:ascii="Tahoma" w:hAnsi="Tahoma" w:cs="Tahoma"/>
          <w:sz w:val="18"/>
          <w:szCs w:val="18"/>
        </w:rPr>
        <w:t xml:space="preserve"> Modelo </w:t>
      </w:r>
      <w:r w:rsidR="00133ED1">
        <w:rPr>
          <w:rFonts w:ascii="Tahoma" w:hAnsi="Tahoma" w:cs="Tahoma"/>
          <w:sz w:val="18"/>
          <w:szCs w:val="18"/>
        </w:rPr>
        <w:t>i</w:t>
      </w:r>
      <w:r>
        <w:rPr>
          <w:rFonts w:ascii="Tahoma" w:hAnsi="Tahoma" w:cs="Tahoma"/>
          <w:sz w:val="18"/>
          <w:szCs w:val="18"/>
        </w:rPr>
        <w:t>ncremental</w:t>
      </w:r>
      <w:r w:rsidR="00133ED1">
        <w:rPr>
          <w:rFonts w:ascii="Tahoma" w:hAnsi="Tahoma" w:cs="Tahoma"/>
          <w:sz w:val="18"/>
          <w:szCs w:val="18"/>
        </w:rPr>
        <w:t>.</w:t>
      </w:r>
    </w:p>
    <w:p w14:paraId="0E25EB5A" w14:textId="77777777" w:rsidR="00133ED1" w:rsidRPr="00C04549" w:rsidRDefault="00133ED1" w:rsidP="00B2331C">
      <w:pPr>
        <w:spacing w:after="0" w:line="240" w:lineRule="auto"/>
        <w:jc w:val="center"/>
        <w:rPr>
          <w:rFonts w:ascii="Tahoma" w:hAnsi="Tahoma" w:cs="Tahoma"/>
          <w:sz w:val="18"/>
          <w:szCs w:val="18"/>
        </w:rPr>
      </w:pPr>
      <w:r w:rsidRPr="00C04549">
        <w:rPr>
          <w:rFonts w:ascii="Tahoma" w:hAnsi="Tahoma" w:cs="Tahoma"/>
          <w:sz w:val="18"/>
          <w:szCs w:val="18"/>
        </w:rPr>
        <w:t xml:space="preserve">PRESSMAN, R. S. </w:t>
      </w:r>
      <w:r w:rsidRPr="00C04549">
        <w:rPr>
          <w:rFonts w:ascii="Tahoma" w:hAnsi="Tahoma" w:cs="Tahoma"/>
          <w:i/>
          <w:sz w:val="18"/>
          <w:szCs w:val="18"/>
        </w:rPr>
        <w:t>Engenharia de Software.</w:t>
      </w:r>
      <w:r w:rsidRPr="00C04549">
        <w:rPr>
          <w:rFonts w:ascii="Tahoma" w:hAnsi="Tahoma" w:cs="Tahoma"/>
          <w:sz w:val="18"/>
          <w:szCs w:val="18"/>
        </w:rPr>
        <w:t xml:space="preserve"> 7. ed. São Paulo: MacGraw Hill - 2011.</w:t>
      </w:r>
    </w:p>
    <w:p w14:paraId="5FC29FF4" w14:textId="77777777" w:rsidR="00B2331C" w:rsidRDefault="00B2331C" w:rsidP="00B2331C">
      <w:pPr>
        <w:pStyle w:val="Cabealho"/>
        <w:tabs>
          <w:tab w:val="clear" w:pos="4680"/>
          <w:tab w:val="clear" w:pos="9360"/>
        </w:tabs>
        <w:spacing w:after="0" w:line="240" w:lineRule="auto"/>
        <w:jc w:val="center"/>
        <w:rPr>
          <w:rFonts w:ascii="Arial" w:hAnsi="Arial"/>
        </w:rPr>
      </w:pPr>
    </w:p>
    <w:p w14:paraId="487F3FB0" w14:textId="77777777" w:rsidR="00133ED1" w:rsidRPr="004A7E5B" w:rsidRDefault="00133ED1" w:rsidP="004A7E5B">
      <w:pPr>
        <w:pStyle w:val="Cabealho"/>
        <w:tabs>
          <w:tab w:val="clear" w:pos="4680"/>
          <w:tab w:val="clear" w:pos="9360"/>
        </w:tabs>
        <w:spacing w:after="0" w:line="360" w:lineRule="auto"/>
        <w:ind w:firstLine="709"/>
        <w:jc w:val="both"/>
        <w:rPr>
          <w:rFonts w:ascii="Tahoma" w:hAnsi="Tahoma" w:cs="Tahoma"/>
        </w:rPr>
      </w:pPr>
      <w:r w:rsidRPr="004A7E5B">
        <w:rPr>
          <w:rFonts w:ascii="Tahoma" w:hAnsi="Tahoma" w:cs="Tahoma"/>
        </w:rPr>
        <w:t>O m</w:t>
      </w:r>
      <w:r w:rsidR="008B01D3" w:rsidRPr="004A7E5B">
        <w:rPr>
          <w:rFonts w:ascii="Tahoma" w:hAnsi="Tahoma" w:cs="Tahoma"/>
        </w:rPr>
        <w:t xml:space="preserve">odelo </w:t>
      </w:r>
      <w:r w:rsidRPr="004A7E5B">
        <w:rPr>
          <w:rFonts w:ascii="Tahoma" w:hAnsi="Tahoma" w:cs="Tahoma"/>
        </w:rPr>
        <w:t>e</w:t>
      </w:r>
      <w:r w:rsidR="008B01D3" w:rsidRPr="004A7E5B">
        <w:rPr>
          <w:rFonts w:ascii="Tahoma" w:hAnsi="Tahoma" w:cs="Tahoma"/>
        </w:rPr>
        <w:t xml:space="preserve">spiral foi desenvolvido para abranger as melhores características do modelo linear, </w:t>
      </w:r>
      <w:r w:rsidR="00484E6A" w:rsidRPr="004A7E5B">
        <w:rPr>
          <w:rFonts w:ascii="Tahoma" w:hAnsi="Tahoma" w:cs="Tahoma"/>
        </w:rPr>
        <w:t xml:space="preserve">do modelo </w:t>
      </w:r>
      <w:r w:rsidR="008B01D3" w:rsidRPr="004A7E5B">
        <w:rPr>
          <w:rFonts w:ascii="Tahoma" w:hAnsi="Tahoma" w:cs="Tahoma"/>
        </w:rPr>
        <w:t>da prototipação e do model</w:t>
      </w:r>
      <w:r w:rsidRPr="004A7E5B">
        <w:rPr>
          <w:rFonts w:ascii="Tahoma" w:hAnsi="Tahoma" w:cs="Tahoma"/>
        </w:rPr>
        <w:t>o incremental, acrescentando-se</w:t>
      </w:r>
      <w:r w:rsidR="008B01D3" w:rsidRPr="004A7E5B">
        <w:rPr>
          <w:rFonts w:ascii="Tahoma" w:hAnsi="Tahoma" w:cs="Tahoma"/>
        </w:rPr>
        <w:t xml:space="preserve"> a análise de riscos</w:t>
      </w:r>
      <w:r w:rsidR="002D19F5" w:rsidRPr="004A7E5B">
        <w:rPr>
          <w:rFonts w:ascii="Tahoma" w:hAnsi="Tahoma" w:cs="Tahoma"/>
        </w:rPr>
        <w:t xml:space="preserve"> (</w:t>
      </w:r>
      <w:r w:rsidRPr="004A7E5B">
        <w:rPr>
          <w:rFonts w:ascii="Tahoma" w:hAnsi="Tahoma" w:cs="Tahoma"/>
        </w:rPr>
        <w:t>f</w:t>
      </w:r>
      <w:r w:rsidR="002D19F5" w:rsidRPr="004A7E5B">
        <w:rPr>
          <w:rFonts w:ascii="Tahoma" w:hAnsi="Tahoma" w:cs="Tahoma"/>
        </w:rPr>
        <w:t>igura 5)</w:t>
      </w:r>
      <w:r w:rsidR="008B01D3" w:rsidRPr="004A7E5B">
        <w:rPr>
          <w:rFonts w:ascii="Tahoma" w:hAnsi="Tahoma" w:cs="Tahoma"/>
        </w:rPr>
        <w:t>.</w:t>
      </w:r>
      <w:r w:rsidRPr="004A7E5B">
        <w:rPr>
          <w:rFonts w:ascii="Tahoma" w:hAnsi="Tahoma" w:cs="Tahoma"/>
        </w:rPr>
        <w:t xml:space="preserve"> Adapta-se a pequenos e a grandes projetos, enfoca o desenvolvimento de sistemas em larga escala e requer experiência na avaliação de riscos potenciais.</w:t>
      </w:r>
    </w:p>
    <w:p w14:paraId="54BB19EE" w14:textId="77777777" w:rsidR="00694ABE" w:rsidRPr="004A7E5B" w:rsidRDefault="00133ED1" w:rsidP="004A7E5B">
      <w:pPr>
        <w:pStyle w:val="Cabealho"/>
        <w:tabs>
          <w:tab w:val="clear" w:pos="4680"/>
          <w:tab w:val="clear" w:pos="9360"/>
        </w:tabs>
        <w:spacing w:after="0" w:line="360" w:lineRule="auto"/>
        <w:ind w:firstLine="709"/>
        <w:jc w:val="both"/>
        <w:rPr>
          <w:rFonts w:ascii="Tahoma" w:hAnsi="Tahoma" w:cs="Tahoma"/>
        </w:rPr>
      </w:pPr>
      <w:r w:rsidRPr="004A7E5B">
        <w:rPr>
          <w:rFonts w:ascii="Tahoma" w:hAnsi="Tahoma" w:cs="Tahoma"/>
        </w:rPr>
        <w:t>Suas subáreas são o p</w:t>
      </w:r>
      <w:r w:rsidR="00694ABE" w:rsidRPr="004A7E5B">
        <w:rPr>
          <w:rFonts w:ascii="Tahoma" w:hAnsi="Tahoma" w:cs="Tahoma"/>
        </w:rPr>
        <w:t>l</w:t>
      </w:r>
      <w:r w:rsidRPr="004A7E5B">
        <w:rPr>
          <w:rFonts w:ascii="Tahoma" w:hAnsi="Tahoma" w:cs="Tahoma"/>
        </w:rPr>
        <w:t>anejamento (d</w:t>
      </w:r>
      <w:r w:rsidR="00694ABE" w:rsidRPr="004A7E5B">
        <w:rPr>
          <w:rFonts w:ascii="Tahoma" w:hAnsi="Tahoma" w:cs="Tahoma"/>
        </w:rPr>
        <w:t xml:space="preserve">eterminação dos objetivos, </w:t>
      </w:r>
      <w:r w:rsidRPr="004A7E5B">
        <w:rPr>
          <w:rFonts w:ascii="Tahoma" w:hAnsi="Tahoma" w:cs="Tahoma"/>
        </w:rPr>
        <w:t xml:space="preserve">das </w:t>
      </w:r>
      <w:r w:rsidR="00694ABE" w:rsidRPr="004A7E5B">
        <w:rPr>
          <w:rFonts w:ascii="Tahoma" w:hAnsi="Tahoma" w:cs="Tahoma"/>
        </w:rPr>
        <w:t xml:space="preserve">alternativas e </w:t>
      </w:r>
      <w:r w:rsidRPr="004A7E5B">
        <w:rPr>
          <w:rFonts w:ascii="Tahoma" w:hAnsi="Tahoma" w:cs="Tahoma"/>
        </w:rPr>
        <w:t xml:space="preserve">das </w:t>
      </w:r>
      <w:r w:rsidR="00694ABE" w:rsidRPr="004A7E5B">
        <w:rPr>
          <w:rFonts w:ascii="Tahoma" w:hAnsi="Tahoma" w:cs="Tahoma"/>
        </w:rPr>
        <w:t>restrições</w:t>
      </w:r>
      <w:r w:rsidRPr="004A7E5B">
        <w:rPr>
          <w:rFonts w:ascii="Tahoma" w:hAnsi="Tahoma" w:cs="Tahoma"/>
        </w:rPr>
        <w:t>), a análise dos riscos (an</w:t>
      </w:r>
      <w:r w:rsidR="00694ABE" w:rsidRPr="004A7E5B">
        <w:rPr>
          <w:rFonts w:ascii="Tahoma" w:hAnsi="Tahoma" w:cs="Tahoma"/>
        </w:rPr>
        <w:t>álise de alternativas e identificação/resolução dos riscos</w:t>
      </w:r>
      <w:r w:rsidRPr="004A7E5B">
        <w:rPr>
          <w:rFonts w:ascii="Tahoma" w:hAnsi="Tahoma" w:cs="Tahoma"/>
        </w:rPr>
        <w:t>), a engenharia (d</w:t>
      </w:r>
      <w:r w:rsidR="00694ABE" w:rsidRPr="004A7E5B">
        <w:rPr>
          <w:rFonts w:ascii="Tahoma" w:hAnsi="Tahoma" w:cs="Tahoma"/>
        </w:rPr>
        <w:t>esenvolvimento do produto no nível seguinte</w:t>
      </w:r>
      <w:r w:rsidRPr="004A7E5B">
        <w:rPr>
          <w:rFonts w:ascii="Tahoma" w:hAnsi="Tahoma" w:cs="Tahoma"/>
        </w:rPr>
        <w:t>) e a avaliação feita pelo cliente (a</w:t>
      </w:r>
      <w:r w:rsidR="00694ABE" w:rsidRPr="004A7E5B">
        <w:rPr>
          <w:rFonts w:ascii="Tahoma" w:hAnsi="Tahoma" w:cs="Tahoma"/>
        </w:rPr>
        <w:t>valiação dos resultados da engenharia</w:t>
      </w:r>
      <w:r w:rsidRPr="004A7E5B">
        <w:rPr>
          <w:rFonts w:ascii="Tahoma" w:hAnsi="Tahoma" w:cs="Tahoma"/>
        </w:rPr>
        <w:t>)</w:t>
      </w:r>
      <w:r w:rsidR="00694ABE" w:rsidRPr="004A7E5B">
        <w:rPr>
          <w:rFonts w:ascii="Tahoma" w:hAnsi="Tahoma" w:cs="Tahoma"/>
        </w:rPr>
        <w:t>.</w:t>
      </w:r>
    </w:p>
    <w:p w14:paraId="28DE94E2" w14:textId="77777777" w:rsidR="00694ABE" w:rsidRPr="004A7E5B" w:rsidRDefault="00694ABE" w:rsidP="004A7E5B">
      <w:pPr>
        <w:pStyle w:val="Cabealho"/>
        <w:tabs>
          <w:tab w:val="clear" w:pos="4680"/>
          <w:tab w:val="clear" w:pos="9360"/>
        </w:tabs>
        <w:spacing w:after="0" w:line="360" w:lineRule="auto"/>
        <w:ind w:firstLine="709"/>
        <w:jc w:val="both"/>
        <w:rPr>
          <w:rFonts w:ascii="Tahoma" w:hAnsi="Tahoma" w:cs="Tahoma"/>
        </w:rPr>
      </w:pPr>
      <w:r w:rsidRPr="004A7E5B">
        <w:rPr>
          <w:rFonts w:ascii="Tahoma" w:hAnsi="Tahoma" w:cs="Tahoma"/>
        </w:rPr>
        <w:t xml:space="preserve">Durante o primeiro giro ao redor da espiral, os objetivos, </w:t>
      </w:r>
      <w:r w:rsidR="00133ED1" w:rsidRPr="004A7E5B">
        <w:rPr>
          <w:rFonts w:ascii="Tahoma" w:hAnsi="Tahoma" w:cs="Tahoma"/>
        </w:rPr>
        <w:t xml:space="preserve">as </w:t>
      </w:r>
      <w:r w:rsidRPr="004A7E5B">
        <w:rPr>
          <w:rFonts w:ascii="Tahoma" w:hAnsi="Tahoma" w:cs="Tahoma"/>
        </w:rPr>
        <w:t xml:space="preserve">alternativas e </w:t>
      </w:r>
      <w:r w:rsidR="00133ED1" w:rsidRPr="004A7E5B">
        <w:rPr>
          <w:rFonts w:ascii="Tahoma" w:hAnsi="Tahoma" w:cs="Tahoma"/>
        </w:rPr>
        <w:t xml:space="preserve">as </w:t>
      </w:r>
      <w:r w:rsidRPr="004A7E5B">
        <w:rPr>
          <w:rFonts w:ascii="Tahoma" w:hAnsi="Tahoma" w:cs="Tahoma"/>
        </w:rPr>
        <w:t>restrições são definidos e os riscos são identificados e analisados. Caso a análise de riscos indique algum perigo nos requisitos, a prototipação pode ser utilizada no quadrante da engenharia para a</w:t>
      </w:r>
      <w:r w:rsidR="00536662" w:rsidRPr="004A7E5B">
        <w:rPr>
          <w:rFonts w:ascii="Tahoma" w:hAnsi="Tahoma" w:cs="Tahoma"/>
        </w:rPr>
        <w:t>uxiliar</w:t>
      </w:r>
      <w:r w:rsidRPr="004A7E5B">
        <w:rPr>
          <w:rFonts w:ascii="Tahoma" w:hAnsi="Tahoma" w:cs="Tahoma"/>
        </w:rPr>
        <w:t xml:space="preserve"> tanto o desenvolvedor como o cliente.</w:t>
      </w:r>
    </w:p>
    <w:p w14:paraId="7E025845" w14:textId="77777777" w:rsidR="00B87AD6" w:rsidRDefault="00B87AD6" w:rsidP="004A7E5B">
      <w:pPr>
        <w:pStyle w:val="Cabealho"/>
        <w:tabs>
          <w:tab w:val="clear" w:pos="4680"/>
          <w:tab w:val="clear" w:pos="9360"/>
        </w:tabs>
        <w:spacing w:after="0" w:line="360" w:lineRule="auto"/>
        <w:ind w:firstLine="709"/>
        <w:jc w:val="both"/>
        <w:rPr>
          <w:rFonts w:ascii="Tahoma" w:hAnsi="Tahoma" w:cs="Tahoma"/>
        </w:rPr>
      </w:pPr>
    </w:p>
    <w:p w14:paraId="3B015BC8" w14:textId="77777777" w:rsidR="004A7E5B" w:rsidRPr="004A7E5B" w:rsidRDefault="004A7E5B" w:rsidP="004A7E5B">
      <w:pPr>
        <w:pStyle w:val="Cabealho"/>
        <w:tabs>
          <w:tab w:val="clear" w:pos="4680"/>
          <w:tab w:val="clear" w:pos="9360"/>
        </w:tabs>
        <w:spacing w:after="0" w:line="240" w:lineRule="auto"/>
        <w:jc w:val="center"/>
        <w:rPr>
          <w:rFonts w:ascii="Tahoma" w:hAnsi="Tahoma" w:cs="Tahoma"/>
        </w:rPr>
      </w:pPr>
      <w:r>
        <w:rPr>
          <w:noProof/>
          <w:lang w:eastAsia="pt-BR"/>
        </w:rPr>
        <w:drawing>
          <wp:inline distT="0" distB="0" distL="0" distR="0" wp14:anchorId="5411EB4C" wp14:editId="030D633B">
            <wp:extent cx="6332220" cy="4936734"/>
            <wp:effectExtent l="0" t="0" r="0" b="0"/>
            <wp:docPr id="14671318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48430" cy="4949372"/>
                    </a:xfrm>
                    <a:prstGeom prst="rect">
                      <a:avLst/>
                    </a:prstGeom>
                    <a:noFill/>
                    <a:ln>
                      <a:noFill/>
                    </a:ln>
                  </pic:spPr>
                </pic:pic>
              </a:graphicData>
            </a:graphic>
          </wp:inline>
        </w:drawing>
      </w:r>
    </w:p>
    <w:p w14:paraId="3E2AE64B" w14:textId="77777777" w:rsidR="00CD2AE4" w:rsidRDefault="00CD2AE4" w:rsidP="004A7E5B">
      <w:pPr>
        <w:pStyle w:val="Cabealho"/>
        <w:spacing w:after="0" w:line="240" w:lineRule="auto"/>
        <w:jc w:val="center"/>
        <w:rPr>
          <w:rFonts w:ascii="Tahoma" w:hAnsi="Tahoma" w:cs="Tahoma"/>
          <w:sz w:val="18"/>
          <w:szCs w:val="18"/>
        </w:rPr>
      </w:pPr>
      <w:r w:rsidRPr="000E0DD1">
        <w:rPr>
          <w:rFonts w:ascii="Tahoma" w:hAnsi="Tahoma" w:cs="Tahoma"/>
          <w:b/>
          <w:sz w:val="18"/>
          <w:szCs w:val="18"/>
        </w:rPr>
        <w:t xml:space="preserve">Figura </w:t>
      </w:r>
      <w:r>
        <w:rPr>
          <w:rFonts w:ascii="Tahoma" w:hAnsi="Tahoma" w:cs="Tahoma"/>
          <w:b/>
          <w:sz w:val="18"/>
          <w:szCs w:val="18"/>
        </w:rPr>
        <w:t>5</w:t>
      </w:r>
      <w:r w:rsidR="004A7E5B">
        <w:rPr>
          <w:rFonts w:ascii="Tahoma" w:hAnsi="Tahoma" w:cs="Tahoma"/>
          <w:b/>
          <w:sz w:val="18"/>
          <w:szCs w:val="18"/>
        </w:rPr>
        <w:t>.</w:t>
      </w:r>
      <w:r w:rsidRPr="000E0DD1">
        <w:rPr>
          <w:rFonts w:ascii="Tahoma" w:hAnsi="Tahoma" w:cs="Tahoma"/>
          <w:sz w:val="18"/>
          <w:szCs w:val="18"/>
        </w:rPr>
        <w:t xml:space="preserve"> Modelo </w:t>
      </w:r>
      <w:r w:rsidR="00133ED1">
        <w:rPr>
          <w:rFonts w:ascii="Tahoma" w:hAnsi="Tahoma" w:cs="Tahoma"/>
          <w:sz w:val="18"/>
          <w:szCs w:val="18"/>
        </w:rPr>
        <w:t>e</w:t>
      </w:r>
      <w:r>
        <w:rPr>
          <w:rFonts w:ascii="Tahoma" w:hAnsi="Tahoma" w:cs="Tahoma"/>
          <w:sz w:val="18"/>
          <w:szCs w:val="18"/>
        </w:rPr>
        <w:t>spiral</w:t>
      </w:r>
      <w:r w:rsidR="00133ED1">
        <w:rPr>
          <w:rFonts w:ascii="Tahoma" w:hAnsi="Tahoma" w:cs="Tahoma"/>
          <w:sz w:val="18"/>
          <w:szCs w:val="18"/>
        </w:rPr>
        <w:t>.</w:t>
      </w:r>
    </w:p>
    <w:p w14:paraId="0ED18E89" w14:textId="79348089" w:rsidR="004A7E5B" w:rsidRDefault="004A7E5B" w:rsidP="004A7E5B">
      <w:pPr>
        <w:spacing w:after="0" w:line="240" w:lineRule="auto"/>
        <w:jc w:val="center"/>
        <w:rPr>
          <w:rStyle w:val="Hyperlink"/>
          <w:rFonts w:ascii="Tahoma" w:hAnsi="Tahoma" w:cs="Tahoma"/>
          <w:color w:val="auto"/>
          <w:sz w:val="16"/>
          <w:szCs w:val="16"/>
          <w:u w:val="none"/>
        </w:rPr>
      </w:pPr>
      <w:r w:rsidRPr="004A7E5B">
        <w:rPr>
          <w:rFonts w:ascii="Tahoma" w:hAnsi="Tahoma" w:cs="Tahoma"/>
          <w:sz w:val="16"/>
          <w:szCs w:val="16"/>
        </w:rPr>
        <w:t>Disponível em &lt;</w:t>
      </w:r>
      <w:hyperlink r:id="rId17" w:history="1">
        <w:r w:rsidRPr="004A7E5B">
          <w:rPr>
            <w:rStyle w:val="Hyperlink"/>
            <w:rFonts w:ascii="Tahoma" w:hAnsi="Tahoma" w:cs="Tahoma"/>
            <w:color w:val="auto"/>
            <w:sz w:val="16"/>
            <w:szCs w:val="16"/>
            <w:u w:val="none"/>
          </w:rPr>
          <w:t>https://felipelirarocha.files.wordpress.com/2012/03/modelo_espiral.png</w:t>
        </w:r>
      </w:hyperlink>
      <w:r w:rsidRPr="004A7E5B">
        <w:rPr>
          <w:rStyle w:val="Hyperlink"/>
          <w:rFonts w:ascii="Tahoma" w:hAnsi="Tahoma" w:cs="Tahoma"/>
          <w:color w:val="auto"/>
          <w:sz w:val="16"/>
          <w:szCs w:val="16"/>
          <w:u w:val="none"/>
        </w:rPr>
        <w:t>&gt;. Acesso em</w:t>
      </w:r>
      <w:r w:rsidR="001F4D41">
        <w:rPr>
          <w:rStyle w:val="Hyperlink"/>
          <w:rFonts w:ascii="Tahoma" w:hAnsi="Tahoma" w:cs="Tahoma"/>
          <w:color w:val="auto"/>
          <w:sz w:val="16"/>
          <w:szCs w:val="16"/>
          <w:u w:val="none"/>
        </w:rPr>
        <w:t xml:space="preserve"> 13 mai</w:t>
      </w:r>
      <w:r w:rsidRPr="004A7E5B">
        <w:rPr>
          <w:rStyle w:val="Hyperlink"/>
          <w:rFonts w:ascii="Tahoma" w:hAnsi="Tahoma" w:cs="Tahoma"/>
          <w:color w:val="auto"/>
          <w:sz w:val="16"/>
          <w:szCs w:val="16"/>
          <w:u w:val="none"/>
        </w:rPr>
        <w:t>. 202</w:t>
      </w:r>
      <w:r w:rsidR="001F4D41">
        <w:rPr>
          <w:rStyle w:val="Hyperlink"/>
          <w:rFonts w:ascii="Tahoma" w:hAnsi="Tahoma" w:cs="Tahoma"/>
          <w:color w:val="auto"/>
          <w:sz w:val="16"/>
          <w:szCs w:val="16"/>
          <w:u w:val="none"/>
        </w:rPr>
        <w:t>6</w:t>
      </w:r>
      <w:r w:rsidRPr="004A7E5B">
        <w:rPr>
          <w:rStyle w:val="Hyperlink"/>
          <w:rFonts w:ascii="Tahoma" w:hAnsi="Tahoma" w:cs="Tahoma"/>
          <w:color w:val="auto"/>
          <w:sz w:val="16"/>
          <w:szCs w:val="16"/>
          <w:u w:val="none"/>
        </w:rPr>
        <w:t>.</w:t>
      </w:r>
    </w:p>
    <w:p w14:paraId="4A352C84" w14:textId="77777777" w:rsidR="00E72A98" w:rsidRDefault="00E72A98" w:rsidP="004A7E5B">
      <w:pPr>
        <w:spacing w:after="0" w:line="240" w:lineRule="auto"/>
        <w:jc w:val="center"/>
        <w:rPr>
          <w:rStyle w:val="Hyperlink"/>
          <w:rFonts w:ascii="Tahoma" w:hAnsi="Tahoma" w:cs="Tahoma"/>
          <w:color w:val="auto"/>
          <w:sz w:val="16"/>
          <w:szCs w:val="16"/>
          <w:u w:val="none"/>
        </w:rPr>
      </w:pPr>
    </w:p>
    <w:p w14:paraId="26E24986" w14:textId="77777777" w:rsidR="00E72A98" w:rsidRDefault="00E72A98" w:rsidP="004A7E5B">
      <w:pPr>
        <w:spacing w:after="0" w:line="240" w:lineRule="auto"/>
        <w:jc w:val="center"/>
        <w:rPr>
          <w:rStyle w:val="Hyperlink"/>
          <w:rFonts w:ascii="Tahoma" w:hAnsi="Tahoma" w:cs="Tahoma"/>
          <w:color w:val="auto"/>
          <w:sz w:val="16"/>
          <w:szCs w:val="16"/>
          <w:u w:val="none"/>
        </w:rPr>
      </w:pPr>
    </w:p>
    <w:p w14:paraId="65832370" w14:textId="77777777" w:rsidR="00E72A98" w:rsidRPr="004A7E5B" w:rsidRDefault="00E72A98" w:rsidP="004A7E5B">
      <w:pPr>
        <w:spacing w:after="0" w:line="240" w:lineRule="auto"/>
        <w:jc w:val="center"/>
        <w:rPr>
          <w:rStyle w:val="Hyperlink"/>
          <w:rFonts w:ascii="Tahoma" w:hAnsi="Tahoma" w:cs="Tahoma"/>
          <w:color w:val="auto"/>
          <w:sz w:val="16"/>
          <w:szCs w:val="16"/>
          <w:u w:val="none"/>
        </w:rPr>
      </w:pPr>
    </w:p>
    <w:p w14:paraId="1855D598" w14:textId="77777777" w:rsidR="004A7E5B" w:rsidRPr="000E0DD1" w:rsidRDefault="004A7E5B" w:rsidP="00536662">
      <w:pPr>
        <w:pStyle w:val="Cabealho"/>
        <w:spacing w:after="0" w:line="240" w:lineRule="auto"/>
        <w:jc w:val="center"/>
        <w:rPr>
          <w:rFonts w:ascii="Tahoma" w:hAnsi="Tahoma" w:cs="Tahoma"/>
          <w:sz w:val="18"/>
          <w:szCs w:val="18"/>
        </w:rPr>
      </w:pPr>
    </w:p>
    <w:p w14:paraId="2FEFE80F" w14:textId="77777777" w:rsidR="008B01D3" w:rsidRDefault="00B2331C" w:rsidP="008B01D3">
      <w:pPr>
        <w:autoSpaceDE w:val="0"/>
        <w:autoSpaceDN w:val="0"/>
        <w:adjustRightInd w:val="0"/>
        <w:spacing w:after="0" w:line="360" w:lineRule="auto"/>
        <w:jc w:val="both"/>
        <w:rPr>
          <w:rFonts w:ascii="Tahoma" w:hAnsi="Tahoma" w:cs="Tahoma"/>
          <w:b/>
          <w:bCs/>
        </w:rPr>
      </w:pPr>
      <w:r>
        <w:rPr>
          <w:rFonts w:ascii="Tahoma" w:hAnsi="Tahoma" w:cs="Tahoma"/>
          <w:b/>
          <w:bCs/>
        </w:rPr>
        <w:t>2</w:t>
      </w:r>
      <w:r w:rsidR="008B01D3" w:rsidRPr="000B2896">
        <w:rPr>
          <w:rFonts w:ascii="Tahoma" w:hAnsi="Tahoma" w:cs="Tahoma"/>
          <w:b/>
          <w:bCs/>
        </w:rPr>
        <w:t>. Análise</w:t>
      </w:r>
      <w:r w:rsidR="008B01D3">
        <w:rPr>
          <w:rFonts w:ascii="Tahoma" w:hAnsi="Tahoma" w:cs="Tahoma"/>
          <w:b/>
          <w:bCs/>
        </w:rPr>
        <w:t xml:space="preserve"> da</w:t>
      </w:r>
      <w:r w:rsidR="00133ED1">
        <w:rPr>
          <w:rFonts w:ascii="Tahoma" w:hAnsi="Tahoma" w:cs="Tahoma"/>
          <w:b/>
          <w:bCs/>
        </w:rPr>
        <w:t>s alternativas</w:t>
      </w:r>
    </w:p>
    <w:p w14:paraId="21A65800" w14:textId="77777777" w:rsidR="00473145" w:rsidRDefault="00473145" w:rsidP="008B01D3">
      <w:pPr>
        <w:autoSpaceDE w:val="0"/>
        <w:autoSpaceDN w:val="0"/>
        <w:adjustRightInd w:val="0"/>
        <w:spacing w:after="0" w:line="360" w:lineRule="auto"/>
        <w:jc w:val="both"/>
        <w:rPr>
          <w:rFonts w:ascii="Tahoma" w:hAnsi="Tahoma" w:cs="Tahoma"/>
          <w:b/>
          <w:bCs/>
        </w:rPr>
      </w:pPr>
    </w:p>
    <w:p w14:paraId="058AB598" w14:textId="77777777" w:rsidR="008B01D3" w:rsidRDefault="008B01D3" w:rsidP="008B01D3">
      <w:pPr>
        <w:spacing w:after="0" w:line="360" w:lineRule="auto"/>
        <w:jc w:val="both"/>
        <w:rPr>
          <w:rFonts w:ascii="Tahoma" w:hAnsi="Tahoma" w:cs="Tahoma"/>
        </w:rPr>
      </w:pPr>
      <w:r>
        <w:rPr>
          <w:rFonts w:ascii="Tahoma" w:hAnsi="Tahoma" w:cs="Tahoma"/>
        </w:rPr>
        <w:t>A</w:t>
      </w:r>
      <w:r w:rsidRPr="00A64F6E">
        <w:rPr>
          <w:rFonts w:ascii="Tahoma" w:hAnsi="Tahoma" w:cs="Tahoma"/>
        </w:rPr>
        <w:t xml:space="preserve"> –</w:t>
      </w:r>
      <w:r>
        <w:rPr>
          <w:rFonts w:ascii="Tahoma" w:hAnsi="Tahoma" w:cs="Tahoma"/>
        </w:rPr>
        <w:t xml:space="preserve"> Alternativa </w:t>
      </w:r>
      <w:r w:rsidR="002D19F5">
        <w:rPr>
          <w:rFonts w:ascii="Tahoma" w:hAnsi="Tahoma" w:cs="Tahoma"/>
        </w:rPr>
        <w:t>in</w:t>
      </w:r>
      <w:r>
        <w:rPr>
          <w:rFonts w:ascii="Tahoma" w:hAnsi="Tahoma" w:cs="Tahoma"/>
        </w:rPr>
        <w:t>correta</w:t>
      </w:r>
      <w:r w:rsidR="00473145">
        <w:rPr>
          <w:rFonts w:ascii="Tahoma" w:hAnsi="Tahoma" w:cs="Tahoma"/>
        </w:rPr>
        <w:t>.</w:t>
      </w:r>
    </w:p>
    <w:p w14:paraId="35654789" w14:textId="77777777" w:rsidR="008B01D3" w:rsidRDefault="008B01D3" w:rsidP="008B01D3">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2D19F5">
        <w:rPr>
          <w:rFonts w:ascii="Tahoma" w:hAnsi="Tahoma" w:cs="Tahoma"/>
        </w:rPr>
        <w:t>No modelo cascata</w:t>
      </w:r>
      <w:r w:rsidR="00473145">
        <w:rPr>
          <w:rFonts w:ascii="Tahoma" w:hAnsi="Tahoma" w:cs="Tahoma"/>
        </w:rPr>
        <w:t>,</w:t>
      </w:r>
      <w:r w:rsidR="002D19F5">
        <w:rPr>
          <w:rFonts w:ascii="Tahoma" w:hAnsi="Tahoma" w:cs="Tahoma"/>
        </w:rPr>
        <w:t xml:space="preserve"> as atividades são realiza</w:t>
      </w:r>
      <w:r w:rsidR="00CF4449">
        <w:rPr>
          <w:rFonts w:ascii="Tahoma" w:hAnsi="Tahoma" w:cs="Tahoma"/>
        </w:rPr>
        <w:t>da</w:t>
      </w:r>
      <w:r w:rsidR="002D19F5">
        <w:rPr>
          <w:rFonts w:ascii="Tahoma" w:hAnsi="Tahoma" w:cs="Tahoma"/>
        </w:rPr>
        <w:t>s de forma seq</w:t>
      </w:r>
      <w:r w:rsidR="00473145">
        <w:rPr>
          <w:rFonts w:ascii="Tahoma" w:hAnsi="Tahoma" w:cs="Tahoma"/>
        </w:rPr>
        <w:t>u</w:t>
      </w:r>
      <w:r w:rsidR="002D19F5">
        <w:rPr>
          <w:rFonts w:ascii="Tahoma" w:hAnsi="Tahoma" w:cs="Tahoma"/>
        </w:rPr>
        <w:t>encial em um único ciclo de desenvolvimento</w:t>
      </w:r>
      <w:r w:rsidR="00CF4449">
        <w:rPr>
          <w:rFonts w:ascii="Tahoma" w:hAnsi="Tahoma" w:cs="Tahoma"/>
        </w:rPr>
        <w:t xml:space="preserve">, </w:t>
      </w:r>
      <w:r w:rsidR="002D19F5">
        <w:rPr>
          <w:rFonts w:ascii="Tahoma" w:hAnsi="Tahoma" w:cs="Tahoma"/>
        </w:rPr>
        <w:t>contra</w:t>
      </w:r>
      <w:r w:rsidR="00473145">
        <w:rPr>
          <w:rFonts w:ascii="Tahoma" w:hAnsi="Tahoma" w:cs="Tahoma"/>
        </w:rPr>
        <w:t>ri</w:t>
      </w:r>
      <w:r w:rsidR="00CF4449">
        <w:rPr>
          <w:rFonts w:ascii="Tahoma" w:hAnsi="Tahoma" w:cs="Tahoma"/>
        </w:rPr>
        <w:t xml:space="preserve">ando o enunciado, </w:t>
      </w:r>
      <w:r w:rsidR="002D19F5">
        <w:rPr>
          <w:rFonts w:ascii="Tahoma" w:hAnsi="Tahoma" w:cs="Tahoma"/>
        </w:rPr>
        <w:t>que pede um modelo incremental com vários ciclos de desenvolvimento.</w:t>
      </w:r>
    </w:p>
    <w:p w14:paraId="097618E8" w14:textId="77777777" w:rsidR="00D429D8" w:rsidRDefault="00D429D8" w:rsidP="008B01D3">
      <w:pPr>
        <w:spacing w:after="0" w:line="360" w:lineRule="auto"/>
        <w:jc w:val="both"/>
        <w:rPr>
          <w:rFonts w:ascii="Tahoma" w:hAnsi="Tahoma" w:cs="Tahoma"/>
        </w:rPr>
      </w:pPr>
    </w:p>
    <w:p w14:paraId="12A6305C" w14:textId="77777777" w:rsidR="008B01D3" w:rsidRDefault="008B01D3" w:rsidP="008B01D3">
      <w:pPr>
        <w:spacing w:after="0" w:line="360" w:lineRule="auto"/>
        <w:jc w:val="both"/>
        <w:rPr>
          <w:rFonts w:ascii="Tahoma" w:hAnsi="Tahoma" w:cs="Tahoma"/>
        </w:rPr>
      </w:pPr>
      <w:r w:rsidRPr="00A64F6E">
        <w:rPr>
          <w:rFonts w:ascii="Tahoma" w:hAnsi="Tahoma" w:cs="Tahoma"/>
        </w:rPr>
        <w:t>B –</w:t>
      </w:r>
      <w:r w:rsidR="002D19F5">
        <w:rPr>
          <w:rFonts w:ascii="Tahoma" w:hAnsi="Tahoma" w:cs="Tahoma"/>
        </w:rPr>
        <w:t xml:space="preserve"> Alternativa </w:t>
      </w:r>
      <w:r>
        <w:rPr>
          <w:rFonts w:ascii="Tahoma" w:hAnsi="Tahoma" w:cs="Tahoma"/>
        </w:rPr>
        <w:t>correta</w:t>
      </w:r>
      <w:r w:rsidRPr="00A64F6E">
        <w:rPr>
          <w:rFonts w:ascii="Tahoma" w:hAnsi="Tahoma" w:cs="Tahoma"/>
        </w:rPr>
        <w:t xml:space="preserve">. </w:t>
      </w:r>
    </w:p>
    <w:p w14:paraId="0C99F61E" w14:textId="77777777" w:rsidR="00473145" w:rsidRDefault="008B01D3" w:rsidP="008B01D3">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2D19F5">
        <w:rPr>
          <w:rFonts w:ascii="Tahoma" w:hAnsi="Tahoma" w:cs="Tahoma"/>
        </w:rPr>
        <w:t>O modelo espiral permite a condição de incremento com vários ciclos de desenvolvimento e agrega a característica de análise de riscos.</w:t>
      </w:r>
    </w:p>
    <w:p w14:paraId="09839553" w14:textId="77777777" w:rsidR="008B01D3" w:rsidRDefault="008B01D3" w:rsidP="008B01D3">
      <w:pPr>
        <w:spacing w:after="0" w:line="360" w:lineRule="auto"/>
        <w:jc w:val="both"/>
        <w:rPr>
          <w:rFonts w:ascii="Tahoma" w:hAnsi="Tahoma" w:cs="Tahoma"/>
        </w:rPr>
      </w:pPr>
      <w:r>
        <w:rPr>
          <w:rFonts w:ascii="Tahoma" w:hAnsi="Tahoma" w:cs="Tahoma"/>
        </w:rPr>
        <w:t xml:space="preserve"> </w:t>
      </w:r>
    </w:p>
    <w:p w14:paraId="18043C04" w14:textId="77777777" w:rsidR="008B01D3" w:rsidRDefault="008B01D3" w:rsidP="008B01D3">
      <w:pPr>
        <w:spacing w:after="0" w:line="360" w:lineRule="auto"/>
        <w:jc w:val="both"/>
        <w:rPr>
          <w:rFonts w:ascii="Tahoma" w:hAnsi="Tahoma" w:cs="Tahoma"/>
        </w:rPr>
      </w:pPr>
      <w:r>
        <w:rPr>
          <w:rFonts w:ascii="Tahoma" w:hAnsi="Tahoma" w:cs="Tahoma"/>
        </w:rPr>
        <w:t>C</w:t>
      </w:r>
      <w:r w:rsidRPr="00A64F6E">
        <w:rPr>
          <w:rFonts w:ascii="Tahoma" w:hAnsi="Tahoma" w:cs="Tahoma"/>
        </w:rPr>
        <w:t xml:space="preserve"> –</w:t>
      </w:r>
      <w:r>
        <w:rPr>
          <w:rFonts w:ascii="Tahoma" w:hAnsi="Tahoma" w:cs="Tahoma"/>
        </w:rPr>
        <w:t xml:space="preserve"> Alternativa incorreta</w:t>
      </w:r>
      <w:r w:rsidRPr="00A64F6E">
        <w:rPr>
          <w:rFonts w:ascii="Tahoma" w:hAnsi="Tahoma" w:cs="Tahoma"/>
        </w:rPr>
        <w:t xml:space="preserve">. </w:t>
      </w:r>
    </w:p>
    <w:p w14:paraId="757F1508" w14:textId="77777777" w:rsidR="008B01D3" w:rsidRDefault="008B01D3" w:rsidP="00473145">
      <w:pPr>
        <w:autoSpaceDE w:val="0"/>
        <w:autoSpaceDN w:val="0"/>
        <w:adjustRightInd w:val="0"/>
        <w:spacing w:after="0" w:line="360" w:lineRule="auto"/>
        <w:jc w:val="both"/>
        <w:rPr>
          <w:rFonts w:ascii="Tahoma" w:hAnsi="Tahoma" w:cs="Tahoma"/>
        </w:rPr>
      </w:pPr>
      <w:r w:rsidRPr="00473145">
        <w:rPr>
          <w:rFonts w:ascii="Tahoma" w:hAnsi="Tahoma" w:cs="Tahoma"/>
        </w:rPr>
        <w:t xml:space="preserve">JUSTIFICATIVA. </w:t>
      </w:r>
      <w:r w:rsidR="00473145" w:rsidRPr="00473145">
        <w:rPr>
          <w:rFonts w:ascii="Tahoma" w:hAnsi="Tahoma" w:cs="Tahoma"/>
        </w:rPr>
        <w:t>No</w:t>
      </w:r>
      <w:r w:rsidR="00954823" w:rsidRPr="00473145">
        <w:rPr>
          <w:rFonts w:ascii="Tahoma" w:hAnsi="Tahoma" w:cs="Tahoma"/>
        </w:rPr>
        <w:t xml:space="preserve"> modelo </w:t>
      </w:r>
      <w:r w:rsidR="00473145" w:rsidRPr="00473145">
        <w:rPr>
          <w:rFonts w:ascii="Tahoma" w:hAnsi="Tahoma" w:cs="Tahoma"/>
          <w:lang w:eastAsia="pt-BR"/>
        </w:rPr>
        <w:t>RAD há o</w:t>
      </w:r>
      <w:r w:rsidR="00954823" w:rsidRPr="00473145">
        <w:rPr>
          <w:rFonts w:ascii="Tahoma" w:hAnsi="Tahoma" w:cs="Tahoma"/>
        </w:rPr>
        <w:t xml:space="preserve"> incremento das atividades</w:t>
      </w:r>
      <w:r w:rsidR="00473145">
        <w:rPr>
          <w:rFonts w:ascii="Tahoma" w:hAnsi="Tahoma" w:cs="Tahoma"/>
        </w:rPr>
        <w:t>, mas</w:t>
      </w:r>
      <w:r w:rsidR="00954823" w:rsidRPr="00473145">
        <w:rPr>
          <w:rFonts w:ascii="Tahoma" w:hAnsi="Tahoma" w:cs="Tahoma"/>
        </w:rPr>
        <w:t xml:space="preserve"> a análise de riscos não está presente.</w:t>
      </w:r>
    </w:p>
    <w:p w14:paraId="2756BADC" w14:textId="77777777" w:rsidR="00473145" w:rsidRDefault="00473145" w:rsidP="00473145">
      <w:pPr>
        <w:autoSpaceDE w:val="0"/>
        <w:autoSpaceDN w:val="0"/>
        <w:adjustRightInd w:val="0"/>
        <w:spacing w:after="0" w:line="360" w:lineRule="auto"/>
        <w:jc w:val="both"/>
        <w:rPr>
          <w:rFonts w:ascii="Tahoma" w:hAnsi="Tahoma" w:cs="Tahoma"/>
        </w:rPr>
      </w:pPr>
    </w:p>
    <w:p w14:paraId="454B5394" w14:textId="77777777" w:rsidR="008B01D3" w:rsidRDefault="008B01D3" w:rsidP="008B01D3">
      <w:pPr>
        <w:spacing w:after="0" w:line="360" w:lineRule="auto"/>
        <w:jc w:val="both"/>
        <w:rPr>
          <w:rFonts w:ascii="Tahoma" w:hAnsi="Tahoma" w:cs="Tahoma"/>
        </w:rPr>
      </w:pPr>
      <w:r>
        <w:rPr>
          <w:rFonts w:ascii="Tahoma" w:hAnsi="Tahoma" w:cs="Tahoma"/>
        </w:rPr>
        <w:t>D</w:t>
      </w:r>
      <w:r w:rsidRPr="00A64F6E">
        <w:rPr>
          <w:rFonts w:ascii="Tahoma" w:hAnsi="Tahoma" w:cs="Tahoma"/>
        </w:rPr>
        <w:t xml:space="preserve"> –</w:t>
      </w:r>
      <w:r>
        <w:rPr>
          <w:rFonts w:ascii="Tahoma" w:hAnsi="Tahoma" w:cs="Tahoma"/>
        </w:rPr>
        <w:t xml:space="preserve"> Alternativa incorreta</w:t>
      </w:r>
      <w:r w:rsidRPr="00A64F6E">
        <w:rPr>
          <w:rFonts w:ascii="Tahoma" w:hAnsi="Tahoma" w:cs="Tahoma"/>
        </w:rPr>
        <w:t xml:space="preserve">. </w:t>
      </w:r>
    </w:p>
    <w:p w14:paraId="75D21D71" w14:textId="77777777" w:rsidR="008B01D3" w:rsidRDefault="008B01D3" w:rsidP="00473145">
      <w:pPr>
        <w:autoSpaceDE w:val="0"/>
        <w:autoSpaceDN w:val="0"/>
        <w:adjustRightInd w:val="0"/>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473145">
        <w:rPr>
          <w:rFonts w:ascii="Tahoma" w:hAnsi="Tahoma" w:cs="Tahoma"/>
        </w:rPr>
        <w:t>Na p</w:t>
      </w:r>
      <w:r w:rsidR="00473145" w:rsidRPr="00D35C59">
        <w:rPr>
          <w:rFonts w:ascii="Tahoma" w:hAnsi="Tahoma" w:cs="Tahoma"/>
          <w:lang w:eastAsia="pt-BR"/>
        </w:rPr>
        <w:t>rototipação</w:t>
      </w:r>
      <w:r w:rsidR="00473145">
        <w:rPr>
          <w:rFonts w:ascii="Tahoma" w:hAnsi="Tahoma" w:cs="Tahoma"/>
          <w:lang w:eastAsia="pt-BR"/>
        </w:rPr>
        <w:t xml:space="preserve"> há</w:t>
      </w:r>
      <w:r w:rsidR="00954823">
        <w:rPr>
          <w:rFonts w:ascii="Tahoma" w:hAnsi="Tahoma" w:cs="Tahoma"/>
        </w:rPr>
        <w:t xml:space="preserve"> o incremento das atividades</w:t>
      </w:r>
      <w:r w:rsidR="00473145">
        <w:rPr>
          <w:rFonts w:ascii="Tahoma" w:hAnsi="Tahoma" w:cs="Tahoma"/>
        </w:rPr>
        <w:t>, ma</w:t>
      </w:r>
      <w:r w:rsidR="00954823">
        <w:rPr>
          <w:rFonts w:ascii="Tahoma" w:hAnsi="Tahoma" w:cs="Tahoma"/>
        </w:rPr>
        <w:t xml:space="preserve">s </w:t>
      </w:r>
      <w:r w:rsidR="00473145">
        <w:rPr>
          <w:rFonts w:ascii="Tahoma" w:hAnsi="Tahoma" w:cs="Tahoma"/>
        </w:rPr>
        <w:t xml:space="preserve">não </w:t>
      </w:r>
      <w:r w:rsidR="00536662">
        <w:rPr>
          <w:rFonts w:ascii="Tahoma" w:hAnsi="Tahoma" w:cs="Tahoma"/>
        </w:rPr>
        <w:t>existe</w:t>
      </w:r>
      <w:r w:rsidR="00473145">
        <w:rPr>
          <w:rFonts w:ascii="Tahoma" w:hAnsi="Tahoma" w:cs="Tahoma"/>
        </w:rPr>
        <w:t xml:space="preserve"> </w:t>
      </w:r>
      <w:r w:rsidR="00954823">
        <w:rPr>
          <w:rFonts w:ascii="Tahoma" w:hAnsi="Tahoma" w:cs="Tahoma"/>
        </w:rPr>
        <w:t xml:space="preserve">a análise de riscos. O protótipo </w:t>
      </w:r>
      <w:r w:rsidR="00473145">
        <w:rPr>
          <w:rFonts w:ascii="Tahoma" w:hAnsi="Tahoma" w:cs="Tahoma"/>
        </w:rPr>
        <w:t xml:space="preserve">é </w:t>
      </w:r>
      <w:r w:rsidR="00954823">
        <w:rPr>
          <w:rFonts w:ascii="Tahoma" w:hAnsi="Tahoma" w:cs="Tahoma"/>
        </w:rPr>
        <w:t>constantemente validado pelo cliente.</w:t>
      </w:r>
    </w:p>
    <w:p w14:paraId="18C07F99" w14:textId="77777777" w:rsidR="00CF4449" w:rsidRDefault="00CF4449" w:rsidP="00473145">
      <w:pPr>
        <w:autoSpaceDE w:val="0"/>
        <w:autoSpaceDN w:val="0"/>
        <w:adjustRightInd w:val="0"/>
        <w:spacing w:after="0" w:line="360" w:lineRule="auto"/>
        <w:jc w:val="both"/>
        <w:rPr>
          <w:rFonts w:ascii="Tahoma" w:hAnsi="Tahoma" w:cs="Tahoma"/>
        </w:rPr>
      </w:pPr>
    </w:p>
    <w:p w14:paraId="2BEBDAB0" w14:textId="77777777" w:rsidR="008B01D3" w:rsidRDefault="008B01D3" w:rsidP="008B01D3">
      <w:pPr>
        <w:spacing w:after="0" w:line="360" w:lineRule="auto"/>
        <w:jc w:val="both"/>
        <w:rPr>
          <w:rFonts w:ascii="Tahoma" w:hAnsi="Tahoma" w:cs="Tahoma"/>
        </w:rPr>
      </w:pPr>
      <w:r>
        <w:rPr>
          <w:rFonts w:ascii="Tahoma" w:hAnsi="Tahoma" w:cs="Tahoma"/>
        </w:rPr>
        <w:t>E</w:t>
      </w:r>
      <w:r w:rsidRPr="00A64F6E">
        <w:rPr>
          <w:rFonts w:ascii="Tahoma" w:hAnsi="Tahoma" w:cs="Tahoma"/>
        </w:rPr>
        <w:t xml:space="preserve"> –</w:t>
      </w:r>
      <w:r>
        <w:rPr>
          <w:rFonts w:ascii="Tahoma" w:hAnsi="Tahoma" w:cs="Tahoma"/>
        </w:rPr>
        <w:t xml:space="preserve"> Alternativa incorreta</w:t>
      </w:r>
      <w:r w:rsidRPr="00A64F6E">
        <w:rPr>
          <w:rFonts w:ascii="Tahoma" w:hAnsi="Tahoma" w:cs="Tahoma"/>
        </w:rPr>
        <w:t xml:space="preserve">. </w:t>
      </w:r>
    </w:p>
    <w:p w14:paraId="12315E11" w14:textId="77777777" w:rsidR="008B01D3" w:rsidRDefault="008B01D3" w:rsidP="00CF4449">
      <w:pPr>
        <w:autoSpaceDE w:val="0"/>
        <w:autoSpaceDN w:val="0"/>
        <w:adjustRightInd w:val="0"/>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CF4449">
        <w:rPr>
          <w:rFonts w:ascii="Tahoma" w:hAnsi="Tahoma" w:cs="Tahoma"/>
        </w:rPr>
        <w:t xml:space="preserve">O objetivo do </w:t>
      </w:r>
      <w:proofErr w:type="spellStart"/>
      <w:r w:rsidR="00CF4449" w:rsidRPr="00CF4449">
        <w:rPr>
          <w:rFonts w:ascii="Tahoma" w:hAnsi="Tahoma" w:cs="Tahoma"/>
          <w:i/>
        </w:rPr>
        <w:t>c</w:t>
      </w:r>
      <w:r w:rsidR="00CF4449" w:rsidRPr="00CF4449">
        <w:rPr>
          <w:rFonts w:ascii="Tahoma" w:hAnsi="Tahoma" w:cs="Tahoma"/>
          <w:i/>
          <w:lang w:eastAsia="pt-BR"/>
        </w:rPr>
        <w:t>leanroom</w:t>
      </w:r>
      <w:proofErr w:type="spellEnd"/>
      <w:r w:rsidR="00954823">
        <w:rPr>
          <w:rFonts w:ascii="Tahoma" w:hAnsi="Tahoma" w:cs="Tahoma"/>
        </w:rPr>
        <w:t xml:space="preserve"> é entregar o </w:t>
      </w:r>
      <w:r w:rsidR="00954823" w:rsidRPr="00CF4449">
        <w:rPr>
          <w:rFonts w:ascii="Tahoma" w:hAnsi="Tahoma" w:cs="Tahoma"/>
          <w:i/>
        </w:rPr>
        <w:t>software</w:t>
      </w:r>
      <w:r w:rsidR="00954823">
        <w:rPr>
          <w:rFonts w:ascii="Tahoma" w:hAnsi="Tahoma" w:cs="Tahoma"/>
        </w:rPr>
        <w:t xml:space="preserve"> com o menor número de erros possível. São realizad</w:t>
      </w:r>
      <w:r w:rsidR="00CF4449">
        <w:rPr>
          <w:rFonts w:ascii="Tahoma" w:hAnsi="Tahoma" w:cs="Tahoma"/>
        </w:rPr>
        <w:t>o</w:t>
      </w:r>
      <w:r w:rsidR="00954823">
        <w:rPr>
          <w:rFonts w:ascii="Tahoma" w:hAnsi="Tahoma" w:cs="Tahoma"/>
        </w:rPr>
        <w:t xml:space="preserve">s </w:t>
      </w:r>
      <w:r w:rsidR="00CF4449">
        <w:rPr>
          <w:rFonts w:ascii="Tahoma" w:hAnsi="Tahoma" w:cs="Tahoma"/>
        </w:rPr>
        <w:t>testes estatísticos</w:t>
      </w:r>
      <w:r w:rsidR="00536662">
        <w:rPr>
          <w:rFonts w:ascii="Tahoma" w:hAnsi="Tahoma" w:cs="Tahoma"/>
        </w:rPr>
        <w:t xml:space="preserve"> e efetuadas</w:t>
      </w:r>
      <w:r w:rsidR="00CF4449">
        <w:rPr>
          <w:rFonts w:ascii="Tahoma" w:hAnsi="Tahoma" w:cs="Tahoma"/>
        </w:rPr>
        <w:t xml:space="preserve"> a</w:t>
      </w:r>
      <w:r w:rsidR="00954823">
        <w:rPr>
          <w:rFonts w:ascii="Tahoma" w:hAnsi="Tahoma" w:cs="Tahoma"/>
        </w:rPr>
        <w:t xml:space="preserve"> especificação formal</w:t>
      </w:r>
      <w:r w:rsidR="00CF4449">
        <w:rPr>
          <w:rFonts w:ascii="Tahoma" w:hAnsi="Tahoma" w:cs="Tahoma"/>
        </w:rPr>
        <w:t xml:space="preserve"> e</w:t>
      </w:r>
      <w:r w:rsidR="00954823">
        <w:rPr>
          <w:rFonts w:ascii="Tahoma" w:hAnsi="Tahoma" w:cs="Tahoma"/>
        </w:rPr>
        <w:t xml:space="preserve"> </w:t>
      </w:r>
      <w:r w:rsidR="00CF4449">
        <w:rPr>
          <w:rFonts w:ascii="Tahoma" w:hAnsi="Tahoma" w:cs="Tahoma"/>
        </w:rPr>
        <w:t xml:space="preserve">a </w:t>
      </w:r>
      <w:r w:rsidR="00954823">
        <w:rPr>
          <w:rFonts w:ascii="Tahoma" w:hAnsi="Tahoma" w:cs="Tahoma"/>
        </w:rPr>
        <w:t xml:space="preserve">verificação estática </w:t>
      </w:r>
      <w:r w:rsidR="00CF4449">
        <w:rPr>
          <w:rFonts w:ascii="Tahoma" w:hAnsi="Tahoma" w:cs="Tahoma"/>
        </w:rPr>
        <w:t xml:space="preserve">por </w:t>
      </w:r>
      <w:r w:rsidR="00954823">
        <w:rPr>
          <w:rFonts w:ascii="Tahoma" w:hAnsi="Tahoma" w:cs="Tahoma"/>
        </w:rPr>
        <w:t>inspeções. O processo é incremental, mas não contempla a análise de riscos.</w:t>
      </w:r>
    </w:p>
    <w:p w14:paraId="0AF27AA3" w14:textId="77777777" w:rsidR="00B2331C" w:rsidRDefault="00B2331C" w:rsidP="0098574E">
      <w:pPr>
        <w:autoSpaceDE w:val="0"/>
        <w:autoSpaceDN w:val="0"/>
        <w:adjustRightInd w:val="0"/>
        <w:spacing w:after="0" w:line="360" w:lineRule="auto"/>
        <w:jc w:val="both"/>
        <w:rPr>
          <w:rFonts w:ascii="Tahoma" w:hAnsi="Tahoma" w:cs="Tahoma"/>
          <w:b/>
          <w:bCs/>
        </w:rPr>
      </w:pPr>
    </w:p>
    <w:p w14:paraId="13576522" w14:textId="77777777" w:rsidR="00B2331C" w:rsidRPr="0098574E" w:rsidRDefault="00B2331C" w:rsidP="0098574E">
      <w:pPr>
        <w:autoSpaceDE w:val="0"/>
        <w:autoSpaceDN w:val="0"/>
        <w:adjustRightInd w:val="0"/>
        <w:spacing w:after="0" w:line="360" w:lineRule="auto"/>
        <w:jc w:val="both"/>
        <w:rPr>
          <w:rFonts w:ascii="Tahoma" w:hAnsi="Tahoma" w:cs="Tahoma"/>
          <w:b/>
          <w:bCs/>
        </w:rPr>
      </w:pPr>
      <w:r>
        <w:rPr>
          <w:rFonts w:ascii="Tahoma" w:hAnsi="Tahoma" w:cs="Tahoma"/>
          <w:b/>
          <w:bCs/>
        </w:rPr>
        <w:t>3</w:t>
      </w:r>
      <w:r w:rsidRPr="000B2896">
        <w:rPr>
          <w:rFonts w:ascii="Tahoma" w:hAnsi="Tahoma" w:cs="Tahoma"/>
          <w:b/>
          <w:bCs/>
        </w:rPr>
        <w:t xml:space="preserve">. Indicações </w:t>
      </w:r>
      <w:r w:rsidRPr="0098574E">
        <w:rPr>
          <w:rFonts w:ascii="Tahoma" w:hAnsi="Tahoma" w:cs="Tahoma"/>
          <w:b/>
          <w:bCs/>
        </w:rPr>
        <w:t xml:space="preserve">bibliográficas </w:t>
      </w:r>
    </w:p>
    <w:p w14:paraId="1ACF7962" w14:textId="77777777" w:rsidR="00B2331C" w:rsidRPr="0098574E" w:rsidRDefault="00B2331C" w:rsidP="0098574E">
      <w:pPr>
        <w:autoSpaceDE w:val="0"/>
        <w:autoSpaceDN w:val="0"/>
        <w:adjustRightInd w:val="0"/>
        <w:spacing w:after="0" w:line="360" w:lineRule="auto"/>
        <w:jc w:val="both"/>
        <w:rPr>
          <w:rFonts w:ascii="Tahoma" w:hAnsi="Tahoma" w:cs="Tahoma"/>
          <w:b/>
          <w:bCs/>
        </w:rPr>
      </w:pPr>
    </w:p>
    <w:p w14:paraId="24D34404" w14:textId="34B690E7" w:rsidR="00432516" w:rsidRPr="0098574E" w:rsidRDefault="00432516" w:rsidP="0098574E">
      <w:pPr>
        <w:numPr>
          <w:ilvl w:val="0"/>
          <w:numId w:val="1"/>
        </w:numPr>
        <w:spacing w:after="0" w:line="360" w:lineRule="auto"/>
        <w:jc w:val="both"/>
        <w:rPr>
          <w:rFonts w:ascii="Tahoma" w:hAnsi="Tahoma" w:cs="Tahoma"/>
        </w:rPr>
      </w:pPr>
      <w:r w:rsidRPr="0098574E">
        <w:rPr>
          <w:rFonts w:ascii="Tahoma" w:hAnsi="Tahoma" w:cs="Tahoma"/>
        </w:rPr>
        <w:t>PRESSMAN, R</w:t>
      </w:r>
      <w:r w:rsidR="00F46196">
        <w:rPr>
          <w:rFonts w:ascii="Tahoma" w:hAnsi="Tahoma" w:cs="Tahoma"/>
        </w:rPr>
        <w:t>.</w:t>
      </w:r>
      <w:r w:rsidRPr="0098574E">
        <w:rPr>
          <w:rFonts w:ascii="Tahoma" w:hAnsi="Tahoma" w:cs="Tahoma"/>
        </w:rPr>
        <w:t xml:space="preserve"> S.; MAXIM, Bruce R. </w:t>
      </w:r>
      <w:r w:rsidRPr="0098574E">
        <w:rPr>
          <w:rFonts w:ascii="Tahoma" w:hAnsi="Tahoma" w:cs="Tahoma"/>
          <w:i/>
        </w:rPr>
        <w:t>Engenharia de software: uma abordagem profissional</w:t>
      </w:r>
      <w:r w:rsidRPr="0098574E">
        <w:rPr>
          <w:rFonts w:ascii="Tahoma" w:hAnsi="Tahoma" w:cs="Tahoma"/>
        </w:rPr>
        <w:t>. 9. ed. Porto Alegre: AMGH, 2021.</w:t>
      </w:r>
    </w:p>
    <w:p w14:paraId="30C5E26A" w14:textId="02B52D55" w:rsidR="00936E7F" w:rsidRPr="0098574E" w:rsidRDefault="00432516" w:rsidP="0098574E">
      <w:pPr>
        <w:numPr>
          <w:ilvl w:val="0"/>
          <w:numId w:val="1"/>
        </w:numPr>
        <w:spacing w:after="0" w:line="360" w:lineRule="auto"/>
        <w:jc w:val="both"/>
        <w:rPr>
          <w:rFonts w:ascii="Tahoma" w:hAnsi="Tahoma" w:cs="Tahoma"/>
          <w:sz w:val="20"/>
          <w:szCs w:val="20"/>
          <w:lang w:eastAsia="pt-BR"/>
        </w:rPr>
      </w:pPr>
      <w:r w:rsidRPr="0098574E">
        <w:rPr>
          <w:rFonts w:ascii="Tahoma" w:hAnsi="Tahoma" w:cs="Tahoma"/>
          <w:lang w:val="en-US"/>
        </w:rPr>
        <w:t xml:space="preserve">SOMMERVILLE, I. </w:t>
      </w:r>
      <w:r w:rsidRPr="0098574E">
        <w:rPr>
          <w:rFonts w:ascii="Tahoma" w:hAnsi="Tahoma" w:cs="Tahoma"/>
          <w:i/>
          <w:lang w:val="en-US"/>
        </w:rPr>
        <w:t>Software Engineering</w:t>
      </w:r>
      <w:r w:rsidRPr="0098574E">
        <w:rPr>
          <w:rFonts w:ascii="Tahoma" w:hAnsi="Tahoma" w:cs="Tahoma"/>
          <w:lang w:val="en-US"/>
        </w:rPr>
        <w:t xml:space="preserve">. 10. ed. </w:t>
      </w:r>
      <w:r w:rsidRPr="0098574E">
        <w:rPr>
          <w:rFonts w:ascii="Tahoma" w:hAnsi="Tahoma" w:cs="Tahoma"/>
        </w:rPr>
        <w:t>Boston: Pearson, 2016.</w:t>
      </w:r>
      <w:r w:rsidRPr="0098574E">
        <w:rPr>
          <w:rFonts w:ascii="Tahoma" w:hAnsi="Tahoma" w:cs="Tahoma"/>
          <w:sz w:val="20"/>
          <w:szCs w:val="20"/>
          <w:lang w:eastAsia="pt-BR"/>
        </w:rPr>
        <w:t xml:space="preserve"> </w:t>
      </w:r>
    </w:p>
    <w:p w14:paraId="328BD0CE" w14:textId="77777777" w:rsidR="00954823" w:rsidRDefault="00954823" w:rsidP="0098574E">
      <w:pPr>
        <w:autoSpaceDE w:val="0"/>
        <w:autoSpaceDN w:val="0"/>
        <w:adjustRightInd w:val="0"/>
        <w:spacing w:after="0" w:line="360" w:lineRule="auto"/>
        <w:jc w:val="both"/>
        <w:rPr>
          <w:rFonts w:ascii="Tahoma" w:hAnsi="Tahoma" w:cs="Tahoma"/>
          <w:sz w:val="20"/>
          <w:szCs w:val="20"/>
          <w:lang w:eastAsia="pt-BR"/>
        </w:rPr>
      </w:pPr>
    </w:p>
    <w:p w14:paraId="38D62F93" w14:textId="77777777" w:rsidR="00B2331C" w:rsidRDefault="00B2331C" w:rsidP="0098574E">
      <w:pPr>
        <w:autoSpaceDE w:val="0"/>
        <w:autoSpaceDN w:val="0"/>
        <w:adjustRightInd w:val="0"/>
        <w:spacing w:after="0" w:line="360" w:lineRule="auto"/>
        <w:ind w:firstLine="709"/>
        <w:jc w:val="center"/>
        <w:outlineLvl w:val="0"/>
        <w:rPr>
          <w:rFonts w:ascii="Tahoma" w:hAnsi="Tahoma" w:cs="Tahoma"/>
          <w:b/>
          <w:bCs/>
          <w:sz w:val="28"/>
          <w:szCs w:val="28"/>
        </w:rPr>
      </w:pPr>
    </w:p>
    <w:p w14:paraId="0BEBF1D9" w14:textId="77777777" w:rsidR="00B2331C" w:rsidRDefault="00B2331C" w:rsidP="00974648">
      <w:pPr>
        <w:autoSpaceDE w:val="0"/>
        <w:autoSpaceDN w:val="0"/>
        <w:adjustRightInd w:val="0"/>
        <w:spacing w:after="0" w:line="360" w:lineRule="auto"/>
        <w:ind w:firstLine="709"/>
        <w:jc w:val="center"/>
        <w:outlineLvl w:val="0"/>
        <w:rPr>
          <w:rFonts w:ascii="Tahoma" w:hAnsi="Tahoma" w:cs="Tahoma"/>
          <w:b/>
          <w:bCs/>
          <w:sz w:val="28"/>
          <w:szCs w:val="28"/>
        </w:rPr>
      </w:pPr>
    </w:p>
    <w:p w14:paraId="75A9C455" w14:textId="77777777" w:rsidR="00B2331C" w:rsidRDefault="00B2331C" w:rsidP="00974648">
      <w:pPr>
        <w:autoSpaceDE w:val="0"/>
        <w:autoSpaceDN w:val="0"/>
        <w:adjustRightInd w:val="0"/>
        <w:spacing w:after="0" w:line="360" w:lineRule="auto"/>
        <w:ind w:firstLine="709"/>
        <w:jc w:val="center"/>
        <w:outlineLvl w:val="0"/>
        <w:rPr>
          <w:rFonts w:ascii="Tahoma" w:hAnsi="Tahoma" w:cs="Tahoma"/>
          <w:b/>
          <w:bCs/>
          <w:sz w:val="28"/>
          <w:szCs w:val="28"/>
        </w:rPr>
      </w:pPr>
    </w:p>
    <w:p w14:paraId="4374945E" w14:textId="77777777" w:rsidR="0098574E" w:rsidRDefault="0098574E" w:rsidP="00974648">
      <w:pPr>
        <w:autoSpaceDE w:val="0"/>
        <w:autoSpaceDN w:val="0"/>
        <w:adjustRightInd w:val="0"/>
        <w:spacing w:after="0" w:line="360" w:lineRule="auto"/>
        <w:ind w:firstLine="709"/>
        <w:jc w:val="center"/>
        <w:outlineLvl w:val="0"/>
        <w:rPr>
          <w:rFonts w:ascii="Tahoma" w:hAnsi="Tahoma" w:cs="Tahoma"/>
          <w:b/>
          <w:bCs/>
        </w:rPr>
      </w:pPr>
    </w:p>
    <w:p w14:paraId="535A3328" w14:textId="5BF43A7C" w:rsidR="00974648" w:rsidRPr="00B2331C" w:rsidRDefault="00CF4449" w:rsidP="00974648">
      <w:pPr>
        <w:autoSpaceDE w:val="0"/>
        <w:autoSpaceDN w:val="0"/>
        <w:adjustRightInd w:val="0"/>
        <w:spacing w:after="0" w:line="360" w:lineRule="auto"/>
        <w:ind w:firstLine="709"/>
        <w:jc w:val="center"/>
        <w:outlineLvl w:val="0"/>
        <w:rPr>
          <w:rFonts w:ascii="Tahoma" w:hAnsi="Tahoma" w:cs="Tahoma"/>
          <w:b/>
          <w:bCs/>
        </w:rPr>
      </w:pPr>
      <w:r w:rsidRPr="00B2331C">
        <w:rPr>
          <w:rFonts w:ascii="Tahoma" w:hAnsi="Tahoma" w:cs="Tahoma"/>
          <w:b/>
          <w:bCs/>
        </w:rPr>
        <w:t>Q</w:t>
      </w:r>
      <w:r w:rsidR="00974648" w:rsidRPr="00B2331C">
        <w:rPr>
          <w:rFonts w:ascii="Tahoma" w:hAnsi="Tahoma" w:cs="Tahoma"/>
          <w:b/>
          <w:bCs/>
        </w:rPr>
        <w:t xml:space="preserve">uestão </w:t>
      </w:r>
      <w:r w:rsidR="009816B5" w:rsidRPr="00B2331C">
        <w:rPr>
          <w:rFonts w:ascii="Tahoma" w:hAnsi="Tahoma" w:cs="Tahoma"/>
          <w:b/>
          <w:bCs/>
        </w:rPr>
        <w:t>6</w:t>
      </w:r>
    </w:p>
    <w:p w14:paraId="46696165" w14:textId="77777777" w:rsidR="00974648" w:rsidRDefault="00974648" w:rsidP="00974648">
      <w:pPr>
        <w:autoSpaceDE w:val="0"/>
        <w:autoSpaceDN w:val="0"/>
        <w:adjustRightInd w:val="0"/>
        <w:spacing w:after="0" w:line="360" w:lineRule="auto"/>
        <w:jc w:val="both"/>
        <w:rPr>
          <w:rFonts w:ascii="Tahoma" w:hAnsi="Tahoma" w:cs="Tahoma"/>
          <w:sz w:val="20"/>
          <w:szCs w:val="20"/>
          <w:lang w:eastAsia="pt-BR"/>
        </w:rPr>
      </w:pPr>
      <w:r w:rsidRPr="009B2BDD">
        <w:rPr>
          <w:rFonts w:ascii="Tahoma" w:hAnsi="Tahoma" w:cs="Tahoma"/>
          <w:b/>
          <w:bCs/>
        </w:rPr>
        <w:t xml:space="preserve">Questão </w:t>
      </w:r>
      <w:r w:rsidR="009816B5">
        <w:rPr>
          <w:rFonts w:ascii="Tahoma" w:hAnsi="Tahoma" w:cs="Tahoma"/>
          <w:b/>
          <w:bCs/>
        </w:rPr>
        <w:t>6</w:t>
      </w:r>
      <w:r w:rsidRPr="009B2BDD">
        <w:rPr>
          <w:rFonts w:ascii="Tahoma" w:hAnsi="Tahoma" w:cs="Tahoma"/>
          <w:b/>
          <w:bCs/>
        </w:rPr>
        <w:t>.</w:t>
      </w:r>
      <w:r w:rsidRPr="00703F00">
        <w:rPr>
          <w:rStyle w:val="Refdenotaderodap"/>
          <w:rFonts w:ascii="Tahoma" w:hAnsi="Tahoma" w:cs="Tahoma"/>
          <w:bCs/>
        </w:rPr>
        <w:t xml:space="preserve"> </w:t>
      </w:r>
      <w:r w:rsidRPr="009B2BDD">
        <w:rPr>
          <w:rStyle w:val="Refdenotaderodap"/>
          <w:rFonts w:ascii="Tahoma" w:hAnsi="Tahoma" w:cs="Tahoma"/>
          <w:bCs/>
        </w:rPr>
        <w:footnoteReference w:id="6"/>
      </w:r>
    </w:p>
    <w:p w14:paraId="53CA2DB1" w14:textId="77777777" w:rsidR="00974648" w:rsidRPr="00947750" w:rsidRDefault="00974648" w:rsidP="00974648">
      <w:pPr>
        <w:autoSpaceDE w:val="0"/>
        <w:autoSpaceDN w:val="0"/>
        <w:adjustRightInd w:val="0"/>
        <w:spacing w:after="0" w:line="360" w:lineRule="auto"/>
        <w:jc w:val="both"/>
        <w:rPr>
          <w:rFonts w:ascii="Tahoma" w:hAnsi="Tahoma" w:cs="Tahoma"/>
          <w:lang w:eastAsia="pt-BR"/>
        </w:rPr>
      </w:pPr>
      <w:r w:rsidRPr="00947750">
        <w:rPr>
          <w:rFonts w:ascii="Tahoma" w:hAnsi="Tahoma" w:cs="Tahoma"/>
          <w:lang w:eastAsia="pt-BR"/>
        </w:rPr>
        <w:t xml:space="preserve">Considere as </w:t>
      </w:r>
      <w:r w:rsidR="00D429D8">
        <w:rPr>
          <w:rFonts w:ascii="Tahoma" w:hAnsi="Tahoma" w:cs="Tahoma"/>
          <w:lang w:eastAsia="pt-BR"/>
        </w:rPr>
        <w:t>tabelas a seguir.</w:t>
      </w:r>
    </w:p>
    <w:p w14:paraId="0E47BC84" w14:textId="77777777" w:rsidR="00974648" w:rsidRPr="00E61252" w:rsidRDefault="00974648" w:rsidP="00E61252">
      <w:pPr>
        <w:autoSpaceDE w:val="0"/>
        <w:autoSpaceDN w:val="0"/>
        <w:adjustRightInd w:val="0"/>
        <w:spacing w:after="0" w:line="240" w:lineRule="auto"/>
        <w:jc w:val="both"/>
        <w:rPr>
          <w:rFonts w:ascii="Tahoma" w:hAnsi="Tahoma" w:cs="Tahoma"/>
          <w:sz w:val="22"/>
          <w:szCs w:val="22"/>
          <w:lang w:val="en-US" w:eastAsia="pt-BR"/>
        </w:rPr>
      </w:pPr>
      <w:r w:rsidRPr="00E61252">
        <w:rPr>
          <w:rFonts w:ascii="Tahoma" w:hAnsi="Tahoma" w:cs="Tahoma"/>
          <w:sz w:val="22"/>
          <w:szCs w:val="22"/>
          <w:lang w:val="en-US" w:eastAsia="pt-BR"/>
        </w:rPr>
        <w:t>CREATE TABLE Departamento</w:t>
      </w:r>
    </w:p>
    <w:p w14:paraId="7117C5ED" w14:textId="77777777" w:rsidR="00974648" w:rsidRPr="00E61252" w:rsidRDefault="00974648" w:rsidP="00E61252">
      <w:pPr>
        <w:autoSpaceDE w:val="0"/>
        <w:autoSpaceDN w:val="0"/>
        <w:adjustRightInd w:val="0"/>
        <w:spacing w:after="0" w:line="240" w:lineRule="auto"/>
        <w:jc w:val="both"/>
        <w:rPr>
          <w:rFonts w:ascii="Tahoma" w:hAnsi="Tahoma" w:cs="Tahoma"/>
          <w:sz w:val="22"/>
          <w:szCs w:val="22"/>
          <w:lang w:val="en-US" w:eastAsia="pt-BR"/>
        </w:rPr>
      </w:pPr>
      <w:r w:rsidRPr="00E61252">
        <w:rPr>
          <w:rFonts w:ascii="Tahoma" w:hAnsi="Tahoma" w:cs="Tahoma"/>
          <w:sz w:val="22"/>
          <w:szCs w:val="22"/>
          <w:lang w:val="en-US" w:eastAsia="pt-BR"/>
        </w:rPr>
        <w:t>(</w:t>
      </w:r>
    </w:p>
    <w:p w14:paraId="38111B38" w14:textId="77777777" w:rsidR="00974648" w:rsidRPr="00E61252" w:rsidRDefault="00974648" w:rsidP="00E61252">
      <w:pPr>
        <w:autoSpaceDE w:val="0"/>
        <w:autoSpaceDN w:val="0"/>
        <w:adjustRightInd w:val="0"/>
        <w:spacing w:after="0" w:line="240" w:lineRule="auto"/>
        <w:ind w:left="708" w:firstLine="708"/>
        <w:jc w:val="both"/>
        <w:rPr>
          <w:rFonts w:ascii="Tahoma" w:hAnsi="Tahoma" w:cs="Tahoma"/>
          <w:sz w:val="22"/>
          <w:szCs w:val="22"/>
          <w:lang w:val="en-US" w:eastAsia="pt-BR"/>
        </w:rPr>
      </w:pPr>
      <w:proofErr w:type="spellStart"/>
      <w:r w:rsidRPr="00E61252">
        <w:rPr>
          <w:rFonts w:ascii="Tahoma" w:hAnsi="Tahoma" w:cs="Tahoma"/>
          <w:sz w:val="22"/>
          <w:szCs w:val="22"/>
          <w:lang w:val="en-US" w:eastAsia="pt-BR"/>
        </w:rPr>
        <w:t>IdDep</w:t>
      </w:r>
      <w:proofErr w:type="spellEnd"/>
      <w:r w:rsidRPr="00E61252">
        <w:rPr>
          <w:rFonts w:ascii="Tahoma" w:hAnsi="Tahoma" w:cs="Tahoma"/>
          <w:sz w:val="22"/>
          <w:szCs w:val="22"/>
          <w:lang w:val="en-US" w:eastAsia="pt-BR"/>
        </w:rPr>
        <w:t xml:space="preserve"> </w:t>
      </w:r>
      <w:proofErr w:type="spellStart"/>
      <w:r w:rsidRPr="00E61252">
        <w:rPr>
          <w:rFonts w:ascii="Tahoma" w:hAnsi="Tahoma" w:cs="Tahoma"/>
          <w:sz w:val="22"/>
          <w:szCs w:val="22"/>
          <w:lang w:val="en-US" w:eastAsia="pt-BR"/>
        </w:rPr>
        <w:t>int</w:t>
      </w:r>
      <w:proofErr w:type="spellEnd"/>
      <w:r w:rsidRPr="00E61252">
        <w:rPr>
          <w:rFonts w:ascii="Tahoma" w:hAnsi="Tahoma" w:cs="Tahoma"/>
          <w:sz w:val="22"/>
          <w:szCs w:val="22"/>
          <w:lang w:val="en-US" w:eastAsia="pt-BR"/>
        </w:rPr>
        <w:t xml:space="preserve"> NOT NULL,</w:t>
      </w:r>
    </w:p>
    <w:p w14:paraId="034E1295" w14:textId="77777777" w:rsidR="00974648" w:rsidRPr="00E61252" w:rsidRDefault="00974648" w:rsidP="00E61252">
      <w:pPr>
        <w:autoSpaceDE w:val="0"/>
        <w:autoSpaceDN w:val="0"/>
        <w:adjustRightInd w:val="0"/>
        <w:spacing w:after="0" w:line="240" w:lineRule="auto"/>
        <w:ind w:left="708" w:firstLine="708"/>
        <w:jc w:val="both"/>
        <w:rPr>
          <w:rFonts w:ascii="Tahoma" w:hAnsi="Tahoma" w:cs="Tahoma"/>
          <w:sz w:val="22"/>
          <w:szCs w:val="22"/>
          <w:lang w:val="en-US" w:eastAsia="pt-BR"/>
        </w:rPr>
      </w:pPr>
      <w:proofErr w:type="spellStart"/>
      <w:r w:rsidRPr="00E61252">
        <w:rPr>
          <w:rFonts w:ascii="Tahoma" w:hAnsi="Tahoma" w:cs="Tahoma"/>
          <w:sz w:val="22"/>
          <w:szCs w:val="22"/>
          <w:lang w:val="en-US" w:eastAsia="pt-BR"/>
        </w:rPr>
        <w:t>NomeDep</w:t>
      </w:r>
      <w:proofErr w:type="spellEnd"/>
      <w:r w:rsidRPr="00E61252">
        <w:rPr>
          <w:rFonts w:ascii="Tahoma" w:hAnsi="Tahoma" w:cs="Tahoma"/>
          <w:sz w:val="22"/>
          <w:szCs w:val="22"/>
          <w:lang w:val="en-US" w:eastAsia="pt-BR"/>
        </w:rPr>
        <w:t xml:space="preserve"> </w:t>
      </w:r>
      <w:proofErr w:type="gramStart"/>
      <w:r w:rsidRPr="00E61252">
        <w:rPr>
          <w:rFonts w:ascii="Tahoma" w:hAnsi="Tahoma" w:cs="Tahoma"/>
          <w:sz w:val="22"/>
          <w:szCs w:val="22"/>
          <w:lang w:val="en-US" w:eastAsia="pt-BR"/>
        </w:rPr>
        <w:t>varchar(</w:t>
      </w:r>
      <w:proofErr w:type="gramEnd"/>
      <w:r w:rsidRPr="00E61252">
        <w:rPr>
          <w:rFonts w:ascii="Tahoma" w:hAnsi="Tahoma" w:cs="Tahoma"/>
          <w:sz w:val="22"/>
          <w:szCs w:val="22"/>
          <w:lang w:val="en-US" w:eastAsia="pt-BR"/>
        </w:rPr>
        <w:t>15),</w:t>
      </w:r>
    </w:p>
    <w:p w14:paraId="652B8C6F" w14:textId="77777777" w:rsidR="00974648" w:rsidRPr="00E61252" w:rsidRDefault="00974648" w:rsidP="00E61252">
      <w:pPr>
        <w:autoSpaceDE w:val="0"/>
        <w:autoSpaceDN w:val="0"/>
        <w:adjustRightInd w:val="0"/>
        <w:spacing w:after="0" w:line="240" w:lineRule="auto"/>
        <w:ind w:left="708" w:firstLine="708"/>
        <w:jc w:val="both"/>
        <w:rPr>
          <w:rFonts w:ascii="Tahoma" w:hAnsi="Tahoma" w:cs="Tahoma"/>
          <w:sz w:val="22"/>
          <w:szCs w:val="22"/>
          <w:lang w:val="en-US" w:eastAsia="pt-BR"/>
        </w:rPr>
      </w:pPr>
      <w:r w:rsidRPr="00E61252">
        <w:rPr>
          <w:rFonts w:ascii="Tahoma" w:hAnsi="Tahoma" w:cs="Tahoma"/>
          <w:sz w:val="22"/>
          <w:szCs w:val="22"/>
          <w:lang w:val="en-US" w:eastAsia="pt-BR"/>
        </w:rPr>
        <w:t xml:space="preserve">CONSTRAINT </w:t>
      </w:r>
      <w:proofErr w:type="spellStart"/>
      <w:r w:rsidRPr="00E61252">
        <w:rPr>
          <w:rFonts w:ascii="Tahoma" w:hAnsi="Tahoma" w:cs="Tahoma"/>
          <w:sz w:val="22"/>
          <w:szCs w:val="22"/>
          <w:lang w:val="en-US" w:eastAsia="pt-BR"/>
        </w:rPr>
        <w:t>Departamentopkey</w:t>
      </w:r>
      <w:proofErr w:type="spellEnd"/>
      <w:r w:rsidRPr="00E61252">
        <w:rPr>
          <w:rFonts w:ascii="Tahoma" w:hAnsi="Tahoma" w:cs="Tahoma"/>
          <w:sz w:val="22"/>
          <w:szCs w:val="22"/>
          <w:lang w:val="en-US" w:eastAsia="pt-BR"/>
        </w:rPr>
        <w:t xml:space="preserve"> PRIMARY KEY (</w:t>
      </w:r>
      <w:proofErr w:type="spellStart"/>
      <w:r w:rsidRPr="00E61252">
        <w:rPr>
          <w:rFonts w:ascii="Tahoma" w:hAnsi="Tahoma" w:cs="Tahoma"/>
          <w:sz w:val="22"/>
          <w:szCs w:val="22"/>
          <w:lang w:val="en-US" w:eastAsia="pt-BR"/>
        </w:rPr>
        <w:t>IdDep</w:t>
      </w:r>
      <w:proofErr w:type="spellEnd"/>
      <w:r w:rsidRPr="00E61252">
        <w:rPr>
          <w:rFonts w:ascii="Tahoma" w:hAnsi="Tahoma" w:cs="Tahoma"/>
          <w:sz w:val="22"/>
          <w:szCs w:val="22"/>
          <w:lang w:val="en-US" w:eastAsia="pt-BR"/>
        </w:rPr>
        <w:t>)</w:t>
      </w:r>
    </w:p>
    <w:p w14:paraId="52B761E8" w14:textId="77777777" w:rsidR="00974648" w:rsidRPr="00E61252" w:rsidRDefault="00974648" w:rsidP="00E61252">
      <w:pPr>
        <w:autoSpaceDE w:val="0"/>
        <w:autoSpaceDN w:val="0"/>
        <w:adjustRightInd w:val="0"/>
        <w:spacing w:after="0" w:line="240" w:lineRule="auto"/>
        <w:jc w:val="both"/>
        <w:rPr>
          <w:rFonts w:ascii="Tahoma" w:hAnsi="Tahoma" w:cs="Tahoma"/>
          <w:sz w:val="22"/>
          <w:szCs w:val="22"/>
          <w:lang w:val="en-US" w:eastAsia="pt-BR"/>
        </w:rPr>
      </w:pPr>
      <w:r w:rsidRPr="00E61252">
        <w:rPr>
          <w:rFonts w:ascii="Tahoma" w:hAnsi="Tahoma" w:cs="Tahoma"/>
          <w:sz w:val="22"/>
          <w:szCs w:val="22"/>
          <w:lang w:val="en-US" w:eastAsia="pt-BR"/>
        </w:rPr>
        <w:t>);</w:t>
      </w:r>
    </w:p>
    <w:p w14:paraId="6033DB1E" w14:textId="77777777" w:rsidR="00974648" w:rsidRPr="00E61252" w:rsidRDefault="00974648" w:rsidP="00E61252">
      <w:pPr>
        <w:autoSpaceDE w:val="0"/>
        <w:autoSpaceDN w:val="0"/>
        <w:adjustRightInd w:val="0"/>
        <w:spacing w:after="0" w:line="240" w:lineRule="auto"/>
        <w:jc w:val="both"/>
        <w:rPr>
          <w:rFonts w:ascii="Tahoma" w:hAnsi="Tahoma" w:cs="Tahoma"/>
          <w:sz w:val="22"/>
          <w:szCs w:val="22"/>
          <w:lang w:val="en-US" w:eastAsia="pt-BR"/>
        </w:rPr>
      </w:pPr>
      <w:r w:rsidRPr="00E61252">
        <w:rPr>
          <w:rFonts w:ascii="Tahoma" w:hAnsi="Tahoma" w:cs="Tahoma"/>
          <w:sz w:val="22"/>
          <w:szCs w:val="22"/>
          <w:lang w:val="en-US" w:eastAsia="pt-BR"/>
        </w:rPr>
        <w:t xml:space="preserve">CREATE TABLE </w:t>
      </w:r>
      <w:proofErr w:type="spellStart"/>
      <w:r w:rsidRPr="00E61252">
        <w:rPr>
          <w:rFonts w:ascii="Tahoma" w:hAnsi="Tahoma" w:cs="Tahoma"/>
          <w:sz w:val="22"/>
          <w:szCs w:val="22"/>
          <w:lang w:val="en-US" w:eastAsia="pt-BR"/>
        </w:rPr>
        <w:t>Empregado</w:t>
      </w:r>
      <w:proofErr w:type="spellEnd"/>
    </w:p>
    <w:p w14:paraId="406A05EF" w14:textId="77777777" w:rsidR="00974648" w:rsidRPr="00E61252" w:rsidRDefault="00974648" w:rsidP="00E61252">
      <w:pPr>
        <w:autoSpaceDE w:val="0"/>
        <w:autoSpaceDN w:val="0"/>
        <w:adjustRightInd w:val="0"/>
        <w:spacing w:after="0" w:line="240" w:lineRule="auto"/>
        <w:jc w:val="both"/>
        <w:rPr>
          <w:rFonts w:ascii="Tahoma" w:hAnsi="Tahoma" w:cs="Tahoma"/>
          <w:sz w:val="22"/>
          <w:szCs w:val="22"/>
          <w:lang w:val="en-US" w:eastAsia="pt-BR"/>
        </w:rPr>
      </w:pPr>
      <w:r w:rsidRPr="00E61252">
        <w:rPr>
          <w:rFonts w:ascii="Tahoma" w:hAnsi="Tahoma" w:cs="Tahoma"/>
          <w:sz w:val="22"/>
          <w:szCs w:val="22"/>
          <w:lang w:val="en-US" w:eastAsia="pt-BR"/>
        </w:rPr>
        <w:t>(</w:t>
      </w:r>
    </w:p>
    <w:p w14:paraId="3E727B37" w14:textId="77777777" w:rsidR="00974648" w:rsidRPr="00E61252" w:rsidRDefault="00974648" w:rsidP="00E61252">
      <w:pPr>
        <w:autoSpaceDE w:val="0"/>
        <w:autoSpaceDN w:val="0"/>
        <w:adjustRightInd w:val="0"/>
        <w:spacing w:after="0" w:line="240" w:lineRule="auto"/>
        <w:ind w:left="708" w:firstLine="708"/>
        <w:jc w:val="both"/>
        <w:rPr>
          <w:rFonts w:ascii="Tahoma" w:hAnsi="Tahoma" w:cs="Tahoma"/>
          <w:sz w:val="22"/>
          <w:szCs w:val="22"/>
          <w:lang w:val="en-US" w:eastAsia="pt-BR"/>
        </w:rPr>
      </w:pPr>
      <w:proofErr w:type="spellStart"/>
      <w:r w:rsidRPr="00E61252">
        <w:rPr>
          <w:rFonts w:ascii="Tahoma" w:hAnsi="Tahoma" w:cs="Tahoma"/>
          <w:sz w:val="22"/>
          <w:szCs w:val="22"/>
          <w:lang w:val="en-US" w:eastAsia="pt-BR"/>
        </w:rPr>
        <w:t>IdEmpregado</w:t>
      </w:r>
      <w:proofErr w:type="spellEnd"/>
      <w:r w:rsidRPr="00E61252">
        <w:rPr>
          <w:rFonts w:ascii="Tahoma" w:hAnsi="Tahoma" w:cs="Tahoma"/>
          <w:sz w:val="22"/>
          <w:szCs w:val="22"/>
          <w:lang w:val="en-US" w:eastAsia="pt-BR"/>
        </w:rPr>
        <w:t xml:space="preserve"> </w:t>
      </w:r>
      <w:proofErr w:type="spellStart"/>
      <w:r w:rsidRPr="00E61252">
        <w:rPr>
          <w:rFonts w:ascii="Tahoma" w:hAnsi="Tahoma" w:cs="Tahoma"/>
          <w:sz w:val="22"/>
          <w:szCs w:val="22"/>
          <w:lang w:val="en-US" w:eastAsia="pt-BR"/>
        </w:rPr>
        <w:t>int</w:t>
      </w:r>
      <w:proofErr w:type="spellEnd"/>
      <w:r w:rsidRPr="00E61252">
        <w:rPr>
          <w:rFonts w:ascii="Tahoma" w:hAnsi="Tahoma" w:cs="Tahoma"/>
          <w:sz w:val="22"/>
          <w:szCs w:val="22"/>
          <w:lang w:val="en-US" w:eastAsia="pt-BR"/>
        </w:rPr>
        <w:t xml:space="preserve"> NOT NULL,</w:t>
      </w:r>
    </w:p>
    <w:p w14:paraId="48EDBB35" w14:textId="77777777" w:rsidR="00974648" w:rsidRPr="00E61252" w:rsidRDefault="00974648" w:rsidP="00E61252">
      <w:pPr>
        <w:autoSpaceDE w:val="0"/>
        <w:autoSpaceDN w:val="0"/>
        <w:adjustRightInd w:val="0"/>
        <w:spacing w:after="0" w:line="240" w:lineRule="auto"/>
        <w:ind w:left="708" w:firstLine="708"/>
        <w:jc w:val="both"/>
        <w:rPr>
          <w:rFonts w:ascii="Tahoma" w:hAnsi="Tahoma" w:cs="Tahoma"/>
          <w:sz w:val="22"/>
          <w:szCs w:val="22"/>
          <w:lang w:val="en-US" w:eastAsia="pt-BR"/>
        </w:rPr>
      </w:pPr>
      <w:proofErr w:type="spellStart"/>
      <w:r w:rsidRPr="00E61252">
        <w:rPr>
          <w:rFonts w:ascii="Tahoma" w:hAnsi="Tahoma" w:cs="Tahoma"/>
          <w:sz w:val="22"/>
          <w:szCs w:val="22"/>
          <w:lang w:val="en-US" w:eastAsia="pt-BR"/>
        </w:rPr>
        <w:t>IdDep</w:t>
      </w:r>
      <w:proofErr w:type="spellEnd"/>
      <w:r w:rsidRPr="00E61252">
        <w:rPr>
          <w:rFonts w:ascii="Tahoma" w:hAnsi="Tahoma" w:cs="Tahoma"/>
          <w:sz w:val="22"/>
          <w:szCs w:val="22"/>
          <w:lang w:val="en-US" w:eastAsia="pt-BR"/>
        </w:rPr>
        <w:t xml:space="preserve"> </w:t>
      </w:r>
      <w:proofErr w:type="spellStart"/>
      <w:r w:rsidRPr="00E61252">
        <w:rPr>
          <w:rFonts w:ascii="Tahoma" w:hAnsi="Tahoma" w:cs="Tahoma"/>
          <w:sz w:val="22"/>
          <w:szCs w:val="22"/>
          <w:lang w:val="en-US" w:eastAsia="pt-BR"/>
        </w:rPr>
        <w:t>int</w:t>
      </w:r>
      <w:proofErr w:type="spellEnd"/>
      <w:r w:rsidRPr="00E61252">
        <w:rPr>
          <w:rFonts w:ascii="Tahoma" w:hAnsi="Tahoma" w:cs="Tahoma"/>
          <w:sz w:val="22"/>
          <w:szCs w:val="22"/>
          <w:lang w:val="en-US" w:eastAsia="pt-BR"/>
        </w:rPr>
        <w:t>,</w:t>
      </w:r>
    </w:p>
    <w:p w14:paraId="6333AC01" w14:textId="77777777" w:rsidR="00974648" w:rsidRPr="00E61252" w:rsidRDefault="00974648" w:rsidP="00E61252">
      <w:pPr>
        <w:autoSpaceDE w:val="0"/>
        <w:autoSpaceDN w:val="0"/>
        <w:adjustRightInd w:val="0"/>
        <w:spacing w:after="0" w:line="240" w:lineRule="auto"/>
        <w:ind w:left="708" w:firstLine="708"/>
        <w:jc w:val="both"/>
        <w:rPr>
          <w:rFonts w:ascii="Tahoma" w:hAnsi="Tahoma" w:cs="Tahoma"/>
          <w:sz w:val="22"/>
          <w:szCs w:val="22"/>
          <w:lang w:val="en-US" w:eastAsia="pt-BR"/>
        </w:rPr>
      </w:pPr>
      <w:proofErr w:type="spellStart"/>
      <w:r w:rsidRPr="00E61252">
        <w:rPr>
          <w:rFonts w:ascii="Tahoma" w:hAnsi="Tahoma" w:cs="Tahoma"/>
          <w:sz w:val="22"/>
          <w:szCs w:val="22"/>
          <w:lang w:val="en-US" w:eastAsia="pt-BR"/>
        </w:rPr>
        <w:t>salario</w:t>
      </w:r>
      <w:proofErr w:type="spellEnd"/>
      <w:r w:rsidRPr="00E61252">
        <w:rPr>
          <w:rFonts w:ascii="Tahoma" w:hAnsi="Tahoma" w:cs="Tahoma"/>
          <w:sz w:val="22"/>
          <w:szCs w:val="22"/>
          <w:lang w:val="en-US" w:eastAsia="pt-BR"/>
        </w:rPr>
        <w:t xml:space="preserve"> float,</w:t>
      </w:r>
    </w:p>
    <w:p w14:paraId="505A94B4" w14:textId="77777777" w:rsidR="00974648" w:rsidRPr="00E61252" w:rsidRDefault="00974648" w:rsidP="00E61252">
      <w:pPr>
        <w:autoSpaceDE w:val="0"/>
        <w:autoSpaceDN w:val="0"/>
        <w:adjustRightInd w:val="0"/>
        <w:spacing w:after="0" w:line="240" w:lineRule="auto"/>
        <w:ind w:left="708" w:firstLine="708"/>
        <w:jc w:val="both"/>
        <w:rPr>
          <w:rFonts w:ascii="Tahoma" w:hAnsi="Tahoma" w:cs="Tahoma"/>
          <w:sz w:val="22"/>
          <w:szCs w:val="22"/>
          <w:lang w:val="en-US" w:eastAsia="pt-BR"/>
        </w:rPr>
      </w:pPr>
      <w:r w:rsidRPr="00E61252">
        <w:rPr>
          <w:rFonts w:ascii="Tahoma" w:hAnsi="Tahoma" w:cs="Tahoma"/>
          <w:sz w:val="22"/>
          <w:szCs w:val="22"/>
          <w:lang w:val="en-US" w:eastAsia="pt-BR"/>
        </w:rPr>
        <w:t xml:space="preserve">CONSTRAINT </w:t>
      </w:r>
      <w:proofErr w:type="spellStart"/>
      <w:r w:rsidRPr="00E61252">
        <w:rPr>
          <w:rFonts w:ascii="Tahoma" w:hAnsi="Tahoma" w:cs="Tahoma"/>
          <w:sz w:val="22"/>
          <w:szCs w:val="22"/>
          <w:lang w:val="en-US" w:eastAsia="pt-BR"/>
        </w:rPr>
        <w:t>Empregadopkey</w:t>
      </w:r>
      <w:proofErr w:type="spellEnd"/>
      <w:r w:rsidRPr="00E61252">
        <w:rPr>
          <w:rFonts w:ascii="Tahoma" w:hAnsi="Tahoma" w:cs="Tahoma"/>
          <w:sz w:val="22"/>
          <w:szCs w:val="22"/>
          <w:lang w:val="en-US" w:eastAsia="pt-BR"/>
        </w:rPr>
        <w:t xml:space="preserve"> PRIMARY KEY (</w:t>
      </w:r>
      <w:proofErr w:type="spellStart"/>
      <w:r w:rsidRPr="00E61252">
        <w:rPr>
          <w:rFonts w:ascii="Tahoma" w:hAnsi="Tahoma" w:cs="Tahoma"/>
          <w:sz w:val="22"/>
          <w:szCs w:val="22"/>
          <w:lang w:val="en-US" w:eastAsia="pt-BR"/>
        </w:rPr>
        <w:t>IdEmpregado</w:t>
      </w:r>
      <w:proofErr w:type="spellEnd"/>
      <w:r w:rsidRPr="00E61252">
        <w:rPr>
          <w:rFonts w:ascii="Tahoma" w:hAnsi="Tahoma" w:cs="Tahoma"/>
          <w:sz w:val="22"/>
          <w:szCs w:val="22"/>
          <w:lang w:val="en-US" w:eastAsia="pt-BR"/>
        </w:rPr>
        <w:t>),</w:t>
      </w:r>
    </w:p>
    <w:p w14:paraId="3E079E46" w14:textId="77777777" w:rsidR="00974648" w:rsidRPr="00E61252" w:rsidRDefault="00974648" w:rsidP="00E61252">
      <w:pPr>
        <w:autoSpaceDE w:val="0"/>
        <w:autoSpaceDN w:val="0"/>
        <w:adjustRightInd w:val="0"/>
        <w:spacing w:after="0" w:line="240" w:lineRule="auto"/>
        <w:ind w:left="708" w:firstLine="708"/>
        <w:jc w:val="both"/>
        <w:rPr>
          <w:rFonts w:ascii="Tahoma" w:hAnsi="Tahoma" w:cs="Tahoma"/>
          <w:sz w:val="22"/>
          <w:szCs w:val="22"/>
          <w:lang w:val="en-US" w:eastAsia="pt-BR"/>
        </w:rPr>
      </w:pPr>
      <w:r w:rsidRPr="00E61252">
        <w:rPr>
          <w:rFonts w:ascii="Tahoma" w:hAnsi="Tahoma" w:cs="Tahoma"/>
          <w:sz w:val="22"/>
          <w:szCs w:val="22"/>
          <w:lang w:val="en-US" w:eastAsia="pt-BR"/>
        </w:rPr>
        <w:t xml:space="preserve">CONSTRAINT </w:t>
      </w:r>
      <w:proofErr w:type="spellStart"/>
      <w:r w:rsidRPr="00E61252">
        <w:rPr>
          <w:rFonts w:ascii="Tahoma" w:hAnsi="Tahoma" w:cs="Tahoma"/>
          <w:sz w:val="22"/>
          <w:szCs w:val="22"/>
          <w:lang w:val="en-US" w:eastAsia="pt-BR"/>
        </w:rPr>
        <w:t>EmpregadoIdDepfkey</w:t>
      </w:r>
      <w:proofErr w:type="spellEnd"/>
      <w:r w:rsidRPr="00E61252">
        <w:rPr>
          <w:rFonts w:ascii="Tahoma" w:hAnsi="Tahoma" w:cs="Tahoma"/>
          <w:sz w:val="22"/>
          <w:szCs w:val="22"/>
          <w:lang w:val="en-US" w:eastAsia="pt-BR"/>
        </w:rPr>
        <w:t xml:space="preserve"> FOREIGN KEY (</w:t>
      </w:r>
      <w:proofErr w:type="spellStart"/>
      <w:r w:rsidRPr="00E61252">
        <w:rPr>
          <w:rFonts w:ascii="Tahoma" w:hAnsi="Tahoma" w:cs="Tahoma"/>
          <w:sz w:val="22"/>
          <w:szCs w:val="22"/>
          <w:lang w:val="en-US" w:eastAsia="pt-BR"/>
        </w:rPr>
        <w:t>IdDep</w:t>
      </w:r>
      <w:proofErr w:type="spellEnd"/>
      <w:r w:rsidRPr="00E61252">
        <w:rPr>
          <w:rFonts w:ascii="Tahoma" w:hAnsi="Tahoma" w:cs="Tahoma"/>
          <w:sz w:val="22"/>
          <w:szCs w:val="22"/>
          <w:lang w:val="en-US" w:eastAsia="pt-BR"/>
        </w:rPr>
        <w:t>)</w:t>
      </w:r>
    </w:p>
    <w:p w14:paraId="454FB7F3" w14:textId="77777777" w:rsidR="00974648" w:rsidRPr="00E61252" w:rsidRDefault="00974648" w:rsidP="00E61252">
      <w:pPr>
        <w:autoSpaceDE w:val="0"/>
        <w:autoSpaceDN w:val="0"/>
        <w:adjustRightInd w:val="0"/>
        <w:spacing w:after="0" w:line="240" w:lineRule="auto"/>
        <w:ind w:left="1416" w:firstLine="708"/>
        <w:jc w:val="both"/>
        <w:rPr>
          <w:rFonts w:ascii="Tahoma" w:hAnsi="Tahoma" w:cs="Tahoma"/>
          <w:sz w:val="22"/>
          <w:szCs w:val="22"/>
          <w:lang w:val="en-US" w:eastAsia="pt-BR"/>
        </w:rPr>
      </w:pPr>
      <w:r w:rsidRPr="00E61252">
        <w:rPr>
          <w:rFonts w:ascii="Tahoma" w:hAnsi="Tahoma" w:cs="Tahoma"/>
          <w:sz w:val="22"/>
          <w:szCs w:val="22"/>
          <w:lang w:val="en-US" w:eastAsia="pt-BR"/>
        </w:rPr>
        <w:t xml:space="preserve">REFERENCES </w:t>
      </w:r>
      <w:proofErr w:type="spellStart"/>
      <w:r w:rsidRPr="00E61252">
        <w:rPr>
          <w:rFonts w:ascii="Tahoma" w:hAnsi="Tahoma" w:cs="Tahoma"/>
          <w:sz w:val="22"/>
          <w:szCs w:val="22"/>
          <w:lang w:val="en-US" w:eastAsia="pt-BR"/>
        </w:rPr>
        <w:t>Departamento</w:t>
      </w:r>
      <w:proofErr w:type="spellEnd"/>
      <w:r w:rsidRPr="00E61252">
        <w:rPr>
          <w:rFonts w:ascii="Tahoma" w:hAnsi="Tahoma" w:cs="Tahoma"/>
          <w:sz w:val="22"/>
          <w:szCs w:val="22"/>
          <w:lang w:val="en-US" w:eastAsia="pt-BR"/>
        </w:rPr>
        <w:t>(</w:t>
      </w:r>
      <w:proofErr w:type="spellStart"/>
      <w:r w:rsidRPr="00E61252">
        <w:rPr>
          <w:rFonts w:ascii="Tahoma" w:hAnsi="Tahoma" w:cs="Tahoma"/>
          <w:sz w:val="22"/>
          <w:szCs w:val="22"/>
          <w:lang w:val="en-US" w:eastAsia="pt-BR"/>
        </w:rPr>
        <w:t>IdDep</w:t>
      </w:r>
      <w:proofErr w:type="spellEnd"/>
      <w:r w:rsidRPr="00E61252">
        <w:rPr>
          <w:rFonts w:ascii="Tahoma" w:hAnsi="Tahoma" w:cs="Tahoma"/>
          <w:sz w:val="22"/>
          <w:szCs w:val="22"/>
          <w:lang w:val="en-US" w:eastAsia="pt-BR"/>
        </w:rPr>
        <w:t>)</w:t>
      </w:r>
    </w:p>
    <w:p w14:paraId="1E50BAEC" w14:textId="77777777" w:rsidR="00974648" w:rsidRPr="00E61252" w:rsidRDefault="00974648" w:rsidP="00E61252">
      <w:pPr>
        <w:autoSpaceDE w:val="0"/>
        <w:autoSpaceDN w:val="0"/>
        <w:adjustRightInd w:val="0"/>
        <w:spacing w:after="0" w:line="240" w:lineRule="auto"/>
        <w:ind w:left="1416" w:firstLine="708"/>
        <w:jc w:val="both"/>
        <w:rPr>
          <w:rFonts w:ascii="Tahoma" w:hAnsi="Tahoma" w:cs="Tahoma"/>
          <w:sz w:val="22"/>
          <w:szCs w:val="22"/>
          <w:lang w:val="en-US" w:eastAsia="pt-BR"/>
        </w:rPr>
      </w:pPr>
      <w:r w:rsidRPr="00E61252">
        <w:rPr>
          <w:rFonts w:ascii="Tahoma" w:hAnsi="Tahoma" w:cs="Tahoma"/>
          <w:sz w:val="22"/>
          <w:szCs w:val="22"/>
          <w:lang w:val="en-US" w:eastAsia="pt-BR"/>
        </w:rPr>
        <w:t>ON UPDATE RESTRICT ON DELETE RESTRICT</w:t>
      </w:r>
    </w:p>
    <w:p w14:paraId="1A1FBAD1" w14:textId="77777777" w:rsidR="00974648" w:rsidRPr="00E61252" w:rsidRDefault="00974648" w:rsidP="00E61252">
      <w:pPr>
        <w:autoSpaceDE w:val="0"/>
        <w:autoSpaceDN w:val="0"/>
        <w:adjustRightInd w:val="0"/>
        <w:spacing w:after="0" w:line="240" w:lineRule="auto"/>
        <w:jc w:val="both"/>
        <w:rPr>
          <w:rFonts w:ascii="Tahoma" w:hAnsi="Tahoma" w:cs="Tahoma"/>
          <w:sz w:val="22"/>
          <w:szCs w:val="22"/>
          <w:lang w:eastAsia="pt-BR"/>
        </w:rPr>
      </w:pPr>
      <w:r w:rsidRPr="00E61252">
        <w:rPr>
          <w:rFonts w:ascii="Tahoma" w:hAnsi="Tahoma" w:cs="Tahoma"/>
          <w:sz w:val="22"/>
          <w:szCs w:val="22"/>
          <w:lang w:eastAsia="pt-BR"/>
        </w:rPr>
        <w:t>)</w:t>
      </w:r>
    </w:p>
    <w:p w14:paraId="4E4E978D" w14:textId="77777777" w:rsidR="00974648" w:rsidRPr="00947750" w:rsidRDefault="00974648" w:rsidP="00974648">
      <w:pPr>
        <w:autoSpaceDE w:val="0"/>
        <w:autoSpaceDN w:val="0"/>
        <w:adjustRightInd w:val="0"/>
        <w:spacing w:after="0" w:line="360" w:lineRule="auto"/>
        <w:jc w:val="both"/>
        <w:rPr>
          <w:rFonts w:ascii="Tahoma" w:hAnsi="Tahoma" w:cs="Tahoma"/>
          <w:lang w:eastAsia="pt-BR"/>
        </w:rPr>
      </w:pPr>
    </w:p>
    <w:p w14:paraId="3818DBD5" w14:textId="77777777" w:rsidR="00974648" w:rsidRPr="00947750" w:rsidRDefault="00974648" w:rsidP="00974648">
      <w:pPr>
        <w:autoSpaceDE w:val="0"/>
        <w:autoSpaceDN w:val="0"/>
        <w:adjustRightInd w:val="0"/>
        <w:spacing w:after="0" w:line="360" w:lineRule="auto"/>
        <w:jc w:val="both"/>
        <w:rPr>
          <w:rFonts w:ascii="Tahoma" w:hAnsi="Tahoma" w:cs="Tahoma"/>
          <w:lang w:eastAsia="pt-BR"/>
        </w:rPr>
      </w:pPr>
      <w:r w:rsidRPr="00947750">
        <w:rPr>
          <w:rFonts w:ascii="Tahoma" w:hAnsi="Tahoma" w:cs="Tahoma"/>
          <w:lang w:eastAsia="pt-BR"/>
        </w:rPr>
        <w:t>Considere as consultas SQL</w:t>
      </w:r>
      <w:r w:rsidR="00D429D8">
        <w:rPr>
          <w:rFonts w:ascii="Tahoma" w:hAnsi="Tahoma" w:cs="Tahoma"/>
          <w:lang w:eastAsia="pt-BR"/>
        </w:rPr>
        <w:t xml:space="preserve"> a seguir</w:t>
      </w:r>
      <w:r w:rsidRPr="00947750">
        <w:rPr>
          <w:rFonts w:ascii="Tahoma" w:hAnsi="Tahoma" w:cs="Tahoma"/>
          <w:lang w:eastAsia="pt-BR"/>
        </w:rPr>
        <w:t>.</w:t>
      </w:r>
    </w:p>
    <w:p w14:paraId="2CB64B87" w14:textId="77777777" w:rsidR="00974648" w:rsidRPr="00E61252" w:rsidRDefault="00974648" w:rsidP="00E61252">
      <w:pPr>
        <w:autoSpaceDE w:val="0"/>
        <w:autoSpaceDN w:val="0"/>
        <w:adjustRightInd w:val="0"/>
        <w:spacing w:after="0" w:line="240" w:lineRule="auto"/>
        <w:jc w:val="both"/>
        <w:rPr>
          <w:rFonts w:ascii="Tahoma" w:hAnsi="Tahoma" w:cs="Tahoma"/>
          <w:i/>
          <w:sz w:val="22"/>
          <w:szCs w:val="22"/>
          <w:lang w:eastAsia="pt-BR"/>
        </w:rPr>
      </w:pPr>
      <w:r w:rsidRPr="00947750">
        <w:rPr>
          <w:rFonts w:ascii="Tahoma" w:hAnsi="Tahoma" w:cs="Tahoma"/>
          <w:i/>
          <w:lang w:eastAsia="pt-BR"/>
        </w:rPr>
        <w:t xml:space="preserve">I </w:t>
      </w:r>
      <w:r w:rsidRPr="00947750">
        <w:rPr>
          <w:rFonts w:ascii="Tahoma" w:hAnsi="Tahoma" w:cs="Tahoma"/>
          <w:i/>
          <w:lang w:eastAsia="pt-BR"/>
        </w:rPr>
        <w:tab/>
      </w:r>
      <w:r w:rsidRPr="00E61252">
        <w:rPr>
          <w:rFonts w:ascii="Tahoma" w:hAnsi="Tahoma" w:cs="Tahoma"/>
          <w:i/>
          <w:sz w:val="22"/>
          <w:szCs w:val="22"/>
          <w:lang w:eastAsia="pt-BR"/>
        </w:rPr>
        <w:t xml:space="preserve">SELECT </w:t>
      </w:r>
      <w:proofErr w:type="spellStart"/>
      <w:r w:rsidRPr="00E61252">
        <w:rPr>
          <w:rFonts w:ascii="Tahoma" w:hAnsi="Tahoma" w:cs="Tahoma"/>
          <w:i/>
          <w:sz w:val="22"/>
          <w:szCs w:val="22"/>
          <w:lang w:eastAsia="pt-BR"/>
        </w:rPr>
        <w:t>NomeDep</w:t>
      </w:r>
      <w:proofErr w:type="spellEnd"/>
      <w:r w:rsidRPr="00E61252">
        <w:rPr>
          <w:rFonts w:ascii="Tahoma" w:hAnsi="Tahoma" w:cs="Tahoma"/>
          <w:i/>
          <w:sz w:val="22"/>
          <w:szCs w:val="22"/>
          <w:lang w:eastAsia="pt-BR"/>
        </w:rPr>
        <w:t xml:space="preserve">, </w:t>
      </w:r>
      <w:proofErr w:type="spellStart"/>
      <w:proofErr w:type="gramStart"/>
      <w:r w:rsidRPr="00E61252">
        <w:rPr>
          <w:rFonts w:ascii="Tahoma" w:hAnsi="Tahoma" w:cs="Tahoma"/>
          <w:i/>
          <w:sz w:val="22"/>
          <w:szCs w:val="22"/>
          <w:lang w:eastAsia="pt-BR"/>
        </w:rPr>
        <w:t>count</w:t>
      </w:r>
      <w:proofErr w:type="spellEnd"/>
      <w:r w:rsidRPr="00E61252">
        <w:rPr>
          <w:rFonts w:ascii="Tahoma" w:hAnsi="Tahoma" w:cs="Tahoma"/>
          <w:i/>
          <w:sz w:val="22"/>
          <w:szCs w:val="22"/>
          <w:lang w:eastAsia="pt-BR"/>
        </w:rPr>
        <w:t>(</w:t>
      </w:r>
      <w:proofErr w:type="gramEnd"/>
      <w:r w:rsidRPr="00E61252">
        <w:rPr>
          <w:rFonts w:ascii="Tahoma" w:hAnsi="Tahoma" w:cs="Tahoma"/>
          <w:i/>
          <w:sz w:val="22"/>
          <w:szCs w:val="22"/>
          <w:lang w:eastAsia="pt-BR"/>
        </w:rPr>
        <w:t>*)</w:t>
      </w:r>
    </w:p>
    <w:p w14:paraId="687C4904" w14:textId="77777777" w:rsidR="00974648" w:rsidRPr="00E61252" w:rsidRDefault="00974648" w:rsidP="00E61252">
      <w:pPr>
        <w:autoSpaceDE w:val="0"/>
        <w:autoSpaceDN w:val="0"/>
        <w:adjustRightInd w:val="0"/>
        <w:spacing w:after="0" w:line="240" w:lineRule="auto"/>
        <w:ind w:firstLine="708"/>
        <w:jc w:val="both"/>
        <w:rPr>
          <w:rFonts w:ascii="Tahoma" w:hAnsi="Tahoma" w:cs="Tahoma"/>
          <w:i/>
          <w:sz w:val="22"/>
          <w:szCs w:val="22"/>
          <w:lang w:eastAsia="pt-BR"/>
        </w:rPr>
      </w:pPr>
      <w:r w:rsidRPr="00E61252">
        <w:rPr>
          <w:rFonts w:ascii="Tahoma" w:hAnsi="Tahoma" w:cs="Tahoma"/>
          <w:i/>
          <w:sz w:val="22"/>
          <w:szCs w:val="22"/>
          <w:lang w:eastAsia="pt-BR"/>
        </w:rPr>
        <w:t>FROM Departamento D, Empregado E</w:t>
      </w:r>
    </w:p>
    <w:p w14:paraId="030A0988" w14:textId="77777777" w:rsidR="00974648" w:rsidRPr="00E61252" w:rsidRDefault="00974648" w:rsidP="00E61252">
      <w:pPr>
        <w:autoSpaceDE w:val="0"/>
        <w:autoSpaceDN w:val="0"/>
        <w:adjustRightInd w:val="0"/>
        <w:spacing w:after="0" w:line="240" w:lineRule="auto"/>
        <w:ind w:firstLine="708"/>
        <w:jc w:val="both"/>
        <w:rPr>
          <w:rFonts w:ascii="Tahoma" w:hAnsi="Tahoma" w:cs="Tahoma"/>
          <w:i/>
          <w:sz w:val="22"/>
          <w:szCs w:val="22"/>
          <w:lang w:val="en-US" w:eastAsia="pt-BR"/>
        </w:rPr>
      </w:pPr>
      <w:r w:rsidRPr="00E61252">
        <w:rPr>
          <w:rFonts w:ascii="Tahoma" w:hAnsi="Tahoma" w:cs="Tahoma"/>
          <w:i/>
          <w:sz w:val="22"/>
          <w:szCs w:val="22"/>
          <w:lang w:val="en-US" w:eastAsia="pt-BR"/>
        </w:rPr>
        <w:t xml:space="preserve">WHERE </w:t>
      </w:r>
      <w:proofErr w:type="spellStart"/>
      <w:proofErr w:type="gramStart"/>
      <w:r w:rsidRPr="00E61252">
        <w:rPr>
          <w:rFonts w:ascii="Tahoma" w:hAnsi="Tahoma" w:cs="Tahoma"/>
          <w:i/>
          <w:sz w:val="22"/>
          <w:szCs w:val="22"/>
          <w:lang w:val="en-US" w:eastAsia="pt-BR"/>
        </w:rPr>
        <w:t>D.IdDep</w:t>
      </w:r>
      <w:proofErr w:type="spellEnd"/>
      <w:r w:rsidRPr="00E61252">
        <w:rPr>
          <w:rFonts w:ascii="Tahoma" w:hAnsi="Tahoma" w:cs="Tahoma"/>
          <w:i/>
          <w:sz w:val="22"/>
          <w:szCs w:val="22"/>
          <w:lang w:val="en-US" w:eastAsia="pt-BR"/>
        </w:rPr>
        <w:t>=</w:t>
      </w:r>
      <w:proofErr w:type="spellStart"/>
      <w:r w:rsidRPr="00E61252">
        <w:rPr>
          <w:rFonts w:ascii="Tahoma" w:hAnsi="Tahoma" w:cs="Tahoma"/>
          <w:i/>
          <w:sz w:val="22"/>
          <w:szCs w:val="22"/>
          <w:lang w:val="en-US" w:eastAsia="pt-BR"/>
        </w:rPr>
        <w:t>E.IdDep</w:t>
      </w:r>
      <w:proofErr w:type="spellEnd"/>
      <w:proofErr w:type="gramEnd"/>
      <w:r w:rsidRPr="00E61252">
        <w:rPr>
          <w:rFonts w:ascii="Tahoma" w:hAnsi="Tahoma" w:cs="Tahoma"/>
          <w:i/>
          <w:sz w:val="22"/>
          <w:szCs w:val="22"/>
          <w:lang w:val="en-US" w:eastAsia="pt-BR"/>
        </w:rPr>
        <w:t xml:space="preserve"> and </w:t>
      </w:r>
      <w:proofErr w:type="spellStart"/>
      <w:r w:rsidRPr="00E61252">
        <w:rPr>
          <w:rFonts w:ascii="Tahoma" w:hAnsi="Tahoma" w:cs="Tahoma"/>
          <w:i/>
          <w:sz w:val="22"/>
          <w:szCs w:val="22"/>
          <w:lang w:val="en-US" w:eastAsia="pt-BR"/>
        </w:rPr>
        <w:t>E.salario</w:t>
      </w:r>
      <w:proofErr w:type="spellEnd"/>
      <w:r w:rsidRPr="00E61252">
        <w:rPr>
          <w:rFonts w:ascii="Tahoma" w:hAnsi="Tahoma" w:cs="Tahoma"/>
          <w:i/>
          <w:sz w:val="22"/>
          <w:szCs w:val="22"/>
          <w:lang w:val="en-US" w:eastAsia="pt-BR"/>
        </w:rPr>
        <w:t xml:space="preserve"> &gt; 10000</w:t>
      </w:r>
    </w:p>
    <w:p w14:paraId="331C492D" w14:textId="77777777" w:rsidR="00974648" w:rsidRPr="00E61252" w:rsidRDefault="00974648" w:rsidP="00E61252">
      <w:pPr>
        <w:autoSpaceDE w:val="0"/>
        <w:autoSpaceDN w:val="0"/>
        <w:adjustRightInd w:val="0"/>
        <w:spacing w:after="0" w:line="240" w:lineRule="auto"/>
        <w:ind w:firstLine="708"/>
        <w:jc w:val="both"/>
        <w:rPr>
          <w:rFonts w:ascii="Tahoma" w:hAnsi="Tahoma" w:cs="Tahoma"/>
          <w:i/>
          <w:sz w:val="22"/>
          <w:szCs w:val="22"/>
          <w:lang w:val="en-US" w:eastAsia="pt-BR"/>
        </w:rPr>
      </w:pPr>
      <w:r w:rsidRPr="00E61252">
        <w:rPr>
          <w:rFonts w:ascii="Tahoma" w:hAnsi="Tahoma" w:cs="Tahoma"/>
          <w:i/>
          <w:sz w:val="22"/>
          <w:szCs w:val="22"/>
          <w:lang w:val="en-US" w:eastAsia="pt-BR"/>
        </w:rPr>
        <w:t xml:space="preserve">GROUP BY </w:t>
      </w:r>
      <w:proofErr w:type="spellStart"/>
      <w:r w:rsidRPr="00E61252">
        <w:rPr>
          <w:rFonts w:ascii="Tahoma" w:hAnsi="Tahoma" w:cs="Tahoma"/>
          <w:i/>
          <w:sz w:val="22"/>
          <w:szCs w:val="22"/>
          <w:lang w:val="en-US" w:eastAsia="pt-BR"/>
        </w:rPr>
        <w:t>NomeDep</w:t>
      </w:r>
      <w:proofErr w:type="spellEnd"/>
    </w:p>
    <w:p w14:paraId="5F30019D" w14:textId="77777777" w:rsidR="00974648" w:rsidRPr="00E61252" w:rsidRDefault="00974648" w:rsidP="00E61252">
      <w:pPr>
        <w:autoSpaceDE w:val="0"/>
        <w:autoSpaceDN w:val="0"/>
        <w:adjustRightInd w:val="0"/>
        <w:spacing w:after="0" w:line="240" w:lineRule="auto"/>
        <w:ind w:firstLine="708"/>
        <w:jc w:val="both"/>
        <w:rPr>
          <w:rFonts w:ascii="Tahoma" w:hAnsi="Tahoma" w:cs="Tahoma"/>
          <w:i/>
          <w:sz w:val="22"/>
          <w:szCs w:val="22"/>
          <w:lang w:val="en-US" w:eastAsia="pt-BR"/>
        </w:rPr>
      </w:pPr>
      <w:r w:rsidRPr="00E61252">
        <w:rPr>
          <w:rFonts w:ascii="Tahoma" w:hAnsi="Tahoma" w:cs="Tahoma"/>
          <w:i/>
          <w:sz w:val="22"/>
          <w:szCs w:val="22"/>
          <w:lang w:val="en-US" w:eastAsia="pt-BR"/>
        </w:rPr>
        <w:t xml:space="preserve">HAVING </w:t>
      </w:r>
      <w:proofErr w:type="gramStart"/>
      <w:r w:rsidRPr="00E61252">
        <w:rPr>
          <w:rFonts w:ascii="Tahoma" w:hAnsi="Tahoma" w:cs="Tahoma"/>
          <w:i/>
          <w:sz w:val="22"/>
          <w:szCs w:val="22"/>
          <w:lang w:val="en-US" w:eastAsia="pt-BR"/>
        </w:rPr>
        <w:t>count(</w:t>
      </w:r>
      <w:proofErr w:type="gramEnd"/>
      <w:r w:rsidRPr="00E61252">
        <w:rPr>
          <w:rFonts w:ascii="Tahoma" w:hAnsi="Tahoma" w:cs="Tahoma"/>
          <w:i/>
          <w:sz w:val="22"/>
          <w:szCs w:val="22"/>
          <w:lang w:val="en-US" w:eastAsia="pt-BR"/>
        </w:rPr>
        <w:t>*) &gt; 5;</w:t>
      </w:r>
    </w:p>
    <w:p w14:paraId="4FBAD2B4" w14:textId="77777777" w:rsidR="00974648" w:rsidRPr="00F206D2" w:rsidRDefault="00974648" w:rsidP="00E61252">
      <w:pPr>
        <w:autoSpaceDE w:val="0"/>
        <w:autoSpaceDN w:val="0"/>
        <w:adjustRightInd w:val="0"/>
        <w:spacing w:after="0" w:line="240" w:lineRule="auto"/>
        <w:jc w:val="both"/>
        <w:rPr>
          <w:rFonts w:ascii="Tahoma" w:hAnsi="Tahoma" w:cs="Tahoma"/>
          <w:i/>
          <w:sz w:val="22"/>
          <w:szCs w:val="22"/>
          <w:lang w:val="en-US" w:eastAsia="pt-BR"/>
        </w:rPr>
      </w:pPr>
      <w:r w:rsidRPr="00F206D2">
        <w:rPr>
          <w:rFonts w:ascii="Tahoma" w:hAnsi="Tahoma" w:cs="Tahoma"/>
          <w:i/>
          <w:sz w:val="22"/>
          <w:szCs w:val="22"/>
          <w:lang w:val="en-US" w:eastAsia="pt-BR"/>
        </w:rPr>
        <w:t xml:space="preserve">II </w:t>
      </w:r>
      <w:r w:rsidRPr="00F206D2">
        <w:rPr>
          <w:rFonts w:ascii="Tahoma" w:hAnsi="Tahoma" w:cs="Tahoma"/>
          <w:i/>
          <w:sz w:val="22"/>
          <w:szCs w:val="22"/>
          <w:lang w:val="en-US" w:eastAsia="pt-BR"/>
        </w:rPr>
        <w:tab/>
        <w:t xml:space="preserve">SELECT </w:t>
      </w:r>
      <w:proofErr w:type="spellStart"/>
      <w:r w:rsidRPr="00F206D2">
        <w:rPr>
          <w:rFonts w:ascii="Tahoma" w:hAnsi="Tahoma" w:cs="Tahoma"/>
          <w:i/>
          <w:sz w:val="22"/>
          <w:szCs w:val="22"/>
          <w:lang w:val="en-US" w:eastAsia="pt-BR"/>
        </w:rPr>
        <w:t>NomeDep</w:t>
      </w:r>
      <w:proofErr w:type="spellEnd"/>
      <w:r w:rsidRPr="00F206D2">
        <w:rPr>
          <w:rFonts w:ascii="Tahoma" w:hAnsi="Tahoma" w:cs="Tahoma"/>
          <w:i/>
          <w:sz w:val="22"/>
          <w:szCs w:val="22"/>
          <w:lang w:val="en-US" w:eastAsia="pt-BR"/>
        </w:rPr>
        <w:t xml:space="preserve">, </w:t>
      </w:r>
      <w:proofErr w:type="gramStart"/>
      <w:r w:rsidRPr="00F206D2">
        <w:rPr>
          <w:rFonts w:ascii="Tahoma" w:hAnsi="Tahoma" w:cs="Tahoma"/>
          <w:i/>
          <w:sz w:val="22"/>
          <w:szCs w:val="22"/>
          <w:lang w:val="en-US" w:eastAsia="pt-BR"/>
        </w:rPr>
        <w:t>count(</w:t>
      </w:r>
      <w:proofErr w:type="gramEnd"/>
      <w:r w:rsidRPr="00F206D2">
        <w:rPr>
          <w:rFonts w:ascii="Tahoma" w:hAnsi="Tahoma" w:cs="Tahoma"/>
          <w:i/>
          <w:sz w:val="22"/>
          <w:szCs w:val="22"/>
          <w:lang w:val="en-US" w:eastAsia="pt-BR"/>
        </w:rPr>
        <w:t>*)</w:t>
      </w:r>
    </w:p>
    <w:p w14:paraId="4D322818" w14:textId="77777777" w:rsidR="00974648" w:rsidRPr="00432516" w:rsidRDefault="00974648" w:rsidP="00E61252">
      <w:pPr>
        <w:autoSpaceDE w:val="0"/>
        <w:autoSpaceDN w:val="0"/>
        <w:adjustRightInd w:val="0"/>
        <w:spacing w:after="0" w:line="240" w:lineRule="auto"/>
        <w:ind w:firstLine="708"/>
        <w:jc w:val="both"/>
        <w:rPr>
          <w:rFonts w:ascii="Tahoma" w:hAnsi="Tahoma" w:cs="Tahoma"/>
          <w:i/>
          <w:sz w:val="22"/>
          <w:szCs w:val="22"/>
          <w:lang w:eastAsia="pt-BR"/>
        </w:rPr>
      </w:pPr>
      <w:r w:rsidRPr="00432516">
        <w:rPr>
          <w:rFonts w:ascii="Tahoma" w:hAnsi="Tahoma" w:cs="Tahoma"/>
          <w:i/>
          <w:sz w:val="22"/>
          <w:szCs w:val="22"/>
          <w:lang w:eastAsia="pt-BR"/>
        </w:rPr>
        <w:t>FROM Departamento D, Empregado E</w:t>
      </w:r>
    </w:p>
    <w:p w14:paraId="1838FF5B" w14:textId="77777777" w:rsidR="00974648" w:rsidRPr="00E61252" w:rsidRDefault="00974648" w:rsidP="00E61252">
      <w:pPr>
        <w:autoSpaceDE w:val="0"/>
        <w:autoSpaceDN w:val="0"/>
        <w:adjustRightInd w:val="0"/>
        <w:spacing w:after="0" w:line="240" w:lineRule="auto"/>
        <w:ind w:firstLine="708"/>
        <w:jc w:val="both"/>
        <w:rPr>
          <w:rFonts w:ascii="Tahoma" w:hAnsi="Tahoma" w:cs="Tahoma"/>
          <w:i/>
          <w:sz w:val="22"/>
          <w:szCs w:val="22"/>
          <w:lang w:val="en-US" w:eastAsia="pt-BR"/>
        </w:rPr>
      </w:pPr>
      <w:r w:rsidRPr="00E61252">
        <w:rPr>
          <w:rFonts w:ascii="Tahoma" w:hAnsi="Tahoma" w:cs="Tahoma"/>
          <w:i/>
          <w:sz w:val="22"/>
          <w:szCs w:val="22"/>
          <w:lang w:val="en-US" w:eastAsia="pt-BR"/>
        </w:rPr>
        <w:t xml:space="preserve">WHERE </w:t>
      </w:r>
      <w:proofErr w:type="spellStart"/>
      <w:proofErr w:type="gramStart"/>
      <w:r w:rsidRPr="00E61252">
        <w:rPr>
          <w:rFonts w:ascii="Tahoma" w:hAnsi="Tahoma" w:cs="Tahoma"/>
          <w:i/>
          <w:sz w:val="22"/>
          <w:szCs w:val="22"/>
          <w:lang w:val="en-US" w:eastAsia="pt-BR"/>
        </w:rPr>
        <w:t>D.IdDep</w:t>
      </w:r>
      <w:proofErr w:type="spellEnd"/>
      <w:r w:rsidRPr="00E61252">
        <w:rPr>
          <w:rFonts w:ascii="Tahoma" w:hAnsi="Tahoma" w:cs="Tahoma"/>
          <w:i/>
          <w:sz w:val="22"/>
          <w:szCs w:val="22"/>
          <w:lang w:val="en-US" w:eastAsia="pt-BR"/>
        </w:rPr>
        <w:t>=</w:t>
      </w:r>
      <w:proofErr w:type="spellStart"/>
      <w:r w:rsidRPr="00E61252">
        <w:rPr>
          <w:rFonts w:ascii="Tahoma" w:hAnsi="Tahoma" w:cs="Tahoma"/>
          <w:i/>
          <w:sz w:val="22"/>
          <w:szCs w:val="22"/>
          <w:lang w:val="en-US" w:eastAsia="pt-BR"/>
        </w:rPr>
        <w:t>E.IdDep</w:t>
      </w:r>
      <w:proofErr w:type="spellEnd"/>
      <w:proofErr w:type="gramEnd"/>
      <w:r w:rsidRPr="00E61252">
        <w:rPr>
          <w:rFonts w:ascii="Tahoma" w:hAnsi="Tahoma" w:cs="Tahoma"/>
          <w:i/>
          <w:sz w:val="22"/>
          <w:szCs w:val="22"/>
          <w:lang w:val="en-US" w:eastAsia="pt-BR"/>
        </w:rPr>
        <w:t xml:space="preserve"> and </w:t>
      </w:r>
      <w:proofErr w:type="spellStart"/>
      <w:r w:rsidRPr="00E61252">
        <w:rPr>
          <w:rFonts w:ascii="Tahoma" w:hAnsi="Tahoma" w:cs="Tahoma"/>
          <w:i/>
          <w:sz w:val="22"/>
          <w:szCs w:val="22"/>
          <w:lang w:val="en-US" w:eastAsia="pt-BR"/>
        </w:rPr>
        <w:t>E.salario</w:t>
      </w:r>
      <w:proofErr w:type="spellEnd"/>
      <w:r w:rsidRPr="00E61252">
        <w:rPr>
          <w:rFonts w:ascii="Tahoma" w:hAnsi="Tahoma" w:cs="Tahoma"/>
          <w:i/>
          <w:sz w:val="22"/>
          <w:szCs w:val="22"/>
          <w:lang w:val="en-US" w:eastAsia="pt-BR"/>
        </w:rPr>
        <w:t xml:space="preserve"> &gt;10000 and</w:t>
      </w:r>
    </w:p>
    <w:p w14:paraId="5DA90958" w14:textId="77777777" w:rsidR="00974648" w:rsidRPr="00E61252" w:rsidRDefault="00974648" w:rsidP="00E61252">
      <w:pPr>
        <w:autoSpaceDE w:val="0"/>
        <w:autoSpaceDN w:val="0"/>
        <w:adjustRightInd w:val="0"/>
        <w:spacing w:after="0" w:line="240" w:lineRule="auto"/>
        <w:ind w:left="1416" w:firstLine="708"/>
        <w:jc w:val="both"/>
        <w:rPr>
          <w:rFonts w:ascii="Tahoma" w:hAnsi="Tahoma" w:cs="Tahoma"/>
          <w:i/>
          <w:sz w:val="22"/>
          <w:szCs w:val="22"/>
          <w:lang w:val="en-US" w:eastAsia="pt-BR"/>
        </w:rPr>
      </w:pPr>
      <w:proofErr w:type="spellStart"/>
      <w:proofErr w:type="gramStart"/>
      <w:r w:rsidRPr="00E61252">
        <w:rPr>
          <w:rFonts w:ascii="Tahoma" w:hAnsi="Tahoma" w:cs="Tahoma"/>
          <w:i/>
          <w:sz w:val="22"/>
          <w:szCs w:val="22"/>
          <w:lang w:val="en-US" w:eastAsia="pt-BR"/>
        </w:rPr>
        <w:t>E.IdDep</w:t>
      </w:r>
      <w:proofErr w:type="spellEnd"/>
      <w:proofErr w:type="gramEnd"/>
      <w:r w:rsidRPr="00E61252">
        <w:rPr>
          <w:rFonts w:ascii="Tahoma" w:hAnsi="Tahoma" w:cs="Tahoma"/>
          <w:i/>
          <w:sz w:val="22"/>
          <w:szCs w:val="22"/>
          <w:lang w:val="en-US" w:eastAsia="pt-BR"/>
        </w:rPr>
        <w:t xml:space="preserve"> IN (SELECT </w:t>
      </w:r>
      <w:proofErr w:type="spellStart"/>
      <w:r w:rsidRPr="00E61252">
        <w:rPr>
          <w:rFonts w:ascii="Tahoma" w:hAnsi="Tahoma" w:cs="Tahoma"/>
          <w:i/>
          <w:sz w:val="22"/>
          <w:szCs w:val="22"/>
          <w:lang w:val="en-US" w:eastAsia="pt-BR"/>
        </w:rPr>
        <w:t>IdDep</w:t>
      </w:r>
      <w:proofErr w:type="spellEnd"/>
    </w:p>
    <w:p w14:paraId="38D85328" w14:textId="77777777" w:rsidR="00974648" w:rsidRPr="00E61252" w:rsidRDefault="00974648" w:rsidP="00E61252">
      <w:pPr>
        <w:autoSpaceDE w:val="0"/>
        <w:autoSpaceDN w:val="0"/>
        <w:adjustRightInd w:val="0"/>
        <w:spacing w:after="0" w:line="240" w:lineRule="auto"/>
        <w:ind w:left="2832" w:firstLine="708"/>
        <w:jc w:val="both"/>
        <w:rPr>
          <w:rFonts w:ascii="Tahoma" w:hAnsi="Tahoma" w:cs="Tahoma"/>
          <w:i/>
          <w:sz w:val="22"/>
          <w:szCs w:val="22"/>
          <w:lang w:val="en-US" w:eastAsia="pt-BR"/>
        </w:rPr>
      </w:pPr>
      <w:r w:rsidRPr="00E61252">
        <w:rPr>
          <w:rFonts w:ascii="Tahoma" w:hAnsi="Tahoma" w:cs="Tahoma"/>
          <w:i/>
          <w:sz w:val="22"/>
          <w:szCs w:val="22"/>
          <w:lang w:val="en-US" w:eastAsia="pt-BR"/>
        </w:rPr>
        <w:t xml:space="preserve">FROM </w:t>
      </w:r>
      <w:proofErr w:type="spellStart"/>
      <w:r w:rsidRPr="00E61252">
        <w:rPr>
          <w:rFonts w:ascii="Tahoma" w:hAnsi="Tahoma" w:cs="Tahoma"/>
          <w:i/>
          <w:sz w:val="22"/>
          <w:szCs w:val="22"/>
          <w:lang w:val="en-US" w:eastAsia="pt-BR"/>
        </w:rPr>
        <w:t>Empregado</w:t>
      </w:r>
      <w:proofErr w:type="spellEnd"/>
    </w:p>
    <w:p w14:paraId="5DFAE55E" w14:textId="77777777" w:rsidR="00974648" w:rsidRPr="00E61252" w:rsidRDefault="00974648" w:rsidP="00E61252">
      <w:pPr>
        <w:autoSpaceDE w:val="0"/>
        <w:autoSpaceDN w:val="0"/>
        <w:adjustRightInd w:val="0"/>
        <w:spacing w:after="0" w:line="240" w:lineRule="auto"/>
        <w:ind w:left="2832" w:firstLine="708"/>
        <w:jc w:val="both"/>
        <w:rPr>
          <w:rFonts w:ascii="Tahoma" w:hAnsi="Tahoma" w:cs="Tahoma"/>
          <w:i/>
          <w:sz w:val="22"/>
          <w:szCs w:val="22"/>
          <w:lang w:val="en-US" w:eastAsia="pt-BR"/>
        </w:rPr>
      </w:pPr>
      <w:r w:rsidRPr="00E61252">
        <w:rPr>
          <w:rFonts w:ascii="Tahoma" w:hAnsi="Tahoma" w:cs="Tahoma"/>
          <w:i/>
          <w:sz w:val="22"/>
          <w:szCs w:val="22"/>
          <w:lang w:val="en-US" w:eastAsia="pt-BR"/>
        </w:rPr>
        <w:t xml:space="preserve">GROUP BY </w:t>
      </w:r>
      <w:proofErr w:type="spellStart"/>
      <w:r w:rsidRPr="00E61252">
        <w:rPr>
          <w:rFonts w:ascii="Tahoma" w:hAnsi="Tahoma" w:cs="Tahoma"/>
          <w:i/>
          <w:sz w:val="22"/>
          <w:szCs w:val="22"/>
          <w:lang w:val="en-US" w:eastAsia="pt-BR"/>
        </w:rPr>
        <w:t>IdDep</w:t>
      </w:r>
      <w:proofErr w:type="spellEnd"/>
    </w:p>
    <w:p w14:paraId="7D3E3E0E" w14:textId="77777777" w:rsidR="00974648" w:rsidRPr="00E61252" w:rsidRDefault="00974648" w:rsidP="00E61252">
      <w:pPr>
        <w:autoSpaceDE w:val="0"/>
        <w:autoSpaceDN w:val="0"/>
        <w:adjustRightInd w:val="0"/>
        <w:spacing w:after="0" w:line="240" w:lineRule="auto"/>
        <w:ind w:left="2832" w:firstLine="708"/>
        <w:jc w:val="both"/>
        <w:rPr>
          <w:rFonts w:ascii="Tahoma" w:hAnsi="Tahoma" w:cs="Tahoma"/>
          <w:i/>
          <w:sz w:val="22"/>
          <w:szCs w:val="22"/>
          <w:lang w:val="en-US" w:eastAsia="pt-BR"/>
        </w:rPr>
      </w:pPr>
      <w:r w:rsidRPr="00E61252">
        <w:rPr>
          <w:rFonts w:ascii="Tahoma" w:hAnsi="Tahoma" w:cs="Tahoma"/>
          <w:i/>
          <w:sz w:val="22"/>
          <w:szCs w:val="22"/>
          <w:lang w:val="en-US" w:eastAsia="pt-BR"/>
        </w:rPr>
        <w:t xml:space="preserve">HAVING </w:t>
      </w:r>
      <w:proofErr w:type="gramStart"/>
      <w:r w:rsidRPr="00E61252">
        <w:rPr>
          <w:rFonts w:ascii="Tahoma" w:hAnsi="Tahoma" w:cs="Tahoma"/>
          <w:i/>
          <w:sz w:val="22"/>
          <w:szCs w:val="22"/>
          <w:lang w:val="en-US" w:eastAsia="pt-BR"/>
        </w:rPr>
        <w:t>count(</w:t>
      </w:r>
      <w:proofErr w:type="gramEnd"/>
      <w:r w:rsidRPr="00E61252">
        <w:rPr>
          <w:rFonts w:ascii="Tahoma" w:hAnsi="Tahoma" w:cs="Tahoma"/>
          <w:i/>
          <w:sz w:val="22"/>
          <w:szCs w:val="22"/>
          <w:lang w:val="en-US" w:eastAsia="pt-BR"/>
        </w:rPr>
        <w:t>*) &gt; 5)</w:t>
      </w:r>
    </w:p>
    <w:p w14:paraId="57DFA967" w14:textId="77777777" w:rsidR="00974648" w:rsidRPr="00F206D2" w:rsidRDefault="00974648" w:rsidP="00E61252">
      <w:pPr>
        <w:autoSpaceDE w:val="0"/>
        <w:autoSpaceDN w:val="0"/>
        <w:adjustRightInd w:val="0"/>
        <w:spacing w:after="0" w:line="240" w:lineRule="auto"/>
        <w:ind w:left="708" w:firstLine="708"/>
        <w:jc w:val="both"/>
        <w:rPr>
          <w:rFonts w:ascii="Tahoma" w:hAnsi="Tahoma" w:cs="Tahoma"/>
          <w:i/>
          <w:sz w:val="22"/>
          <w:szCs w:val="22"/>
          <w:lang w:val="en-US" w:eastAsia="pt-BR"/>
        </w:rPr>
      </w:pPr>
      <w:r w:rsidRPr="00F206D2">
        <w:rPr>
          <w:rFonts w:ascii="Tahoma" w:hAnsi="Tahoma" w:cs="Tahoma"/>
          <w:i/>
          <w:sz w:val="22"/>
          <w:szCs w:val="22"/>
          <w:lang w:val="en-US" w:eastAsia="pt-BR"/>
        </w:rPr>
        <w:t xml:space="preserve">GROUP BY </w:t>
      </w:r>
      <w:proofErr w:type="spellStart"/>
      <w:r w:rsidRPr="00F206D2">
        <w:rPr>
          <w:rFonts w:ascii="Tahoma" w:hAnsi="Tahoma" w:cs="Tahoma"/>
          <w:i/>
          <w:sz w:val="22"/>
          <w:szCs w:val="22"/>
          <w:lang w:val="en-US" w:eastAsia="pt-BR"/>
        </w:rPr>
        <w:t>NomeDep</w:t>
      </w:r>
      <w:proofErr w:type="spellEnd"/>
      <w:r w:rsidRPr="00F206D2">
        <w:rPr>
          <w:rFonts w:ascii="Tahoma" w:hAnsi="Tahoma" w:cs="Tahoma"/>
          <w:i/>
          <w:sz w:val="22"/>
          <w:szCs w:val="22"/>
          <w:lang w:val="en-US" w:eastAsia="pt-BR"/>
        </w:rPr>
        <w:t>;</w:t>
      </w:r>
    </w:p>
    <w:p w14:paraId="3A72BA3F" w14:textId="77777777" w:rsidR="00974648" w:rsidRPr="00F206D2" w:rsidRDefault="00974648" w:rsidP="00974648">
      <w:pPr>
        <w:autoSpaceDE w:val="0"/>
        <w:autoSpaceDN w:val="0"/>
        <w:adjustRightInd w:val="0"/>
        <w:spacing w:after="0" w:line="360" w:lineRule="auto"/>
        <w:jc w:val="both"/>
        <w:rPr>
          <w:rFonts w:ascii="Tahoma" w:hAnsi="Tahoma" w:cs="Tahoma"/>
          <w:i/>
          <w:lang w:val="en-US" w:eastAsia="pt-BR"/>
        </w:rPr>
      </w:pPr>
    </w:p>
    <w:p w14:paraId="5E5FD6F4" w14:textId="77777777" w:rsidR="00974648" w:rsidRPr="00947750" w:rsidRDefault="00974648" w:rsidP="00974648">
      <w:pPr>
        <w:autoSpaceDE w:val="0"/>
        <w:autoSpaceDN w:val="0"/>
        <w:adjustRightInd w:val="0"/>
        <w:spacing w:after="0" w:line="360" w:lineRule="auto"/>
        <w:jc w:val="both"/>
        <w:rPr>
          <w:rFonts w:ascii="Tahoma" w:hAnsi="Tahoma" w:cs="Tahoma"/>
          <w:lang w:eastAsia="pt-BR"/>
        </w:rPr>
      </w:pPr>
      <w:r w:rsidRPr="00947750">
        <w:rPr>
          <w:rFonts w:ascii="Tahoma" w:hAnsi="Tahoma" w:cs="Tahoma"/>
          <w:lang w:eastAsia="pt-BR"/>
        </w:rPr>
        <w:t>Quando as consultas acima são realizadas, o que é recuperado em cada uma delas?</w:t>
      </w:r>
    </w:p>
    <w:p w14:paraId="1DC64734" w14:textId="77777777" w:rsidR="00974648" w:rsidRPr="00947750" w:rsidRDefault="00974648" w:rsidP="002D7AEE">
      <w:pPr>
        <w:numPr>
          <w:ilvl w:val="0"/>
          <w:numId w:val="5"/>
        </w:numPr>
        <w:autoSpaceDE w:val="0"/>
        <w:autoSpaceDN w:val="0"/>
        <w:adjustRightInd w:val="0"/>
        <w:spacing w:after="0" w:line="360" w:lineRule="auto"/>
        <w:jc w:val="both"/>
        <w:rPr>
          <w:rFonts w:ascii="Tahoma" w:hAnsi="Tahoma" w:cs="Tahoma"/>
          <w:lang w:eastAsia="pt-BR"/>
        </w:rPr>
      </w:pPr>
      <w:r w:rsidRPr="00947750">
        <w:rPr>
          <w:rFonts w:ascii="Tahoma" w:hAnsi="Tahoma" w:cs="Tahoma"/>
          <w:lang w:eastAsia="pt-BR"/>
        </w:rPr>
        <w:t>I: os nomes dos departamentos que possuem mais de 5 empregados que ganham mais de 10.000 reais e o número de empregados nessa condição.</w:t>
      </w:r>
    </w:p>
    <w:p w14:paraId="5AA65355" w14:textId="77777777" w:rsidR="00974648" w:rsidRPr="00947750" w:rsidRDefault="00974648" w:rsidP="00974648">
      <w:pPr>
        <w:autoSpaceDE w:val="0"/>
        <w:autoSpaceDN w:val="0"/>
        <w:adjustRightInd w:val="0"/>
        <w:spacing w:after="0" w:line="360" w:lineRule="auto"/>
        <w:ind w:left="360"/>
        <w:jc w:val="both"/>
        <w:rPr>
          <w:rFonts w:ascii="Tahoma" w:hAnsi="Tahoma" w:cs="Tahoma"/>
          <w:lang w:eastAsia="pt-BR"/>
        </w:rPr>
      </w:pPr>
      <w:r w:rsidRPr="00947750">
        <w:rPr>
          <w:rFonts w:ascii="Tahoma" w:hAnsi="Tahoma" w:cs="Tahoma"/>
          <w:lang w:eastAsia="pt-BR"/>
        </w:rPr>
        <w:t>II: os nomes dos departamentos que possuem mais de 5 empregados e o número de empregados que ganham mais de 10.000 reais.</w:t>
      </w:r>
    </w:p>
    <w:p w14:paraId="39D7BB9F" w14:textId="77777777" w:rsidR="00974648" w:rsidRPr="00947750" w:rsidRDefault="00974648" w:rsidP="002D7AEE">
      <w:pPr>
        <w:numPr>
          <w:ilvl w:val="0"/>
          <w:numId w:val="5"/>
        </w:numPr>
        <w:autoSpaceDE w:val="0"/>
        <w:autoSpaceDN w:val="0"/>
        <w:adjustRightInd w:val="0"/>
        <w:spacing w:after="0" w:line="360" w:lineRule="auto"/>
        <w:jc w:val="both"/>
        <w:rPr>
          <w:rFonts w:ascii="Tahoma" w:hAnsi="Tahoma" w:cs="Tahoma"/>
          <w:lang w:eastAsia="pt-BR"/>
        </w:rPr>
      </w:pPr>
      <w:r w:rsidRPr="00947750">
        <w:rPr>
          <w:rFonts w:ascii="Tahoma" w:hAnsi="Tahoma" w:cs="Tahoma"/>
          <w:lang w:eastAsia="pt-BR"/>
        </w:rPr>
        <w:t>I: os nomes dos departamentos que possuem mais de 5 empregados e o número de empregados que ganham mais de 10.000 reais.</w:t>
      </w:r>
    </w:p>
    <w:p w14:paraId="24459124" w14:textId="77777777" w:rsidR="00974648" w:rsidRPr="00947750" w:rsidRDefault="00974648" w:rsidP="00974648">
      <w:pPr>
        <w:autoSpaceDE w:val="0"/>
        <w:autoSpaceDN w:val="0"/>
        <w:adjustRightInd w:val="0"/>
        <w:spacing w:after="0" w:line="360" w:lineRule="auto"/>
        <w:ind w:left="360"/>
        <w:jc w:val="both"/>
        <w:rPr>
          <w:rFonts w:ascii="Tahoma" w:hAnsi="Tahoma" w:cs="Tahoma"/>
          <w:lang w:eastAsia="pt-BR"/>
        </w:rPr>
      </w:pPr>
      <w:r w:rsidRPr="00947750">
        <w:rPr>
          <w:rFonts w:ascii="Tahoma" w:hAnsi="Tahoma" w:cs="Tahoma"/>
          <w:lang w:eastAsia="pt-BR"/>
        </w:rPr>
        <w:t>II: os nomes dos departamentos que possuem mais de 5 empregados que ganham mais de 10.000 reais e o número de empregados nessa condição.</w:t>
      </w:r>
    </w:p>
    <w:p w14:paraId="1BDDC568" w14:textId="77777777" w:rsidR="00974648" w:rsidRPr="00947750" w:rsidRDefault="00974648" w:rsidP="002D7AEE">
      <w:pPr>
        <w:numPr>
          <w:ilvl w:val="0"/>
          <w:numId w:val="5"/>
        </w:numPr>
        <w:autoSpaceDE w:val="0"/>
        <w:autoSpaceDN w:val="0"/>
        <w:adjustRightInd w:val="0"/>
        <w:spacing w:after="0" w:line="360" w:lineRule="auto"/>
        <w:jc w:val="both"/>
        <w:rPr>
          <w:rFonts w:ascii="Tahoma" w:hAnsi="Tahoma" w:cs="Tahoma"/>
          <w:lang w:eastAsia="pt-BR"/>
        </w:rPr>
      </w:pPr>
      <w:r w:rsidRPr="00947750">
        <w:rPr>
          <w:rFonts w:ascii="Tahoma" w:hAnsi="Tahoma" w:cs="Tahoma"/>
          <w:lang w:eastAsia="pt-BR"/>
        </w:rPr>
        <w:t>I: os nomes dos departamentos que possuem mais de 5 empregados que ganham mais de 10.000 reais e o número total de funcionários do departamento.</w:t>
      </w:r>
    </w:p>
    <w:p w14:paraId="25EAEA85" w14:textId="77777777" w:rsidR="00974648" w:rsidRPr="00947750" w:rsidRDefault="00974648" w:rsidP="00974648">
      <w:pPr>
        <w:autoSpaceDE w:val="0"/>
        <w:autoSpaceDN w:val="0"/>
        <w:adjustRightInd w:val="0"/>
        <w:spacing w:after="0" w:line="360" w:lineRule="auto"/>
        <w:ind w:left="360"/>
        <w:jc w:val="both"/>
        <w:rPr>
          <w:rFonts w:ascii="Tahoma" w:hAnsi="Tahoma" w:cs="Tahoma"/>
          <w:lang w:eastAsia="pt-BR"/>
        </w:rPr>
      </w:pPr>
      <w:r w:rsidRPr="00947750">
        <w:rPr>
          <w:rFonts w:ascii="Tahoma" w:hAnsi="Tahoma" w:cs="Tahoma"/>
          <w:lang w:eastAsia="pt-BR"/>
        </w:rPr>
        <w:t>II: os nomes dos departamentos que possuem mais de 5 empregados que ganham mais de 10.000 reais e o número de empregados nessa condição.</w:t>
      </w:r>
    </w:p>
    <w:p w14:paraId="4033AB96" w14:textId="77777777" w:rsidR="00974648" w:rsidRPr="00947750" w:rsidRDefault="00974648" w:rsidP="002D7AEE">
      <w:pPr>
        <w:numPr>
          <w:ilvl w:val="0"/>
          <w:numId w:val="5"/>
        </w:numPr>
        <w:autoSpaceDE w:val="0"/>
        <w:autoSpaceDN w:val="0"/>
        <w:adjustRightInd w:val="0"/>
        <w:spacing w:after="0" w:line="360" w:lineRule="auto"/>
        <w:jc w:val="both"/>
        <w:rPr>
          <w:rFonts w:ascii="Tahoma" w:hAnsi="Tahoma" w:cs="Tahoma"/>
          <w:lang w:eastAsia="pt-BR"/>
        </w:rPr>
      </w:pPr>
      <w:r w:rsidRPr="00947750">
        <w:rPr>
          <w:rFonts w:ascii="Tahoma" w:hAnsi="Tahoma" w:cs="Tahoma"/>
          <w:lang w:eastAsia="pt-BR"/>
        </w:rPr>
        <w:t>I: os nomes dos departamentos que possuem mais de 5 empregados que ganham mais de 10.000 reais e o número de empregados nessa condição.</w:t>
      </w:r>
    </w:p>
    <w:p w14:paraId="194A66F9" w14:textId="77777777" w:rsidR="00974648" w:rsidRPr="00947750" w:rsidRDefault="00974648" w:rsidP="00974648">
      <w:pPr>
        <w:autoSpaceDE w:val="0"/>
        <w:autoSpaceDN w:val="0"/>
        <w:adjustRightInd w:val="0"/>
        <w:spacing w:after="0" w:line="360" w:lineRule="auto"/>
        <w:ind w:left="360"/>
        <w:jc w:val="both"/>
        <w:rPr>
          <w:rFonts w:ascii="Tahoma" w:hAnsi="Tahoma" w:cs="Tahoma"/>
          <w:lang w:eastAsia="pt-BR"/>
        </w:rPr>
      </w:pPr>
      <w:r w:rsidRPr="00947750">
        <w:rPr>
          <w:rFonts w:ascii="Tahoma" w:hAnsi="Tahoma" w:cs="Tahoma"/>
          <w:lang w:eastAsia="pt-BR"/>
        </w:rPr>
        <w:t>II: os nomes dos departamentos que possuem mais de 5 empregados que ganham mais de 10.000 reais e o número total de funcionários do departamento.</w:t>
      </w:r>
    </w:p>
    <w:p w14:paraId="565D0AE3" w14:textId="77777777" w:rsidR="00974648" w:rsidRPr="00947750" w:rsidRDefault="00974648" w:rsidP="002D7AEE">
      <w:pPr>
        <w:numPr>
          <w:ilvl w:val="0"/>
          <w:numId w:val="5"/>
        </w:numPr>
        <w:autoSpaceDE w:val="0"/>
        <w:autoSpaceDN w:val="0"/>
        <w:adjustRightInd w:val="0"/>
        <w:spacing w:after="0" w:line="360" w:lineRule="auto"/>
        <w:jc w:val="both"/>
        <w:rPr>
          <w:rFonts w:ascii="Tahoma" w:hAnsi="Tahoma" w:cs="Tahoma"/>
          <w:lang w:eastAsia="pt-BR"/>
        </w:rPr>
      </w:pPr>
      <w:r w:rsidRPr="00947750">
        <w:rPr>
          <w:rFonts w:ascii="Tahoma" w:hAnsi="Tahoma" w:cs="Tahoma"/>
          <w:lang w:eastAsia="pt-BR"/>
        </w:rPr>
        <w:t>I: os nomes dos departamentos que possuem mais de 5 empregados que ganham mais de 10.000 reais e o número de empregados nessa condição.</w:t>
      </w:r>
    </w:p>
    <w:p w14:paraId="4A779BA7" w14:textId="77777777" w:rsidR="00974648" w:rsidRPr="00947750" w:rsidRDefault="00974648" w:rsidP="00CF4449">
      <w:pPr>
        <w:autoSpaceDE w:val="0"/>
        <w:autoSpaceDN w:val="0"/>
        <w:adjustRightInd w:val="0"/>
        <w:spacing w:after="0" w:line="360" w:lineRule="auto"/>
        <w:ind w:left="360"/>
        <w:jc w:val="both"/>
        <w:rPr>
          <w:rFonts w:ascii="Tahoma" w:hAnsi="Tahoma" w:cs="Tahoma"/>
          <w:lang w:eastAsia="pt-BR"/>
        </w:rPr>
      </w:pPr>
      <w:r w:rsidRPr="00947750">
        <w:rPr>
          <w:rFonts w:ascii="Tahoma" w:hAnsi="Tahoma" w:cs="Tahoma"/>
          <w:lang w:eastAsia="pt-BR"/>
        </w:rPr>
        <w:t>II: os nomes dos departamentos que possuem mais de 5 empregados que ganham mais de 10.000 reais e o número de empregados nessa condição.</w:t>
      </w:r>
    </w:p>
    <w:p w14:paraId="699B32CD" w14:textId="77777777" w:rsidR="00974648" w:rsidRDefault="00974648" w:rsidP="00CF4449">
      <w:pPr>
        <w:autoSpaceDE w:val="0"/>
        <w:autoSpaceDN w:val="0"/>
        <w:adjustRightInd w:val="0"/>
        <w:spacing w:after="0" w:line="360" w:lineRule="auto"/>
        <w:jc w:val="both"/>
        <w:rPr>
          <w:rFonts w:ascii="Tahoma" w:hAnsi="Tahoma" w:cs="Tahoma"/>
          <w:sz w:val="20"/>
          <w:szCs w:val="20"/>
          <w:lang w:eastAsia="pt-BR"/>
        </w:rPr>
      </w:pPr>
    </w:p>
    <w:p w14:paraId="01F8DA36" w14:textId="77777777" w:rsidR="00974648" w:rsidRDefault="00974648" w:rsidP="00CF4449">
      <w:pPr>
        <w:autoSpaceDE w:val="0"/>
        <w:autoSpaceDN w:val="0"/>
        <w:adjustRightInd w:val="0"/>
        <w:spacing w:after="0" w:line="360" w:lineRule="auto"/>
        <w:jc w:val="both"/>
        <w:rPr>
          <w:rFonts w:ascii="Tahoma" w:hAnsi="Tahoma" w:cs="Tahoma"/>
          <w:b/>
          <w:bCs/>
        </w:rPr>
      </w:pPr>
      <w:r w:rsidRPr="000B2896">
        <w:rPr>
          <w:rFonts w:ascii="Tahoma" w:hAnsi="Tahoma" w:cs="Tahoma"/>
          <w:b/>
          <w:bCs/>
        </w:rPr>
        <w:t xml:space="preserve">1. Introdução teórica </w:t>
      </w:r>
    </w:p>
    <w:p w14:paraId="42D80722" w14:textId="77777777" w:rsidR="00974648" w:rsidRDefault="00974648" w:rsidP="00CF4449">
      <w:pPr>
        <w:autoSpaceDE w:val="0"/>
        <w:autoSpaceDN w:val="0"/>
        <w:adjustRightInd w:val="0"/>
        <w:spacing w:after="0" w:line="360" w:lineRule="auto"/>
        <w:jc w:val="both"/>
        <w:rPr>
          <w:rFonts w:ascii="Tahoma" w:hAnsi="Tahoma" w:cs="Tahoma"/>
          <w:b/>
          <w:sz w:val="20"/>
          <w:szCs w:val="20"/>
          <w:lang w:eastAsia="pt-BR"/>
        </w:rPr>
      </w:pPr>
    </w:p>
    <w:p w14:paraId="7496820F" w14:textId="77777777" w:rsidR="00D7248E" w:rsidRPr="00CF4449" w:rsidRDefault="00CF4449" w:rsidP="00CF4449">
      <w:pPr>
        <w:spacing w:after="0" w:line="360" w:lineRule="auto"/>
        <w:rPr>
          <w:rFonts w:ascii="Tahoma" w:hAnsi="Tahoma" w:cs="Tahoma"/>
          <w:b/>
        </w:rPr>
      </w:pPr>
      <w:r>
        <w:rPr>
          <w:rFonts w:ascii="Tahoma" w:hAnsi="Tahoma" w:cs="Tahoma"/>
          <w:b/>
        </w:rPr>
        <w:t>1.1</w:t>
      </w:r>
      <w:r w:rsidRPr="00CF4449">
        <w:rPr>
          <w:rFonts w:ascii="Tahoma" w:hAnsi="Tahoma" w:cs="Tahoma"/>
          <w:b/>
        </w:rPr>
        <w:t>. Operações mais primitivas em um banco de dados</w:t>
      </w:r>
    </w:p>
    <w:p w14:paraId="4D088112" w14:textId="77777777" w:rsidR="00CF4449" w:rsidRDefault="00CF4449" w:rsidP="00CF4449">
      <w:pPr>
        <w:spacing w:after="0" w:line="360" w:lineRule="auto"/>
        <w:ind w:firstLine="709"/>
        <w:jc w:val="both"/>
        <w:rPr>
          <w:rFonts w:ascii="Tahoma" w:hAnsi="Tahoma" w:cs="Tahoma"/>
        </w:rPr>
      </w:pPr>
    </w:p>
    <w:p w14:paraId="5A4C60AF" w14:textId="77777777" w:rsidR="00D7248E" w:rsidRDefault="00D7248E" w:rsidP="00CF4449">
      <w:pPr>
        <w:spacing w:after="0" w:line="360" w:lineRule="auto"/>
        <w:ind w:firstLine="709"/>
        <w:jc w:val="both"/>
        <w:rPr>
          <w:rFonts w:ascii="Tahoma" w:hAnsi="Tahoma" w:cs="Tahoma"/>
        </w:rPr>
      </w:pPr>
      <w:r>
        <w:rPr>
          <w:rFonts w:ascii="Tahoma" w:hAnsi="Tahoma" w:cs="Tahoma"/>
        </w:rPr>
        <w:t>As operações mais primitivas em um banco de dados são:</w:t>
      </w:r>
    </w:p>
    <w:p w14:paraId="3F260EEA" w14:textId="77777777" w:rsidR="00D7248E" w:rsidRDefault="00CF4449" w:rsidP="00CF4449">
      <w:pPr>
        <w:numPr>
          <w:ilvl w:val="0"/>
          <w:numId w:val="33"/>
        </w:numPr>
        <w:spacing w:after="0" w:line="360" w:lineRule="auto"/>
        <w:jc w:val="both"/>
        <w:rPr>
          <w:rFonts w:ascii="Tahoma" w:hAnsi="Tahoma" w:cs="Tahoma"/>
        </w:rPr>
      </w:pPr>
      <w:r>
        <w:rPr>
          <w:rFonts w:ascii="Tahoma" w:hAnsi="Tahoma" w:cs="Tahoma"/>
        </w:rPr>
        <w:t>i</w:t>
      </w:r>
      <w:r w:rsidR="00D7248E">
        <w:rPr>
          <w:rFonts w:ascii="Tahoma" w:hAnsi="Tahoma" w:cs="Tahoma"/>
        </w:rPr>
        <w:t xml:space="preserve">nserção de </w:t>
      </w:r>
      <w:r w:rsidR="00536662">
        <w:rPr>
          <w:rFonts w:ascii="Tahoma" w:hAnsi="Tahoma" w:cs="Tahoma"/>
        </w:rPr>
        <w:t>d</w:t>
      </w:r>
      <w:r>
        <w:rPr>
          <w:rFonts w:ascii="Tahoma" w:hAnsi="Tahoma" w:cs="Tahoma"/>
        </w:rPr>
        <w:t>ados (comando INSERT);</w:t>
      </w:r>
    </w:p>
    <w:p w14:paraId="3216EBB8" w14:textId="77777777" w:rsidR="00D7248E" w:rsidRDefault="00CF4449" w:rsidP="00CF4449">
      <w:pPr>
        <w:numPr>
          <w:ilvl w:val="0"/>
          <w:numId w:val="33"/>
        </w:numPr>
        <w:spacing w:after="0" w:line="360" w:lineRule="auto"/>
        <w:jc w:val="both"/>
        <w:rPr>
          <w:rFonts w:ascii="Tahoma" w:hAnsi="Tahoma" w:cs="Tahoma"/>
        </w:rPr>
      </w:pPr>
      <w:r>
        <w:rPr>
          <w:rFonts w:ascii="Tahoma" w:hAnsi="Tahoma" w:cs="Tahoma"/>
        </w:rPr>
        <w:t>remoção de dados (comando DELETE);</w:t>
      </w:r>
    </w:p>
    <w:p w14:paraId="345DBAFA" w14:textId="77777777" w:rsidR="00D7248E" w:rsidRDefault="00CF4449" w:rsidP="00CF4449">
      <w:pPr>
        <w:numPr>
          <w:ilvl w:val="0"/>
          <w:numId w:val="33"/>
        </w:numPr>
        <w:spacing w:after="0" w:line="360" w:lineRule="auto"/>
        <w:jc w:val="both"/>
        <w:rPr>
          <w:rFonts w:ascii="Tahoma" w:hAnsi="Tahoma" w:cs="Tahoma"/>
        </w:rPr>
      </w:pPr>
      <w:r>
        <w:rPr>
          <w:rFonts w:ascii="Tahoma" w:hAnsi="Tahoma" w:cs="Tahoma"/>
        </w:rPr>
        <w:t>a</w:t>
      </w:r>
      <w:r w:rsidR="00D7248E">
        <w:rPr>
          <w:rFonts w:ascii="Tahoma" w:hAnsi="Tahoma" w:cs="Tahoma"/>
        </w:rPr>
        <w:t xml:space="preserve">tualização de </w:t>
      </w:r>
      <w:r>
        <w:rPr>
          <w:rFonts w:ascii="Tahoma" w:hAnsi="Tahoma" w:cs="Tahoma"/>
        </w:rPr>
        <w:t>dados (comando UPDATE);</w:t>
      </w:r>
    </w:p>
    <w:p w14:paraId="0ADAC717" w14:textId="77777777" w:rsidR="00D7248E" w:rsidRDefault="00CF4449" w:rsidP="00CF4449">
      <w:pPr>
        <w:numPr>
          <w:ilvl w:val="0"/>
          <w:numId w:val="33"/>
        </w:numPr>
        <w:spacing w:after="0" w:line="360" w:lineRule="auto"/>
        <w:jc w:val="both"/>
        <w:rPr>
          <w:rFonts w:ascii="Tahoma" w:hAnsi="Tahoma" w:cs="Tahoma"/>
        </w:rPr>
      </w:pPr>
      <w:r>
        <w:rPr>
          <w:rFonts w:ascii="Tahoma" w:hAnsi="Tahoma" w:cs="Tahoma"/>
        </w:rPr>
        <w:t>c</w:t>
      </w:r>
      <w:r w:rsidR="00D7248E">
        <w:rPr>
          <w:rFonts w:ascii="Tahoma" w:hAnsi="Tahoma" w:cs="Tahoma"/>
        </w:rPr>
        <w:t xml:space="preserve">onsulta de </w:t>
      </w:r>
      <w:r>
        <w:rPr>
          <w:rFonts w:ascii="Tahoma" w:hAnsi="Tahoma" w:cs="Tahoma"/>
        </w:rPr>
        <w:t>dados (c</w:t>
      </w:r>
      <w:r w:rsidR="00D7248E">
        <w:rPr>
          <w:rFonts w:ascii="Tahoma" w:hAnsi="Tahoma" w:cs="Tahoma"/>
        </w:rPr>
        <w:t>omando SELECT).</w:t>
      </w:r>
    </w:p>
    <w:p w14:paraId="06146EAA" w14:textId="77777777" w:rsidR="00D7248E" w:rsidRDefault="00D7248E" w:rsidP="00CF4449">
      <w:pPr>
        <w:spacing w:after="0" w:line="360" w:lineRule="auto"/>
        <w:jc w:val="both"/>
        <w:rPr>
          <w:rFonts w:ascii="Tahoma" w:hAnsi="Tahoma" w:cs="Tahoma"/>
        </w:rPr>
      </w:pPr>
    </w:p>
    <w:p w14:paraId="58E610CD" w14:textId="77777777" w:rsidR="00756CD2" w:rsidRDefault="00CF4449" w:rsidP="00CF4449">
      <w:pPr>
        <w:spacing w:after="0" w:line="360" w:lineRule="auto"/>
        <w:rPr>
          <w:rFonts w:ascii="Tahoma" w:hAnsi="Tahoma" w:cs="Tahoma"/>
          <w:b/>
        </w:rPr>
      </w:pPr>
      <w:r>
        <w:rPr>
          <w:rFonts w:ascii="Tahoma" w:hAnsi="Tahoma" w:cs="Tahoma"/>
          <w:b/>
        </w:rPr>
        <w:t xml:space="preserve">1.2. </w:t>
      </w:r>
      <w:r w:rsidR="003D110A">
        <w:rPr>
          <w:rFonts w:ascii="Tahoma" w:hAnsi="Tahoma" w:cs="Tahoma"/>
          <w:b/>
        </w:rPr>
        <w:t>Definiç</w:t>
      </w:r>
      <w:r>
        <w:rPr>
          <w:rFonts w:ascii="Tahoma" w:hAnsi="Tahoma" w:cs="Tahoma"/>
          <w:b/>
        </w:rPr>
        <w:t>ões dos principais c</w:t>
      </w:r>
      <w:r w:rsidR="00756CD2" w:rsidRPr="00756CD2">
        <w:rPr>
          <w:rFonts w:ascii="Tahoma" w:hAnsi="Tahoma" w:cs="Tahoma"/>
          <w:b/>
        </w:rPr>
        <w:t>omando</w:t>
      </w:r>
      <w:r>
        <w:rPr>
          <w:rFonts w:ascii="Tahoma" w:hAnsi="Tahoma" w:cs="Tahoma"/>
          <w:b/>
        </w:rPr>
        <w:t>s</w:t>
      </w:r>
      <w:r w:rsidR="00536662">
        <w:rPr>
          <w:rFonts w:ascii="Tahoma" w:hAnsi="Tahoma" w:cs="Tahoma"/>
          <w:b/>
        </w:rPr>
        <w:t xml:space="preserve"> em um banco de dados</w:t>
      </w:r>
    </w:p>
    <w:p w14:paraId="0D1F6649" w14:textId="77777777" w:rsidR="00756CD2" w:rsidRDefault="00756CD2" w:rsidP="00CF4449">
      <w:pPr>
        <w:spacing w:after="0" w:line="360" w:lineRule="auto"/>
        <w:rPr>
          <w:rFonts w:ascii="Tahoma" w:hAnsi="Tahoma" w:cs="Tahoma"/>
          <w:b/>
        </w:rPr>
      </w:pPr>
    </w:p>
    <w:p w14:paraId="08A3C1E2" w14:textId="77777777" w:rsidR="00CF4449" w:rsidRDefault="00CF4449" w:rsidP="00CF4449">
      <w:pPr>
        <w:spacing w:after="0" w:line="360" w:lineRule="auto"/>
        <w:ind w:firstLine="706"/>
        <w:rPr>
          <w:rFonts w:ascii="Tahoma" w:hAnsi="Tahoma" w:cs="Tahoma"/>
        </w:rPr>
      </w:pPr>
      <w:r w:rsidRPr="00CF4449">
        <w:rPr>
          <w:rFonts w:ascii="Tahoma" w:hAnsi="Tahoma" w:cs="Tahoma"/>
        </w:rPr>
        <w:t xml:space="preserve">Os principais </w:t>
      </w:r>
      <w:r w:rsidRPr="005042D9">
        <w:rPr>
          <w:rFonts w:ascii="Tahoma" w:hAnsi="Tahoma" w:cs="Tahoma"/>
        </w:rPr>
        <w:t xml:space="preserve">comandos </w:t>
      </w:r>
      <w:r w:rsidR="00536662">
        <w:rPr>
          <w:rFonts w:ascii="Tahoma" w:hAnsi="Tahoma" w:cs="Tahoma"/>
        </w:rPr>
        <w:t xml:space="preserve">em um banco de dados </w:t>
      </w:r>
      <w:r w:rsidRPr="005042D9">
        <w:rPr>
          <w:rFonts w:ascii="Tahoma" w:hAnsi="Tahoma" w:cs="Tahoma"/>
        </w:rPr>
        <w:t>e suas definições estão descritos a seguir.</w:t>
      </w:r>
    </w:p>
    <w:p w14:paraId="135541EA" w14:textId="77777777" w:rsidR="00756CD2" w:rsidRPr="005042D9" w:rsidRDefault="00756CD2" w:rsidP="00CF4449">
      <w:pPr>
        <w:pStyle w:val="PargrafodaLista"/>
        <w:numPr>
          <w:ilvl w:val="0"/>
          <w:numId w:val="45"/>
        </w:numPr>
        <w:spacing w:line="360" w:lineRule="auto"/>
        <w:rPr>
          <w:rFonts w:ascii="Tahoma" w:hAnsi="Tahoma" w:cs="Tahoma"/>
        </w:rPr>
      </w:pPr>
      <w:r w:rsidRPr="005042D9">
        <w:rPr>
          <w:rFonts w:ascii="Tahoma" w:hAnsi="Tahoma" w:cs="Tahoma"/>
        </w:rPr>
        <w:t>SELECT</w:t>
      </w:r>
      <w:r w:rsidR="00CF4449" w:rsidRPr="005042D9">
        <w:rPr>
          <w:rFonts w:ascii="Tahoma" w:hAnsi="Tahoma" w:cs="Tahoma"/>
        </w:rPr>
        <w:t>: e</w:t>
      </w:r>
      <w:r w:rsidRPr="005042D9">
        <w:rPr>
          <w:rFonts w:ascii="Tahoma" w:hAnsi="Tahoma" w:cs="Tahoma"/>
        </w:rPr>
        <w:t xml:space="preserve">specifica </w:t>
      </w:r>
      <w:r w:rsidR="003D110A" w:rsidRPr="005042D9">
        <w:rPr>
          <w:rFonts w:ascii="Tahoma" w:hAnsi="Tahoma" w:cs="Tahoma"/>
        </w:rPr>
        <w:t>a</w:t>
      </w:r>
      <w:r w:rsidRPr="005042D9">
        <w:rPr>
          <w:rFonts w:ascii="Tahoma" w:hAnsi="Tahoma" w:cs="Tahoma"/>
        </w:rPr>
        <w:t xml:space="preserve">s </w:t>
      </w:r>
      <w:r w:rsidR="003D110A" w:rsidRPr="005042D9">
        <w:rPr>
          <w:rFonts w:ascii="Tahoma" w:hAnsi="Tahoma" w:cs="Tahoma"/>
        </w:rPr>
        <w:t>colunas</w:t>
      </w:r>
      <w:r w:rsidRPr="005042D9">
        <w:rPr>
          <w:rFonts w:ascii="Tahoma" w:hAnsi="Tahoma" w:cs="Tahoma"/>
        </w:rPr>
        <w:t xml:space="preserve"> das tabelas que serão exibid</w:t>
      </w:r>
      <w:r w:rsidR="003D110A" w:rsidRPr="005042D9">
        <w:rPr>
          <w:rFonts w:ascii="Tahoma" w:hAnsi="Tahoma" w:cs="Tahoma"/>
        </w:rPr>
        <w:t>a</w:t>
      </w:r>
      <w:r w:rsidRPr="005042D9">
        <w:rPr>
          <w:rFonts w:ascii="Tahoma" w:hAnsi="Tahoma" w:cs="Tahoma"/>
        </w:rPr>
        <w:t>s</w:t>
      </w:r>
      <w:r w:rsidR="00CF4449" w:rsidRPr="005042D9">
        <w:rPr>
          <w:rFonts w:ascii="Tahoma" w:hAnsi="Tahoma" w:cs="Tahoma"/>
        </w:rPr>
        <w:t>.</w:t>
      </w:r>
    </w:p>
    <w:p w14:paraId="48CE5891" w14:textId="77777777" w:rsidR="00756CD2" w:rsidRPr="005042D9" w:rsidRDefault="00756CD2" w:rsidP="00CF4449">
      <w:pPr>
        <w:pStyle w:val="PargrafodaLista"/>
        <w:numPr>
          <w:ilvl w:val="0"/>
          <w:numId w:val="45"/>
        </w:numPr>
        <w:spacing w:line="360" w:lineRule="auto"/>
        <w:rPr>
          <w:rFonts w:ascii="Tahoma" w:hAnsi="Tahoma" w:cs="Tahoma"/>
        </w:rPr>
      </w:pPr>
      <w:r w:rsidRPr="005042D9">
        <w:rPr>
          <w:rFonts w:ascii="Tahoma" w:hAnsi="Tahoma" w:cs="Tahoma"/>
        </w:rPr>
        <w:t>FROM</w:t>
      </w:r>
      <w:r w:rsidR="00CF4449" w:rsidRPr="005042D9">
        <w:rPr>
          <w:rFonts w:ascii="Tahoma" w:hAnsi="Tahoma" w:cs="Tahoma"/>
        </w:rPr>
        <w:t>: e</w:t>
      </w:r>
      <w:r w:rsidRPr="005042D9">
        <w:rPr>
          <w:rFonts w:ascii="Tahoma" w:hAnsi="Tahoma" w:cs="Tahoma"/>
        </w:rPr>
        <w:t xml:space="preserve">specifica as tabelas </w:t>
      </w:r>
      <w:r w:rsidR="00CF4449" w:rsidRPr="005042D9">
        <w:rPr>
          <w:rFonts w:ascii="Tahoma" w:hAnsi="Tahoma" w:cs="Tahoma"/>
        </w:rPr>
        <w:t xml:space="preserve">nas quais </w:t>
      </w:r>
      <w:r w:rsidRPr="005042D9">
        <w:rPr>
          <w:rFonts w:ascii="Tahoma" w:hAnsi="Tahoma" w:cs="Tahoma"/>
        </w:rPr>
        <w:t>os dados se encontram</w:t>
      </w:r>
      <w:r w:rsidR="00CF4449" w:rsidRPr="005042D9">
        <w:rPr>
          <w:rFonts w:ascii="Tahoma" w:hAnsi="Tahoma" w:cs="Tahoma"/>
        </w:rPr>
        <w:t>.</w:t>
      </w:r>
    </w:p>
    <w:p w14:paraId="2F28931C" w14:textId="77777777" w:rsidR="00756CD2" w:rsidRPr="005042D9" w:rsidRDefault="00756CD2" w:rsidP="00CF4449">
      <w:pPr>
        <w:pStyle w:val="PargrafodaLista"/>
        <w:numPr>
          <w:ilvl w:val="0"/>
          <w:numId w:val="45"/>
        </w:numPr>
        <w:spacing w:line="360" w:lineRule="auto"/>
        <w:rPr>
          <w:rFonts w:ascii="Tahoma" w:hAnsi="Tahoma" w:cs="Tahoma"/>
        </w:rPr>
      </w:pPr>
      <w:r w:rsidRPr="005042D9">
        <w:rPr>
          <w:rFonts w:ascii="Tahoma" w:hAnsi="Tahoma" w:cs="Tahoma"/>
        </w:rPr>
        <w:t>WHERE</w:t>
      </w:r>
      <w:r w:rsidR="00CF4449" w:rsidRPr="005042D9">
        <w:rPr>
          <w:rFonts w:ascii="Tahoma" w:hAnsi="Tahoma" w:cs="Tahoma"/>
        </w:rPr>
        <w:t>: e</w:t>
      </w:r>
      <w:r w:rsidRPr="005042D9">
        <w:rPr>
          <w:rFonts w:ascii="Tahoma" w:hAnsi="Tahoma" w:cs="Tahoma"/>
        </w:rPr>
        <w:t xml:space="preserve">specifica os filtros utilizados para </w:t>
      </w:r>
      <w:r w:rsidR="00CF4449" w:rsidRPr="005042D9">
        <w:rPr>
          <w:rFonts w:ascii="Tahoma" w:hAnsi="Tahoma" w:cs="Tahoma"/>
        </w:rPr>
        <w:t xml:space="preserve">a </w:t>
      </w:r>
      <w:r w:rsidRPr="005042D9">
        <w:rPr>
          <w:rFonts w:ascii="Tahoma" w:hAnsi="Tahoma" w:cs="Tahoma"/>
        </w:rPr>
        <w:t>seleção dos registros</w:t>
      </w:r>
      <w:r w:rsidR="00CF4449" w:rsidRPr="005042D9">
        <w:rPr>
          <w:rFonts w:ascii="Tahoma" w:hAnsi="Tahoma" w:cs="Tahoma"/>
        </w:rPr>
        <w:t>.</w:t>
      </w:r>
    </w:p>
    <w:p w14:paraId="42A06A3F" w14:textId="77777777" w:rsidR="003D110A" w:rsidRPr="005042D9" w:rsidRDefault="003D110A" w:rsidP="00CF4449">
      <w:pPr>
        <w:pStyle w:val="PargrafodaLista"/>
        <w:numPr>
          <w:ilvl w:val="0"/>
          <w:numId w:val="45"/>
        </w:numPr>
        <w:spacing w:line="360" w:lineRule="auto"/>
        <w:jc w:val="both"/>
        <w:rPr>
          <w:rFonts w:ascii="Tahoma" w:hAnsi="Tahoma" w:cs="Tahoma"/>
        </w:rPr>
      </w:pPr>
      <w:r w:rsidRPr="005042D9">
        <w:rPr>
          <w:rFonts w:ascii="Tahoma" w:hAnsi="Tahoma" w:cs="Tahoma"/>
        </w:rPr>
        <w:t>GROUP BY</w:t>
      </w:r>
      <w:r w:rsidR="00CF4449" w:rsidRPr="005042D9">
        <w:rPr>
          <w:rFonts w:ascii="Tahoma" w:hAnsi="Tahoma" w:cs="Tahoma"/>
        </w:rPr>
        <w:t>: es</w:t>
      </w:r>
      <w:r w:rsidRPr="005042D9">
        <w:rPr>
          <w:rFonts w:ascii="Tahoma" w:hAnsi="Tahoma" w:cs="Tahoma"/>
        </w:rPr>
        <w:t>pecifica as colunas de grupo</w:t>
      </w:r>
      <w:r w:rsidR="00536662">
        <w:rPr>
          <w:rFonts w:ascii="Tahoma" w:hAnsi="Tahoma" w:cs="Tahoma"/>
        </w:rPr>
        <w:t>.</w:t>
      </w:r>
    </w:p>
    <w:p w14:paraId="1F18BAE5" w14:textId="77777777" w:rsidR="003D110A" w:rsidRPr="005042D9" w:rsidRDefault="003D110A" w:rsidP="00CF4449">
      <w:pPr>
        <w:pStyle w:val="PargrafodaLista"/>
        <w:numPr>
          <w:ilvl w:val="0"/>
          <w:numId w:val="45"/>
        </w:numPr>
        <w:spacing w:line="360" w:lineRule="auto"/>
        <w:jc w:val="both"/>
        <w:rPr>
          <w:rFonts w:ascii="Tahoma" w:hAnsi="Tahoma" w:cs="Tahoma"/>
        </w:rPr>
      </w:pPr>
      <w:r w:rsidRPr="005042D9">
        <w:rPr>
          <w:rFonts w:ascii="Tahoma" w:hAnsi="Tahoma" w:cs="Tahoma"/>
        </w:rPr>
        <w:t>HAVING</w:t>
      </w:r>
      <w:r w:rsidR="00CF4449" w:rsidRPr="005042D9">
        <w:rPr>
          <w:rFonts w:ascii="Tahoma" w:hAnsi="Tahoma" w:cs="Tahoma"/>
        </w:rPr>
        <w:t>: e</w:t>
      </w:r>
      <w:r w:rsidRPr="005042D9">
        <w:rPr>
          <w:rFonts w:ascii="Tahoma" w:hAnsi="Tahoma" w:cs="Tahoma"/>
        </w:rPr>
        <w:t>specifica os filtros utilizados pelas funções de grupo</w:t>
      </w:r>
      <w:r w:rsidR="00CF4449" w:rsidRPr="005042D9">
        <w:rPr>
          <w:rFonts w:ascii="Tahoma" w:hAnsi="Tahoma" w:cs="Tahoma"/>
        </w:rPr>
        <w:t>.</w:t>
      </w:r>
    </w:p>
    <w:p w14:paraId="12C6AC06" w14:textId="77777777" w:rsidR="00756CD2" w:rsidRPr="005042D9" w:rsidRDefault="00756CD2" w:rsidP="00CF4449">
      <w:pPr>
        <w:pStyle w:val="PargrafodaLista"/>
        <w:numPr>
          <w:ilvl w:val="0"/>
          <w:numId w:val="45"/>
        </w:numPr>
        <w:spacing w:line="360" w:lineRule="auto"/>
        <w:jc w:val="both"/>
        <w:rPr>
          <w:rFonts w:ascii="Tahoma" w:hAnsi="Tahoma" w:cs="Tahoma"/>
        </w:rPr>
      </w:pPr>
      <w:r w:rsidRPr="005042D9">
        <w:rPr>
          <w:rFonts w:ascii="Tahoma" w:hAnsi="Tahoma" w:cs="Tahoma"/>
        </w:rPr>
        <w:t>ORDER BY</w:t>
      </w:r>
      <w:r w:rsidR="00CF4449" w:rsidRPr="005042D9">
        <w:rPr>
          <w:rFonts w:ascii="Tahoma" w:hAnsi="Tahoma" w:cs="Tahoma"/>
        </w:rPr>
        <w:t>: e</w:t>
      </w:r>
      <w:r w:rsidRPr="005042D9">
        <w:rPr>
          <w:rFonts w:ascii="Tahoma" w:hAnsi="Tahoma" w:cs="Tahoma"/>
        </w:rPr>
        <w:t xml:space="preserve">specifica os campos utilizados para ordenação dos registros da consulta, </w:t>
      </w:r>
      <w:r w:rsidR="00CF4449" w:rsidRPr="005042D9">
        <w:rPr>
          <w:rFonts w:ascii="Tahoma" w:hAnsi="Tahoma" w:cs="Tahoma"/>
        </w:rPr>
        <w:t xml:space="preserve">de forma </w:t>
      </w:r>
      <w:r w:rsidRPr="005042D9">
        <w:rPr>
          <w:rFonts w:ascii="Tahoma" w:hAnsi="Tahoma" w:cs="Tahoma"/>
        </w:rPr>
        <w:t>ascendente ou descendente.</w:t>
      </w:r>
    </w:p>
    <w:p w14:paraId="6AC22AEF" w14:textId="77777777" w:rsidR="003D110A" w:rsidRDefault="003D110A" w:rsidP="00CF4449">
      <w:pPr>
        <w:spacing w:after="0" w:line="360" w:lineRule="auto"/>
        <w:rPr>
          <w:rFonts w:ascii="Tahoma" w:hAnsi="Tahoma" w:cs="Tahoma"/>
          <w:b/>
        </w:rPr>
      </w:pPr>
    </w:p>
    <w:p w14:paraId="35F5FAFA" w14:textId="77777777" w:rsidR="003D110A" w:rsidRDefault="00CF4449" w:rsidP="00CF4449">
      <w:pPr>
        <w:spacing w:after="0" w:line="360" w:lineRule="auto"/>
        <w:rPr>
          <w:rFonts w:ascii="Tahoma" w:hAnsi="Tahoma" w:cs="Tahoma"/>
          <w:b/>
        </w:rPr>
      </w:pPr>
      <w:r>
        <w:rPr>
          <w:rFonts w:ascii="Tahoma" w:hAnsi="Tahoma" w:cs="Tahoma"/>
          <w:b/>
        </w:rPr>
        <w:t>1.3. Funções de g</w:t>
      </w:r>
      <w:r w:rsidR="003D110A">
        <w:rPr>
          <w:rFonts w:ascii="Tahoma" w:hAnsi="Tahoma" w:cs="Tahoma"/>
          <w:b/>
        </w:rPr>
        <w:t>rupo</w:t>
      </w:r>
    </w:p>
    <w:p w14:paraId="38AA0EBB" w14:textId="77777777" w:rsidR="003D110A" w:rsidRDefault="003D110A" w:rsidP="00CF4449">
      <w:pPr>
        <w:spacing w:after="0" w:line="360" w:lineRule="auto"/>
        <w:rPr>
          <w:rFonts w:ascii="Tahoma" w:hAnsi="Tahoma" w:cs="Tahoma"/>
          <w:b/>
        </w:rPr>
      </w:pPr>
    </w:p>
    <w:p w14:paraId="6F03E177" w14:textId="77777777" w:rsidR="00D7248E" w:rsidRDefault="003D110A" w:rsidP="00CF4449">
      <w:pPr>
        <w:spacing w:after="0" w:line="360" w:lineRule="auto"/>
        <w:ind w:firstLine="708"/>
        <w:jc w:val="both"/>
        <w:rPr>
          <w:rFonts w:ascii="Tahoma" w:hAnsi="Tahoma" w:cs="Tahoma"/>
        </w:rPr>
      </w:pPr>
      <w:r>
        <w:rPr>
          <w:rFonts w:ascii="Tahoma" w:hAnsi="Tahoma" w:cs="Tahoma"/>
        </w:rPr>
        <w:t xml:space="preserve">As funções de grupo são utilizadas para </w:t>
      </w:r>
      <w:r w:rsidR="00CF4449">
        <w:rPr>
          <w:rFonts w:ascii="Tahoma" w:hAnsi="Tahoma" w:cs="Tahoma"/>
        </w:rPr>
        <w:t xml:space="preserve">fornecer </w:t>
      </w:r>
      <w:r>
        <w:rPr>
          <w:rFonts w:ascii="Tahoma" w:hAnsi="Tahoma" w:cs="Tahoma"/>
        </w:rPr>
        <w:t>um resultado por grupo de linhas de uma tabela.</w:t>
      </w:r>
      <w:r w:rsidR="00CF4449">
        <w:rPr>
          <w:rFonts w:ascii="Tahoma" w:hAnsi="Tahoma" w:cs="Tahoma"/>
        </w:rPr>
        <w:t xml:space="preserve"> </w:t>
      </w:r>
      <w:r w:rsidR="0065068C">
        <w:rPr>
          <w:rFonts w:ascii="Tahoma" w:hAnsi="Tahoma" w:cs="Tahoma"/>
        </w:rPr>
        <w:t>Podem ser utilizadas tanto na cláusula SELECT quanto na cláusula HAVING. A cláusula GROUP BY divide as linhas de uma ou mais tabelas em grupos de linhas. A cláusula HAVING filtra os grupos que serão exibidos.</w:t>
      </w:r>
      <w:r w:rsidR="00D7248E">
        <w:rPr>
          <w:rFonts w:ascii="Tahoma" w:hAnsi="Tahoma" w:cs="Tahoma"/>
        </w:rPr>
        <w:t xml:space="preserve"> </w:t>
      </w:r>
    </w:p>
    <w:p w14:paraId="02ED81A7" w14:textId="77777777" w:rsidR="00D7248E" w:rsidRDefault="00CF4449" w:rsidP="00CF4449">
      <w:pPr>
        <w:spacing w:after="0" w:line="360" w:lineRule="auto"/>
        <w:ind w:firstLine="709"/>
        <w:jc w:val="both"/>
        <w:rPr>
          <w:rFonts w:ascii="Tahoma" w:hAnsi="Tahoma" w:cs="Tahoma"/>
        </w:rPr>
      </w:pPr>
      <w:r>
        <w:rPr>
          <w:rFonts w:ascii="Tahoma" w:hAnsi="Tahoma" w:cs="Tahoma"/>
        </w:rPr>
        <w:t>As p</w:t>
      </w:r>
      <w:r w:rsidR="0065068C">
        <w:rPr>
          <w:rFonts w:ascii="Tahoma" w:hAnsi="Tahoma" w:cs="Tahoma"/>
        </w:rPr>
        <w:t>rincipais funções de grupo</w:t>
      </w:r>
      <w:r>
        <w:rPr>
          <w:rFonts w:ascii="Tahoma" w:hAnsi="Tahoma" w:cs="Tahoma"/>
        </w:rPr>
        <w:t xml:space="preserve"> são</w:t>
      </w:r>
      <w:r w:rsidR="0065068C">
        <w:rPr>
          <w:rFonts w:ascii="Tahoma" w:hAnsi="Tahoma" w:cs="Tahoma"/>
        </w:rPr>
        <w:t>:</w:t>
      </w:r>
    </w:p>
    <w:p w14:paraId="6C939B0A" w14:textId="77777777" w:rsidR="0065068C" w:rsidRDefault="0065068C" w:rsidP="00CF4449">
      <w:pPr>
        <w:numPr>
          <w:ilvl w:val="0"/>
          <w:numId w:val="34"/>
        </w:numPr>
        <w:spacing w:after="0" w:line="360" w:lineRule="auto"/>
        <w:jc w:val="both"/>
        <w:rPr>
          <w:rFonts w:ascii="Tahoma" w:hAnsi="Tahoma" w:cs="Tahoma"/>
        </w:rPr>
      </w:pPr>
      <w:r>
        <w:rPr>
          <w:rFonts w:ascii="Tahoma" w:hAnsi="Tahoma" w:cs="Tahoma"/>
        </w:rPr>
        <w:t>AVG</w:t>
      </w:r>
      <w:r w:rsidR="00CF4449">
        <w:rPr>
          <w:rFonts w:ascii="Tahoma" w:hAnsi="Tahoma" w:cs="Tahoma"/>
        </w:rPr>
        <w:t xml:space="preserve"> (u</w:t>
      </w:r>
      <w:r>
        <w:rPr>
          <w:rFonts w:ascii="Tahoma" w:hAnsi="Tahoma" w:cs="Tahoma"/>
        </w:rPr>
        <w:t>ti</w:t>
      </w:r>
      <w:r w:rsidR="00CF4449">
        <w:rPr>
          <w:rFonts w:ascii="Tahoma" w:hAnsi="Tahoma" w:cs="Tahoma"/>
        </w:rPr>
        <w:t>lizada para o cálculo de média)</w:t>
      </w:r>
      <w:r w:rsidR="000728C0">
        <w:rPr>
          <w:rFonts w:ascii="Tahoma" w:hAnsi="Tahoma" w:cs="Tahoma"/>
        </w:rPr>
        <w:t>;</w:t>
      </w:r>
    </w:p>
    <w:p w14:paraId="75AFB163" w14:textId="77777777" w:rsidR="0065068C" w:rsidRDefault="0065068C" w:rsidP="00CF4449">
      <w:pPr>
        <w:numPr>
          <w:ilvl w:val="0"/>
          <w:numId w:val="34"/>
        </w:numPr>
        <w:spacing w:after="0" w:line="360" w:lineRule="auto"/>
        <w:jc w:val="both"/>
        <w:rPr>
          <w:rFonts w:ascii="Tahoma" w:hAnsi="Tahoma" w:cs="Tahoma"/>
        </w:rPr>
      </w:pPr>
      <w:r>
        <w:rPr>
          <w:rFonts w:ascii="Tahoma" w:hAnsi="Tahoma" w:cs="Tahoma"/>
        </w:rPr>
        <w:t>COUNT</w:t>
      </w:r>
      <w:r w:rsidR="00CF4449">
        <w:rPr>
          <w:rFonts w:ascii="Tahoma" w:hAnsi="Tahoma" w:cs="Tahoma"/>
        </w:rPr>
        <w:t xml:space="preserve"> (utilizada</w:t>
      </w:r>
      <w:r>
        <w:rPr>
          <w:rFonts w:ascii="Tahoma" w:hAnsi="Tahoma" w:cs="Tahoma"/>
        </w:rPr>
        <w:t xml:space="preserve"> para contar o número de ocorrências</w:t>
      </w:r>
      <w:r w:rsidR="00CF4449">
        <w:rPr>
          <w:rFonts w:ascii="Tahoma" w:hAnsi="Tahoma" w:cs="Tahoma"/>
        </w:rPr>
        <w:t>)</w:t>
      </w:r>
      <w:r w:rsidR="000728C0">
        <w:rPr>
          <w:rFonts w:ascii="Tahoma" w:hAnsi="Tahoma" w:cs="Tahoma"/>
        </w:rPr>
        <w:t>;</w:t>
      </w:r>
    </w:p>
    <w:p w14:paraId="70352350" w14:textId="77777777" w:rsidR="0065068C" w:rsidRDefault="0065068C" w:rsidP="00CF4449">
      <w:pPr>
        <w:numPr>
          <w:ilvl w:val="0"/>
          <w:numId w:val="34"/>
        </w:numPr>
        <w:spacing w:after="0" w:line="360" w:lineRule="auto"/>
        <w:jc w:val="both"/>
        <w:rPr>
          <w:rFonts w:ascii="Tahoma" w:hAnsi="Tahoma" w:cs="Tahoma"/>
        </w:rPr>
      </w:pPr>
      <w:r>
        <w:rPr>
          <w:rFonts w:ascii="Tahoma" w:hAnsi="Tahoma" w:cs="Tahoma"/>
        </w:rPr>
        <w:t>MAX</w:t>
      </w:r>
      <w:r w:rsidR="00CF4449">
        <w:rPr>
          <w:rFonts w:ascii="Tahoma" w:hAnsi="Tahoma" w:cs="Tahoma"/>
        </w:rPr>
        <w:t xml:space="preserve"> (e</w:t>
      </w:r>
      <w:r>
        <w:rPr>
          <w:rFonts w:ascii="Tahoma" w:hAnsi="Tahoma" w:cs="Tahoma"/>
        </w:rPr>
        <w:t>xibe o maior valor</w:t>
      </w:r>
      <w:r w:rsidR="00CF4449">
        <w:rPr>
          <w:rFonts w:ascii="Tahoma" w:hAnsi="Tahoma" w:cs="Tahoma"/>
        </w:rPr>
        <w:t>)</w:t>
      </w:r>
      <w:r w:rsidR="000728C0">
        <w:rPr>
          <w:rFonts w:ascii="Tahoma" w:hAnsi="Tahoma" w:cs="Tahoma"/>
        </w:rPr>
        <w:t>;</w:t>
      </w:r>
    </w:p>
    <w:p w14:paraId="4198BA1C" w14:textId="77777777" w:rsidR="0065068C" w:rsidRDefault="0065068C" w:rsidP="00CF4449">
      <w:pPr>
        <w:numPr>
          <w:ilvl w:val="0"/>
          <w:numId w:val="34"/>
        </w:numPr>
        <w:spacing w:after="0" w:line="360" w:lineRule="auto"/>
        <w:jc w:val="both"/>
        <w:rPr>
          <w:rFonts w:ascii="Tahoma" w:hAnsi="Tahoma" w:cs="Tahoma"/>
        </w:rPr>
      </w:pPr>
      <w:r>
        <w:rPr>
          <w:rFonts w:ascii="Tahoma" w:hAnsi="Tahoma" w:cs="Tahoma"/>
        </w:rPr>
        <w:t>MIN</w:t>
      </w:r>
      <w:r w:rsidR="00CF4449">
        <w:rPr>
          <w:rFonts w:ascii="Tahoma" w:hAnsi="Tahoma" w:cs="Tahoma"/>
        </w:rPr>
        <w:t xml:space="preserve"> (e</w:t>
      </w:r>
      <w:r>
        <w:rPr>
          <w:rFonts w:ascii="Tahoma" w:hAnsi="Tahoma" w:cs="Tahoma"/>
        </w:rPr>
        <w:t>xibe o menor valor</w:t>
      </w:r>
      <w:r w:rsidR="00CF4449">
        <w:rPr>
          <w:rFonts w:ascii="Tahoma" w:hAnsi="Tahoma" w:cs="Tahoma"/>
        </w:rPr>
        <w:t>)</w:t>
      </w:r>
      <w:r w:rsidR="000728C0">
        <w:rPr>
          <w:rFonts w:ascii="Tahoma" w:hAnsi="Tahoma" w:cs="Tahoma"/>
        </w:rPr>
        <w:t>;</w:t>
      </w:r>
    </w:p>
    <w:p w14:paraId="1B289C5D" w14:textId="77777777" w:rsidR="0065068C" w:rsidRDefault="0065068C" w:rsidP="00CF4449">
      <w:pPr>
        <w:numPr>
          <w:ilvl w:val="0"/>
          <w:numId w:val="34"/>
        </w:numPr>
        <w:spacing w:after="0" w:line="360" w:lineRule="auto"/>
        <w:jc w:val="both"/>
        <w:rPr>
          <w:rFonts w:ascii="Tahoma" w:hAnsi="Tahoma" w:cs="Tahoma"/>
        </w:rPr>
      </w:pPr>
      <w:r>
        <w:rPr>
          <w:rFonts w:ascii="Tahoma" w:hAnsi="Tahoma" w:cs="Tahoma"/>
        </w:rPr>
        <w:t>SUM</w:t>
      </w:r>
      <w:r w:rsidR="00CF4449">
        <w:rPr>
          <w:rFonts w:ascii="Tahoma" w:hAnsi="Tahoma" w:cs="Tahoma"/>
        </w:rPr>
        <w:t xml:space="preserve"> (</w:t>
      </w:r>
      <w:r>
        <w:rPr>
          <w:rFonts w:ascii="Tahoma" w:hAnsi="Tahoma" w:cs="Tahoma"/>
        </w:rPr>
        <w:t>soma valores</w:t>
      </w:r>
      <w:r w:rsidR="00CF4449">
        <w:rPr>
          <w:rFonts w:ascii="Tahoma" w:hAnsi="Tahoma" w:cs="Tahoma"/>
        </w:rPr>
        <w:t>)</w:t>
      </w:r>
      <w:r w:rsidR="000728C0">
        <w:rPr>
          <w:rFonts w:ascii="Tahoma" w:hAnsi="Tahoma" w:cs="Tahoma"/>
        </w:rPr>
        <w:t>.</w:t>
      </w:r>
    </w:p>
    <w:p w14:paraId="00036D9C" w14:textId="77777777" w:rsidR="0065068C" w:rsidRDefault="0065068C" w:rsidP="00CF4449">
      <w:pPr>
        <w:spacing w:after="0" w:line="360" w:lineRule="auto"/>
        <w:rPr>
          <w:rFonts w:ascii="Tahoma" w:hAnsi="Tahoma" w:cs="Tahoma"/>
          <w:b/>
        </w:rPr>
      </w:pPr>
    </w:p>
    <w:p w14:paraId="1E90BAA3" w14:textId="77777777" w:rsidR="0065068C" w:rsidRDefault="00CF4449" w:rsidP="00CF4449">
      <w:pPr>
        <w:spacing w:after="0" w:line="360" w:lineRule="auto"/>
        <w:rPr>
          <w:rFonts w:ascii="Tahoma" w:hAnsi="Tahoma" w:cs="Tahoma"/>
          <w:b/>
        </w:rPr>
      </w:pPr>
      <w:r>
        <w:rPr>
          <w:rFonts w:ascii="Tahoma" w:hAnsi="Tahoma" w:cs="Tahoma"/>
          <w:b/>
        </w:rPr>
        <w:t xml:space="preserve">1.4. </w:t>
      </w:r>
      <w:r w:rsidR="0065068C">
        <w:rPr>
          <w:rFonts w:ascii="Tahoma" w:hAnsi="Tahoma" w:cs="Tahoma"/>
          <w:b/>
        </w:rPr>
        <w:t>Cláusula GROUP BY</w:t>
      </w:r>
    </w:p>
    <w:p w14:paraId="3154C533" w14:textId="77777777" w:rsidR="00D7248E" w:rsidRDefault="00D7248E" w:rsidP="00CF4449">
      <w:pPr>
        <w:spacing w:after="0" w:line="360" w:lineRule="auto"/>
        <w:ind w:firstLine="709"/>
        <w:jc w:val="both"/>
        <w:rPr>
          <w:rFonts w:ascii="Tahoma" w:hAnsi="Tahoma" w:cs="Tahoma"/>
        </w:rPr>
      </w:pPr>
    </w:p>
    <w:p w14:paraId="1C1E0FDB" w14:textId="77777777" w:rsidR="002E3228" w:rsidRDefault="005042D9" w:rsidP="00CF4449">
      <w:pPr>
        <w:spacing w:after="0" w:line="360" w:lineRule="auto"/>
        <w:ind w:firstLine="709"/>
        <w:jc w:val="both"/>
        <w:rPr>
          <w:rFonts w:ascii="Tahoma" w:hAnsi="Tahoma" w:cs="Tahoma"/>
        </w:rPr>
      </w:pPr>
      <w:r>
        <w:rPr>
          <w:rFonts w:ascii="Tahoma" w:hAnsi="Tahoma" w:cs="Tahoma"/>
        </w:rPr>
        <w:t xml:space="preserve">Se desejarmos contar o número de funcionários que </w:t>
      </w:r>
      <w:r w:rsidR="002E3228">
        <w:rPr>
          <w:rFonts w:ascii="Tahoma" w:hAnsi="Tahoma" w:cs="Tahoma"/>
        </w:rPr>
        <w:t>estão lotados em cada departamento</w:t>
      </w:r>
      <w:r>
        <w:rPr>
          <w:rFonts w:ascii="Tahoma" w:hAnsi="Tahoma" w:cs="Tahoma"/>
        </w:rPr>
        <w:t xml:space="preserve"> de uma empresa, podemos utilizar a </w:t>
      </w:r>
      <w:r w:rsidR="002E3228">
        <w:rPr>
          <w:rFonts w:ascii="Tahoma" w:hAnsi="Tahoma" w:cs="Tahoma"/>
        </w:rPr>
        <w:t>cláusula GROUP BY</w:t>
      </w:r>
      <w:r>
        <w:rPr>
          <w:rFonts w:ascii="Tahoma" w:hAnsi="Tahoma" w:cs="Tahoma"/>
        </w:rPr>
        <w:t>. Ela</w:t>
      </w:r>
      <w:r w:rsidR="002E3228">
        <w:rPr>
          <w:rFonts w:ascii="Tahoma" w:hAnsi="Tahoma" w:cs="Tahoma"/>
        </w:rPr>
        <w:t xml:space="preserve"> agrega os registros de cada departamento</w:t>
      </w:r>
      <w:r>
        <w:rPr>
          <w:rFonts w:ascii="Tahoma" w:hAnsi="Tahoma" w:cs="Tahoma"/>
        </w:rPr>
        <w:t>,</w:t>
      </w:r>
      <w:r w:rsidR="002E3228">
        <w:rPr>
          <w:rFonts w:ascii="Tahoma" w:hAnsi="Tahoma" w:cs="Tahoma"/>
        </w:rPr>
        <w:t xml:space="preserve"> contando o total de registros</w:t>
      </w:r>
      <w:r>
        <w:rPr>
          <w:rFonts w:ascii="Tahoma" w:hAnsi="Tahoma" w:cs="Tahoma"/>
        </w:rPr>
        <w:t xml:space="preserve"> pela </w:t>
      </w:r>
      <w:r w:rsidR="002E3228">
        <w:rPr>
          <w:rFonts w:ascii="Tahoma" w:hAnsi="Tahoma" w:cs="Tahoma"/>
        </w:rPr>
        <w:t>função de grupo COUNT</w:t>
      </w:r>
      <w:r>
        <w:rPr>
          <w:rFonts w:ascii="Tahoma" w:hAnsi="Tahoma" w:cs="Tahoma"/>
        </w:rPr>
        <w:t>, conforme indicado abaixo</w:t>
      </w:r>
      <w:r w:rsidR="002E3228">
        <w:rPr>
          <w:rFonts w:ascii="Tahoma" w:hAnsi="Tahoma" w:cs="Tahoma"/>
        </w:rPr>
        <w:t>.</w:t>
      </w:r>
    </w:p>
    <w:p w14:paraId="485309FB" w14:textId="77777777" w:rsidR="00B2331C" w:rsidRDefault="00B2331C" w:rsidP="00CF4449">
      <w:pPr>
        <w:spacing w:after="0" w:line="360" w:lineRule="auto"/>
        <w:ind w:firstLine="709"/>
        <w:jc w:val="both"/>
        <w:rPr>
          <w:rFonts w:ascii="Tahoma" w:hAnsi="Tahoma" w:cs="Tahoma"/>
        </w:rPr>
      </w:pPr>
    </w:p>
    <w:p w14:paraId="34B2B3F8" w14:textId="77777777" w:rsidR="0065068C" w:rsidRPr="00536662" w:rsidRDefault="0065068C" w:rsidP="00536662">
      <w:pPr>
        <w:spacing w:after="0" w:line="240" w:lineRule="auto"/>
        <w:ind w:firstLine="706"/>
        <w:jc w:val="both"/>
        <w:rPr>
          <w:rFonts w:ascii="Tahoma" w:hAnsi="Tahoma" w:cs="Tahoma"/>
          <w:sz w:val="22"/>
          <w:szCs w:val="22"/>
        </w:rPr>
      </w:pPr>
      <w:r w:rsidRPr="00536662">
        <w:rPr>
          <w:rFonts w:ascii="Tahoma" w:hAnsi="Tahoma" w:cs="Tahoma"/>
          <w:sz w:val="22"/>
          <w:szCs w:val="22"/>
        </w:rPr>
        <w:t xml:space="preserve">SELECT </w:t>
      </w:r>
      <w:r w:rsidRPr="00536662">
        <w:rPr>
          <w:rFonts w:ascii="Tahoma" w:hAnsi="Tahoma" w:cs="Tahoma"/>
          <w:sz w:val="22"/>
          <w:szCs w:val="22"/>
        </w:rPr>
        <w:tab/>
        <w:t xml:space="preserve">DEPARTAMENTO, </w:t>
      </w:r>
      <w:proofErr w:type="gramStart"/>
      <w:r w:rsidRPr="00536662">
        <w:rPr>
          <w:rFonts w:ascii="Tahoma" w:hAnsi="Tahoma" w:cs="Tahoma"/>
          <w:sz w:val="22"/>
          <w:szCs w:val="22"/>
        </w:rPr>
        <w:t>COUNT(</w:t>
      </w:r>
      <w:proofErr w:type="gramEnd"/>
      <w:r w:rsidRPr="00536662">
        <w:rPr>
          <w:rFonts w:ascii="Tahoma" w:hAnsi="Tahoma" w:cs="Tahoma"/>
          <w:sz w:val="22"/>
          <w:szCs w:val="22"/>
        </w:rPr>
        <w:t>*)</w:t>
      </w:r>
    </w:p>
    <w:p w14:paraId="46AF01B7" w14:textId="77777777" w:rsidR="0065068C" w:rsidRPr="00536662" w:rsidRDefault="0065068C" w:rsidP="00536662">
      <w:pPr>
        <w:spacing w:after="0" w:line="240" w:lineRule="auto"/>
        <w:ind w:firstLine="706"/>
        <w:jc w:val="both"/>
        <w:rPr>
          <w:rFonts w:ascii="Tahoma" w:hAnsi="Tahoma" w:cs="Tahoma"/>
          <w:sz w:val="22"/>
          <w:szCs w:val="22"/>
        </w:rPr>
      </w:pPr>
      <w:r w:rsidRPr="00536662">
        <w:rPr>
          <w:rFonts w:ascii="Tahoma" w:hAnsi="Tahoma" w:cs="Tahoma"/>
          <w:sz w:val="22"/>
          <w:szCs w:val="22"/>
        </w:rPr>
        <w:t>FROM</w:t>
      </w:r>
      <w:r w:rsidRPr="00536662">
        <w:rPr>
          <w:rFonts w:ascii="Tahoma" w:hAnsi="Tahoma" w:cs="Tahoma"/>
          <w:sz w:val="22"/>
          <w:szCs w:val="22"/>
        </w:rPr>
        <w:tab/>
      </w:r>
      <w:r w:rsidRPr="00536662">
        <w:rPr>
          <w:rFonts w:ascii="Tahoma" w:hAnsi="Tahoma" w:cs="Tahoma"/>
          <w:sz w:val="22"/>
          <w:szCs w:val="22"/>
        </w:rPr>
        <w:tab/>
        <w:t>FUNCIONARIO</w:t>
      </w:r>
    </w:p>
    <w:p w14:paraId="42E1B467" w14:textId="77777777" w:rsidR="0065068C" w:rsidRPr="00536662" w:rsidRDefault="0065068C" w:rsidP="00536662">
      <w:pPr>
        <w:spacing w:after="0" w:line="240" w:lineRule="auto"/>
        <w:ind w:firstLine="706"/>
        <w:jc w:val="both"/>
        <w:rPr>
          <w:rFonts w:ascii="Tahoma" w:hAnsi="Tahoma" w:cs="Tahoma"/>
          <w:sz w:val="22"/>
          <w:szCs w:val="22"/>
        </w:rPr>
      </w:pPr>
      <w:r w:rsidRPr="00536662">
        <w:rPr>
          <w:rFonts w:ascii="Tahoma" w:hAnsi="Tahoma" w:cs="Tahoma"/>
          <w:sz w:val="22"/>
          <w:szCs w:val="22"/>
        </w:rPr>
        <w:t>GROUP BY</w:t>
      </w:r>
      <w:r w:rsidRPr="00536662">
        <w:rPr>
          <w:rFonts w:ascii="Tahoma" w:hAnsi="Tahoma" w:cs="Tahoma"/>
          <w:sz w:val="22"/>
          <w:szCs w:val="22"/>
        </w:rPr>
        <w:tab/>
        <w:t>DEPARTAMENTO;</w:t>
      </w:r>
    </w:p>
    <w:p w14:paraId="67D2B4F9" w14:textId="77777777" w:rsidR="00536662" w:rsidRDefault="00536662" w:rsidP="00CF4449">
      <w:pPr>
        <w:spacing w:after="0" w:line="360" w:lineRule="auto"/>
        <w:ind w:firstLine="709"/>
        <w:jc w:val="both"/>
        <w:rPr>
          <w:rFonts w:ascii="Tahoma" w:hAnsi="Tahoma" w:cs="Tahoma"/>
        </w:rPr>
      </w:pPr>
    </w:p>
    <w:p w14:paraId="1975A155" w14:textId="77777777" w:rsidR="0065068C" w:rsidRDefault="002E3228" w:rsidP="00CF4449">
      <w:pPr>
        <w:spacing w:after="0" w:line="360" w:lineRule="auto"/>
        <w:ind w:firstLine="709"/>
        <w:jc w:val="both"/>
        <w:rPr>
          <w:rFonts w:ascii="Tahoma" w:hAnsi="Tahoma" w:cs="Tahoma"/>
        </w:rPr>
      </w:pPr>
      <w:r>
        <w:rPr>
          <w:rFonts w:ascii="Tahoma" w:hAnsi="Tahoma" w:cs="Tahoma"/>
        </w:rPr>
        <w:t xml:space="preserve">Qualquer campo incluído na cláusula SELECT, se não estiver em uma função de grupo, deve constar na cláusula GROUP BY. </w:t>
      </w:r>
    </w:p>
    <w:p w14:paraId="50BAEA6F" w14:textId="77777777" w:rsidR="00BB07F4" w:rsidRDefault="00BB07F4" w:rsidP="00CF4449">
      <w:pPr>
        <w:spacing w:after="0" w:line="360" w:lineRule="auto"/>
        <w:rPr>
          <w:rFonts w:ascii="Tahoma" w:hAnsi="Tahoma" w:cs="Tahoma"/>
          <w:b/>
        </w:rPr>
      </w:pPr>
    </w:p>
    <w:p w14:paraId="2DC072C7" w14:textId="77777777" w:rsidR="002E3228" w:rsidRDefault="005042D9" w:rsidP="00CF4449">
      <w:pPr>
        <w:spacing w:after="0" w:line="360" w:lineRule="auto"/>
        <w:rPr>
          <w:rFonts w:ascii="Tahoma" w:hAnsi="Tahoma" w:cs="Tahoma"/>
          <w:b/>
        </w:rPr>
      </w:pPr>
      <w:r>
        <w:rPr>
          <w:rFonts w:ascii="Tahoma" w:hAnsi="Tahoma" w:cs="Tahoma"/>
          <w:b/>
        </w:rPr>
        <w:t xml:space="preserve">1.5. </w:t>
      </w:r>
      <w:r w:rsidR="002E3228">
        <w:rPr>
          <w:rFonts w:ascii="Tahoma" w:hAnsi="Tahoma" w:cs="Tahoma"/>
          <w:b/>
        </w:rPr>
        <w:t>Cláusula HAVING</w:t>
      </w:r>
    </w:p>
    <w:p w14:paraId="4AFFF696" w14:textId="77777777" w:rsidR="002E3228" w:rsidRDefault="002E3228" w:rsidP="00CF4449">
      <w:pPr>
        <w:spacing w:after="0" w:line="360" w:lineRule="auto"/>
        <w:jc w:val="both"/>
        <w:rPr>
          <w:rFonts w:ascii="Tahoma" w:hAnsi="Tahoma" w:cs="Tahoma"/>
        </w:rPr>
      </w:pPr>
    </w:p>
    <w:p w14:paraId="58A3BE78" w14:textId="77777777" w:rsidR="00D7248E" w:rsidRDefault="002E3228" w:rsidP="00536662">
      <w:pPr>
        <w:spacing w:after="0" w:line="360" w:lineRule="auto"/>
        <w:jc w:val="both"/>
        <w:rPr>
          <w:rFonts w:ascii="Tahoma" w:hAnsi="Tahoma" w:cs="Tahoma"/>
        </w:rPr>
      </w:pPr>
      <w:r>
        <w:rPr>
          <w:rFonts w:ascii="Tahoma" w:hAnsi="Tahoma" w:cs="Tahoma"/>
        </w:rPr>
        <w:tab/>
      </w:r>
      <w:r w:rsidR="005042D9">
        <w:rPr>
          <w:rFonts w:ascii="Tahoma" w:hAnsi="Tahoma" w:cs="Tahoma"/>
        </w:rPr>
        <w:t xml:space="preserve">A </w:t>
      </w:r>
      <w:r w:rsidR="005042D9" w:rsidRPr="005042D9">
        <w:rPr>
          <w:rFonts w:ascii="Tahoma" w:hAnsi="Tahoma" w:cs="Tahoma"/>
        </w:rPr>
        <w:t>cláusula HAVING</w:t>
      </w:r>
      <w:r w:rsidR="005042D9">
        <w:rPr>
          <w:rFonts w:ascii="Tahoma" w:hAnsi="Tahoma" w:cs="Tahoma"/>
        </w:rPr>
        <w:t xml:space="preserve"> é empregada p</w:t>
      </w:r>
      <w:r>
        <w:rPr>
          <w:rFonts w:ascii="Tahoma" w:hAnsi="Tahoma" w:cs="Tahoma"/>
        </w:rPr>
        <w:t>ara restringir a inclusão de grupos</w:t>
      </w:r>
      <w:r w:rsidR="005042D9">
        <w:rPr>
          <w:rFonts w:ascii="Tahoma" w:hAnsi="Tahoma" w:cs="Tahoma"/>
        </w:rPr>
        <w:t>, conforme exemplificado a</w:t>
      </w:r>
      <w:r w:rsidR="00B2331C">
        <w:rPr>
          <w:rFonts w:ascii="Tahoma" w:hAnsi="Tahoma" w:cs="Tahoma"/>
        </w:rPr>
        <w:t xml:space="preserve"> seguir</w:t>
      </w:r>
      <w:r>
        <w:rPr>
          <w:rFonts w:ascii="Tahoma" w:hAnsi="Tahoma" w:cs="Tahoma"/>
        </w:rPr>
        <w:t>.</w:t>
      </w:r>
    </w:p>
    <w:p w14:paraId="4F26F095" w14:textId="77777777" w:rsidR="0098574E" w:rsidRDefault="0098574E" w:rsidP="00536662">
      <w:pPr>
        <w:spacing w:after="0" w:line="360" w:lineRule="auto"/>
        <w:jc w:val="both"/>
        <w:rPr>
          <w:rFonts w:ascii="Tahoma" w:hAnsi="Tahoma" w:cs="Tahoma"/>
        </w:rPr>
      </w:pPr>
    </w:p>
    <w:p w14:paraId="1CCEE39A" w14:textId="77777777" w:rsidR="0080357B" w:rsidRPr="00536662" w:rsidRDefault="002E3228" w:rsidP="00536662">
      <w:pPr>
        <w:spacing w:after="0" w:line="240" w:lineRule="auto"/>
        <w:rPr>
          <w:rFonts w:ascii="Tahoma" w:hAnsi="Tahoma" w:cs="Tahoma"/>
          <w:sz w:val="22"/>
          <w:szCs w:val="22"/>
        </w:rPr>
      </w:pPr>
      <w:r>
        <w:rPr>
          <w:rFonts w:ascii="Tahoma" w:hAnsi="Tahoma" w:cs="Tahoma"/>
        </w:rPr>
        <w:tab/>
      </w:r>
      <w:r w:rsidR="0080357B">
        <w:rPr>
          <w:rFonts w:ascii="Tahoma" w:hAnsi="Tahoma" w:cs="Tahoma"/>
          <w:b/>
        </w:rPr>
        <w:tab/>
      </w:r>
      <w:r w:rsidR="0080357B" w:rsidRPr="00536662">
        <w:rPr>
          <w:rFonts w:ascii="Tahoma" w:hAnsi="Tahoma" w:cs="Tahoma"/>
          <w:sz w:val="22"/>
          <w:szCs w:val="22"/>
        </w:rPr>
        <w:t xml:space="preserve">SELECT </w:t>
      </w:r>
      <w:r w:rsidR="0080357B" w:rsidRPr="00536662">
        <w:rPr>
          <w:rFonts w:ascii="Tahoma" w:hAnsi="Tahoma" w:cs="Tahoma"/>
          <w:sz w:val="22"/>
          <w:szCs w:val="22"/>
        </w:rPr>
        <w:tab/>
        <w:t xml:space="preserve">DEPARTAMENTO, </w:t>
      </w:r>
      <w:proofErr w:type="gramStart"/>
      <w:r w:rsidR="0080357B" w:rsidRPr="00536662">
        <w:rPr>
          <w:rFonts w:ascii="Tahoma" w:hAnsi="Tahoma" w:cs="Tahoma"/>
          <w:sz w:val="22"/>
          <w:szCs w:val="22"/>
        </w:rPr>
        <w:t>AVG(</w:t>
      </w:r>
      <w:proofErr w:type="gramEnd"/>
      <w:r w:rsidR="0080357B" w:rsidRPr="00536662">
        <w:rPr>
          <w:rFonts w:ascii="Tahoma" w:hAnsi="Tahoma" w:cs="Tahoma"/>
          <w:sz w:val="22"/>
          <w:szCs w:val="22"/>
        </w:rPr>
        <w:t>SALARIO)</w:t>
      </w:r>
    </w:p>
    <w:p w14:paraId="47FE54E6" w14:textId="77777777" w:rsidR="0080357B" w:rsidRPr="00536662" w:rsidRDefault="0080357B" w:rsidP="00536662">
      <w:pPr>
        <w:spacing w:after="0" w:line="240" w:lineRule="auto"/>
        <w:rPr>
          <w:rFonts w:ascii="Tahoma" w:hAnsi="Tahoma" w:cs="Tahoma"/>
          <w:sz w:val="22"/>
          <w:szCs w:val="22"/>
        </w:rPr>
      </w:pPr>
      <w:r w:rsidRPr="00536662">
        <w:rPr>
          <w:rFonts w:ascii="Tahoma" w:hAnsi="Tahoma" w:cs="Tahoma"/>
          <w:sz w:val="22"/>
          <w:szCs w:val="22"/>
        </w:rPr>
        <w:tab/>
      </w:r>
      <w:r w:rsidRPr="00536662">
        <w:rPr>
          <w:rFonts w:ascii="Tahoma" w:hAnsi="Tahoma" w:cs="Tahoma"/>
          <w:sz w:val="22"/>
          <w:szCs w:val="22"/>
        </w:rPr>
        <w:tab/>
        <w:t xml:space="preserve">FROM </w:t>
      </w:r>
      <w:r w:rsidRPr="00536662">
        <w:rPr>
          <w:rFonts w:ascii="Tahoma" w:hAnsi="Tahoma" w:cs="Tahoma"/>
          <w:sz w:val="22"/>
          <w:szCs w:val="22"/>
        </w:rPr>
        <w:tab/>
      </w:r>
      <w:r w:rsidR="005042D9" w:rsidRPr="00536662">
        <w:rPr>
          <w:rFonts w:ascii="Tahoma" w:hAnsi="Tahoma" w:cs="Tahoma"/>
          <w:sz w:val="22"/>
          <w:szCs w:val="22"/>
        </w:rPr>
        <w:t xml:space="preserve">          </w:t>
      </w:r>
      <w:r w:rsidRPr="00536662">
        <w:rPr>
          <w:rFonts w:ascii="Tahoma" w:hAnsi="Tahoma" w:cs="Tahoma"/>
          <w:sz w:val="22"/>
          <w:szCs w:val="22"/>
        </w:rPr>
        <w:t>FUNCIONARIO</w:t>
      </w:r>
    </w:p>
    <w:p w14:paraId="030BE01D" w14:textId="77777777" w:rsidR="0080357B" w:rsidRPr="00432516" w:rsidRDefault="0080357B" w:rsidP="00536662">
      <w:pPr>
        <w:spacing w:after="0" w:line="240" w:lineRule="auto"/>
        <w:rPr>
          <w:rFonts w:ascii="Tahoma" w:hAnsi="Tahoma" w:cs="Tahoma"/>
          <w:sz w:val="22"/>
          <w:szCs w:val="22"/>
          <w:lang w:val="en-US"/>
        </w:rPr>
      </w:pPr>
      <w:r w:rsidRPr="00536662">
        <w:rPr>
          <w:rFonts w:ascii="Tahoma" w:hAnsi="Tahoma" w:cs="Tahoma"/>
          <w:sz w:val="22"/>
          <w:szCs w:val="22"/>
        </w:rPr>
        <w:tab/>
      </w:r>
      <w:r w:rsidRPr="00536662">
        <w:rPr>
          <w:rFonts w:ascii="Tahoma" w:hAnsi="Tahoma" w:cs="Tahoma"/>
          <w:sz w:val="22"/>
          <w:szCs w:val="22"/>
        </w:rPr>
        <w:tab/>
      </w:r>
      <w:r w:rsidRPr="00432516">
        <w:rPr>
          <w:rFonts w:ascii="Tahoma" w:hAnsi="Tahoma" w:cs="Tahoma"/>
          <w:sz w:val="22"/>
          <w:szCs w:val="22"/>
          <w:lang w:val="en-US"/>
        </w:rPr>
        <w:t xml:space="preserve">GROUP BY </w:t>
      </w:r>
      <w:r w:rsidRPr="00432516">
        <w:rPr>
          <w:rFonts w:ascii="Tahoma" w:hAnsi="Tahoma" w:cs="Tahoma"/>
          <w:sz w:val="22"/>
          <w:szCs w:val="22"/>
          <w:lang w:val="en-US"/>
        </w:rPr>
        <w:tab/>
        <w:t>DEPARTAMENTO</w:t>
      </w:r>
    </w:p>
    <w:p w14:paraId="79A162DE" w14:textId="77777777" w:rsidR="0080357B" w:rsidRPr="00432516" w:rsidRDefault="0080357B" w:rsidP="00536662">
      <w:pPr>
        <w:spacing w:after="0" w:line="240" w:lineRule="auto"/>
        <w:ind w:left="708" w:firstLine="708"/>
        <w:rPr>
          <w:rFonts w:ascii="Tahoma" w:hAnsi="Tahoma" w:cs="Tahoma"/>
          <w:sz w:val="22"/>
          <w:szCs w:val="22"/>
          <w:lang w:val="en-US"/>
        </w:rPr>
      </w:pPr>
      <w:r w:rsidRPr="00432516">
        <w:rPr>
          <w:rFonts w:ascii="Tahoma" w:hAnsi="Tahoma" w:cs="Tahoma"/>
          <w:sz w:val="22"/>
          <w:szCs w:val="22"/>
          <w:lang w:val="en-US"/>
        </w:rPr>
        <w:t xml:space="preserve">HAVING </w:t>
      </w:r>
      <w:r w:rsidRPr="00432516">
        <w:rPr>
          <w:rFonts w:ascii="Tahoma" w:hAnsi="Tahoma" w:cs="Tahoma"/>
          <w:sz w:val="22"/>
          <w:szCs w:val="22"/>
          <w:lang w:val="en-US"/>
        </w:rPr>
        <w:tab/>
        <w:t>AVG(SALARIO) &gt; 2000;</w:t>
      </w:r>
    </w:p>
    <w:p w14:paraId="3F5AD08B" w14:textId="77777777" w:rsidR="0080357B" w:rsidRPr="00432516" w:rsidRDefault="0080357B" w:rsidP="00CF4449">
      <w:pPr>
        <w:autoSpaceDE w:val="0"/>
        <w:autoSpaceDN w:val="0"/>
        <w:adjustRightInd w:val="0"/>
        <w:spacing w:after="0" w:line="360" w:lineRule="auto"/>
        <w:jc w:val="both"/>
        <w:rPr>
          <w:rFonts w:ascii="Tahoma" w:hAnsi="Tahoma" w:cs="Tahoma"/>
          <w:b/>
          <w:sz w:val="20"/>
          <w:szCs w:val="20"/>
          <w:lang w:val="en-US" w:eastAsia="pt-BR"/>
        </w:rPr>
      </w:pPr>
    </w:p>
    <w:p w14:paraId="19FF32A6" w14:textId="77777777" w:rsidR="00974648" w:rsidRDefault="00B2331C" w:rsidP="00974648">
      <w:pPr>
        <w:autoSpaceDE w:val="0"/>
        <w:autoSpaceDN w:val="0"/>
        <w:adjustRightInd w:val="0"/>
        <w:spacing w:after="0" w:line="360" w:lineRule="auto"/>
        <w:jc w:val="both"/>
        <w:rPr>
          <w:rFonts w:ascii="Tahoma" w:hAnsi="Tahoma" w:cs="Tahoma"/>
          <w:b/>
          <w:bCs/>
        </w:rPr>
      </w:pPr>
      <w:r>
        <w:rPr>
          <w:rFonts w:ascii="Tahoma" w:hAnsi="Tahoma" w:cs="Tahoma"/>
          <w:b/>
          <w:bCs/>
        </w:rPr>
        <w:t>2</w:t>
      </w:r>
      <w:r w:rsidR="00974648" w:rsidRPr="000B2896">
        <w:rPr>
          <w:rFonts w:ascii="Tahoma" w:hAnsi="Tahoma" w:cs="Tahoma"/>
          <w:b/>
          <w:bCs/>
        </w:rPr>
        <w:t>. Análise</w:t>
      </w:r>
      <w:r w:rsidR="00974648">
        <w:rPr>
          <w:rFonts w:ascii="Tahoma" w:hAnsi="Tahoma" w:cs="Tahoma"/>
          <w:b/>
          <w:bCs/>
        </w:rPr>
        <w:t xml:space="preserve"> d</w:t>
      </w:r>
      <w:r w:rsidR="005042D9">
        <w:rPr>
          <w:rFonts w:ascii="Tahoma" w:hAnsi="Tahoma" w:cs="Tahoma"/>
          <w:b/>
          <w:bCs/>
        </w:rPr>
        <w:t>os itens</w:t>
      </w:r>
      <w:r w:rsidR="00974648">
        <w:rPr>
          <w:rFonts w:ascii="Tahoma" w:hAnsi="Tahoma" w:cs="Tahoma"/>
          <w:b/>
          <w:bCs/>
        </w:rPr>
        <w:t xml:space="preserve"> </w:t>
      </w:r>
    </w:p>
    <w:p w14:paraId="6E46CF16" w14:textId="77777777" w:rsidR="007A2746" w:rsidRDefault="007A2746" w:rsidP="007A2746">
      <w:pPr>
        <w:spacing w:after="0" w:line="360" w:lineRule="auto"/>
        <w:jc w:val="both"/>
        <w:rPr>
          <w:rFonts w:ascii="Tahoma" w:hAnsi="Tahoma" w:cs="Tahoma"/>
        </w:rPr>
      </w:pPr>
    </w:p>
    <w:p w14:paraId="2D837575" w14:textId="77777777" w:rsidR="0080357B" w:rsidRPr="00432516" w:rsidRDefault="0080357B" w:rsidP="005042D9">
      <w:pPr>
        <w:autoSpaceDE w:val="0"/>
        <w:autoSpaceDN w:val="0"/>
        <w:adjustRightInd w:val="0"/>
        <w:spacing w:after="0" w:line="240" w:lineRule="auto"/>
        <w:jc w:val="both"/>
        <w:rPr>
          <w:rFonts w:ascii="Tahoma" w:hAnsi="Tahoma" w:cs="Tahoma"/>
          <w:i/>
          <w:sz w:val="22"/>
          <w:szCs w:val="22"/>
          <w:lang w:eastAsia="pt-BR"/>
        </w:rPr>
      </w:pPr>
      <w:r w:rsidRPr="00432516">
        <w:rPr>
          <w:rFonts w:ascii="Tahoma" w:hAnsi="Tahoma" w:cs="Tahoma"/>
          <w:b/>
        </w:rPr>
        <w:t>I</w:t>
      </w:r>
      <w:r w:rsidR="005042D9" w:rsidRPr="00432516">
        <w:rPr>
          <w:rFonts w:ascii="Tahoma" w:hAnsi="Tahoma" w:cs="Tahoma"/>
          <w:b/>
        </w:rPr>
        <w:t>.</w:t>
      </w:r>
      <w:r w:rsidRPr="00432516">
        <w:rPr>
          <w:rFonts w:ascii="Tahoma" w:hAnsi="Tahoma" w:cs="Tahoma"/>
        </w:rPr>
        <w:t xml:space="preserve"> </w:t>
      </w:r>
      <w:r w:rsidRPr="00432516">
        <w:rPr>
          <w:rFonts w:ascii="Tahoma" w:hAnsi="Tahoma" w:cs="Tahoma"/>
        </w:rPr>
        <w:tab/>
      </w:r>
      <w:r w:rsidRPr="00432516">
        <w:rPr>
          <w:rFonts w:ascii="Tahoma" w:hAnsi="Tahoma" w:cs="Tahoma"/>
          <w:i/>
          <w:sz w:val="22"/>
          <w:szCs w:val="22"/>
          <w:lang w:eastAsia="pt-BR"/>
        </w:rPr>
        <w:t xml:space="preserve">SELECT </w:t>
      </w:r>
      <w:r w:rsidRPr="00432516">
        <w:rPr>
          <w:rFonts w:ascii="Tahoma" w:hAnsi="Tahoma" w:cs="Tahoma"/>
          <w:i/>
          <w:sz w:val="22"/>
          <w:szCs w:val="22"/>
          <w:lang w:eastAsia="pt-BR"/>
        </w:rPr>
        <w:tab/>
      </w:r>
      <w:proofErr w:type="spellStart"/>
      <w:r w:rsidRPr="00432516">
        <w:rPr>
          <w:rFonts w:ascii="Tahoma" w:hAnsi="Tahoma" w:cs="Tahoma"/>
          <w:i/>
          <w:sz w:val="22"/>
          <w:szCs w:val="22"/>
          <w:lang w:eastAsia="pt-BR"/>
        </w:rPr>
        <w:t>NomeDep</w:t>
      </w:r>
      <w:proofErr w:type="spellEnd"/>
      <w:r w:rsidRPr="00432516">
        <w:rPr>
          <w:rFonts w:ascii="Tahoma" w:hAnsi="Tahoma" w:cs="Tahoma"/>
          <w:i/>
          <w:sz w:val="22"/>
          <w:szCs w:val="22"/>
          <w:lang w:eastAsia="pt-BR"/>
        </w:rPr>
        <w:t xml:space="preserve">, </w:t>
      </w:r>
      <w:proofErr w:type="spellStart"/>
      <w:proofErr w:type="gramStart"/>
      <w:r w:rsidRPr="00432516">
        <w:rPr>
          <w:rFonts w:ascii="Tahoma" w:hAnsi="Tahoma" w:cs="Tahoma"/>
          <w:i/>
          <w:sz w:val="22"/>
          <w:szCs w:val="22"/>
          <w:lang w:eastAsia="pt-BR"/>
        </w:rPr>
        <w:t>count</w:t>
      </w:r>
      <w:proofErr w:type="spellEnd"/>
      <w:r w:rsidRPr="00432516">
        <w:rPr>
          <w:rFonts w:ascii="Tahoma" w:hAnsi="Tahoma" w:cs="Tahoma"/>
          <w:i/>
          <w:sz w:val="22"/>
          <w:szCs w:val="22"/>
          <w:lang w:eastAsia="pt-BR"/>
        </w:rPr>
        <w:t>(</w:t>
      </w:r>
      <w:proofErr w:type="gramEnd"/>
      <w:r w:rsidRPr="00432516">
        <w:rPr>
          <w:rFonts w:ascii="Tahoma" w:hAnsi="Tahoma" w:cs="Tahoma"/>
          <w:i/>
          <w:sz w:val="22"/>
          <w:szCs w:val="22"/>
          <w:lang w:eastAsia="pt-BR"/>
        </w:rPr>
        <w:t>*)</w:t>
      </w:r>
    </w:p>
    <w:p w14:paraId="273DC3BA" w14:textId="77777777" w:rsidR="0080357B" w:rsidRPr="005042D9" w:rsidRDefault="0080357B" w:rsidP="005042D9">
      <w:pPr>
        <w:autoSpaceDE w:val="0"/>
        <w:autoSpaceDN w:val="0"/>
        <w:adjustRightInd w:val="0"/>
        <w:spacing w:after="0" w:line="240" w:lineRule="auto"/>
        <w:ind w:firstLine="708"/>
        <w:jc w:val="both"/>
        <w:rPr>
          <w:rFonts w:ascii="Tahoma" w:hAnsi="Tahoma" w:cs="Tahoma"/>
          <w:i/>
          <w:sz w:val="22"/>
          <w:szCs w:val="22"/>
          <w:lang w:eastAsia="pt-BR"/>
        </w:rPr>
      </w:pPr>
      <w:r w:rsidRPr="005042D9">
        <w:rPr>
          <w:rFonts w:ascii="Tahoma" w:hAnsi="Tahoma" w:cs="Tahoma"/>
          <w:i/>
          <w:sz w:val="22"/>
          <w:szCs w:val="22"/>
          <w:lang w:eastAsia="pt-BR"/>
        </w:rPr>
        <w:t xml:space="preserve">FROM </w:t>
      </w:r>
      <w:r w:rsidRPr="005042D9">
        <w:rPr>
          <w:rFonts w:ascii="Tahoma" w:hAnsi="Tahoma" w:cs="Tahoma"/>
          <w:i/>
          <w:sz w:val="22"/>
          <w:szCs w:val="22"/>
          <w:lang w:eastAsia="pt-BR"/>
        </w:rPr>
        <w:tab/>
      </w:r>
      <w:r w:rsidRPr="005042D9">
        <w:rPr>
          <w:rFonts w:ascii="Tahoma" w:hAnsi="Tahoma" w:cs="Tahoma"/>
          <w:i/>
          <w:sz w:val="22"/>
          <w:szCs w:val="22"/>
          <w:lang w:eastAsia="pt-BR"/>
        </w:rPr>
        <w:tab/>
        <w:t>Departamento D, Empregado E</w:t>
      </w:r>
    </w:p>
    <w:p w14:paraId="078A6F38" w14:textId="77777777" w:rsidR="0080357B" w:rsidRPr="00F206D2" w:rsidRDefault="0080357B" w:rsidP="005042D9">
      <w:pPr>
        <w:autoSpaceDE w:val="0"/>
        <w:autoSpaceDN w:val="0"/>
        <w:adjustRightInd w:val="0"/>
        <w:spacing w:after="0" w:line="240" w:lineRule="auto"/>
        <w:ind w:firstLine="708"/>
        <w:jc w:val="both"/>
        <w:rPr>
          <w:rFonts w:ascii="Tahoma" w:hAnsi="Tahoma" w:cs="Tahoma"/>
          <w:i/>
          <w:sz w:val="22"/>
          <w:szCs w:val="22"/>
          <w:lang w:val="en-US" w:eastAsia="pt-BR"/>
        </w:rPr>
      </w:pPr>
      <w:r w:rsidRPr="00F206D2">
        <w:rPr>
          <w:rFonts w:ascii="Tahoma" w:hAnsi="Tahoma" w:cs="Tahoma"/>
          <w:i/>
          <w:sz w:val="22"/>
          <w:szCs w:val="22"/>
          <w:lang w:val="en-US" w:eastAsia="pt-BR"/>
        </w:rPr>
        <w:t xml:space="preserve">WHERE </w:t>
      </w:r>
      <w:r w:rsidRPr="00F206D2">
        <w:rPr>
          <w:rFonts w:ascii="Tahoma" w:hAnsi="Tahoma" w:cs="Tahoma"/>
          <w:i/>
          <w:sz w:val="22"/>
          <w:szCs w:val="22"/>
          <w:lang w:val="en-US" w:eastAsia="pt-BR"/>
        </w:rPr>
        <w:tab/>
      </w:r>
      <w:proofErr w:type="spellStart"/>
      <w:proofErr w:type="gramStart"/>
      <w:r w:rsidRPr="00F206D2">
        <w:rPr>
          <w:rFonts w:ascii="Tahoma" w:hAnsi="Tahoma" w:cs="Tahoma"/>
          <w:i/>
          <w:sz w:val="22"/>
          <w:szCs w:val="22"/>
          <w:lang w:val="en-US" w:eastAsia="pt-BR"/>
        </w:rPr>
        <w:t>D.IdDep</w:t>
      </w:r>
      <w:proofErr w:type="spellEnd"/>
      <w:r w:rsidRPr="00F206D2">
        <w:rPr>
          <w:rFonts w:ascii="Tahoma" w:hAnsi="Tahoma" w:cs="Tahoma"/>
          <w:i/>
          <w:sz w:val="22"/>
          <w:szCs w:val="22"/>
          <w:lang w:val="en-US" w:eastAsia="pt-BR"/>
        </w:rPr>
        <w:t>=</w:t>
      </w:r>
      <w:proofErr w:type="spellStart"/>
      <w:r w:rsidRPr="00F206D2">
        <w:rPr>
          <w:rFonts w:ascii="Tahoma" w:hAnsi="Tahoma" w:cs="Tahoma"/>
          <w:i/>
          <w:sz w:val="22"/>
          <w:szCs w:val="22"/>
          <w:lang w:val="en-US" w:eastAsia="pt-BR"/>
        </w:rPr>
        <w:t>E.IdDep</w:t>
      </w:r>
      <w:proofErr w:type="spellEnd"/>
      <w:proofErr w:type="gramEnd"/>
      <w:r w:rsidRPr="00F206D2">
        <w:rPr>
          <w:rFonts w:ascii="Tahoma" w:hAnsi="Tahoma" w:cs="Tahoma"/>
          <w:i/>
          <w:sz w:val="22"/>
          <w:szCs w:val="22"/>
          <w:lang w:val="en-US" w:eastAsia="pt-BR"/>
        </w:rPr>
        <w:t xml:space="preserve"> </w:t>
      </w:r>
      <w:r w:rsidRPr="00F206D2">
        <w:rPr>
          <w:rFonts w:ascii="Tahoma" w:hAnsi="Tahoma" w:cs="Tahoma"/>
          <w:i/>
          <w:sz w:val="22"/>
          <w:szCs w:val="22"/>
          <w:lang w:val="en-US" w:eastAsia="pt-BR"/>
        </w:rPr>
        <w:tab/>
        <w:t xml:space="preserve">and </w:t>
      </w:r>
    </w:p>
    <w:p w14:paraId="64D9771B" w14:textId="77777777" w:rsidR="0080357B" w:rsidRPr="005042D9" w:rsidRDefault="0080357B" w:rsidP="005042D9">
      <w:pPr>
        <w:autoSpaceDE w:val="0"/>
        <w:autoSpaceDN w:val="0"/>
        <w:adjustRightInd w:val="0"/>
        <w:spacing w:after="0" w:line="240" w:lineRule="auto"/>
        <w:ind w:left="1416" w:firstLine="708"/>
        <w:jc w:val="both"/>
        <w:rPr>
          <w:rFonts w:ascii="Tahoma" w:hAnsi="Tahoma" w:cs="Tahoma"/>
          <w:i/>
          <w:sz w:val="22"/>
          <w:szCs w:val="22"/>
          <w:lang w:val="en-US" w:eastAsia="pt-BR"/>
        </w:rPr>
      </w:pPr>
      <w:proofErr w:type="spellStart"/>
      <w:proofErr w:type="gramStart"/>
      <w:r w:rsidRPr="005042D9">
        <w:rPr>
          <w:rFonts w:ascii="Tahoma" w:hAnsi="Tahoma" w:cs="Tahoma"/>
          <w:i/>
          <w:sz w:val="22"/>
          <w:szCs w:val="22"/>
          <w:lang w:val="en-US" w:eastAsia="pt-BR"/>
        </w:rPr>
        <w:t>E.salario</w:t>
      </w:r>
      <w:proofErr w:type="spellEnd"/>
      <w:proofErr w:type="gramEnd"/>
      <w:r w:rsidRPr="005042D9">
        <w:rPr>
          <w:rFonts w:ascii="Tahoma" w:hAnsi="Tahoma" w:cs="Tahoma"/>
          <w:i/>
          <w:sz w:val="22"/>
          <w:szCs w:val="22"/>
          <w:lang w:val="en-US" w:eastAsia="pt-BR"/>
        </w:rPr>
        <w:t xml:space="preserve"> &gt; 10000</w:t>
      </w:r>
    </w:p>
    <w:p w14:paraId="05BB36C1" w14:textId="77777777" w:rsidR="0080357B" w:rsidRPr="005042D9" w:rsidRDefault="0080357B" w:rsidP="005042D9">
      <w:pPr>
        <w:autoSpaceDE w:val="0"/>
        <w:autoSpaceDN w:val="0"/>
        <w:adjustRightInd w:val="0"/>
        <w:spacing w:after="0" w:line="240" w:lineRule="auto"/>
        <w:ind w:firstLine="708"/>
        <w:jc w:val="both"/>
        <w:rPr>
          <w:rFonts w:ascii="Tahoma" w:hAnsi="Tahoma" w:cs="Tahoma"/>
          <w:i/>
          <w:sz w:val="22"/>
          <w:szCs w:val="22"/>
          <w:lang w:val="en-US" w:eastAsia="pt-BR"/>
        </w:rPr>
      </w:pPr>
      <w:r w:rsidRPr="005042D9">
        <w:rPr>
          <w:rFonts w:ascii="Tahoma" w:hAnsi="Tahoma" w:cs="Tahoma"/>
          <w:i/>
          <w:sz w:val="22"/>
          <w:szCs w:val="22"/>
          <w:lang w:val="en-US" w:eastAsia="pt-BR"/>
        </w:rPr>
        <w:t xml:space="preserve">GROUP BY </w:t>
      </w:r>
      <w:proofErr w:type="spellStart"/>
      <w:r w:rsidRPr="005042D9">
        <w:rPr>
          <w:rFonts w:ascii="Tahoma" w:hAnsi="Tahoma" w:cs="Tahoma"/>
          <w:i/>
          <w:sz w:val="22"/>
          <w:szCs w:val="22"/>
          <w:lang w:val="en-US" w:eastAsia="pt-BR"/>
        </w:rPr>
        <w:t>NomeDep</w:t>
      </w:r>
      <w:proofErr w:type="spellEnd"/>
    </w:p>
    <w:p w14:paraId="7A304BD2" w14:textId="77777777" w:rsidR="0080357B" w:rsidRPr="005042D9" w:rsidRDefault="0080357B" w:rsidP="005042D9">
      <w:pPr>
        <w:autoSpaceDE w:val="0"/>
        <w:autoSpaceDN w:val="0"/>
        <w:adjustRightInd w:val="0"/>
        <w:spacing w:after="0" w:line="240" w:lineRule="auto"/>
        <w:ind w:firstLine="708"/>
        <w:jc w:val="both"/>
        <w:rPr>
          <w:rFonts w:ascii="Tahoma" w:hAnsi="Tahoma" w:cs="Tahoma"/>
          <w:i/>
          <w:sz w:val="22"/>
          <w:szCs w:val="22"/>
          <w:lang w:val="en-US" w:eastAsia="pt-BR"/>
        </w:rPr>
      </w:pPr>
      <w:r w:rsidRPr="005042D9">
        <w:rPr>
          <w:rFonts w:ascii="Tahoma" w:hAnsi="Tahoma" w:cs="Tahoma"/>
          <w:i/>
          <w:sz w:val="22"/>
          <w:szCs w:val="22"/>
          <w:lang w:val="en-US" w:eastAsia="pt-BR"/>
        </w:rPr>
        <w:t xml:space="preserve">HAVING </w:t>
      </w:r>
      <w:proofErr w:type="gramStart"/>
      <w:r w:rsidRPr="005042D9">
        <w:rPr>
          <w:rFonts w:ascii="Tahoma" w:hAnsi="Tahoma" w:cs="Tahoma"/>
          <w:i/>
          <w:sz w:val="22"/>
          <w:szCs w:val="22"/>
          <w:lang w:val="en-US" w:eastAsia="pt-BR"/>
        </w:rPr>
        <w:t>count(</w:t>
      </w:r>
      <w:proofErr w:type="gramEnd"/>
      <w:r w:rsidRPr="005042D9">
        <w:rPr>
          <w:rFonts w:ascii="Tahoma" w:hAnsi="Tahoma" w:cs="Tahoma"/>
          <w:i/>
          <w:sz w:val="22"/>
          <w:szCs w:val="22"/>
          <w:lang w:val="en-US" w:eastAsia="pt-BR"/>
        </w:rPr>
        <w:t>*) &gt; 5;</w:t>
      </w:r>
    </w:p>
    <w:p w14:paraId="29D9C2F5" w14:textId="77777777" w:rsidR="0080357B" w:rsidRPr="00105AE6" w:rsidRDefault="0080357B" w:rsidP="0080357B">
      <w:pPr>
        <w:spacing w:after="0" w:line="360" w:lineRule="auto"/>
        <w:jc w:val="both"/>
        <w:rPr>
          <w:rFonts w:ascii="Tahoma" w:hAnsi="Tahoma" w:cs="Tahoma"/>
          <w:lang w:val="en-US"/>
        </w:rPr>
      </w:pPr>
    </w:p>
    <w:p w14:paraId="2218FAA9" w14:textId="23E854C1" w:rsidR="007616E0" w:rsidRPr="0098574E" w:rsidRDefault="005042D9" w:rsidP="0080357B">
      <w:pPr>
        <w:spacing w:after="0" w:line="360" w:lineRule="auto"/>
        <w:jc w:val="both"/>
        <w:rPr>
          <w:rFonts w:ascii="Tahoma" w:hAnsi="Tahoma" w:cs="Tahoma"/>
          <w:b/>
          <w:bCs/>
          <w:lang w:val="en-US"/>
        </w:rPr>
      </w:pPr>
      <w:proofErr w:type="spellStart"/>
      <w:r w:rsidRPr="0098574E">
        <w:rPr>
          <w:rFonts w:ascii="Tahoma" w:hAnsi="Tahoma" w:cs="Tahoma"/>
          <w:b/>
          <w:bCs/>
          <w:lang w:val="en-US"/>
        </w:rPr>
        <w:t>Análise</w:t>
      </w:r>
      <w:proofErr w:type="spellEnd"/>
      <w:r w:rsidRPr="0098574E">
        <w:rPr>
          <w:rFonts w:ascii="Tahoma" w:hAnsi="Tahoma" w:cs="Tahoma"/>
          <w:b/>
          <w:bCs/>
          <w:lang w:val="en-US"/>
        </w:rPr>
        <w:t xml:space="preserve"> do i</w:t>
      </w:r>
      <w:r w:rsidR="007616E0" w:rsidRPr="0098574E">
        <w:rPr>
          <w:rFonts w:ascii="Tahoma" w:hAnsi="Tahoma" w:cs="Tahoma"/>
          <w:b/>
          <w:bCs/>
          <w:lang w:val="en-US"/>
        </w:rPr>
        <w:t>tem</w:t>
      </w:r>
      <w:r w:rsidRPr="0098574E">
        <w:rPr>
          <w:rFonts w:ascii="Tahoma" w:hAnsi="Tahoma" w:cs="Tahoma"/>
          <w:b/>
          <w:bCs/>
          <w:lang w:val="en-US"/>
        </w:rPr>
        <w:t xml:space="preserve"> I</w:t>
      </w:r>
    </w:p>
    <w:p w14:paraId="3354EE13" w14:textId="77777777" w:rsidR="007616E0" w:rsidRPr="005042D9" w:rsidRDefault="007616E0" w:rsidP="005042D9">
      <w:pPr>
        <w:numPr>
          <w:ilvl w:val="0"/>
          <w:numId w:val="35"/>
        </w:numPr>
        <w:autoSpaceDE w:val="0"/>
        <w:autoSpaceDN w:val="0"/>
        <w:adjustRightInd w:val="0"/>
        <w:spacing w:after="0" w:line="240" w:lineRule="auto"/>
        <w:ind w:left="1426"/>
        <w:jc w:val="both"/>
        <w:rPr>
          <w:rFonts w:ascii="Tahoma" w:hAnsi="Tahoma" w:cs="Tahoma"/>
          <w:i/>
          <w:sz w:val="22"/>
          <w:szCs w:val="22"/>
          <w:lang w:val="en-US" w:eastAsia="pt-BR"/>
        </w:rPr>
      </w:pPr>
      <w:r w:rsidRPr="005042D9">
        <w:rPr>
          <w:rFonts w:ascii="Tahoma" w:hAnsi="Tahoma" w:cs="Tahoma"/>
          <w:i/>
          <w:sz w:val="22"/>
          <w:szCs w:val="22"/>
          <w:lang w:val="en-US" w:eastAsia="pt-BR"/>
        </w:rPr>
        <w:t xml:space="preserve">SELECT </w:t>
      </w:r>
      <w:r w:rsidRPr="005042D9">
        <w:rPr>
          <w:rFonts w:ascii="Tahoma" w:hAnsi="Tahoma" w:cs="Tahoma"/>
          <w:i/>
          <w:sz w:val="22"/>
          <w:szCs w:val="22"/>
          <w:lang w:val="en-US" w:eastAsia="pt-BR"/>
        </w:rPr>
        <w:tab/>
      </w:r>
      <w:proofErr w:type="spellStart"/>
      <w:r w:rsidRPr="005042D9">
        <w:rPr>
          <w:rFonts w:ascii="Tahoma" w:hAnsi="Tahoma" w:cs="Tahoma"/>
          <w:i/>
          <w:sz w:val="22"/>
          <w:szCs w:val="22"/>
          <w:lang w:val="en-US" w:eastAsia="pt-BR"/>
        </w:rPr>
        <w:t>NomeDep</w:t>
      </w:r>
      <w:proofErr w:type="spellEnd"/>
      <w:r w:rsidRPr="005042D9">
        <w:rPr>
          <w:rFonts w:ascii="Tahoma" w:hAnsi="Tahoma" w:cs="Tahoma"/>
          <w:i/>
          <w:sz w:val="22"/>
          <w:szCs w:val="22"/>
          <w:lang w:val="en-US" w:eastAsia="pt-BR"/>
        </w:rPr>
        <w:t xml:space="preserve">, </w:t>
      </w:r>
      <w:proofErr w:type="gramStart"/>
      <w:r w:rsidRPr="005042D9">
        <w:rPr>
          <w:rFonts w:ascii="Tahoma" w:hAnsi="Tahoma" w:cs="Tahoma"/>
          <w:i/>
          <w:sz w:val="22"/>
          <w:szCs w:val="22"/>
          <w:lang w:val="en-US" w:eastAsia="pt-BR"/>
        </w:rPr>
        <w:t>count(</w:t>
      </w:r>
      <w:proofErr w:type="gramEnd"/>
      <w:r w:rsidRPr="005042D9">
        <w:rPr>
          <w:rFonts w:ascii="Tahoma" w:hAnsi="Tahoma" w:cs="Tahoma"/>
          <w:i/>
          <w:sz w:val="22"/>
          <w:szCs w:val="22"/>
          <w:lang w:val="en-US" w:eastAsia="pt-BR"/>
        </w:rPr>
        <w:t>*)</w:t>
      </w:r>
    </w:p>
    <w:p w14:paraId="5C3E3015" w14:textId="77777777" w:rsidR="007616E0" w:rsidRPr="005042D9" w:rsidRDefault="007616E0" w:rsidP="005042D9">
      <w:pPr>
        <w:autoSpaceDE w:val="0"/>
        <w:autoSpaceDN w:val="0"/>
        <w:adjustRightInd w:val="0"/>
        <w:spacing w:after="0" w:line="240" w:lineRule="auto"/>
        <w:ind w:left="1426"/>
        <w:jc w:val="both"/>
        <w:rPr>
          <w:rFonts w:ascii="Tahoma" w:hAnsi="Tahoma" w:cs="Tahoma"/>
          <w:i/>
          <w:sz w:val="22"/>
          <w:szCs w:val="22"/>
          <w:lang w:eastAsia="pt-BR"/>
        </w:rPr>
      </w:pPr>
      <w:r w:rsidRPr="005042D9">
        <w:rPr>
          <w:rFonts w:ascii="Tahoma" w:hAnsi="Tahoma" w:cs="Tahoma"/>
          <w:i/>
          <w:sz w:val="22"/>
          <w:szCs w:val="22"/>
          <w:lang w:eastAsia="pt-BR"/>
        </w:rPr>
        <w:t xml:space="preserve">FROM </w:t>
      </w:r>
      <w:r w:rsidRPr="005042D9">
        <w:rPr>
          <w:rFonts w:ascii="Tahoma" w:hAnsi="Tahoma" w:cs="Tahoma"/>
          <w:i/>
          <w:sz w:val="22"/>
          <w:szCs w:val="22"/>
          <w:lang w:eastAsia="pt-BR"/>
        </w:rPr>
        <w:tab/>
        <w:t>Departamento D, Empregado E</w:t>
      </w:r>
    </w:p>
    <w:p w14:paraId="58C78605" w14:textId="77777777" w:rsidR="007616E0" w:rsidRPr="005042D9" w:rsidRDefault="007616E0" w:rsidP="005042D9">
      <w:pPr>
        <w:autoSpaceDE w:val="0"/>
        <w:autoSpaceDN w:val="0"/>
        <w:adjustRightInd w:val="0"/>
        <w:spacing w:after="0" w:line="240" w:lineRule="auto"/>
        <w:ind w:left="1426"/>
        <w:jc w:val="both"/>
        <w:rPr>
          <w:rFonts w:ascii="Tahoma" w:hAnsi="Tahoma" w:cs="Tahoma"/>
          <w:i/>
          <w:sz w:val="22"/>
          <w:szCs w:val="22"/>
          <w:lang w:val="en-US" w:eastAsia="pt-BR"/>
        </w:rPr>
      </w:pPr>
      <w:r w:rsidRPr="005042D9">
        <w:rPr>
          <w:rFonts w:ascii="Tahoma" w:hAnsi="Tahoma" w:cs="Tahoma"/>
          <w:i/>
          <w:sz w:val="22"/>
          <w:szCs w:val="22"/>
          <w:lang w:val="en-US" w:eastAsia="pt-BR"/>
        </w:rPr>
        <w:t xml:space="preserve">WHERE </w:t>
      </w:r>
      <w:r w:rsidRPr="005042D9">
        <w:rPr>
          <w:rFonts w:ascii="Tahoma" w:hAnsi="Tahoma" w:cs="Tahoma"/>
          <w:i/>
          <w:sz w:val="22"/>
          <w:szCs w:val="22"/>
          <w:lang w:val="en-US" w:eastAsia="pt-BR"/>
        </w:rPr>
        <w:tab/>
      </w:r>
      <w:proofErr w:type="spellStart"/>
      <w:proofErr w:type="gramStart"/>
      <w:r w:rsidRPr="005042D9">
        <w:rPr>
          <w:rFonts w:ascii="Tahoma" w:hAnsi="Tahoma" w:cs="Tahoma"/>
          <w:i/>
          <w:sz w:val="22"/>
          <w:szCs w:val="22"/>
          <w:lang w:val="en-US" w:eastAsia="pt-BR"/>
        </w:rPr>
        <w:t>D.IdDep</w:t>
      </w:r>
      <w:proofErr w:type="spellEnd"/>
      <w:r w:rsidRPr="005042D9">
        <w:rPr>
          <w:rFonts w:ascii="Tahoma" w:hAnsi="Tahoma" w:cs="Tahoma"/>
          <w:i/>
          <w:sz w:val="22"/>
          <w:szCs w:val="22"/>
          <w:lang w:val="en-US" w:eastAsia="pt-BR"/>
        </w:rPr>
        <w:t>=</w:t>
      </w:r>
      <w:proofErr w:type="spellStart"/>
      <w:r w:rsidRPr="005042D9">
        <w:rPr>
          <w:rFonts w:ascii="Tahoma" w:hAnsi="Tahoma" w:cs="Tahoma"/>
          <w:i/>
          <w:sz w:val="22"/>
          <w:szCs w:val="22"/>
          <w:lang w:val="en-US" w:eastAsia="pt-BR"/>
        </w:rPr>
        <w:t>E.IdDep</w:t>
      </w:r>
      <w:proofErr w:type="spellEnd"/>
      <w:proofErr w:type="gramEnd"/>
    </w:p>
    <w:p w14:paraId="796D5956" w14:textId="77777777" w:rsidR="007616E0" w:rsidRPr="005042D9" w:rsidRDefault="007616E0" w:rsidP="005042D9">
      <w:pPr>
        <w:autoSpaceDE w:val="0"/>
        <w:autoSpaceDN w:val="0"/>
        <w:adjustRightInd w:val="0"/>
        <w:spacing w:after="0" w:line="240" w:lineRule="auto"/>
        <w:ind w:left="1426"/>
        <w:jc w:val="both"/>
        <w:rPr>
          <w:rFonts w:ascii="Tahoma" w:hAnsi="Tahoma" w:cs="Tahoma"/>
          <w:i/>
          <w:sz w:val="22"/>
          <w:szCs w:val="22"/>
          <w:lang w:val="en-US" w:eastAsia="pt-BR"/>
        </w:rPr>
      </w:pPr>
      <w:r w:rsidRPr="005042D9">
        <w:rPr>
          <w:rFonts w:ascii="Tahoma" w:hAnsi="Tahoma" w:cs="Tahoma"/>
          <w:i/>
          <w:sz w:val="22"/>
          <w:szCs w:val="22"/>
          <w:lang w:val="en-US" w:eastAsia="pt-BR"/>
        </w:rPr>
        <w:t xml:space="preserve">GROUP BY </w:t>
      </w:r>
      <w:r w:rsidRPr="005042D9">
        <w:rPr>
          <w:rFonts w:ascii="Tahoma" w:hAnsi="Tahoma" w:cs="Tahoma"/>
          <w:i/>
          <w:sz w:val="22"/>
          <w:szCs w:val="22"/>
          <w:lang w:val="en-US" w:eastAsia="pt-BR"/>
        </w:rPr>
        <w:tab/>
      </w:r>
      <w:proofErr w:type="spellStart"/>
      <w:r w:rsidRPr="005042D9">
        <w:rPr>
          <w:rFonts w:ascii="Tahoma" w:hAnsi="Tahoma" w:cs="Tahoma"/>
          <w:i/>
          <w:sz w:val="22"/>
          <w:szCs w:val="22"/>
          <w:lang w:val="en-US" w:eastAsia="pt-BR"/>
        </w:rPr>
        <w:t>NomeDep</w:t>
      </w:r>
      <w:proofErr w:type="spellEnd"/>
    </w:p>
    <w:p w14:paraId="73092B2E" w14:textId="77777777" w:rsidR="007616E0" w:rsidRPr="007616E0" w:rsidRDefault="007616E0" w:rsidP="002D7AEE">
      <w:pPr>
        <w:numPr>
          <w:ilvl w:val="1"/>
          <w:numId w:val="35"/>
        </w:numPr>
        <w:autoSpaceDE w:val="0"/>
        <w:autoSpaceDN w:val="0"/>
        <w:adjustRightInd w:val="0"/>
        <w:spacing w:after="0" w:line="360" w:lineRule="auto"/>
        <w:jc w:val="both"/>
        <w:rPr>
          <w:rFonts w:ascii="Tahoma" w:hAnsi="Tahoma" w:cs="Tahoma"/>
          <w:i/>
          <w:lang w:eastAsia="pt-BR"/>
        </w:rPr>
      </w:pPr>
      <w:r w:rsidRPr="007616E0">
        <w:rPr>
          <w:rFonts w:ascii="Tahoma" w:hAnsi="Tahoma" w:cs="Tahoma"/>
          <w:lang w:eastAsia="pt-BR"/>
        </w:rPr>
        <w:t>Exibe os</w:t>
      </w:r>
      <w:r>
        <w:rPr>
          <w:rFonts w:ascii="Tahoma" w:hAnsi="Tahoma" w:cs="Tahoma"/>
          <w:lang w:eastAsia="pt-BR"/>
        </w:rPr>
        <w:t xml:space="preserve"> nomes dos departamentos e o número de funcionários em cada departamento</w:t>
      </w:r>
      <w:r w:rsidR="005042D9">
        <w:rPr>
          <w:rFonts w:ascii="Tahoma" w:hAnsi="Tahoma" w:cs="Tahoma"/>
          <w:lang w:eastAsia="pt-BR"/>
        </w:rPr>
        <w:t>.</w:t>
      </w:r>
    </w:p>
    <w:p w14:paraId="41CA7620" w14:textId="77777777" w:rsidR="007616E0" w:rsidRPr="005042D9" w:rsidRDefault="007616E0" w:rsidP="002D7AEE">
      <w:pPr>
        <w:numPr>
          <w:ilvl w:val="0"/>
          <w:numId w:val="35"/>
        </w:numPr>
        <w:autoSpaceDE w:val="0"/>
        <w:autoSpaceDN w:val="0"/>
        <w:adjustRightInd w:val="0"/>
        <w:spacing w:after="0" w:line="360" w:lineRule="auto"/>
        <w:jc w:val="both"/>
        <w:rPr>
          <w:rFonts w:ascii="Tahoma" w:hAnsi="Tahoma" w:cs="Tahoma"/>
          <w:i/>
          <w:sz w:val="22"/>
          <w:szCs w:val="22"/>
          <w:lang w:eastAsia="pt-BR"/>
        </w:rPr>
      </w:pPr>
      <w:proofErr w:type="spellStart"/>
      <w:proofErr w:type="gramStart"/>
      <w:r w:rsidRPr="005042D9">
        <w:rPr>
          <w:rFonts w:ascii="Tahoma" w:hAnsi="Tahoma" w:cs="Tahoma"/>
          <w:i/>
          <w:sz w:val="22"/>
          <w:szCs w:val="22"/>
          <w:lang w:eastAsia="pt-BR"/>
        </w:rPr>
        <w:t>E.salario</w:t>
      </w:r>
      <w:proofErr w:type="spellEnd"/>
      <w:proofErr w:type="gramEnd"/>
      <w:r w:rsidRPr="005042D9">
        <w:rPr>
          <w:rFonts w:ascii="Tahoma" w:hAnsi="Tahoma" w:cs="Tahoma"/>
          <w:i/>
          <w:sz w:val="22"/>
          <w:szCs w:val="22"/>
          <w:lang w:eastAsia="pt-BR"/>
        </w:rPr>
        <w:t xml:space="preserve"> &gt; 10000</w:t>
      </w:r>
    </w:p>
    <w:p w14:paraId="0F22918E" w14:textId="77777777" w:rsidR="007616E0" w:rsidRPr="007A2746" w:rsidRDefault="007616E0" w:rsidP="002D7AEE">
      <w:pPr>
        <w:numPr>
          <w:ilvl w:val="1"/>
          <w:numId w:val="35"/>
        </w:numPr>
        <w:autoSpaceDE w:val="0"/>
        <w:autoSpaceDN w:val="0"/>
        <w:adjustRightInd w:val="0"/>
        <w:spacing w:after="0" w:line="360" w:lineRule="auto"/>
        <w:jc w:val="both"/>
        <w:rPr>
          <w:rFonts w:ascii="Tahoma" w:hAnsi="Tahoma" w:cs="Tahoma"/>
          <w:i/>
          <w:lang w:eastAsia="pt-BR"/>
        </w:rPr>
      </w:pPr>
      <w:r>
        <w:rPr>
          <w:rFonts w:ascii="Tahoma" w:hAnsi="Tahoma" w:cs="Tahoma"/>
          <w:lang w:eastAsia="pt-BR"/>
        </w:rPr>
        <w:t>Adiciona o filtro de salário maior</w:t>
      </w:r>
      <w:r w:rsidR="005042D9">
        <w:rPr>
          <w:rFonts w:ascii="Tahoma" w:hAnsi="Tahoma" w:cs="Tahoma"/>
          <w:lang w:eastAsia="pt-BR"/>
        </w:rPr>
        <w:t xml:space="preserve"> do</w:t>
      </w:r>
      <w:r>
        <w:rPr>
          <w:rFonts w:ascii="Tahoma" w:hAnsi="Tahoma" w:cs="Tahoma"/>
          <w:lang w:eastAsia="pt-BR"/>
        </w:rPr>
        <w:t xml:space="preserve"> que 10000 aos funcionários, restringindo o número de funcionário</w:t>
      </w:r>
      <w:r w:rsidR="00536662">
        <w:rPr>
          <w:rFonts w:ascii="Tahoma" w:hAnsi="Tahoma" w:cs="Tahoma"/>
          <w:lang w:eastAsia="pt-BR"/>
        </w:rPr>
        <w:t>s</w:t>
      </w:r>
      <w:r>
        <w:rPr>
          <w:rFonts w:ascii="Tahoma" w:hAnsi="Tahoma" w:cs="Tahoma"/>
          <w:lang w:eastAsia="pt-BR"/>
        </w:rPr>
        <w:t xml:space="preserve"> que pode ser </w:t>
      </w:r>
      <w:r w:rsidR="007A2746">
        <w:rPr>
          <w:rFonts w:ascii="Tahoma" w:hAnsi="Tahoma" w:cs="Tahoma"/>
          <w:lang w:eastAsia="pt-BR"/>
        </w:rPr>
        <w:t>contado pela função de grupo COUNT.</w:t>
      </w:r>
    </w:p>
    <w:p w14:paraId="3C36A597" w14:textId="77777777" w:rsidR="007A2746" w:rsidRPr="005042D9" w:rsidRDefault="007A2746" w:rsidP="002D7AEE">
      <w:pPr>
        <w:numPr>
          <w:ilvl w:val="0"/>
          <w:numId w:val="35"/>
        </w:numPr>
        <w:autoSpaceDE w:val="0"/>
        <w:autoSpaceDN w:val="0"/>
        <w:adjustRightInd w:val="0"/>
        <w:spacing w:after="0" w:line="360" w:lineRule="auto"/>
        <w:jc w:val="both"/>
        <w:rPr>
          <w:rFonts w:ascii="Tahoma" w:hAnsi="Tahoma" w:cs="Tahoma"/>
          <w:i/>
          <w:sz w:val="22"/>
          <w:szCs w:val="22"/>
          <w:lang w:eastAsia="pt-BR"/>
        </w:rPr>
      </w:pPr>
      <w:r w:rsidRPr="005042D9">
        <w:rPr>
          <w:rFonts w:ascii="Tahoma" w:hAnsi="Tahoma" w:cs="Tahoma"/>
          <w:i/>
          <w:sz w:val="22"/>
          <w:szCs w:val="22"/>
          <w:lang w:eastAsia="pt-BR"/>
        </w:rPr>
        <w:t xml:space="preserve">HAVING </w:t>
      </w:r>
      <w:proofErr w:type="spellStart"/>
      <w:proofErr w:type="gramStart"/>
      <w:r w:rsidRPr="005042D9">
        <w:rPr>
          <w:rFonts w:ascii="Tahoma" w:hAnsi="Tahoma" w:cs="Tahoma"/>
          <w:i/>
          <w:sz w:val="22"/>
          <w:szCs w:val="22"/>
          <w:lang w:eastAsia="pt-BR"/>
        </w:rPr>
        <w:t>count</w:t>
      </w:r>
      <w:proofErr w:type="spellEnd"/>
      <w:r w:rsidRPr="005042D9">
        <w:rPr>
          <w:rFonts w:ascii="Tahoma" w:hAnsi="Tahoma" w:cs="Tahoma"/>
          <w:i/>
          <w:sz w:val="22"/>
          <w:szCs w:val="22"/>
          <w:lang w:eastAsia="pt-BR"/>
        </w:rPr>
        <w:t>(</w:t>
      </w:r>
      <w:proofErr w:type="gramEnd"/>
      <w:r w:rsidRPr="005042D9">
        <w:rPr>
          <w:rFonts w:ascii="Tahoma" w:hAnsi="Tahoma" w:cs="Tahoma"/>
          <w:i/>
          <w:sz w:val="22"/>
          <w:szCs w:val="22"/>
          <w:lang w:eastAsia="pt-BR"/>
        </w:rPr>
        <w:t>*) &gt; 5;</w:t>
      </w:r>
    </w:p>
    <w:p w14:paraId="177B63C1" w14:textId="77777777" w:rsidR="007A2746" w:rsidRPr="0080357B" w:rsidRDefault="007A2746" w:rsidP="002D7AEE">
      <w:pPr>
        <w:numPr>
          <w:ilvl w:val="1"/>
          <w:numId w:val="35"/>
        </w:numPr>
        <w:spacing w:after="0" w:line="360" w:lineRule="auto"/>
        <w:jc w:val="both"/>
        <w:rPr>
          <w:rFonts w:ascii="Tahoma" w:hAnsi="Tahoma" w:cs="Tahoma"/>
        </w:rPr>
      </w:pPr>
      <w:r>
        <w:rPr>
          <w:rFonts w:ascii="Tahoma" w:hAnsi="Tahoma" w:cs="Tahoma"/>
        </w:rPr>
        <w:t xml:space="preserve">Adiciona o filtro de maior </w:t>
      </w:r>
      <w:r w:rsidR="00536662">
        <w:rPr>
          <w:rFonts w:ascii="Tahoma" w:hAnsi="Tahoma" w:cs="Tahoma"/>
        </w:rPr>
        <w:t xml:space="preserve">do </w:t>
      </w:r>
      <w:r>
        <w:rPr>
          <w:rFonts w:ascii="Tahoma" w:hAnsi="Tahoma" w:cs="Tahoma"/>
        </w:rPr>
        <w:t xml:space="preserve">que cinco </w:t>
      </w:r>
      <w:r w:rsidR="005042D9">
        <w:rPr>
          <w:rFonts w:ascii="Tahoma" w:hAnsi="Tahoma" w:cs="Tahoma"/>
        </w:rPr>
        <w:t>à</w:t>
      </w:r>
      <w:r>
        <w:rPr>
          <w:rFonts w:ascii="Tahoma" w:hAnsi="Tahoma" w:cs="Tahoma"/>
        </w:rPr>
        <w:t xml:space="preserve"> fun</w:t>
      </w:r>
      <w:r w:rsidR="005042D9">
        <w:rPr>
          <w:rFonts w:ascii="Tahoma" w:hAnsi="Tahoma" w:cs="Tahoma"/>
        </w:rPr>
        <w:t>ç</w:t>
      </w:r>
      <w:r>
        <w:rPr>
          <w:rFonts w:ascii="Tahoma" w:hAnsi="Tahoma" w:cs="Tahoma"/>
        </w:rPr>
        <w:t>ão de grupo COUNT</w:t>
      </w:r>
      <w:r w:rsidR="005042D9">
        <w:rPr>
          <w:rFonts w:ascii="Tahoma" w:hAnsi="Tahoma" w:cs="Tahoma"/>
        </w:rPr>
        <w:t>.</w:t>
      </w:r>
    </w:p>
    <w:p w14:paraId="73AEAB0B" w14:textId="77777777" w:rsidR="0080357B" w:rsidRDefault="0080357B" w:rsidP="0080357B">
      <w:pPr>
        <w:spacing w:after="0" w:line="360" w:lineRule="auto"/>
        <w:jc w:val="both"/>
        <w:rPr>
          <w:rFonts w:ascii="Tahoma" w:hAnsi="Tahoma" w:cs="Tahoma"/>
        </w:rPr>
      </w:pPr>
      <w:r>
        <w:rPr>
          <w:rFonts w:ascii="Tahoma" w:hAnsi="Tahoma" w:cs="Tahoma"/>
        </w:rPr>
        <w:t xml:space="preserve">Resultado da consulta: </w:t>
      </w:r>
      <w:r w:rsidR="005042D9">
        <w:rPr>
          <w:rFonts w:ascii="Tahoma" w:hAnsi="Tahoma" w:cs="Tahoma"/>
        </w:rPr>
        <w:t>e</w:t>
      </w:r>
      <w:r>
        <w:rPr>
          <w:rFonts w:ascii="Tahoma" w:hAnsi="Tahoma" w:cs="Tahoma"/>
        </w:rPr>
        <w:t>xibir o</w:t>
      </w:r>
      <w:r w:rsidR="005042D9">
        <w:rPr>
          <w:rFonts w:ascii="Tahoma" w:hAnsi="Tahoma" w:cs="Tahoma"/>
        </w:rPr>
        <w:t>s</w:t>
      </w:r>
      <w:r>
        <w:rPr>
          <w:rFonts w:ascii="Tahoma" w:hAnsi="Tahoma" w:cs="Tahoma"/>
        </w:rPr>
        <w:t xml:space="preserve"> nome</w:t>
      </w:r>
      <w:r w:rsidR="005042D9">
        <w:rPr>
          <w:rFonts w:ascii="Tahoma" w:hAnsi="Tahoma" w:cs="Tahoma"/>
        </w:rPr>
        <w:t>s</w:t>
      </w:r>
      <w:r>
        <w:rPr>
          <w:rFonts w:ascii="Tahoma" w:hAnsi="Tahoma" w:cs="Tahoma"/>
        </w:rPr>
        <w:t xml:space="preserve"> dos departamentos</w:t>
      </w:r>
      <w:r w:rsidR="007616E0">
        <w:rPr>
          <w:rFonts w:ascii="Tahoma" w:hAnsi="Tahoma" w:cs="Tahoma"/>
        </w:rPr>
        <w:t xml:space="preserve"> que </w:t>
      </w:r>
      <w:r w:rsidR="005042D9">
        <w:rPr>
          <w:rFonts w:ascii="Tahoma" w:hAnsi="Tahoma" w:cs="Tahoma"/>
        </w:rPr>
        <w:t xml:space="preserve">têm </w:t>
      </w:r>
      <w:r w:rsidR="007616E0">
        <w:rPr>
          <w:rFonts w:ascii="Tahoma" w:hAnsi="Tahoma" w:cs="Tahoma"/>
        </w:rPr>
        <w:t xml:space="preserve">mais de 5 empregados </w:t>
      </w:r>
      <w:r w:rsidR="007A2746">
        <w:rPr>
          <w:rFonts w:ascii="Tahoma" w:hAnsi="Tahoma" w:cs="Tahoma"/>
        </w:rPr>
        <w:t>que ganham mais de 10000</w:t>
      </w:r>
      <w:r w:rsidR="00FE6F56">
        <w:rPr>
          <w:rFonts w:ascii="Tahoma" w:hAnsi="Tahoma" w:cs="Tahoma"/>
        </w:rPr>
        <w:t xml:space="preserve"> reais</w:t>
      </w:r>
      <w:r w:rsidR="007A2746">
        <w:rPr>
          <w:rFonts w:ascii="Tahoma" w:hAnsi="Tahoma" w:cs="Tahoma"/>
        </w:rPr>
        <w:t>.</w:t>
      </w:r>
    </w:p>
    <w:p w14:paraId="0EE4AD3A" w14:textId="77777777" w:rsidR="00B2331C" w:rsidRPr="0080357B" w:rsidRDefault="00B2331C" w:rsidP="0080357B">
      <w:pPr>
        <w:spacing w:after="0" w:line="360" w:lineRule="auto"/>
        <w:jc w:val="both"/>
        <w:rPr>
          <w:rFonts w:ascii="Tahoma" w:hAnsi="Tahoma" w:cs="Tahoma"/>
        </w:rPr>
      </w:pPr>
    </w:p>
    <w:p w14:paraId="75D630A8" w14:textId="77777777" w:rsidR="007A2746" w:rsidRPr="005042D9" w:rsidRDefault="007A2746" w:rsidP="005042D9">
      <w:pPr>
        <w:autoSpaceDE w:val="0"/>
        <w:autoSpaceDN w:val="0"/>
        <w:adjustRightInd w:val="0"/>
        <w:spacing w:after="0" w:line="240" w:lineRule="auto"/>
        <w:jc w:val="both"/>
        <w:rPr>
          <w:rFonts w:ascii="Tahoma" w:hAnsi="Tahoma" w:cs="Tahoma"/>
          <w:i/>
          <w:sz w:val="22"/>
          <w:szCs w:val="22"/>
          <w:lang w:eastAsia="pt-BR"/>
        </w:rPr>
      </w:pPr>
      <w:r w:rsidRPr="005042D9">
        <w:rPr>
          <w:rFonts w:ascii="Tahoma" w:hAnsi="Tahoma" w:cs="Tahoma"/>
          <w:b/>
          <w:lang w:eastAsia="pt-BR"/>
        </w:rPr>
        <w:t>II</w:t>
      </w:r>
      <w:r w:rsidR="005042D9" w:rsidRPr="005042D9">
        <w:rPr>
          <w:rFonts w:ascii="Tahoma" w:hAnsi="Tahoma" w:cs="Tahoma"/>
          <w:b/>
          <w:lang w:eastAsia="pt-BR"/>
        </w:rPr>
        <w:t>.</w:t>
      </w:r>
      <w:r w:rsidRPr="00947750">
        <w:rPr>
          <w:rFonts w:ascii="Tahoma" w:hAnsi="Tahoma" w:cs="Tahoma"/>
          <w:i/>
          <w:lang w:eastAsia="pt-BR"/>
        </w:rPr>
        <w:t xml:space="preserve"> </w:t>
      </w:r>
      <w:r w:rsidRPr="00947750">
        <w:rPr>
          <w:rFonts w:ascii="Tahoma" w:hAnsi="Tahoma" w:cs="Tahoma"/>
          <w:i/>
          <w:lang w:eastAsia="pt-BR"/>
        </w:rPr>
        <w:tab/>
      </w:r>
      <w:r w:rsidRPr="005042D9">
        <w:rPr>
          <w:rFonts w:ascii="Tahoma" w:hAnsi="Tahoma" w:cs="Tahoma"/>
          <w:i/>
          <w:sz w:val="22"/>
          <w:szCs w:val="22"/>
          <w:lang w:eastAsia="pt-BR"/>
        </w:rPr>
        <w:t xml:space="preserve">SELECT </w:t>
      </w:r>
      <w:proofErr w:type="spellStart"/>
      <w:r w:rsidRPr="005042D9">
        <w:rPr>
          <w:rFonts w:ascii="Tahoma" w:hAnsi="Tahoma" w:cs="Tahoma"/>
          <w:i/>
          <w:sz w:val="22"/>
          <w:szCs w:val="22"/>
          <w:lang w:eastAsia="pt-BR"/>
        </w:rPr>
        <w:t>NomeDep</w:t>
      </w:r>
      <w:proofErr w:type="spellEnd"/>
      <w:r w:rsidRPr="005042D9">
        <w:rPr>
          <w:rFonts w:ascii="Tahoma" w:hAnsi="Tahoma" w:cs="Tahoma"/>
          <w:i/>
          <w:sz w:val="22"/>
          <w:szCs w:val="22"/>
          <w:lang w:eastAsia="pt-BR"/>
        </w:rPr>
        <w:t xml:space="preserve">, </w:t>
      </w:r>
      <w:proofErr w:type="spellStart"/>
      <w:proofErr w:type="gramStart"/>
      <w:r w:rsidRPr="005042D9">
        <w:rPr>
          <w:rFonts w:ascii="Tahoma" w:hAnsi="Tahoma" w:cs="Tahoma"/>
          <w:i/>
          <w:sz w:val="22"/>
          <w:szCs w:val="22"/>
          <w:lang w:eastAsia="pt-BR"/>
        </w:rPr>
        <w:t>count</w:t>
      </w:r>
      <w:proofErr w:type="spellEnd"/>
      <w:r w:rsidRPr="005042D9">
        <w:rPr>
          <w:rFonts w:ascii="Tahoma" w:hAnsi="Tahoma" w:cs="Tahoma"/>
          <w:i/>
          <w:sz w:val="22"/>
          <w:szCs w:val="22"/>
          <w:lang w:eastAsia="pt-BR"/>
        </w:rPr>
        <w:t>(</w:t>
      </w:r>
      <w:proofErr w:type="gramEnd"/>
      <w:r w:rsidRPr="005042D9">
        <w:rPr>
          <w:rFonts w:ascii="Tahoma" w:hAnsi="Tahoma" w:cs="Tahoma"/>
          <w:i/>
          <w:sz w:val="22"/>
          <w:szCs w:val="22"/>
          <w:lang w:eastAsia="pt-BR"/>
        </w:rPr>
        <w:t>*)</w:t>
      </w:r>
    </w:p>
    <w:p w14:paraId="35158BC7" w14:textId="77777777" w:rsidR="007A2746" w:rsidRPr="00F206D2" w:rsidRDefault="007A2746" w:rsidP="005042D9">
      <w:pPr>
        <w:autoSpaceDE w:val="0"/>
        <w:autoSpaceDN w:val="0"/>
        <w:adjustRightInd w:val="0"/>
        <w:spacing w:after="0" w:line="240" w:lineRule="auto"/>
        <w:ind w:firstLine="708"/>
        <w:jc w:val="both"/>
        <w:rPr>
          <w:rFonts w:ascii="Tahoma" w:hAnsi="Tahoma" w:cs="Tahoma"/>
          <w:i/>
          <w:sz w:val="22"/>
          <w:szCs w:val="22"/>
          <w:lang w:eastAsia="pt-BR"/>
        </w:rPr>
      </w:pPr>
      <w:r w:rsidRPr="00F206D2">
        <w:rPr>
          <w:rFonts w:ascii="Tahoma" w:hAnsi="Tahoma" w:cs="Tahoma"/>
          <w:i/>
          <w:sz w:val="22"/>
          <w:szCs w:val="22"/>
          <w:lang w:eastAsia="pt-BR"/>
        </w:rPr>
        <w:t>FROM Departamento D, Empregado E</w:t>
      </w:r>
    </w:p>
    <w:p w14:paraId="16A016C1" w14:textId="77777777" w:rsidR="007A2746" w:rsidRPr="005042D9" w:rsidRDefault="007A2746" w:rsidP="005042D9">
      <w:pPr>
        <w:autoSpaceDE w:val="0"/>
        <w:autoSpaceDN w:val="0"/>
        <w:adjustRightInd w:val="0"/>
        <w:spacing w:after="0" w:line="240" w:lineRule="auto"/>
        <w:ind w:firstLine="708"/>
        <w:jc w:val="both"/>
        <w:rPr>
          <w:rFonts w:ascii="Tahoma" w:hAnsi="Tahoma" w:cs="Tahoma"/>
          <w:i/>
          <w:sz w:val="22"/>
          <w:szCs w:val="22"/>
          <w:lang w:val="en-US" w:eastAsia="pt-BR"/>
        </w:rPr>
      </w:pPr>
      <w:r w:rsidRPr="005042D9">
        <w:rPr>
          <w:rFonts w:ascii="Tahoma" w:hAnsi="Tahoma" w:cs="Tahoma"/>
          <w:i/>
          <w:sz w:val="22"/>
          <w:szCs w:val="22"/>
          <w:lang w:val="en-US" w:eastAsia="pt-BR"/>
        </w:rPr>
        <w:t xml:space="preserve">WHERE </w:t>
      </w:r>
      <w:proofErr w:type="spellStart"/>
      <w:proofErr w:type="gramStart"/>
      <w:r w:rsidRPr="005042D9">
        <w:rPr>
          <w:rFonts w:ascii="Tahoma" w:hAnsi="Tahoma" w:cs="Tahoma"/>
          <w:i/>
          <w:sz w:val="22"/>
          <w:szCs w:val="22"/>
          <w:lang w:val="en-US" w:eastAsia="pt-BR"/>
        </w:rPr>
        <w:t>D.IdDep</w:t>
      </w:r>
      <w:proofErr w:type="spellEnd"/>
      <w:r w:rsidRPr="005042D9">
        <w:rPr>
          <w:rFonts w:ascii="Tahoma" w:hAnsi="Tahoma" w:cs="Tahoma"/>
          <w:i/>
          <w:sz w:val="22"/>
          <w:szCs w:val="22"/>
          <w:lang w:val="en-US" w:eastAsia="pt-BR"/>
        </w:rPr>
        <w:t>=</w:t>
      </w:r>
      <w:proofErr w:type="spellStart"/>
      <w:r w:rsidRPr="005042D9">
        <w:rPr>
          <w:rFonts w:ascii="Tahoma" w:hAnsi="Tahoma" w:cs="Tahoma"/>
          <w:i/>
          <w:sz w:val="22"/>
          <w:szCs w:val="22"/>
          <w:lang w:val="en-US" w:eastAsia="pt-BR"/>
        </w:rPr>
        <w:t>E.IdDep</w:t>
      </w:r>
      <w:proofErr w:type="spellEnd"/>
      <w:proofErr w:type="gramEnd"/>
      <w:r w:rsidRPr="005042D9">
        <w:rPr>
          <w:rFonts w:ascii="Tahoma" w:hAnsi="Tahoma" w:cs="Tahoma"/>
          <w:i/>
          <w:sz w:val="22"/>
          <w:szCs w:val="22"/>
          <w:lang w:val="en-US" w:eastAsia="pt-BR"/>
        </w:rPr>
        <w:t xml:space="preserve"> and </w:t>
      </w:r>
      <w:proofErr w:type="spellStart"/>
      <w:r w:rsidRPr="005042D9">
        <w:rPr>
          <w:rFonts w:ascii="Tahoma" w:hAnsi="Tahoma" w:cs="Tahoma"/>
          <w:i/>
          <w:sz w:val="22"/>
          <w:szCs w:val="22"/>
          <w:lang w:val="en-US" w:eastAsia="pt-BR"/>
        </w:rPr>
        <w:t>E.salario</w:t>
      </w:r>
      <w:proofErr w:type="spellEnd"/>
      <w:r w:rsidRPr="005042D9">
        <w:rPr>
          <w:rFonts w:ascii="Tahoma" w:hAnsi="Tahoma" w:cs="Tahoma"/>
          <w:i/>
          <w:sz w:val="22"/>
          <w:szCs w:val="22"/>
          <w:lang w:val="en-US" w:eastAsia="pt-BR"/>
        </w:rPr>
        <w:t xml:space="preserve"> &gt;10000 and</w:t>
      </w:r>
    </w:p>
    <w:p w14:paraId="1695AC34" w14:textId="77777777" w:rsidR="007A2746" w:rsidRPr="005042D9" w:rsidRDefault="007A2746" w:rsidP="005042D9">
      <w:pPr>
        <w:autoSpaceDE w:val="0"/>
        <w:autoSpaceDN w:val="0"/>
        <w:adjustRightInd w:val="0"/>
        <w:spacing w:after="0" w:line="240" w:lineRule="auto"/>
        <w:ind w:left="1416" w:firstLine="708"/>
        <w:jc w:val="both"/>
        <w:rPr>
          <w:rFonts w:ascii="Tahoma" w:hAnsi="Tahoma" w:cs="Tahoma"/>
          <w:i/>
          <w:sz w:val="22"/>
          <w:szCs w:val="22"/>
          <w:lang w:val="en-US" w:eastAsia="pt-BR"/>
        </w:rPr>
      </w:pPr>
      <w:proofErr w:type="spellStart"/>
      <w:proofErr w:type="gramStart"/>
      <w:r w:rsidRPr="005042D9">
        <w:rPr>
          <w:rFonts w:ascii="Tahoma" w:hAnsi="Tahoma" w:cs="Tahoma"/>
          <w:i/>
          <w:sz w:val="22"/>
          <w:szCs w:val="22"/>
          <w:lang w:val="en-US" w:eastAsia="pt-BR"/>
        </w:rPr>
        <w:t>E.IdDep</w:t>
      </w:r>
      <w:proofErr w:type="spellEnd"/>
      <w:proofErr w:type="gramEnd"/>
      <w:r w:rsidRPr="005042D9">
        <w:rPr>
          <w:rFonts w:ascii="Tahoma" w:hAnsi="Tahoma" w:cs="Tahoma"/>
          <w:i/>
          <w:sz w:val="22"/>
          <w:szCs w:val="22"/>
          <w:lang w:val="en-US" w:eastAsia="pt-BR"/>
        </w:rPr>
        <w:t xml:space="preserve"> IN (SELECT </w:t>
      </w:r>
      <w:proofErr w:type="spellStart"/>
      <w:r w:rsidRPr="005042D9">
        <w:rPr>
          <w:rFonts w:ascii="Tahoma" w:hAnsi="Tahoma" w:cs="Tahoma"/>
          <w:i/>
          <w:sz w:val="22"/>
          <w:szCs w:val="22"/>
          <w:lang w:val="en-US" w:eastAsia="pt-BR"/>
        </w:rPr>
        <w:t>IdDep</w:t>
      </w:r>
      <w:proofErr w:type="spellEnd"/>
    </w:p>
    <w:p w14:paraId="06FC0250" w14:textId="77777777" w:rsidR="007A2746" w:rsidRPr="005042D9" w:rsidRDefault="007A2746" w:rsidP="005042D9">
      <w:pPr>
        <w:autoSpaceDE w:val="0"/>
        <w:autoSpaceDN w:val="0"/>
        <w:adjustRightInd w:val="0"/>
        <w:spacing w:after="0" w:line="240" w:lineRule="auto"/>
        <w:ind w:left="2832" w:firstLine="708"/>
        <w:jc w:val="both"/>
        <w:rPr>
          <w:rFonts w:ascii="Tahoma" w:hAnsi="Tahoma" w:cs="Tahoma"/>
          <w:i/>
          <w:sz w:val="22"/>
          <w:szCs w:val="22"/>
          <w:lang w:val="en-US" w:eastAsia="pt-BR"/>
        </w:rPr>
      </w:pPr>
      <w:r w:rsidRPr="005042D9">
        <w:rPr>
          <w:rFonts w:ascii="Tahoma" w:hAnsi="Tahoma" w:cs="Tahoma"/>
          <w:i/>
          <w:sz w:val="22"/>
          <w:szCs w:val="22"/>
          <w:lang w:val="en-US" w:eastAsia="pt-BR"/>
        </w:rPr>
        <w:t xml:space="preserve">FROM </w:t>
      </w:r>
      <w:proofErr w:type="spellStart"/>
      <w:r w:rsidRPr="005042D9">
        <w:rPr>
          <w:rFonts w:ascii="Tahoma" w:hAnsi="Tahoma" w:cs="Tahoma"/>
          <w:i/>
          <w:sz w:val="22"/>
          <w:szCs w:val="22"/>
          <w:lang w:val="en-US" w:eastAsia="pt-BR"/>
        </w:rPr>
        <w:t>Empregado</w:t>
      </w:r>
      <w:proofErr w:type="spellEnd"/>
    </w:p>
    <w:p w14:paraId="0CF16C1D" w14:textId="77777777" w:rsidR="007A2746" w:rsidRPr="005042D9" w:rsidRDefault="007A2746" w:rsidP="005042D9">
      <w:pPr>
        <w:autoSpaceDE w:val="0"/>
        <w:autoSpaceDN w:val="0"/>
        <w:adjustRightInd w:val="0"/>
        <w:spacing w:after="0" w:line="240" w:lineRule="auto"/>
        <w:ind w:left="2832" w:firstLine="708"/>
        <w:jc w:val="both"/>
        <w:rPr>
          <w:rFonts w:ascii="Tahoma" w:hAnsi="Tahoma" w:cs="Tahoma"/>
          <w:i/>
          <w:sz w:val="22"/>
          <w:szCs w:val="22"/>
          <w:lang w:val="en-US" w:eastAsia="pt-BR"/>
        </w:rPr>
      </w:pPr>
      <w:r w:rsidRPr="005042D9">
        <w:rPr>
          <w:rFonts w:ascii="Tahoma" w:hAnsi="Tahoma" w:cs="Tahoma"/>
          <w:i/>
          <w:sz w:val="22"/>
          <w:szCs w:val="22"/>
          <w:lang w:val="en-US" w:eastAsia="pt-BR"/>
        </w:rPr>
        <w:t xml:space="preserve">GROUP BY </w:t>
      </w:r>
      <w:proofErr w:type="spellStart"/>
      <w:r w:rsidRPr="005042D9">
        <w:rPr>
          <w:rFonts w:ascii="Tahoma" w:hAnsi="Tahoma" w:cs="Tahoma"/>
          <w:i/>
          <w:sz w:val="22"/>
          <w:szCs w:val="22"/>
          <w:lang w:val="en-US" w:eastAsia="pt-BR"/>
        </w:rPr>
        <w:t>IdDep</w:t>
      </w:r>
      <w:proofErr w:type="spellEnd"/>
    </w:p>
    <w:p w14:paraId="24CD5F17" w14:textId="77777777" w:rsidR="007A2746" w:rsidRPr="005042D9" w:rsidRDefault="007A2746" w:rsidP="005042D9">
      <w:pPr>
        <w:autoSpaceDE w:val="0"/>
        <w:autoSpaceDN w:val="0"/>
        <w:adjustRightInd w:val="0"/>
        <w:spacing w:after="0" w:line="240" w:lineRule="auto"/>
        <w:ind w:left="2832" w:firstLine="708"/>
        <w:jc w:val="both"/>
        <w:rPr>
          <w:rFonts w:ascii="Tahoma" w:hAnsi="Tahoma" w:cs="Tahoma"/>
          <w:i/>
          <w:sz w:val="22"/>
          <w:szCs w:val="22"/>
          <w:lang w:val="en-US" w:eastAsia="pt-BR"/>
        </w:rPr>
      </w:pPr>
      <w:r w:rsidRPr="005042D9">
        <w:rPr>
          <w:rFonts w:ascii="Tahoma" w:hAnsi="Tahoma" w:cs="Tahoma"/>
          <w:i/>
          <w:sz w:val="22"/>
          <w:szCs w:val="22"/>
          <w:lang w:val="en-US" w:eastAsia="pt-BR"/>
        </w:rPr>
        <w:t xml:space="preserve">HAVING </w:t>
      </w:r>
      <w:proofErr w:type="gramStart"/>
      <w:r w:rsidRPr="005042D9">
        <w:rPr>
          <w:rFonts w:ascii="Tahoma" w:hAnsi="Tahoma" w:cs="Tahoma"/>
          <w:i/>
          <w:sz w:val="22"/>
          <w:szCs w:val="22"/>
          <w:lang w:val="en-US" w:eastAsia="pt-BR"/>
        </w:rPr>
        <w:t>count(</w:t>
      </w:r>
      <w:proofErr w:type="gramEnd"/>
      <w:r w:rsidRPr="005042D9">
        <w:rPr>
          <w:rFonts w:ascii="Tahoma" w:hAnsi="Tahoma" w:cs="Tahoma"/>
          <w:i/>
          <w:sz w:val="22"/>
          <w:szCs w:val="22"/>
          <w:lang w:val="en-US" w:eastAsia="pt-BR"/>
        </w:rPr>
        <w:t>*) &gt; 5)</w:t>
      </w:r>
    </w:p>
    <w:p w14:paraId="75C5C4ED" w14:textId="77777777" w:rsidR="007A2746" w:rsidRPr="005042D9" w:rsidRDefault="007A2746" w:rsidP="005042D9">
      <w:pPr>
        <w:autoSpaceDE w:val="0"/>
        <w:autoSpaceDN w:val="0"/>
        <w:adjustRightInd w:val="0"/>
        <w:spacing w:after="0" w:line="240" w:lineRule="auto"/>
        <w:ind w:left="708" w:firstLine="708"/>
        <w:jc w:val="both"/>
        <w:rPr>
          <w:rFonts w:ascii="Tahoma" w:hAnsi="Tahoma" w:cs="Tahoma"/>
          <w:i/>
          <w:sz w:val="22"/>
          <w:szCs w:val="22"/>
          <w:lang w:val="en-US" w:eastAsia="pt-BR"/>
        </w:rPr>
      </w:pPr>
      <w:r w:rsidRPr="005042D9">
        <w:rPr>
          <w:rFonts w:ascii="Tahoma" w:hAnsi="Tahoma" w:cs="Tahoma"/>
          <w:i/>
          <w:sz w:val="22"/>
          <w:szCs w:val="22"/>
          <w:lang w:val="en-US" w:eastAsia="pt-BR"/>
        </w:rPr>
        <w:t xml:space="preserve">GROUP BY </w:t>
      </w:r>
      <w:proofErr w:type="spellStart"/>
      <w:r w:rsidRPr="005042D9">
        <w:rPr>
          <w:rFonts w:ascii="Tahoma" w:hAnsi="Tahoma" w:cs="Tahoma"/>
          <w:i/>
          <w:sz w:val="22"/>
          <w:szCs w:val="22"/>
          <w:lang w:val="en-US" w:eastAsia="pt-BR"/>
        </w:rPr>
        <w:t>NomeDep</w:t>
      </w:r>
      <w:proofErr w:type="spellEnd"/>
      <w:r w:rsidRPr="005042D9">
        <w:rPr>
          <w:rFonts w:ascii="Tahoma" w:hAnsi="Tahoma" w:cs="Tahoma"/>
          <w:i/>
          <w:sz w:val="22"/>
          <w:szCs w:val="22"/>
          <w:lang w:val="en-US" w:eastAsia="pt-BR"/>
        </w:rPr>
        <w:t>;</w:t>
      </w:r>
    </w:p>
    <w:p w14:paraId="3F20B48E" w14:textId="77777777" w:rsidR="0080357B" w:rsidRPr="006F7B47" w:rsidRDefault="0080357B" w:rsidP="0080357B">
      <w:pPr>
        <w:spacing w:after="0" w:line="360" w:lineRule="auto"/>
        <w:jc w:val="both"/>
        <w:rPr>
          <w:rFonts w:ascii="Tahoma" w:hAnsi="Tahoma" w:cs="Tahoma"/>
          <w:lang w:val="en-US"/>
        </w:rPr>
      </w:pPr>
    </w:p>
    <w:p w14:paraId="64BB7A2F" w14:textId="230834AD" w:rsidR="00CC04FF" w:rsidRPr="0098574E" w:rsidRDefault="005042D9" w:rsidP="00CC04FF">
      <w:pPr>
        <w:spacing w:after="0" w:line="360" w:lineRule="auto"/>
        <w:jc w:val="both"/>
        <w:rPr>
          <w:rFonts w:ascii="Tahoma" w:hAnsi="Tahoma" w:cs="Tahoma"/>
          <w:b/>
          <w:bCs/>
        </w:rPr>
      </w:pPr>
      <w:r w:rsidRPr="0098574E">
        <w:rPr>
          <w:rFonts w:ascii="Tahoma" w:hAnsi="Tahoma" w:cs="Tahoma"/>
          <w:b/>
          <w:bCs/>
        </w:rPr>
        <w:t>Análise do i</w:t>
      </w:r>
      <w:r w:rsidR="00CC04FF" w:rsidRPr="0098574E">
        <w:rPr>
          <w:rFonts w:ascii="Tahoma" w:hAnsi="Tahoma" w:cs="Tahoma"/>
          <w:b/>
          <w:bCs/>
        </w:rPr>
        <w:t>tem</w:t>
      </w:r>
      <w:r w:rsidRPr="0098574E">
        <w:rPr>
          <w:rFonts w:ascii="Tahoma" w:hAnsi="Tahoma" w:cs="Tahoma"/>
          <w:b/>
          <w:bCs/>
        </w:rPr>
        <w:t xml:space="preserve"> II</w:t>
      </w:r>
    </w:p>
    <w:p w14:paraId="074B4BAC" w14:textId="77777777" w:rsidR="00CC04FF" w:rsidRPr="005042D9" w:rsidRDefault="00CC04FF" w:rsidP="005042D9">
      <w:pPr>
        <w:numPr>
          <w:ilvl w:val="0"/>
          <w:numId w:val="36"/>
        </w:numPr>
        <w:autoSpaceDE w:val="0"/>
        <w:autoSpaceDN w:val="0"/>
        <w:adjustRightInd w:val="0"/>
        <w:spacing w:after="0" w:line="240" w:lineRule="auto"/>
        <w:ind w:hanging="642"/>
        <w:jc w:val="both"/>
        <w:rPr>
          <w:rFonts w:ascii="Tahoma" w:hAnsi="Tahoma" w:cs="Tahoma"/>
          <w:i/>
          <w:sz w:val="22"/>
          <w:szCs w:val="22"/>
          <w:lang w:val="en-US" w:eastAsia="pt-BR"/>
        </w:rPr>
      </w:pPr>
      <w:r w:rsidRPr="005042D9">
        <w:rPr>
          <w:rFonts w:ascii="Tahoma" w:hAnsi="Tahoma" w:cs="Tahoma"/>
          <w:i/>
          <w:sz w:val="22"/>
          <w:szCs w:val="22"/>
          <w:lang w:val="en-US" w:eastAsia="pt-BR"/>
        </w:rPr>
        <w:t xml:space="preserve">SELECT </w:t>
      </w:r>
      <w:proofErr w:type="spellStart"/>
      <w:r w:rsidRPr="005042D9">
        <w:rPr>
          <w:rFonts w:ascii="Tahoma" w:hAnsi="Tahoma" w:cs="Tahoma"/>
          <w:i/>
          <w:sz w:val="22"/>
          <w:szCs w:val="22"/>
          <w:lang w:val="en-US" w:eastAsia="pt-BR"/>
        </w:rPr>
        <w:t>IdDep</w:t>
      </w:r>
      <w:proofErr w:type="spellEnd"/>
    </w:p>
    <w:p w14:paraId="6EA2BCDB" w14:textId="77777777" w:rsidR="00CC04FF" w:rsidRPr="005042D9" w:rsidRDefault="005042D9" w:rsidP="005042D9">
      <w:pPr>
        <w:autoSpaceDE w:val="0"/>
        <w:autoSpaceDN w:val="0"/>
        <w:adjustRightInd w:val="0"/>
        <w:spacing w:after="0" w:line="240" w:lineRule="auto"/>
        <w:ind w:left="708" w:firstLine="708"/>
        <w:jc w:val="both"/>
        <w:rPr>
          <w:rFonts w:ascii="Tahoma" w:hAnsi="Tahoma" w:cs="Tahoma"/>
          <w:i/>
          <w:sz w:val="22"/>
          <w:szCs w:val="22"/>
          <w:lang w:val="en-US" w:eastAsia="pt-BR"/>
        </w:rPr>
      </w:pPr>
      <w:r w:rsidRPr="005042D9">
        <w:rPr>
          <w:rFonts w:ascii="Tahoma" w:hAnsi="Tahoma" w:cs="Tahoma"/>
          <w:i/>
          <w:sz w:val="22"/>
          <w:szCs w:val="22"/>
          <w:lang w:val="en-US" w:eastAsia="pt-BR"/>
        </w:rPr>
        <w:t xml:space="preserve">    </w:t>
      </w:r>
      <w:r w:rsidR="00CC04FF" w:rsidRPr="005042D9">
        <w:rPr>
          <w:rFonts w:ascii="Tahoma" w:hAnsi="Tahoma" w:cs="Tahoma"/>
          <w:i/>
          <w:sz w:val="22"/>
          <w:szCs w:val="22"/>
          <w:lang w:val="en-US" w:eastAsia="pt-BR"/>
        </w:rPr>
        <w:t xml:space="preserve">FROM </w:t>
      </w:r>
      <w:proofErr w:type="spellStart"/>
      <w:r w:rsidR="00CC04FF" w:rsidRPr="005042D9">
        <w:rPr>
          <w:rFonts w:ascii="Tahoma" w:hAnsi="Tahoma" w:cs="Tahoma"/>
          <w:i/>
          <w:sz w:val="22"/>
          <w:szCs w:val="22"/>
          <w:lang w:val="en-US" w:eastAsia="pt-BR"/>
        </w:rPr>
        <w:t>Empregado</w:t>
      </w:r>
      <w:proofErr w:type="spellEnd"/>
    </w:p>
    <w:p w14:paraId="74340050" w14:textId="77777777" w:rsidR="00CC04FF" w:rsidRPr="005042D9" w:rsidRDefault="005042D9" w:rsidP="005042D9">
      <w:pPr>
        <w:autoSpaceDE w:val="0"/>
        <w:autoSpaceDN w:val="0"/>
        <w:adjustRightInd w:val="0"/>
        <w:spacing w:after="0" w:line="240" w:lineRule="auto"/>
        <w:ind w:left="708" w:firstLine="708"/>
        <w:jc w:val="both"/>
        <w:rPr>
          <w:rFonts w:ascii="Tahoma" w:hAnsi="Tahoma" w:cs="Tahoma"/>
          <w:i/>
          <w:sz w:val="22"/>
          <w:szCs w:val="22"/>
          <w:lang w:val="en-US" w:eastAsia="pt-BR"/>
        </w:rPr>
      </w:pPr>
      <w:r w:rsidRPr="005042D9">
        <w:rPr>
          <w:rFonts w:ascii="Tahoma" w:hAnsi="Tahoma" w:cs="Tahoma"/>
          <w:i/>
          <w:sz w:val="22"/>
          <w:szCs w:val="22"/>
          <w:lang w:val="en-US" w:eastAsia="pt-BR"/>
        </w:rPr>
        <w:t xml:space="preserve">    </w:t>
      </w:r>
      <w:r w:rsidR="00CC04FF" w:rsidRPr="005042D9">
        <w:rPr>
          <w:rFonts w:ascii="Tahoma" w:hAnsi="Tahoma" w:cs="Tahoma"/>
          <w:i/>
          <w:sz w:val="22"/>
          <w:szCs w:val="22"/>
          <w:lang w:val="en-US" w:eastAsia="pt-BR"/>
        </w:rPr>
        <w:t xml:space="preserve">GROUP BY </w:t>
      </w:r>
      <w:proofErr w:type="spellStart"/>
      <w:r w:rsidR="00CC04FF" w:rsidRPr="005042D9">
        <w:rPr>
          <w:rFonts w:ascii="Tahoma" w:hAnsi="Tahoma" w:cs="Tahoma"/>
          <w:i/>
          <w:sz w:val="22"/>
          <w:szCs w:val="22"/>
          <w:lang w:val="en-US" w:eastAsia="pt-BR"/>
        </w:rPr>
        <w:t>IdDep</w:t>
      </w:r>
      <w:proofErr w:type="spellEnd"/>
    </w:p>
    <w:p w14:paraId="09FCE67E" w14:textId="77777777" w:rsidR="00CC04FF" w:rsidRPr="005042D9" w:rsidRDefault="00CC04FF" w:rsidP="005042D9">
      <w:pPr>
        <w:autoSpaceDE w:val="0"/>
        <w:autoSpaceDN w:val="0"/>
        <w:adjustRightInd w:val="0"/>
        <w:spacing w:after="0" w:line="240" w:lineRule="auto"/>
        <w:jc w:val="both"/>
        <w:rPr>
          <w:rFonts w:ascii="Tahoma" w:hAnsi="Tahoma" w:cs="Tahoma"/>
          <w:i/>
          <w:sz w:val="22"/>
          <w:szCs w:val="22"/>
          <w:lang w:eastAsia="pt-BR"/>
        </w:rPr>
      </w:pPr>
      <w:r w:rsidRPr="005042D9">
        <w:rPr>
          <w:rFonts w:ascii="Tahoma" w:hAnsi="Tahoma" w:cs="Tahoma"/>
          <w:i/>
          <w:sz w:val="22"/>
          <w:szCs w:val="22"/>
          <w:lang w:eastAsia="pt-BR"/>
        </w:rPr>
        <w:t xml:space="preserve">                  </w:t>
      </w:r>
      <w:r w:rsidR="005042D9" w:rsidRPr="005042D9">
        <w:rPr>
          <w:rFonts w:ascii="Tahoma" w:hAnsi="Tahoma" w:cs="Tahoma"/>
          <w:i/>
          <w:sz w:val="22"/>
          <w:szCs w:val="22"/>
          <w:lang w:eastAsia="pt-BR"/>
        </w:rPr>
        <w:t xml:space="preserve">    </w:t>
      </w:r>
      <w:r w:rsidRPr="005042D9">
        <w:rPr>
          <w:rFonts w:ascii="Tahoma" w:hAnsi="Tahoma" w:cs="Tahoma"/>
          <w:i/>
          <w:sz w:val="22"/>
          <w:szCs w:val="22"/>
          <w:lang w:eastAsia="pt-BR"/>
        </w:rPr>
        <w:t xml:space="preserve">HAVING </w:t>
      </w:r>
      <w:proofErr w:type="spellStart"/>
      <w:proofErr w:type="gramStart"/>
      <w:r w:rsidRPr="005042D9">
        <w:rPr>
          <w:rFonts w:ascii="Tahoma" w:hAnsi="Tahoma" w:cs="Tahoma"/>
          <w:i/>
          <w:sz w:val="22"/>
          <w:szCs w:val="22"/>
          <w:lang w:eastAsia="pt-BR"/>
        </w:rPr>
        <w:t>count</w:t>
      </w:r>
      <w:proofErr w:type="spellEnd"/>
      <w:r w:rsidRPr="005042D9">
        <w:rPr>
          <w:rFonts w:ascii="Tahoma" w:hAnsi="Tahoma" w:cs="Tahoma"/>
          <w:i/>
          <w:sz w:val="22"/>
          <w:szCs w:val="22"/>
          <w:lang w:eastAsia="pt-BR"/>
        </w:rPr>
        <w:t>(</w:t>
      </w:r>
      <w:proofErr w:type="gramEnd"/>
      <w:r w:rsidRPr="005042D9">
        <w:rPr>
          <w:rFonts w:ascii="Tahoma" w:hAnsi="Tahoma" w:cs="Tahoma"/>
          <w:i/>
          <w:sz w:val="22"/>
          <w:szCs w:val="22"/>
          <w:lang w:eastAsia="pt-BR"/>
        </w:rPr>
        <w:t>*) &gt; 5</w:t>
      </w:r>
    </w:p>
    <w:p w14:paraId="462312C4" w14:textId="77777777" w:rsidR="00CC04FF" w:rsidRDefault="00CC04FF" w:rsidP="002D7AEE">
      <w:pPr>
        <w:numPr>
          <w:ilvl w:val="1"/>
          <w:numId w:val="35"/>
        </w:numPr>
        <w:autoSpaceDE w:val="0"/>
        <w:autoSpaceDN w:val="0"/>
        <w:adjustRightInd w:val="0"/>
        <w:spacing w:after="0" w:line="360" w:lineRule="auto"/>
        <w:jc w:val="both"/>
        <w:rPr>
          <w:rFonts w:ascii="Tahoma" w:hAnsi="Tahoma" w:cs="Tahoma"/>
          <w:i/>
          <w:lang w:eastAsia="pt-BR"/>
        </w:rPr>
      </w:pPr>
      <w:r w:rsidRPr="00CC04FF">
        <w:rPr>
          <w:rFonts w:ascii="Tahoma" w:hAnsi="Tahoma" w:cs="Tahoma"/>
          <w:lang w:eastAsia="pt-BR"/>
        </w:rPr>
        <w:t>A consulta executar</w:t>
      </w:r>
      <w:r w:rsidR="005042D9">
        <w:rPr>
          <w:rFonts w:ascii="Tahoma" w:hAnsi="Tahoma" w:cs="Tahoma"/>
          <w:lang w:eastAsia="pt-BR"/>
        </w:rPr>
        <w:t>á,</w:t>
      </w:r>
      <w:r w:rsidRPr="00CC04FF">
        <w:rPr>
          <w:rFonts w:ascii="Tahoma" w:hAnsi="Tahoma" w:cs="Tahoma"/>
          <w:lang w:eastAsia="pt-BR"/>
        </w:rPr>
        <w:t xml:space="preserve"> primeiramente</w:t>
      </w:r>
      <w:r w:rsidR="005042D9">
        <w:rPr>
          <w:rFonts w:ascii="Tahoma" w:hAnsi="Tahoma" w:cs="Tahoma"/>
          <w:lang w:eastAsia="pt-BR"/>
        </w:rPr>
        <w:t>,</w:t>
      </w:r>
      <w:r w:rsidRPr="00CC04FF">
        <w:rPr>
          <w:rFonts w:ascii="Tahoma" w:hAnsi="Tahoma" w:cs="Tahoma"/>
          <w:lang w:eastAsia="pt-BR"/>
        </w:rPr>
        <w:t xml:space="preserve"> a </w:t>
      </w:r>
      <w:proofErr w:type="spellStart"/>
      <w:r w:rsidRPr="005042D9">
        <w:rPr>
          <w:rFonts w:ascii="Tahoma" w:hAnsi="Tahoma" w:cs="Tahoma"/>
          <w:i/>
          <w:lang w:eastAsia="pt-BR"/>
        </w:rPr>
        <w:t>subquery</w:t>
      </w:r>
      <w:proofErr w:type="spellEnd"/>
      <w:r w:rsidRPr="00CC04FF">
        <w:rPr>
          <w:rFonts w:ascii="Tahoma" w:hAnsi="Tahoma" w:cs="Tahoma"/>
          <w:lang w:eastAsia="pt-BR"/>
        </w:rPr>
        <w:t xml:space="preserve">, que retornará a lista de departamentos que </w:t>
      </w:r>
      <w:r w:rsidR="005042D9">
        <w:rPr>
          <w:rFonts w:ascii="Tahoma" w:hAnsi="Tahoma" w:cs="Tahoma"/>
          <w:lang w:eastAsia="pt-BR"/>
        </w:rPr>
        <w:t>têm</w:t>
      </w:r>
      <w:r w:rsidRPr="00CC04FF">
        <w:rPr>
          <w:rFonts w:ascii="Tahoma" w:hAnsi="Tahoma" w:cs="Tahoma"/>
          <w:lang w:eastAsia="pt-BR"/>
        </w:rPr>
        <w:t xml:space="preserve"> mais </w:t>
      </w:r>
      <w:r w:rsidR="00536662">
        <w:rPr>
          <w:rFonts w:ascii="Tahoma" w:hAnsi="Tahoma" w:cs="Tahoma"/>
          <w:lang w:eastAsia="pt-BR"/>
        </w:rPr>
        <w:t xml:space="preserve">do </w:t>
      </w:r>
      <w:r w:rsidRPr="00CC04FF">
        <w:rPr>
          <w:rFonts w:ascii="Tahoma" w:hAnsi="Tahoma" w:cs="Tahoma"/>
          <w:lang w:eastAsia="pt-BR"/>
        </w:rPr>
        <w:t>que cinco funcionários.</w:t>
      </w:r>
      <w:r w:rsidRPr="00CC04FF">
        <w:rPr>
          <w:rFonts w:ascii="Tahoma" w:hAnsi="Tahoma" w:cs="Tahoma"/>
          <w:i/>
          <w:lang w:eastAsia="pt-BR"/>
        </w:rPr>
        <w:t xml:space="preserve"> </w:t>
      </w:r>
    </w:p>
    <w:p w14:paraId="4A93BC60" w14:textId="77777777" w:rsidR="00CC04FF" w:rsidRPr="00CC04FF" w:rsidRDefault="00CC04FF" w:rsidP="002D7AEE">
      <w:pPr>
        <w:numPr>
          <w:ilvl w:val="1"/>
          <w:numId w:val="35"/>
        </w:numPr>
        <w:autoSpaceDE w:val="0"/>
        <w:autoSpaceDN w:val="0"/>
        <w:adjustRightInd w:val="0"/>
        <w:spacing w:after="0" w:line="360" w:lineRule="auto"/>
        <w:jc w:val="both"/>
        <w:rPr>
          <w:rFonts w:ascii="Tahoma" w:hAnsi="Tahoma" w:cs="Tahoma"/>
          <w:i/>
          <w:lang w:eastAsia="pt-BR"/>
        </w:rPr>
      </w:pPr>
      <w:proofErr w:type="spellStart"/>
      <w:proofErr w:type="gramStart"/>
      <w:r w:rsidRPr="00CC04FF">
        <w:rPr>
          <w:rFonts w:ascii="Tahoma" w:hAnsi="Tahoma" w:cs="Tahoma"/>
          <w:i/>
          <w:lang w:eastAsia="pt-BR"/>
        </w:rPr>
        <w:t>E.IdDep</w:t>
      </w:r>
      <w:proofErr w:type="spellEnd"/>
      <w:proofErr w:type="gramEnd"/>
      <w:r w:rsidRPr="00CC04FF">
        <w:rPr>
          <w:rFonts w:ascii="Tahoma" w:hAnsi="Tahoma" w:cs="Tahoma"/>
          <w:i/>
          <w:lang w:eastAsia="pt-BR"/>
        </w:rPr>
        <w:t xml:space="preserve"> IN </w:t>
      </w:r>
      <w:r w:rsidRPr="00CC04FF">
        <w:rPr>
          <w:rFonts w:ascii="Tahoma" w:hAnsi="Tahoma" w:cs="Tahoma"/>
          <w:lang w:eastAsia="pt-BR"/>
        </w:rPr>
        <w:t>(</w:t>
      </w:r>
      <w:r w:rsidR="005042D9">
        <w:rPr>
          <w:rFonts w:ascii="Tahoma" w:hAnsi="Tahoma" w:cs="Tahoma"/>
          <w:lang w:eastAsia="pt-BR"/>
        </w:rPr>
        <w:t>o</w:t>
      </w:r>
      <w:r w:rsidRPr="00CC04FF">
        <w:rPr>
          <w:rFonts w:ascii="Tahoma" w:hAnsi="Tahoma" w:cs="Tahoma"/>
          <w:lang w:eastAsia="pt-BR"/>
        </w:rPr>
        <w:t xml:space="preserve"> código dos departamentos resultantes</w:t>
      </w:r>
      <w:r>
        <w:rPr>
          <w:rFonts w:ascii="Tahoma" w:hAnsi="Tahoma" w:cs="Tahoma"/>
          <w:lang w:eastAsia="pt-BR"/>
        </w:rPr>
        <w:t xml:space="preserve"> da consulta será utilizado como filtro pelo campo </w:t>
      </w:r>
      <w:proofErr w:type="spellStart"/>
      <w:r>
        <w:rPr>
          <w:rFonts w:ascii="Tahoma" w:hAnsi="Tahoma" w:cs="Tahoma"/>
          <w:lang w:eastAsia="pt-BR"/>
        </w:rPr>
        <w:t>IdDep</w:t>
      </w:r>
      <w:proofErr w:type="spellEnd"/>
      <w:r>
        <w:rPr>
          <w:rFonts w:ascii="Tahoma" w:hAnsi="Tahoma" w:cs="Tahoma"/>
          <w:lang w:eastAsia="pt-BR"/>
        </w:rPr>
        <w:t xml:space="preserve"> </w:t>
      </w:r>
      <w:r w:rsidR="005042D9">
        <w:rPr>
          <w:rFonts w:ascii="Tahoma" w:hAnsi="Tahoma" w:cs="Tahoma"/>
          <w:lang w:eastAsia="pt-BR"/>
        </w:rPr>
        <w:t xml:space="preserve">por meio </w:t>
      </w:r>
      <w:r>
        <w:rPr>
          <w:rFonts w:ascii="Tahoma" w:hAnsi="Tahoma" w:cs="Tahoma"/>
          <w:lang w:eastAsia="pt-BR"/>
        </w:rPr>
        <w:t>do operador IN).</w:t>
      </w:r>
      <w:r w:rsidRPr="00CC04FF">
        <w:rPr>
          <w:rFonts w:ascii="Tahoma" w:hAnsi="Tahoma" w:cs="Tahoma"/>
          <w:i/>
          <w:lang w:eastAsia="pt-BR"/>
        </w:rPr>
        <w:t xml:space="preserve"> </w:t>
      </w:r>
    </w:p>
    <w:p w14:paraId="20AE7A2E" w14:textId="77777777" w:rsidR="009C0C6F" w:rsidRPr="005042D9" w:rsidRDefault="009C0C6F" w:rsidP="005042D9">
      <w:pPr>
        <w:numPr>
          <w:ilvl w:val="0"/>
          <w:numId w:val="35"/>
        </w:numPr>
        <w:autoSpaceDE w:val="0"/>
        <w:autoSpaceDN w:val="0"/>
        <w:adjustRightInd w:val="0"/>
        <w:spacing w:after="0" w:line="240" w:lineRule="auto"/>
        <w:ind w:left="1426"/>
        <w:jc w:val="both"/>
        <w:rPr>
          <w:rFonts w:ascii="Tahoma" w:hAnsi="Tahoma" w:cs="Tahoma"/>
          <w:i/>
          <w:sz w:val="22"/>
          <w:szCs w:val="22"/>
          <w:lang w:eastAsia="pt-BR"/>
        </w:rPr>
      </w:pPr>
      <w:r w:rsidRPr="005042D9">
        <w:rPr>
          <w:rFonts w:ascii="Tahoma" w:hAnsi="Tahoma" w:cs="Tahoma"/>
          <w:i/>
          <w:sz w:val="22"/>
          <w:szCs w:val="22"/>
          <w:lang w:eastAsia="pt-BR"/>
        </w:rPr>
        <w:t xml:space="preserve">SELECT </w:t>
      </w:r>
      <w:proofErr w:type="spellStart"/>
      <w:r w:rsidRPr="005042D9">
        <w:rPr>
          <w:rFonts w:ascii="Tahoma" w:hAnsi="Tahoma" w:cs="Tahoma"/>
          <w:i/>
          <w:sz w:val="22"/>
          <w:szCs w:val="22"/>
          <w:lang w:eastAsia="pt-BR"/>
        </w:rPr>
        <w:t>NomeDep</w:t>
      </w:r>
      <w:proofErr w:type="spellEnd"/>
      <w:r w:rsidRPr="005042D9">
        <w:rPr>
          <w:rFonts w:ascii="Tahoma" w:hAnsi="Tahoma" w:cs="Tahoma"/>
          <w:i/>
          <w:sz w:val="22"/>
          <w:szCs w:val="22"/>
          <w:lang w:eastAsia="pt-BR"/>
        </w:rPr>
        <w:t xml:space="preserve">, </w:t>
      </w:r>
      <w:proofErr w:type="spellStart"/>
      <w:proofErr w:type="gramStart"/>
      <w:r w:rsidRPr="005042D9">
        <w:rPr>
          <w:rFonts w:ascii="Tahoma" w:hAnsi="Tahoma" w:cs="Tahoma"/>
          <w:i/>
          <w:sz w:val="22"/>
          <w:szCs w:val="22"/>
          <w:lang w:eastAsia="pt-BR"/>
        </w:rPr>
        <w:t>count</w:t>
      </w:r>
      <w:proofErr w:type="spellEnd"/>
      <w:r w:rsidRPr="005042D9">
        <w:rPr>
          <w:rFonts w:ascii="Tahoma" w:hAnsi="Tahoma" w:cs="Tahoma"/>
          <w:i/>
          <w:sz w:val="22"/>
          <w:szCs w:val="22"/>
          <w:lang w:eastAsia="pt-BR"/>
        </w:rPr>
        <w:t>(</w:t>
      </w:r>
      <w:proofErr w:type="gramEnd"/>
      <w:r w:rsidRPr="005042D9">
        <w:rPr>
          <w:rFonts w:ascii="Tahoma" w:hAnsi="Tahoma" w:cs="Tahoma"/>
          <w:i/>
          <w:sz w:val="22"/>
          <w:szCs w:val="22"/>
          <w:lang w:eastAsia="pt-BR"/>
        </w:rPr>
        <w:t>*)</w:t>
      </w:r>
    </w:p>
    <w:p w14:paraId="6091FF3D" w14:textId="77777777" w:rsidR="009C0C6F" w:rsidRPr="005042D9" w:rsidRDefault="009C0C6F" w:rsidP="005042D9">
      <w:pPr>
        <w:autoSpaceDE w:val="0"/>
        <w:autoSpaceDN w:val="0"/>
        <w:adjustRightInd w:val="0"/>
        <w:spacing w:after="0" w:line="240" w:lineRule="auto"/>
        <w:ind w:left="1426"/>
        <w:jc w:val="both"/>
        <w:rPr>
          <w:rFonts w:ascii="Tahoma" w:hAnsi="Tahoma" w:cs="Tahoma"/>
          <w:i/>
          <w:sz w:val="22"/>
          <w:szCs w:val="22"/>
          <w:lang w:eastAsia="pt-BR"/>
        </w:rPr>
      </w:pPr>
      <w:r w:rsidRPr="005042D9">
        <w:rPr>
          <w:rFonts w:ascii="Tahoma" w:hAnsi="Tahoma" w:cs="Tahoma"/>
          <w:i/>
          <w:sz w:val="22"/>
          <w:szCs w:val="22"/>
          <w:lang w:eastAsia="pt-BR"/>
        </w:rPr>
        <w:t>FROM Departamento D, Empregado E</w:t>
      </w:r>
    </w:p>
    <w:p w14:paraId="5BF9C0C4" w14:textId="77777777" w:rsidR="009C0C6F" w:rsidRPr="005042D9" w:rsidRDefault="009C0C6F" w:rsidP="005042D9">
      <w:pPr>
        <w:autoSpaceDE w:val="0"/>
        <w:autoSpaceDN w:val="0"/>
        <w:adjustRightInd w:val="0"/>
        <w:spacing w:after="0" w:line="240" w:lineRule="auto"/>
        <w:ind w:left="1426"/>
        <w:jc w:val="both"/>
        <w:rPr>
          <w:rFonts w:ascii="Tahoma" w:hAnsi="Tahoma" w:cs="Tahoma"/>
          <w:i/>
          <w:sz w:val="22"/>
          <w:szCs w:val="22"/>
          <w:lang w:val="en-US" w:eastAsia="pt-BR"/>
        </w:rPr>
      </w:pPr>
      <w:r w:rsidRPr="005042D9">
        <w:rPr>
          <w:rFonts w:ascii="Tahoma" w:hAnsi="Tahoma" w:cs="Tahoma"/>
          <w:i/>
          <w:sz w:val="22"/>
          <w:szCs w:val="22"/>
          <w:lang w:val="en-US" w:eastAsia="pt-BR"/>
        </w:rPr>
        <w:t xml:space="preserve">WHERE </w:t>
      </w:r>
      <w:proofErr w:type="spellStart"/>
      <w:proofErr w:type="gramStart"/>
      <w:r w:rsidRPr="005042D9">
        <w:rPr>
          <w:rFonts w:ascii="Tahoma" w:hAnsi="Tahoma" w:cs="Tahoma"/>
          <w:i/>
          <w:sz w:val="22"/>
          <w:szCs w:val="22"/>
          <w:lang w:val="en-US" w:eastAsia="pt-BR"/>
        </w:rPr>
        <w:t>D.IdDep</w:t>
      </w:r>
      <w:proofErr w:type="spellEnd"/>
      <w:r w:rsidRPr="005042D9">
        <w:rPr>
          <w:rFonts w:ascii="Tahoma" w:hAnsi="Tahoma" w:cs="Tahoma"/>
          <w:i/>
          <w:sz w:val="22"/>
          <w:szCs w:val="22"/>
          <w:lang w:val="en-US" w:eastAsia="pt-BR"/>
        </w:rPr>
        <w:t>=</w:t>
      </w:r>
      <w:proofErr w:type="spellStart"/>
      <w:r w:rsidRPr="005042D9">
        <w:rPr>
          <w:rFonts w:ascii="Tahoma" w:hAnsi="Tahoma" w:cs="Tahoma"/>
          <w:i/>
          <w:sz w:val="22"/>
          <w:szCs w:val="22"/>
          <w:lang w:val="en-US" w:eastAsia="pt-BR"/>
        </w:rPr>
        <w:t>E.IdDep</w:t>
      </w:r>
      <w:proofErr w:type="spellEnd"/>
      <w:proofErr w:type="gramEnd"/>
      <w:r w:rsidRPr="005042D9">
        <w:rPr>
          <w:rFonts w:ascii="Tahoma" w:hAnsi="Tahoma" w:cs="Tahoma"/>
          <w:i/>
          <w:sz w:val="22"/>
          <w:szCs w:val="22"/>
          <w:lang w:val="en-US" w:eastAsia="pt-BR"/>
        </w:rPr>
        <w:t xml:space="preserve"> and </w:t>
      </w:r>
      <w:proofErr w:type="spellStart"/>
      <w:r w:rsidRPr="005042D9">
        <w:rPr>
          <w:rFonts w:ascii="Tahoma" w:hAnsi="Tahoma" w:cs="Tahoma"/>
          <w:i/>
          <w:sz w:val="22"/>
          <w:szCs w:val="22"/>
          <w:lang w:val="en-US" w:eastAsia="pt-BR"/>
        </w:rPr>
        <w:t>E.salario</w:t>
      </w:r>
      <w:proofErr w:type="spellEnd"/>
      <w:r w:rsidRPr="005042D9">
        <w:rPr>
          <w:rFonts w:ascii="Tahoma" w:hAnsi="Tahoma" w:cs="Tahoma"/>
          <w:i/>
          <w:sz w:val="22"/>
          <w:szCs w:val="22"/>
          <w:lang w:val="en-US" w:eastAsia="pt-BR"/>
        </w:rPr>
        <w:t xml:space="preserve"> &gt;10000 and</w:t>
      </w:r>
    </w:p>
    <w:p w14:paraId="176517D7" w14:textId="77777777" w:rsidR="009C0C6F" w:rsidRPr="005042D9" w:rsidRDefault="009C0C6F" w:rsidP="005042D9">
      <w:pPr>
        <w:autoSpaceDE w:val="0"/>
        <w:autoSpaceDN w:val="0"/>
        <w:adjustRightInd w:val="0"/>
        <w:spacing w:after="0" w:line="240" w:lineRule="auto"/>
        <w:ind w:left="1426"/>
        <w:jc w:val="both"/>
        <w:rPr>
          <w:rFonts w:ascii="Tahoma" w:hAnsi="Tahoma" w:cs="Tahoma"/>
          <w:i/>
          <w:sz w:val="22"/>
          <w:szCs w:val="22"/>
          <w:lang w:val="en-US" w:eastAsia="pt-BR"/>
        </w:rPr>
      </w:pPr>
      <w:proofErr w:type="spellStart"/>
      <w:proofErr w:type="gramStart"/>
      <w:r w:rsidRPr="005042D9">
        <w:rPr>
          <w:rFonts w:ascii="Tahoma" w:hAnsi="Tahoma" w:cs="Tahoma"/>
          <w:i/>
          <w:sz w:val="22"/>
          <w:szCs w:val="22"/>
          <w:lang w:val="en-US" w:eastAsia="pt-BR"/>
        </w:rPr>
        <w:t>E.IdDep</w:t>
      </w:r>
      <w:proofErr w:type="spellEnd"/>
      <w:proofErr w:type="gramEnd"/>
      <w:r w:rsidRPr="005042D9">
        <w:rPr>
          <w:rFonts w:ascii="Tahoma" w:hAnsi="Tahoma" w:cs="Tahoma"/>
          <w:i/>
          <w:sz w:val="22"/>
          <w:szCs w:val="22"/>
          <w:lang w:val="en-US" w:eastAsia="pt-BR"/>
        </w:rPr>
        <w:t xml:space="preserve"> IN (…)</w:t>
      </w:r>
    </w:p>
    <w:p w14:paraId="1C505784" w14:textId="77777777" w:rsidR="009C0C6F" w:rsidRPr="005042D9" w:rsidRDefault="009C0C6F" w:rsidP="005042D9">
      <w:pPr>
        <w:autoSpaceDE w:val="0"/>
        <w:autoSpaceDN w:val="0"/>
        <w:adjustRightInd w:val="0"/>
        <w:spacing w:after="0" w:line="240" w:lineRule="auto"/>
        <w:ind w:left="1426"/>
        <w:jc w:val="both"/>
        <w:rPr>
          <w:rFonts w:ascii="Tahoma" w:hAnsi="Tahoma" w:cs="Tahoma"/>
          <w:i/>
          <w:sz w:val="22"/>
          <w:szCs w:val="22"/>
          <w:lang w:val="en-US" w:eastAsia="pt-BR"/>
        </w:rPr>
      </w:pPr>
      <w:r w:rsidRPr="005042D9">
        <w:rPr>
          <w:rFonts w:ascii="Tahoma" w:hAnsi="Tahoma" w:cs="Tahoma"/>
          <w:i/>
          <w:sz w:val="22"/>
          <w:szCs w:val="22"/>
          <w:lang w:val="en-US" w:eastAsia="pt-BR"/>
        </w:rPr>
        <w:t xml:space="preserve">GROUP BY </w:t>
      </w:r>
      <w:proofErr w:type="spellStart"/>
      <w:r w:rsidRPr="005042D9">
        <w:rPr>
          <w:rFonts w:ascii="Tahoma" w:hAnsi="Tahoma" w:cs="Tahoma"/>
          <w:i/>
          <w:sz w:val="22"/>
          <w:szCs w:val="22"/>
          <w:lang w:val="en-US" w:eastAsia="pt-BR"/>
        </w:rPr>
        <w:t>NomeDep</w:t>
      </w:r>
      <w:proofErr w:type="spellEnd"/>
      <w:r w:rsidRPr="005042D9">
        <w:rPr>
          <w:rFonts w:ascii="Tahoma" w:hAnsi="Tahoma" w:cs="Tahoma"/>
          <w:i/>
          <w:sz w:val="22"/>
          <w:szCs w:val="22"/>
          <w:lang w:val="en-US" w:eastAsia="pt-BR"/>
        </w:rPr>
        <w:t>;</w:t>
      </w:r>
    </w:p>
    <w:p w14:paraId="513A3693" w14:textId="77777777" w:rsidR="009C0C6F" w:rsidRPr="005042D9" w:rsidRDefault="009C0C6F" w:rsidP="009C0C6F">
      <w:pPr>
        <w:numPr>
          <w:ilvl w:val="1"/>
          <w:numId w:val="35"/>
        </w:numPr>
        <w:spacing w:after="0" w:line="360" w:lineRule="auto"/>
        <w:jc w:val="both"/>
        <w:rPr>
          <w:rFonts w:ascii="Tahoma" w:hAnsi="Tahoma" w:cs="Tahoma"/>
        </w:rPr>
      </w:pPr>
      <w:r w:rsidRPr="005042D9">
        <w:rPr>
          <w:rFonts w:ascii="Tahoma" w:hAnsi="Tahoma" w:cs="Tahoma"/>
        </w:rPr>
        <w:t xml:space="preserve">A segunda parte da consulta formada pela </w:t>
      </w:r>
      <w:r w:rsidRPr="005042D9">
        <w:rPr>
          <w:rFonts w:ascii="Tahoma" w:hAnsi="Tahoma" w:cs="Tahoma"/>
          <w:i/>
        </w:rPr>
        <w:t>query</w:t>
      </w:r>
      <w:r w:rsidRPr="005042D9">
        <w:rPr>
          <w:rFonts w:ascii="Tahoma" w:hAnsi="Tahoma" w:cs="Tahoma"/>
        </w:rPr>
        <w:t xml:space="preserve"> principal </w:t>
      </w:r>
      <w:r w:rsidR="005042D9" w:rsidRPr="005042D9">
        <w:rPr>
          <w:rFonts w:ascii="Tahoma" w:hAnsi="Tahoma" w:cs="Tahoma"/>
        </w:rPr>
        <w:t>c</w:t>
      </w:r>
      <w:r w:rsidRPr="005042D9">
        <w:rPr>
          <w:rFonts w:ascii="Tahoma" w:hAnsi="Tahoma" w:cs="Tahoma"/>
        </w:rPr>
        <w:t xml:space="preserve">ontará todos os empregados de cada departamento que ganham mais de 10000 reais. Serão descartados os departamentos que não foram selecionados na </w:t>
      </w:r>
      <w:proofErr w:type="spellStart"/>
      <w:r w:rsidRPr="005042D9">
        <w:rPr>
          <w:rFonts w:ascii="Tahoma" w:hAnsi="Tahoma" w:cs="Tahoma"/>
          <w:i/>
        </w:rPr>
        <w:t>subquery</w:t>
      </w:r>
      <w:proofErr w:type="spellEnd"/>
      <w:r w:rsidRPr="005042D9">
        <w:rPr>
          <w:rFonts w:ascii="Tahoma" w:hAnsi="Tahoma" w:cs="Tahoma"/>
        </w:rPr>
        <w:t>, ou seja, aqueles que t</w:t>
      </w:r>
      <w:r w:rsidR="005042D9">
        <w:rPr>
          <w:rFonts w:ascii="Tahoma" w:hAnsi="Tahoma" w:cs="Tahoma"/>
        </w:rPr>
        <w:t>êm</w:t>
      </w:r>
      <w:r w:rsidRPr="005042D9">
        <w:rPr>
          <w:rFonts w:ascii="Tahoma" w:hAnsi="Tahoma" w:cs="Tahoma"/>
        </w:rPr>
        <w:t xml:space="preserve"> menos de 5 empregados.</w:t>
      </w:r>
    </w:p>
    <w:p w14:paraId="10DE4882" w14:textId="77777777" w:rsidR="0098574E" w:rsidRDefault="0098574E" w:rsidP="005042D9">
      <w:pPr>
        <w:spacing w:after="0" w:line="360" w:lineRule="auto"/>
        <w:jc w:val="both"/>
        <w:rPr>
          <w:rFonts w:ascii="Tahoma" w:hAnsi="Tahoma" w:cs="Tahoma"/>
        </w:rPr>
      </w:pPr>
    </w:p>
    <w:p w14:paraId="414C7427" w14:textId="0CD98C0B" w:rsidR="00CC04FF" w:rsidRPr="0098574E" w:rsidRDefault="005042D9" w:rsidP="005042D9">
      <w:pPr>
        <w:spacing w:after="0" w:line="360" w:lineRule="auto"/>
        <w:jc w:val="both"/>
        <w:rPr>
          <w:rFonts w:ascii="Tahoma" w:hAnsi="Tahoma" w:cs="Tahoma"/>
        </w:rPr>
      </w:pPr>
      <w:r w:rsidRPr="0098574E">
        <w:rPr>
          <w:rFonts w:ascii="Tahoma" w:hAnsi="Tahoma" w:cs="Tahoma"/>
        </w:rPr>
        <w:t>Resultado da consulta: e</w:t>
      </w:r>
      <w:r w:rsidR="00CC04FF" w:rsidRPr="0098574E">
        <w:rPr>
          <w:rFonts w:ascii="Tahoma" w:hAnsi="Tahoma" w:cs="Tahoma"/>
        </w:rPr>
        <w:t>xibir o</w:t>
      </w:r>
      <w:r w:rsidRPr="0098574E">
        <w:rPr>
          <w:rFonts w:ascii="Tahoma" w:hAnsi="Tahoma" w:cs="Tahoma"/>
        </w:rPr>
        <w:t>s</w:t>
      </w:r>
      <w:r w:rsidR="00CC04FF" w:rsidRPr="0098574E">
        <w:rPr>
          <w:rFonts w:ascii="Tahoma" w:hAnsi="Tahoma" w:cs="Tahoma"/>
        </w:rPr>
        <w:t xml:space="preserve"> nome</w:t>
      </w:r>
      <w:r w:rsidRPr="0098574E">
        <w:rPr>
          <w:rFonts w:ascii="Tahoma" w:hAnsi="Tahoma" w:cs="Tahoma"/>
        </w:rPr>
        <w:t>s</w:t>
      </w:r>
      <w:r w:rsidR="00CC04FF" w:rsidRPr="0098574E">
        <w:rPr>
          <w:rFonts w:ascii="Tahoma" w:hAnsi="Tahoma" w:cs="Tahoma"/>
        </w:rPr>
        <w:t xml:space="preserve"> dos departamentos que</w:t>
      </w:r>
      <w:r w:rsidRPr="0098574E">
        <w:rPr>
          <w:rFonts w:ascii="Tahoma" w:hAnsi="Tahoma" w:cs="Tahoma"/>
        </w:rPr>
        <w:t xml:space="preserve"> têm</w:t>
      </w:r>
      <w:r w:rsidR="00CC04FF" w:rsidRPr="0098574E">
        <w:rPr>
          <w:rFonts w:ascii="Tahoma" w:hAnsi="Tahoma" w:cs="Tahoma"/>
        </w:rPr>
        <w:t xml:space="preserve"> mais de 5 empregados</w:t>
      </w:r>
      <w:r w:rsidR="009C0C6F" w:rsidRPr="0098574E">
        <w:rPr>
          <w:rFonts w:ascii="Tahoma" w:hAnsi="Tahoma" w:cs="Tahoma"/>
        </w:rPr>
        <w:t>, independentemente do salário</w:t>
      </w:r>
      <w:r w:rsidRPr="0098574E">
        <w:rPr>
          <w:rFonts w:ascii="Tahoma" w:hAnsi="Tahoma" w:cs="Tahoma"/>
        </w:rPr>
        <w:t>,</w:t>
      </w:r>
      <w:r w:rsidR="009C0C6F" w:rsidRPr="0098574E">
        <w:rPr>
          <w:rFonts w:ascii="Tahoma" w:hAnsi="Tahoma" w:cs="Tahoma"/>
        </w:rPr>
        <w:t xml:space="preserve"> e o número de empregados</w:t>
      </w:r>
      <w:r w:rsidR="00CC04FF" w:rsidRPr="0098574E">
        <w:rPr>
          <w:rFonts w:ascii="Tahoma" w:hAnsi="Tahoma" w:cs="Tahoma"/>
        </w:rPr>
        <w:t xml:space="preserve"> que ganha mais de 10000</w:t>
      </w:r>
      <w:r w:rsidR="00FE6F56" w:rsidRPr="0098574E">
        <w:rPr>
          <w:rFonts w:ascii="Tahoma" w:hAnsi="Tahoma" w:cs="Tahoma"/>
        </w:rPr>
        <w:t xml:space="preserve"> reais</w:t>
      </w:r>
      <w:r w:rsidR="00CC04FF" w:rsidRPr="0098574E">
        <w:rPr>
          <w:rFonts w:ascii="Tahoma" w:hAnsi="Tahoma" w:cs="Tahoma"/>
        </w:rPr>
        <w:t>.</w:t>
      </w:r>
    </w:p>
    <w:p w14:paraId="4DEAEE1B" w14:textId="77777777" w:rsidR="0098574E" w:rsidRPr="0098574E" w:rsidRDefault="0098574E" w:rsidP="005042D9">
      <w:pPr>
        <w:spacing w:after="0" w:line="360" w:lineRule="auto"/>
        <w:jc w:val="both"/>
        <w:rPr>
          <w:rFonts w:ascii="Tahoma" w:hAnsi="Tahoma" w:cs="Tahoma"/>
        </w:rPr>
      </w:pPr>
    </w:p>
    <w:p w14:paraId="2D10D256" w14:textId="110CB443" w:rsidR="00E61252" w:rsidRDefault="003949B4" w:rsidP="003949B4">
      <w:pPr>
        <w:spacing w:after="0" w:line="360" w:lineRule="auto"/>
        <w:jc w:val="both"/>
        <w:rPr>
          <w:rFonts w:ascii="Tahoma" w:hAnsi="Tahoma" w:cs="Tahoma"/>
        </w:rPr>
      </w:pPr>
      <w:r w:rsidRPr="0098574E">
        <w:rPr>
          <w:rFonts w:ascii="Tahoma" w:hAnsi="Tahoma" w:cs="Tahoma"/>
        </w:rPr>
        <w:t xml:space="preserve">Observação: </w:t>
      </w:r>
      <w:r w:rsidR="0098574E" w:rsidRPr="0098574E">
        <w:rPr>
          <w:rFonts w:ascii="Tahoma" w:hAnsi="Tahoma" w:cs="Tahoma"/>
        </w:rPr>
        <w:t>n</w:t>
      </w:r>
      <w:r w:rsidRPr="0098574E">
        <w:rPr>
          <w:rFonts w:ascii="Tahoma" w:hAnsi="Tahoma" w:cs="Tahoma"/>
        </w:rPr>
        <w:t>o enunciado da questão</w:t>
      </w:r>
      <w:r w:rsidR="0098574E" w:rsidRPr="0098574E">
        <w:rPr>
          <w:rFonts w:ascii="Tahoma" w:hAnsi="Tahoma" w:cs="Tahoma"/>
        </w:rPr>
        <w:t>,</w:t>
      </w:r>
      <w:r w:rsidRPr="0098574E">
        <w:rPr>
          <w:rFonts w:ascii="Tahoma" w:hAnsi="Tahoma" w:cs="Tahoma"/>
        </w:rPr>
        <w:t xml:space="preserve"> “salario </w:t>
      </w:r>
      <w:proofErr w:type="spellStart"/>
      <w:r w:rsidRPr="0098574E">
        <w:rPr>
          <w:rFonts w:ascii="Tahoma" w:hAnsi="Tahoma" w:cs="Tahoma"/>
        </w:rPr>
        <w:t>float</w:t>
      </w:r>
      <w:proofErr w:type="spellEnd"/>
      <w:r w:rsidRPr="0098574E">
        <w:rPr>
          <w:rFonts w:ascii="Tahoma" w:hAnsi="Tahoma" w:cs="Tahoma"/>
        </w:rPr>
        <w:t xml:space="preserve">” deveria ser substituído por “salario </w:t>
      </w:r>
      <w:proofErr w:type="gramStart"/>
      <w:r w:rsidRPr="0098574E">
        <w:rPr>
          <w:rFonts w:ascii="Tahoma" w:hAnsi="Tahoma" w:cs="Tahoma"/>
        </w:rPr>
        <w:t>decimal(</w:t>
      </w:r>
      <w:proofErr w:type="gramEnd"/>
      <w:r w:rsidRPr="0098574E">
        <w:rPr>
          <w:rFonts w:ascii="Tahoma" w:hAnsi="Tahoma" w:cs="Tahoma"/>
        </w:rPr>
        <w:t>10,2)” uma vez que valores monetários devem usar tipos numéricos exatos, e não tipos aproximados de ponto flutuante.</w:t>
      </w:r>
      <w:r>
        <w:rPr>
          <w:rFonts w:ascii="Tahoma" w:hAnsi="Tahoma" w:cs="Tahoma"/>
        </w:rPr>
        <w:t xml:space="preserve"> </w:t>
      </w:r>
    </w:p>
    <w:p w14:paraId="237EFB24" w14:textId="77777777" w:rsidR="003949B4" w:rsidRPr="003949B4" w:rsidRDefault="003949B4" w:rsidP="003949B4">
      <w:pPr>
        <w:spacing w:after="0" w:line="360" w:lineRule="auto"/>
        <w:jc w:val="both"/>
        <w:rPr>
          <w:rFonts w:ascii="Tahoma" w:hAnsi="Tahoma" w:cs="Tahoma"/>
        </w:rPr>
      </w:pPr>
    </w:p>
    <w:p w14:paraId="796202BB" w14:textId="77777777" w:rsidR="005042D9" w:rsidRPr="006852AC" w:rsidRDefault="005042D9" w:rsidP="005042D9">
      <w:pPr>
        <w:spacing w:after="0" w:line="360" w:lineRule="auto"/>
        <w:jc w:val="both"/>
        <w:rPr>
          <w:rFonts w:ascii="Tahoma" w:hAnsi="Tahoma" w:cs="Tahoma"/>
        </w:rPr>
      </w:pPr>
      <w:r w:rsidRPr="006852AC">
        <w:rPr>
          <w:rFonts w:ascii="Tahoma" w:hAnsi="Tahoma" w:cs="Tahoma"/>
        </w:rPr>
        <w:t>Alternativa correta</w:t>
      </w:r>
      <w:r>
        <w:rPr>
          <w:rFonts w:ascii="Tahoma" w:hAnsi="Tahoma" w:cs="Tahoma"/>
        </w:rPr>
        <w:t>: A.</w:t>
      </w:r>
    </w:p>
    <w:p w14:paraId="400FC9CD" w14:textId="77777777" w:rsidR="00E61252" w:rsidRDefault="00E61252" w:rsidP="00A209C7">
      <w:pPr>
        <w:autoSpaceDE w:val="0"/>
        <w:autoSpaceDN w:val="0"/>
        <w:adjustRightInd w:val="0"/>
        <w:spacing w:after="0" w:line="360" w:lineRule="auto"/>
        <w:ind w:firstLine="709"/>
        <w:jc w:val="center"/>
        <w:outlineLvl w:val="0"/>
        <w:rPr>
          <w:rFonts w:ascii="Tahoma" w:hAnsi="Tahoma" w:cs="Tahoma"/>
          <w:b/>
          <w:bCs/>
          <w:sz w:val="28"/>
          <w:szCs w:val="28"/>
        </w:rPr>
      </w:pPr>
    </w:p>
    <w:p w14:paraId="38BD9FB4" w14:textId="77777777" w:rsidR="00B2331C" w:rsidRDefault="00B2331C" w:rsidP="00B2331C">
      <w:pPr>
        <w:autoSpaceDE w:val="0"/>
        <w:autoSpaceDN w:val="0"/>
        <w:adjustRightInd w:val="0"/>
        <w:spacing w:after="0" w:line="360" w:lineRule="auto"/>
        <w:jc w:val="both"/>
        <w:rPr>
          <w:rFonts w:ascii="Tahoma" w:hAnsi="Tahoma" w:cs="Tahoma"/>
          <w:b/>
          <w:bCs/>
        </w:rPr>
      </w:pPr>
      <w:r>
        <w:rPr>
          <w:rFonts w:ascii="Tahoma" w:hAnsi="Tahoma" w:cs="Tahoma"/>
          <w:b/>
          <w:bCs/>
        </w:rPr>
        <w:t>3</w:t>
      </w:r>
      <w:r w:rsidRPr="00D33066">
        <w:rPr>
          <w:rFonts w:ascii="Tahoma" w:hAnsi="Tahoma" w:cs="Tahoma"/>
          <w:b/>
          <w:bCs/>
        </w:rPr>
        <w:t>. Indicaç</w:t>
      </w:r>
      <w:r>
        <w:rPr>
          <w:rFonts w:ascii="Tahoma" w:hAnsi="Tahoma" w:cs="Tahoma"/>
          <w:b/>
          <w:bCs/>
        </w:rPr>
        <w:t>ão bibliográfica</w:t>
      </w:r>
    </w:p>
    <w:p w14:paraId="5DA49B40" w14:textId="77777777" w:rsidR="00B2331C" w:rsidRPr="00D33066" w:rsidRDefault="00B2331C" w:rsidP="00B2331C">
      <w:pPr>
        <w:autoSpaceDE w:val="0"/>
        <w:autoSpaceDN w:val="0"/>
        <w:adjustRightInd w:val="0"/>
        <w:spacing w:after="0" w:line="360" w:lineRule="auto"/>
        <w:jc w:val="both"/>
        <w:rPr>
          <w:rFonts w:ascii="Tahoma" w:hAnsi="Tahoma" w:cs="Tahoma"/>
          <w:b/>
          <w:bCs/>
        </w:rPr>
      </w:pPr>
    </w:p>
    <w:p w14:paraId="0EE4BE72" w14:textId="7B347399" w:rsidR="00B2331C" w:rsidRPr="0098574E" w:rsidRDefault="00432516" w:rsidP="00432516">
      <w:pPr>
        <w:numPr>
          <w:ilvl w:val="0"/>
          <w:numId w:val="1"/>
        </w:numPr>
        <w:autoSpaceDE w:val="0"/>
        <w:autoSpaceDN w:val="0"/>
        <w:adjustRightInd w:val="0"/>
        <w:spacing w:after="0" w:line="360" w:lineRule="auto"/>
        <w:jc w:val="both"/>
        <w:rPr>
          <w:rFonts w:ascii="Tahoma" w:hAnsi="Tahoma" w:cs="Tahoma"/>
          <w:bCs/>
          <w:lang w:val="en-US"/>
        </w:rPr>
      </w:pPr>
      <w:r w:rsidRPr="0098574E">
        <w:rPr>
          <w:rFonts w:ascii="Tahoma" w:hAnsi="Tahoma" w:cs="Tahoma"/>
          <w:bCs/>
          <w:lang w:val="en-US"/>
        </w:rPr>
        <w:t>SILBERSCHATZ, A</w:t>
      </w:r>
      <w:r w:rsidR="00F46196">
        <w:rPr>
          <w:rFonts w:ascii="Tahoma" w:hAnsi="Tahoma" w:cs="Tahoma"/>
          <w:bCs/>
          <w:lang w:val="en-US"/>
        </w:rPr>
        <w:t>.</w:t>
      </w:r>
      <w:r w:rsidRPr="0098574E">
        <w:rPr>
          <w:rFonts w:ascii="Tahoma" w:hAnsi="Tahoma" w:cs="Tahoma"/>
          <w:bCs/>
          <w:lang w:val="en-US"/>
        </w:rPr>
        <w:t>; KORTH, H</w:t>
      </w:r>
      <w:r w:rsidR="00F46196">
        <w:rPr>
          <w:rFonts w:ascii="Tahoma" w:hAnsi="Tahoma" w:cs="Tahoma"/>
          <w:bCs/>
          <w:lang w:val="en-US"/>
        </w:rPr>
        <w:t>.</w:t>
      </w:r>
      <w:r w:rsidRPr="0098574E">
        <w:rPr>
          <w:rFonts w:ascii="Tahoma" w:hAnsi="Tahoma" w:cs="Tahoma"/>
          <w:bCs/>
          <w:lang w:val="en-US"/>
        </w:rPr>
        <w:t xml:space="preserve"> F.; SUDARSHAN, S. </w:t>
      </w:r>
      <w:r w:rsidRPr="0098574E">
        <w:rPr>
          <w:rFonts w:ascii="Tahoma" w:hAnsi="Tahoma" w:cs="Tahoma"/>
          <w:bCs/>
          <w:i/>
          <w:lang w:val="en-US"/>
        </w:rPr>
        <w:t>Database System Concepts</w:t>
      </w:r>
      <w:r w:rsidRPr="0098574E">
        <w:rPr>
          <w:rFonts w:ascii="Tahoma" w:hAnsi="Tahoma" w:cs="Tahoma"/>
          <w:bCs/>
          <w:lang w:val="en-US"/>
        </w:rPr>
        <w:t>. 7. ed. New York: McGraw Hill, 2019.</w:t>
      </w:r>
    </w:p>
    <w:p w14:paraId="786AC6DF" w14:textId="77777777" w:rsidR="00536662" w:rsidRPr="003949B4" w:rsidRDefault="00536662" w:rsidP="00A209C7">
      <w:pPr>
        <w:autoSpaceDE w:val="0"/>
        <w:autoSpaceDN w:val="0"/>
        <w:adjustRightInd w:val="0"/>
        <w:spacing w:after="0" w:line="360" w:lineRule="auto"/>
        <w:ind w:firstLine="709"/>
        <w:jc w:val="center"/>
        <w:outlineLvl w:val="0"/>
        <w:rPr>
          <w:rFonts w:ascii="Tahoma" w:hAnsi="Tahoma" w:cs="Tahoma"/>
          <w:b/>
          <w:bCs/>
          <w:sz w:val="28"/>
          <w:szCs w:val="28"/>
          <w:lang w:val="en-US"/>
        </w:rPr>
      </w:pPr>
    </w:p>
    <w:p w14:paraId="335C4057" w14:textId="77777777" w:rsidR="00536662" w:rsidRPr="003949B4" w:rsidRDefault="00536662" w:rsidP="00A209C7">
      <w:pPr>
        <w:autoSpaceDE w:val="0"/>
        <w:autoSpaceDN w:val="0"/>
        <w:adjustRightInd w:val="0"/>
        <w:spacing w:after="0" w:line="360" w:lineRule="auto"/>
        <w:ind w:firstLine="709"/>
        <w:jc w:val="center"/>
        <w:outlineLvl w:val="0"/>
        <w:rPr>
          <w:rFonts w:ascii="Tahoma" w:hAnsi="Tahoma" w:cs="Tahoma"/>
          <w:b/>
          <w:bCs/>
          <w:sz w:val="28"/>
          <w:szCs w:val="28"/>
          <w:lang w:val="en-US"/>
        </w:rPr>
      </w:pPr>
    </w:p>
    <w:p w14:paraId="751D0FA9" w14:textId="77777777" w:rsidR="00536662" w:rsidRPr="003949B4" w:rsidRDefault="00536662" w:rsidP="00A209C7">
      <w:pPr>
        <w:autoSpaceDE w:val="0"/>
        <w:autoSpaceDN w:val="0"/>
        <w:adjustRightInd w:val="0"/>
        <w:spacing w:after="0" w:line="360" w:lineRule="auto"/>
        <w:ind w:firstLine="709"/>
        <w:jc w:val="center"/>
        <w:outlineLvl w:val="0"/>
        <w:rPr>
          <w:rFonts w:ascii="Tahoma" w:hAnsi="Tahoma" w:cs="Tahoma"/>
          <w:b/>
          <w:bCs/>
          <w:sz w:val="28"/>
          <w:szCs w:val="28"/>
          <w:lang w:val="en-US"/>
        </w:rPr>
      </w:pPr>
    </w:p>
    <w:p w14:paraId="76EEC03A" w14:textId="77777777" w:rsidR="00B2331C" w:rsidRPr="003949B4" w:rsidRDefault="00B2331C" w:rsidP="00A209C7">
      <w:pPr>
        <w:autoSpaceDE w:val="0"/>
        <w:autoSpaceDN w:val="0"/>
        <w:adjustRightInd w:val="0"/>
        <w:spacing w:after="0" w:line="360" w:lineRule="auto"/>
        <w:ind w:firstLine="709"/>
        <w:jc w:val="center"/>
        <w:outlineLvl w:val="0"/>
        <w:rPr>
          <w:rFonts w:ascii="Tahoma" w:hAnsi="Tahoma" w:cs="Tahoma"/>
          <w:b/>
          <w:bCs/>
          <w:sz w:val="28"/>
          <w:szCs w:val="28"/>
          <w:lang w:val="en-US"/>
        </w:rPr>
      </w:pPr>
    </w:p>
    <w:p w14:paraId="40515866" w14:textId="77777777" w:rsidR="00B2331C" w:rsidRPr="003949B4" w:rsidRDefault="00B2331C" w:rsidP="00A209C7">
      <w:pPr>
        <w:autoSpaceDE w:val="0"/>
        <w:autoSpaceDN w:val="0"/>
        <w:adjustRightInd w:val="0"/>
        <w:spacing w:after="0" w:line="360" w:lineRule="auto"/>
        <w:ind w:firstLine="709"/>
        <w:jc w:val="center"/>
        <w:outlineLvl w:val="0"/>
        <w:rPr>
          <w:rFonts w:ascii="Tahoma" w:hAnsi="Tahoma" w:cs="Tahoma"/>
          <w:b/>
          <w:bCs/>
          <w:sz w:val="28"/>
          <w:szCs w:val="28"/>
          <w:lang w:val="en-US"/>
        </w:rPr>
      </w:pPr>
    </w:p>
    <w:p w14:paraId="0BB9071E" w14:textId="77777777" w:rsidR="00B2331C" w:rsidRPr="003949B4" w:rsidRDefault="00B2331C" w:rsidP="00A209C7">
      <w:pPr>
        <w:autoSpaceDE w:val="0"/>
        <w:autoSpaceDN w:val="0"/>
        <w:adjustRightInd w:val="0"/>
        <w:spacing w:after="0" w:line="360" w:lineRule="auto"/>
        <w:ind w:firstLine="709"/>
        <w:jc w:val="center"/>
        <w:outlineLvl w:val="0"/>
        <w:rPr>
          <w:rFonts w:ascii="Tahoma" w:hAnsi="Tahoma" w:cs="Tahoma"/>
          <w:b/>
          <w:bCs/>
          <w:sz w:val="28"/>
          <w:szCs w:val="28"/>
          <w:lang w:val="en-US"/>
        </w:rPr>
      </w:pPr>
    </w:p>
    <w:p w14:paraId="5452B701" w14:textId="77777777" w:rsidR="00B2331C" w:rsidRPr="003949B4" w:rsidRDefault="00B2331C" w:rsidP="00A209C7">
      <w:pPr>
        <w:autoSpaceDE w:val="0"/>
        <w:autoSpaceDN w:val="0"/>
        <w:adjustRightInd w:val="0"/>
        <w:spacing w:after="0" w:line="360" w:lineRule="auto"/>
        <w:ind w:firstLine="709"/>
        <w:jc w:val="center"/>
        <w:outlineLvl w:val="0"/>
        <w:rPr>
          <w:rFonts w:ascii="Tahoma" w:hAnsi="Tahoma" w:cs="Tahoma"/>
          <w:b/>
          <w:bCs/>
          <w:sz w:val="28"/>
          <w:szCs w:val="28"/>
          <w:lang w:val="en-US"/>
        </w:rPr>
      </w:pPr>
    </w:p>
    <w:p w14:paraId="26C1B97E" w14:textId="77777777" w:rsidR="00A209C7" w:rsidRPr="00B2331C" w:rsidRDefault="00A209C7" w:rsidP="00A209C7">
      <w:pPr>
        <w:autoSpaceDE w:val="0"/>
        <w:autoSpaceDN w:val="0"/>
        <w:adjustRightInd w:val="0"/>
        <w:spacing w:after="0" w:line="360" w:lineRule="auto"/>
        <w:ind w:firstLine="709"/>
        <w:jc w:val="center"/>
        <w:outlineLvl w:val="0"/>
        <w:rPr>
          <w:rFonts w:ascii="Tahoma" w:hAnsi="Tahoma" w:cs="Tahoma"/>
          <w:b/>
          <w:bCs/>
        </w:rPr>
      </w:pPr>
      <w:r w:rsidRPr="00B2331C">
        <w:rPr>
          <w:rFonts w:ascii="Tahoma" w:hAnsi="Tahoma" w:cs="Tahoma"/>
          <w:b/>
          <w:bCs/>
        </w:rPr>
        <w:t xml:space="preserve">Questão </w:t>
      </w:r>
      <w:r w:rsidR="009816B5" w:rsidRPr="00B2331C">
        <w:rPr>
          <w:rFonts w:ascii="Tahoma" w:hAnsi="Tahoma" w:cs="Tahoma"/>
          <w:b/>
          <w:bCs/>
        </w:rPr>
        <w:t>7</w:t>
      </w:r>
    </w:p>
    <w:p w14:paraId="70F5EBD0" w14:textId="77777777" w:rsidR="00A209C7" w:rsidRDefault="00A209C7" w:rsidP="00A209C7">
      <w:pPr>
        <w:autoSpaceDE w:val="0"/>
        <w:autoSpaceDN w:val="0"/>
        <w:adjustRightInd w:val="0"/>
        <w:spacing w:after="0" w:line="360" w:lineRule="auto"/>
        <w:jc w:val="both"/>
        <w:rPr>
          <w:rFonts w:ascii="Tahoma" w:hAnsi="Tahoma" w:cs="Tahoma"/>
          <w:sz w:val="20"/>
          <w:szCs w:val="20"/>
          <w:lang w:eastAsia="pt-BR"/>
        </w:rPr>
      </w:pPr>
      <w:r w:rsidRPr="009B2BDD">
        <w:rPr>
          <w:rFonts w:ascii="Tahoma" w:hAnsi="Tahoma" w:cs="Tahoma"/>
          <w:b/>
          <w:bCs/>
        </w:rPr>
        <w:t xml:space="preserve">Questão </w:t>
      </w:r>
      <w:r w:rsidR="009816B5">
        <w:rPr>
          <w:rFonts w:ascii="Tahoma" w:hAnsi="Tahoma" w:cs="Tahoma"/>
          <w:b/>
          <w:bCs/>
        </w:rPr>
        <w:t>7</w:t>
      </w:r>
      <w:r w:rsidRPr="009B2BDD">
        <w:rPr>
          <w:rFonts w:ascii="Tahoma" w:hAnsi="Tahoma" w:cs="Tahoma"/>
          <w:b/>
          <w:bCs/>
        </w:rPr>
        <w:t>.</w:t>
      </w:r>
      <w:r w:rsidRPr="00703F00">
        <w:rPr>
          <w:rStyle w:val="Refdenotaderodap"/>
          <w:rFonts w:ascii="Tahoma" w:hAnsi="Tahoma" w:cs="Tahoma"/>
          <w:bCs/>
        </w:rPr>
        <w:t xml:space="preserve"> </w:t>
      </w:r>
      <w:r w:rsidRPr="009B2BDD">
        <w:rPr>
          <w:rStyle w:val="Refdenotaderodap"/>
          <w:rFonts w:ascii="Tahoma" w:hAnsi="Tahoma" w:cs="Tahoma"/>
          <w:bCs/>
        </w:rPr>
        <w:footnoteReference w:id="7"/>
      </w:r>
    </w:p>
    <w:p w14:paraId="256490FC" w14:textId="77777777" w:rsidR="00A209C7" w:rsidRDefault="00A209C7" w:rsidP="00A209C7">
      <w:pPr>
        <w:autoSpaceDE w:val="0"/>
        <w:autoSpaceDN w:val="0"/>
        <w:adjustRightInd w:val="0"/>
        <w:spacing w:after="0" w:line="360" w:lineRule="auto"/>
        <w:jc w:val="both"/>
        <w:rPr>
          <w:rFonts w:ascii="Tahoma" w:hAnsi="Tahoma" w:cs="Tahoma"/>
          <w:lang w:eastAsia="pt-BR"/>
        </w:rPr>
      </w:pPr>
      <w:r w:rsidRPr="00A209C7">
        <w:rPr>
          <w:rFonts w:ascii="Tahoma" w:hAnsi="Tahoma" w:cs="Tahoma"/>
          <w:lang w:eastAsia="pt-BR"/>
        </w:rPr>
        <w:t>Considere a seguinte representação de abstração de generalização/especialização, com propriedade de cobertura parcial e sobreposta, segundo notação do diagrama entidade</w:t>
      </w:r>
      <w:r w:rsidR="00553651">
        <w:rPr>
          <w:rFonts w:ascii="Tahoma" w:hAnsi="Tahoma" w:cs="Tahoma"/>
          <w:lang w:eastAsia="pt-BR"/>
        </w:rPr>
        <w:t>-</w:t>
      </w:r>
      <w:r w:rsidRPr="00A209C7">
        <w:rPr>
          <w:rFonts w:ascii="Tahoma" w:hAnsi="Tahoma" w:cs="Tahoma"/>
          <w:lang w:eastAsia="pt-BR"/>
        </w:rPr>
        <w:t>relacionamento estendido.</w:t>
      </w:r>
    </w:p>
    <w:p w14:paraId="094E496F" w14:textId="77777777" w:rsidR="00A209C7" w:rsidRDefault="004835BD" w:rsidP="0098574E">
      <w:pPr>
        <w:autoSpaceDE w:val="0"/>
        <w:autoSpaceDN w:val="0"/>
        <w:adjustRightInd w:val="0"/>
        <w:spacing w:after="0" w:line="240" w:lineRule="auto"/>
        <w:jc w:val="center"/>
        <w:rPr>
          <w:rFonts w:ascii="Tahoma" w:hAnsi="Tahoma" w:cs="Tahoma"/>
          <w:sz w:val="20"/>
          <w:szCs w:val="20"/>
        </w:rPr>
      </w:pPr>
      <w:r>
        <w:rPr>
          <w:rFonts w:ascii="Tahoma" w:hAnsi="Tahoma" w:cs="Tahoma"/>
          <w:noProof/>
          <w:sz w:val="20"/>
          <w:szCs w:val="20"/>
          <w:lang w:eastAsia="pt-BR"/>
        </w:rPr>
        <w:drawing>
          <wp:inline distT="0" distB="0" distL="0" distR="0" wp14:anchorId="1EE689CE" wp14:editId="0D4156F1">
            <wp:extent cx="2668270" cy="1931035"/>
            <wp:effectExtent l="1905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srcRect/>
                    <a:stretch>
                      <a:fillRect/>
                    </a:stretch>
                  </pic:blipFill>
                  <pic:spPr bwMode="auto">
                    <a:xfrm>
                      <a:off x="0" y="0"/>
                      <a:ext cx="2668270" cy="1931035"/>
                    </a:xfrm>
                    <a:prstGeom prst="rect">
                      <a:avLst/>
                    </a:prstGeom>
                    <a:noFill/>
                    <a:ln w="9525">
                      <a:noFill/>
                      <a:miter lim="800000"/>
                      <a:headEnd/>
                      <a:tailEnd/>
                    </a:ln>
                  </pic:spPr>
                </pic:pic>
              </a:graphicData>
            </a:graphic>
          </wp:inline>
        </w:drawing>
      </w:r>
    </w:p>
    <w:p w14:paraId="1B63E60B" w14:textId="77777777" w:rsidR="00B2331C" w:rsidRPr="00147046" w:rsidRDefault="00B2331C" w:rsidP="0098574E">
      <w:pPr>
        <w:autoSpaceDE w:val="0"/>
        <w:autoSpaceDN w:val="0"/>
        <w:adjustRightInd w:val="0"/>
        <w:spacing w:after="0" w:line="240" w:lineRule="auto"/>
        <w:jc w:val="center"/>
        <w:rPr>
          <w:rFonts w:ascii="Tahoma" w:hAnsi="Tahoma" w:cs="Tahoma"/>
          <w:sz w:val="20"/>
          <w:szCs w:val="20"/>
        </w:rPr>
      </w:pPr>
    </w:p>
    <w:p w14:paraId="627CE8BE" w14:textId="77777777" w:rsidR="00A209C7" w:rsidRPr="00936E7F" w:rsidRDefault="00A209C7" w:rsidP="002D7AEE">
      <w:pPr>
        <w:numPr>
          <w:ilvl w:val="0"/>
          <w:numId w:val="4"/>
        </w:numPr>
        <w:autoSpaceDE w:val="0"/>
        <w:autoSpaceDN w:val="0"/>
        <w:adjustRightInd w:val="0"/>
        <w:spacing w:after="0" w:line="360" w:lineRule="auto"/>
        <w:jc w:val="both"/>
        <w:rPr>
          <w:rFonts w:ascii="Tahoma" w:hAnsi="Tahoma" w:cs="Tahoma"/>
          <w:lang w:eastAsia="pt-BR"/>
        </w:rPr>
      </w:pPr>
      <w:r>
        <w:rPr>
          <w:rFonts w:ascii="Tahoma" w:hAnsi="Tahoma" w:cs="Tahoma"/>
          <w:lang w:eastAsia="pt-BR"/>
        </w:rPr>
        <w:t>A (</w:t>
      </w:r>
      <w:proofErr w:type="spellStart"/>
      <w:r w:rsidRPr="00A209C7">
        <w:rPr>
          <w:rFonts w:ascii="Tahoma" w:hAnsi="Tahoma" w:cs="Tahoma"/>
          <w:u w:val="single"/>
          <w:lang w:eastAsia="pt-BR"/>
        </w:rPr>
        <w:t>pkA</w:t>
      </w:r>
      <w:proofErr w:type="spellEnd"/>
      <w:r>
        <w:rPr>
          <w:rFonts w:ascii="Tahoma" w:hAnsi="Tahoma" w:cs="Tahoma"/>
          <w:lang w:eastAsia="pt-BR"/>
        </w:rPr>
        <w:t xml:space="preserve">, </w:t>
      </w:r>
      <w:proofErr w:type="spellStart"/>
      <w:r>
        <w:rPr>
          <w:rFonts w:ascii="Tahoma" w:hAnsi="Tahoma" w:cs="Tahoma"/>
          <w:lang w:eastAsia="pt-BR"/>
        </w:rPr>
        <w:t>atraA</w:t>
      </w:r>
      <w:proofErr w:type="spellEnd"/>
      <w:r>
        <w:rPr>
          <w:rFonts w:ascii="Tahoma" w:hAnsi="Tahoma" w:cs="Tahoma"/>
          <w:lang w:eastAsia="pt-BR"/>
        </w:rPr>
        <w:t>) B (</w:t>
      </w:r>
      <w:proofErr w:type="spellStart"/>
      <w:r w:rsidRPr="00A209C7">
        <w:rPr>
          <w:rFonts w:ascii="Tahoma" w:hAnsi="Tahoma" w:cs="Tahoma"/>
          <w:u w:val="single"/>
          <w:lang w:eastAsia="pt-BR"/>
        </w:rPr>
        <w:t>atrB</w:t>
      </w:r>
      <w:proofErr w:type="spellEnd"/>
      <w:r>
        <w:rPr>
          <w:rFonts w:ascii="Tahoma" w:hAnsi="Tahoma" w:cs="Tahoma"/>
          <w:lang w:eastAsia="pt-BR"/>
        </w:rPr>
        <w:t>) C (</w:t>
      </w:r>
      <w:proofErr w:type="spellStart"/>
      <w:r w:rsidRPr="00A209C7">
        <w:rPr>
          <w:rFonts w:ascii="Tahoma" w:hAnsi="Tahoma" w:cs="Tahoma"/>
          <w:u w:val="single"/>
          <w:lang w:eastAsia="pt-BR"/>
        </w:rPr>
        <w:t>atrC</w:t>
      </w:r>
      <w:proofErr w:type="spellEnd"/>
      <w:r>
        <w:rPr>
          <w:rFonts w:ascii="Tahoma" w:hAnsi="Tahoma" w:cs="Tahoma"/>
          <w:lang w:eastAsia="pt-BR"/>
        </w:rPr>
        <w:t>)</w:t>
      </w:r>
      <w:r w:rsidR="00553651">
        <w:rPr>
          <w:rFonts w:ascii="Tahoma" w:hAnsi="Tahoma" w:cs="Tahoma"/>
          <w:lang w:eastAsia="pt-BR"/>
        </w:rPr>
        <w:t>.</w:t>
      </w:r>
    </w:p>
    <w:p w14:paraId="6CF9BC6E" w14:textId="77777777" w:rsidR="00A209C7" w:rsidRPr="00936E7F" w:rsidRDefault="00A209C7" w:rsidP="002D7AEE">
      <w:pPr>
        <w:numPr>
          <w:ilvl w:val="0"/>
          <w:numId w:val="4"/>
        </w:numPr>
        <w:autoSpaceDE w:val="0"/>
        <w:autoSpaceDN w:val="0"/>
        <w:adjustRightInd w:val="0"/>
        <w:spacing w:after="0" w:line="360" w:lineRule="auto"/>
        <w:jc w:val="both"/>
        <w:rPr>
          <w:rFonts w:ascii="Tahoma" w:hAnsi="Tahoma" w:cs="Tahoma"/>
          <w:lang w:eastAsia="pt-BR"/>
        </w:rPr>
      </w:pPr>
      <w:r>
        <w:rPr>
          <w:rFonts w:ascii="Tahoma" w:hAnsi="Tahoma" w:cs="Tahoma"/>
          <w:lang w:eastAsia="pt-BR"/>
        </w:rPr>
        <w:t>A (</w:t>
      </w:r>
      <w:proofErr w:type="spellStart"/>
      <w:r w:rsidRPr="00A209C7">
        <w:rPr>
          <w:rFonts w:ascii="Tahoma" w:hAnsi="Tahoma" w:cs="Tahoma"/>
          <w:u w:val="single"/>
          <w:lang w:eastAsia="pt-BR"/>
        </w:rPr>
        <w:t>pkA</w:t>
      </w:r>
      <w:proofErr w:type="spellEnd"/>
      <w:r>
        <w:rPr>
          <w:rFonts w:ascii="Tahoma" w:hAnsi="Tahoma" w:cs="Tahoma"/>
          <w:lang w:eastAsia="pt-BR"/>
        </w:rPr>
        <w:t xml:space="preserve">, </w:t>
      </w:r>
      <w:proofErr w:type="spellStart"/>
      <w:r>
        <w:rPr>
          <w:rFonts w:ascii="Tahoma" w:hAnsi="Tahoma" w:cs="Tahoma"/>
          <w:lang w:eastAsia="pt-BR"/>
        </w:rPr>
        <w:t>atrA</w:t>
      </w:r>
      <w:proofErr w:type="spellEnd"/>
      <w:r>
        <w:rPr>
          <w:rFonts w:ascii="Tahoma" w:hAnsi="Tahoma" w:cs="Tahoma"/>
          <w:lang w:eastAsia="pt-BR"/>
        </w:rPr>
        <w:t xml:space="preserve">, </w:t>
      </w:r>
      <w:proofErr w:type="spellStart"/>
      <w:r>
        <w:rPr>
          <w:rFonts w:ascii="Tahoma" w:hAnsi="Tahoma" w:cs="Tahoma"/>
          <w:lang w:eastAsia="pt-BR"/>
        </w:rPr>
        <w:t>atrB</w:t>
      </w:r>
      <w:proofErr w:type="spellEnd"/>
      <w:r>
        <w:rPr>
          <w:rFonts w:ascii="Tahoma" w:hAnsi="Tahoma" w:cs="Tahoma"/>
          <w:lang w:eastAsia="pt-BR"/>
        </w:rPr>
        <w:t xml:space="preserve">, </w:t>
      </w:r>
      <w:proofErr w:type="spellStart"/>
      <w:r>
        <w:rPr>
          <w:rFonts w:ascii="Tahoma" w:hAnsi="Tahoma" w:cs="Tahoma"/>
          <w:lang w:eastAsia="pt-BR"/>
        </w:rPr>
        <w:t>atrC</w:t>
      </w:r>
      <w:proofErr w:type="spellEnd"/>
      <w:r>
        <w:rPr>
          <w:rFonts w:ascii="Tahoma" w:hAnsi="Tahoma" w:cs="Tahoma"/>
          <w:lang w:eastAsia="pt-BR"/>
        </w:rPr>
        <w:t xml:space="preserve">, </w:t>
      </w:r>
      <w:proofErr w:type="spellStart"/>
      <w:r>
        <w:rPr>
          <w:rFonts w:ascii="Tahoma" w:hAnsi="Tahoma" w:cs="Tahoma"/>
          <w:lang w:eastAsia="pt-BR"/>
        </w:rPr>
        <w:t>tipoBouC</w:t>
      </w:r>
      <w:proofErr w:type="spellEnd"/>
      <w:r>
        <w:rPr>
          <w:rFonts w:ascii="Tahoma" w:hAnsi="Tahoma" w:cs="Tahoma"/>
          <w:lang w:eastAsia="pt-BR"/>
        </w:rPr>
        <w:t xml:space="preserve">), em que </w:t>
      </w:r>
      <w:proofErr w:type="spellStart"/>
      <w:r>
        <w:rPr>
          <w:rFonts w:ascii="Tahoma" w:hAnsi="Tahoma" w:cs="Tahoma"/>
          <w:lang w:eastAsia="pt-BR"/>
        </w:rPr>
        <w:t>tipoBouC</w:t>
      </w:r>
      <w:proofErr w:type="spellEnd"/>
      <w:r>
        <w:rPr>
          <w:rFonts w:ascii="Tahoma" w:hAnsi="Tahoma" w:cs="Tahoma"/>
          <w:lang w:eastAsia="pt-BR"/>
        </w:rPr>
        <w:t xml:space="preserve"> é booleano</w:t>
      </w:r>
      <w:r w:rsidR="00553651">
        <w:rPr>
          <w:rFonts w:ascii="Tahoma" w:hAnsi="Tahoma" w:cs="Tahoma"/>
          <w:lang w:eastAsia="pt-BR"/>
        </w:rPr>
        <w:t>.</w:t>
      </w:r>
    </w:p>
    <w:p w14:paraId="43BEA805" w14:textId="77777777" w:rsidR="00A209C7" w:rsidRPr="00936E7F" w:rsidRDefault="00A209C7" w:rsidP="002D7AEE">
      <w:pPr>
        <w:numPr>
          <w:ilvl w:val="0"/>
          <w:numId w:val="4"/>
        </w:numPr>
        <w:autoSpaceDE w:val="0"/>
        <w:autoSpaceDN w:val="0"/>
        <w:adjustRightInd w:val="0"/>
        <w:spacing w:after="0" w:line="360" w:lineRule="auto"/>
        <w:jc w:val="both"/>
        <w:rPr>
          <w:rFonts w:ascii="Tahoma" w:hAnsi="Tahoma" w:cs="Tahoma"/>
          <w:lang w:eastAsia="pt-BR"/>
        </w:rPr>
      </w:pPr>
      <w:r>
        <w:rPr>
          <w:rFonts w:ascii="Tahoma" w:hAnsi="Tahoma" w:cs="Tahoma"/>
          <w:lang w:eastAsia="pt-BR"/>
        </w:rPr>
        <w:t>A (</w:t>
      </w:r>
      <w:proofErr w:type="spellStart"/>
      <w:r w:rsidRPr="00A209C7">
        <w:rPr>
          <w:rFonts w:ascii="Tahoma" w:hAnsi="Tahoma" w:cs="Tahoma"/>
          <w:u w:val="single"/>
          <w:lang w:eastAsia="pt-BR"/>
        </w:rPr>
        <w:t>pkA</w:t>
      </w:r>
      <w:proofErr w:type="spellEnd"/>
      <w:r>
        <w:rPr>
          <w:rFonts w:ascii="Tahoma" w:hAnsi="Tahoma" w:cs="Tahoma"/>
          <w:lang w:eastAsia="pt-BR"/>
        </w:rPr>
        <w:t xml:space="preserve">, </w:t>
      </w:r>
      <w:proofErr w:type="spellStart"/>
      <w:r>
        <w:rPr>
          <w:rFonts w:ascii="Tahoma" w:hAnsi="Tahoma" w:cs="Tahoma"/>
          <w:lang w:eastAsia="pt-BR"/>
        </w:rPr>
        <w:t>atrA</w:t>
      </w:r>
      <w:proofErr w:type="spellEnd"/>
      <w:r>
        <w:rPr>
          <w:rFonts w:ascii="Tahoma" w:hAnsi="Tahoma" w:cs="Tahoma"/>
          <w:lang w:eastAsia="pt-BR"/>
        </w:rPr>
        <w:t xml:space="preserve">, </w:t>
      </w:r>
      <w:proofErr w:type="spellStart"/>
      <w:r>
        <w:rPr>
          <w:rFonts w:ascii="Tahoma" w:hAnsi="Tahoma" w:cs="Tahoma"/>
          <w:lang w:eastAsia="pt-BR"/>
        </w:rPr>
        <w:t>atrB</w:t>
      </w:r>
      <w:proofErr w:type="spellEnd"/>
      <w:r>
        <w:rPr>
          <w:rFonts w:ascii="Tahoma" w:hAnsi="Tahoma" w:cs="Tahoma"/>
          <w:lang w:eastAsia="pt-BR"/>
        </w:rPr>
        <w:t xml:space="preserve">, </w:t>
      </w:r>
      <w:proofErr w:type="spellStart"/>
      <w:r>
        <w:rPr>
          <w:rFonts w:ascii="Tahoma" w:hAnsi="Tahoma" w:cs="Tahoma"/>
          <w:lang w:eastAsia="pt-BR"/>
        </w:rPr>
        <w:t>atrC</w:t>
      </w:r>
      <w:proofErr w:type="spellEnd"/>
      <w:r>
        <w:rPr>
          <w:rFonts w:ascii="Tahoma" w:hAnsi="Tahoma" w:cs="Tahoma"/>
          <w:lang w:eastAsia="pt-BR"/>
        </w:rPr>
        <w:t xml:space="preserve">, </w:t>
      </w:r>
      <w:proofErr w:type="spellStart"/>
      <w:r>
        <w:rPr>
          <w:rFonts w:ascii="Tahoma" w:hAnsi="Tahoma" w:cs="Tahoma"/>
          <w:lang w:eastAsia="pt-BR"/>
        </w:rPr>
        <w:t>tipoB</w:t>
      </w:r>
      <w:proofErr w:type="spellEnd"/>
      <w:r>
        <w:rPr>
          <w:rFonts w:ascii="Tahoma" w:hAnsi="Tahoma" w:cs="Tahoma"/>
          <w:lang w:eastAsia="pt-BR"/>
        </w:rPr>
        <w:t xml:space="preserve">, </w:t>
      </w:r>
      <w:proofErr w:type="spellStart"/>
      <w:r>
        <w:rPr>
          <w:rFonts w:ascii="Tahoma" w:hAnsi="Tahoma" w:cs="Tahoma"/>
          <w:lang w:eastAsia="pt-BR"/>
        </w:rPr>
        <w:t>tipoC</w:t>
      </w:r>
      <w:proofErr w:type="spellEnd"/>
      <w:r>
        <w:rPr>
          <w:rFonts w:ascii="Tahoma" w:hAnsi="Tahoma" w:cs="Tahoma"/>
          <w:lang w:eastAsia="pt-BR"/>
        </w:rPr>
        <w:t xml:space="preserve">), em que </w:t>
      </w:r>
      <w:proofErr w:type="spellStart"/>
      <w:r>
        <w:rPr>
          <w:rFonts w:ascii="Tahoma" w:hAnsi="Tahoma" w:cs="Tahoma"/>
          <w:lang w:eastAsia="pt-BR"/>
        </w:rPr>
        <w:t>tipoB</w:t>
      </w:r>
      <w:proofErr w:type="spellEnd"/>
      <w:r>
        <w:rPr>
          <w:rFonts w:ascii="Tahoma" w:hAnsi="Tahoma" w:cs="Tahoma"/>
          <w:lang w:eastAsia="pt-BR"/>
        </w:rPr>
        <w:t xml:space="preserve"> e </w:t>
      </w:r>
      <w:proofErr w:type="spellStart"/>
      <w:r>
        <w:rPr>
          <w:rFonts w:ascii="Tahoma" w:hAnsi="Tahoma" w:cs="Tahoma"/>
          <w:lang w:eastAsia="pt-BR"/>
        </w:rPr>
        <w:t>tipoC</w:t>
      </w:r>
      <w:proofErr w:type="spellEnd"/>
      <w:r>
        <w:rPr>
          <w:rFonts w:ascii="Tahoma" w:hAnsi="Tahoma" w:cs="Tahoma"/>
          <w:lang w:eastAsia="pt-BR"/>
        </w:rPr>
        <w:t xml:space="preserve"> são booleanos</w:t>
      </w:r>
      <w:r w:rsidR="00553651">
        <w:rPr>
          <w:rFonts w:ascii="Tahoma" w:hAnsi="Tahoma" w:cs="Tahoma"/>
          <w:lang w:eastAsia="pt-BR"/>
        </w:rPr>
        <w:t>.</w:t>
      </w:r>
    </w:p>
    <w:p w14:paraId="04409C90" w14:textId="77777777" w:rsidR="00A209C7" w:rsidRDefault="00A209C7" w:rsidP="002D7AEE">
      <w:pPr>
        <w:numPr>
          <w:ilvl w:val="0"/>
          <w:numId w:val="4"/>
        </w:numPr>
        <w:autoSpaceDE w:val="0"/>
        <w:autoSpaceDN w:val="0"/>
        <w:adjustRightInd w:val="0"/>
        <w:spacing w:after="0" w:line="360" w:lineRule="auto"/>
        <w:jc w:val="both"/>
        <w:rPr>
          <w:rFonts w:ascii="Tahoma" w:hAnsi="Tahoma" w:cs="Tahoma"/>
          <w:lang w:eastAsia="pt-BR"/>
        </w:rPr>
      </w:pPr>
      <w:r>
        <w:rPr>
          <w:rFonts w:ascii="Tahoma" w:hAnsi="Tahoma" w:cs="Tahoma"/>
          <w:lang w:eastAsia="pt-BR"/>
        </w:rPr>
        <w:t>B (</w:t>
      </w:r>
      <w:proofErr w:type="spellStart"/>
      <w:r w:rsidRPr="00A209C7">
        <w:rPr>
          <w:rFonts w:ascii="Tahoma" w:hAnsi="Tahoma" w:cs="Tahoma"/>
          <w:u w:val="single"/>
          <w:lang w:eastAsia="pt-BR"/>
        </w:rPr>
        <w:t>pkA</w:t>
      </w:r>
      <w:proofErr w:type="spellEnd"/>
      <w:r w:rsidR="00553651" w:rsidRPr="00553651">
        <w:rPr>
          <w:rFonts w:ascii="Tahoma" w:hAnsi="Tahoma" w:cs="Tahoma"/>
          <w:lang w:eastAsia="pt-BR"/>
        </w:rPr>
        <w:t xml:space="preserve">, </w:t>
      </w:r>
      <w:proofErr w:type="spellStart"/>
      <w:r w:rsidR="00553651" w:rsidRPr="00553651">
        <w:rPr>
          <w:rFonts w:ascii="Tahoma" w:hAnsi="Tahoma" w:cs="Tahoma"/>
          <w:lang w:eastAsia="pt-BR"/>
        </w:rPr>
        <w:t>atrA</w:t>
      </w:r>
      <w:proofErr w:type="spellEnd"/>
      <w:r w:rsidR="00553651" w:rsidRPr="00553651">
        <w:rPr>
          <w:rFonts w:ascii="Tahoma" w:hAnsi="Tahoma" w:cs="Tahoma"/>
          <w:lang w:eastAsia="pt-BR"/>
        </w:rPr>
        <w:t xml:space="preserve">, </w:t>
      </w:r>
      <w:proofErr w:type="spellStart"/>
      <w:r w:rsidR="00553651" w:rsidRPr="00553651">
        <w:rPr>
          <w:rFonts w:ascii="Tahoma" w:hAnsi="Tahoma" w:cs="Tahoma"/>
          <w:lang w:eastAsia="pt-BR"/>
        </w:rPr>
        <w:t>atrB</w:t>
      </w:r>
      <w:proofErr w:type="spellEnd"/>
      <w:r w:rsidR="00553651" w:rsidRPr="00553651">
        <w:rPr>
          <w:rFonts w:ascii="Tahoma" w:hAnsi="Tahoma" w:cs="Tahoma"/>
          <w:lang w:eastAsia="pt-BR"/>
        </w:rPr>
        <w:t xml:space="preserve">) </w:t>
      </w:r>
      <w:proofErr w:type="gramStart"/>
      <w:r w:rsidR="00553651" w:rsidRPr="00553651">
        <w:rPr>
          <w:rFonts w:ascii="Tahoma" w:hAnsi="Tahoma" w:cs="Tahoma"/>
          <w:lang w:eastAsia="pt-BR"/>
        </w:rPr>
        <w:t>C(</w:t>
      </w:r>
      <w:proofErr w:type="spellStart"/>
      <w:proofErr w:type="gramEnd"/>
      <w:r w:rsidR="00553651">
        <w:rPr>
          <w:rFonts w:ascii="Tahoma" w:hAnsi="Tahoma" w:cs="Tahoma"/>
          <w:u w:val="single"/>
          <w:lang w:eastAsia="pt-BR"/>
        </w:rPr>
        <w:t>pkA</w:t>
      </w:r>
      <w:proofErr w:type="spellEnd"/>
      <w:r w:rsidR="00553651">
        <w:rPr>
          <w:rFonts w:ascii="Tahoma" w:hAnsi="Tahoma" w:cs="Tahoma"/>
          <w:lang w:eastAsia="pt-BR"/>
        </w:rPr>
        <w:t xml:space="preserve">, </w:t>
      </w:r>
      <w:proofErr w:type="spellStart"/>
      <w:r w:rsidR="00553651">
        <w:rPr>
          <w:rFonts w:ascii="Tahoma" w:hAnsi="Tahoma" w:cs="Tahoma"/>
          <w:lang w:eastAsia="pt-BR"/>
        </w:rPr>
        <w:t>atrA</w:t>
      </w:r>
      <w:proofErr w:type="spellEnd"/>
      <w:r w:rsidR="00553651">
        <w:rPr>
          <w:rFonts w:ascii="Tahoma" w:hAnsi="Tahoma" w:cs="Tahoma"/>
          <w:lang w:eastAsia="pt-BR"/>
        </w:rPr>
        <w:t xml:space="preserve">, </w:t>
      </w:r>
      <w:proofErr w:type="spellStart"/>
      <w:r w:rsidR="00553651">
        <w:rPr>
          <w:rFonts w:ascii="Tahoma" w:hAnsi="Tahoma" w:cs="Tahoma"/>
          <w:lang w:eastAsia="pt-BR"/>
        </w:rPr>
        <w:t>atrC</w:t>
      </w:r>
      <w:proofErr w:type="spellEnd"/>
      <w:r w:rsidR="00553651">
        <w:rPr>
          <w:rFonts w:ascii="Tahoma" w:hAnsi="Tahoma" w:cs="Tahoma"/>
          <w:lang w:eastAsia="pt-BR"/>
        </w:rPr>
        <w:t>).</w:t>
      </w:r>
    </w:p>
    <w:p w14:paraId="3DC3047F" w14:textId="77777777" w:rsidR="00553651" w:rsidRDefault="00553651" w:rsidP="002D7AEE">
      <w:pPr>
        <w:numPr>
          <w:ilvl w:val="0"/>
          <w:numId w:val="4"/>
        </w:numPr>
        <w:autoSpaceDE w:val="0"/>
        <w:autoSpaceDN w:val="0"/>
        <w:adjustRightInd w:val="0"/>
        <w:spacing w:after="0" w:line="360" w:lineRule="auto"/>
        <w:jc w:val="both"/>
        <w:rPr>
          <w:rFonts w:ascii="Tahoma" w:hAnsi="Tahoma" w:cs="Tahoma"/>
          <w:lang w:eastAsia="pt-BR"/>
        </w:rPr>
      </w:pPr>
      <w:r>
        <w:rPr>
          <w:rFonts w:ascii="Tahoma" w:hAnsi="Tahoma" w:cs="Tahoma"/>
          <w:lang w:eastAsia="pt-BR"/>
        </w:rPr>
        <w:t>A (</w:t>
      </w:r>
      <w:proofErr w:type="spellStart"/>
      <w:r w:rsidRPr="00A209C7">
        <w:rPr>
          <w:rFonts w:ascii="Tahoma" w:hAnsi="Tahoma" w:cs="Tahoma"/>
          <w:u w:val="single"/>
          <w:lang w:eastAsia="pt-BR"/>
        </w:rPr>
        <w:t>pkA</w:t>
      </w:r>
      <w:proofErr w:type="spellEnd"/>
      <w:r w:rsidRPr="00553651">
        <w:rPr>
          <w:rFonts w:ascii="Tahoma" w:hAnsi="Tahoma" w:cs="Tahoma"/>
          <w:lang w:eastAsia="pt-BR"/>
        </w:rPr>
        <w:t xml:space="preserve">, </w:t>
      </w:r>
      <w:proofErr w:type="spellStart"/>
      <w:r w:rsidRPr="00553651">
        <w:rPr>
          <w:rFonts w:ascii="Tahoma" w:hAnsi="Tahoma" w:cs="Tahoma"/>
          <w:lang w:eastAsia="pt-BR"/>
        </w:rPr>
        <w:t>atrA</w:t>
      </w:r>
      <w:proofErr w:type="spellEnd"/>
      <w:r>
        <w:rPr>
          <w:rFonts w:ascii="Tahoma" w:hAnsi="Tahoma" w:cs="Tahoma"/>
          <w:lang w:eastAsia="pt-BR"/>
        </w:rPr>
        <w:t>) B (</w:t>
      </w:r>
      <w:proofErr w:type="spellStart"/>
      <w:r>
        <w:rPr>
          <w:rFonts w:ascii="Tahoma" w:hAnsi="Tahoma" w:cs="Tahoma"/>
          <w:u w:val="single"/>
          <w:lang w:eastAsia="pt-BR"/>
        </w:rPr>
        <w:t>pkB</w:t>
      </w:r>
      <w:proofErr w:type="spellEnd"/>
      <w:r>
        <w:rPr>
          <w:rFonts w:ascii="Tahoma" w:hAnsi="Tahoma" w:cs="Tahoma"/>
          <w:u w:val="single"/>
          <w:lang w:eastAsia="pt-BR"/>
        </w:rPr>
        <w:t>,</w:t>
      </w:r>
      <w:r w:rsidRPr="00553651">
        <w:rPr>
          <w:rFonts w:ascii="Tahoma" w:hAnsi="Tahoma" w:cs="Tahoma"/>
          <w:lang w:eastAsia="pt-BR"/>
        </w:rPr>
        <w:t xml:space="preserve"> </w:t>
      </w:r>
      <w:proofErr w:type="spellStart"/>
      <w:r w:rsidRPr="00553651">
        <w:rPr>
          <w:rFonts w:ascii="Tahoma" w:hAnsi="Tahoma" w:cs="Tahoma"/>
          <w:lang w:eastAsia="pt-BR"/>
        </w:rPr>
        <w:t>atrB</w:t>
      </w:r>
      <w:proofErr w:type="spellEnd"/>
      <w:r w:rsidRPr="00553651">
        <w:rPr>
          <w:rFonts w:ascii="Tahoma" w:hAnsi="Tahoma" w:cs="Tahoma"/>
          <w:lang w:eastAsia="pt-BR"/>
        </w:rPr>
        <w:t xml:space="preserve">) </w:t>
      </w:r>
      <w:proofErr w:type="gramStart"/>
      <w:r w:rsidRPr="00553651">
        <w:rPr>
          <w:rFonts w:ascii="Tahoma" w:hAnsi="Tahoma" w:cs="Tahoma"/>
          <w:lang w:eastAsia="pt-BR"/>
        </w:rPr>
        <w:t>C(</w:t>
      </w:r>
      <w:proofErr w:type="spellStart"/>
      <w:proofErr w:type="gramEnd"/>
      <w:r>
        <w:rPr>
          <w:rFonts w:ascii="Tahoma" w:hAnsi="Tahoma" w:cs="Tahoma"/>
          <w:u w:val="single"/>
          <w:lang w:eastAsia="pt-BR"/>
        </w:rPr>
        <w:t>pkC</w:t>
      </w:r>
      <w:proofErr w:type="spellEnd"/>
      <w:r>
        <w:rPr>
          <w:rFonts w:ascii="Tahoma" w:hAnsi="Tahoma" w:cs="Tahoma"/>
          <w:lang w:eastAsia="pt-BR"/>
        </w:rPr>
        <w:t xml:space="preserve">, </w:t>
      </w:r>
      <w:proofErr w:type="spellStart"/>
      <w:r>
        <w:rPr>
          <w:rFonts w:ascii="Tahoma" w:hAnsi="Tahoma" w:cs="Tahoma"/>
          <w:lang w:eastAsia="pt-BR"/>
        </w:rPr>
        <w:t>atrC</w:t>
      </w:r>
      <w:proofErr w:type="spellEnd"/>
      <w:r>
        <w:rPr>
          <w:rFonts w:ascii="Tahoma" w:hAnsi="Tahoma" w:cs="Tahoma"/>
          <w:lang w:eastAsia="pt-BR"/>
        </w:rPr>
        <w:t xml:space="preserve">), em que </w:t>
      </w:r>
      <w:proofErr w:type="spellStart"/>
      <w:r>
        <w:rPr>
          <w:rFonts w:ascii="Tahoma" w:hAnsi="Tahoma" w:cs="Tahoma"/>
          <w:lang w:eastAsia="pt-BR"/>
        </w:rPr>
        <w:t>pkB</w:t>
      </w:r>
      <w:proofErr w:type="spellEnd"/>
      <w:r>
        <w:rPr>
          <w:rFonts w:ascii="Tahoma" w:hAnsi="Tahoma" w:cs="Tahoma"/>
          <w:lang w:eastAsia="pt-BR"/>
        </w:rPr>
        <w:t xml:space="preserve"> e </w:t>
      </w:r>
      <w:proofErr w:type="spellStart"/>
      <w:r>
        <w:rPr>
          <w:rFonts w:ascii="Tahoma" w:hAnsi="Tahoma" w:cs="Tahoma"/>
          <w:lang w:eastAsia="pt-BR"/>
        </w:rPr>
        <w:t>pkC</w:t>
      </w:r>
      <w:proofErr w:type="spellEnd"/>
      <w:r>
        <w:rPr>
          <w:rFonts w:ascii="Tahoma" w:hAnsi="Tahoma" w:cs="Tahoma"/>
          <w:lang w:eastAsia="pt-BR"/>
        </w:rPr>
        <w:t xml:space="preserve"> são atributos artificiais criados para ser a chave primária das relações B e C, respectivamente.</w:t>
      </w:r>
    </w:p>
    <w:p w14:paraId="7D906136" w14:textId="77777777" w:rsidR="00553651" w:rsidRPr="00936E7F" w:rsidRDefault="00553651" w:rsidP="00553651">
      <w:pPr>
        <w:autoSpaceDE w:val="0"/>
        <w:autoSpaceDN w:val="0"/>
        <w:adjustRightInd w:val="0"/>
        <w:spacing w:after="0" w:line="360" w:lineRule="auto"/>
        <w:ind w:left="360"/>
        <w:jc w:val="both"/>
        <w:rPr>
          <w:rFonts w:ascii="Tahoma" w:hAnsi="Tahoma" w:cs="Tahoma"/>
          <w:lang w:eastAsia="pt-BR"/>
        </w:rPr>
      </w:pPr>
    </w:p>
    <w:p w14:paraId="26EE5618" w14:textId="77777777" w:rsidR="00553651" w:rsidRDefault="00553651" w:rsidP="00553651">
      <w:pPr>
        <w:autoSpaceDE w:val="0"/>
        <w:autoSpaceDN w:val="0"/>
        <w:adjustRightInd w:val="0"/>
        <w:spacing w:after="0" w:line="360" w:lineRule="auto"/>
        <w:jc w:val="both"/>
        <w:rPr>
          <w:rFonts w:ascii="Tahoma" w:hAnsi="Tahoma" w:cs="Tahoma"/>
          <w:b/>
          <w:bCs/>
        </w:rPr>
      </w:pPr>
      <w:r w:rsidRPr="000B2896">
        <w:rPr>
          <w:rFonts w:ascii="Tahoma" w:hAnsi="Tahoma" w:cs="Tahoma"/>
          <w:b/>
          <w:bCs/>
        </w:rPr>
        <w:t xml:space="preserve">1. Introdução teórica </w:t>
      </w:r>
    </w:p>
    <w:p w14:paraId="2069ABC4" w14:textId="77777777" w:rsidR="00553651" w:rsidRDefault="00553651" w:rsidP="00553651">
      <w:pPr>
        <w:autoSpaceDE w:val="0"/>
        <w:autoSpaceDN w:val="0"/>
        <w:adjustRightInd w:val="0"/>
        <w:spacing w:after="0" w:line="360" w:lineRule="auto"/>
        <w:jc w:val="both"/>
        <w:rPr>
          <w:rFonts w:ascii="Tahoma" w:hAnsi="Tahoma" w:cs="Tahoma"/>
          <w:sz w:val="20"/>
          <w:szCs w:val="20"/>
          <w:lang w:eastAsia="pt-BR"/>
        </w:rPr>
      </w:pPr>
    </w:p>
    <w:p w14:paraId="10EF37E7" w14:textId="77777777" w:rsidR="00553651" w:rsidRDefault="001B5E09" w:rsidP="00553651">
      <w:pPr>
        <w:rPr>
          <w:rFonts w:ascii="Tahoma" w:hAnsi="Tahoma" w:cs="Tahoma"/>
          <w:b/>
        </w:rPr>
      </w:pPr>
      <w:r>
        <w:rPr>
          <w:rFonts w:ascii="Tahoma" w:hAnsi="Tahoma" w:cs="Tahoma"/>
          <w:b/>
        </w:rPr>
        <w:t xml:space="preserve">1.1. </w:t>
      </w:r>
      <w:r w:rsidR="00E61252">
        <w:rPr>
          <w:rFonts w:ascii="Tahoma" w:hAnsi="Tahoma" w:cs="Tahoma"/>
          <w:b/>
        </w:rPr>
        <w:t>Modelo e</w:t>
      </w:r>
      <w:r w:rsidR="00553651">
        <w:rPr>
          <w:rFonts w:ascii="Tahoma" w:hAnsi="Tahoma" w:cs="Tahoma"/>
          <w:b/>
        </w:rPr>
        <w:t xml:space="preserve">ntidade </w:t>
      </w:r>
      <w:r w:rsidR="00E61252">
        <w:rPr>
          <w:rFonts w:ascii="Tahoma" w:hAnsi="Tahoma" w:cs="Tahoma"/>
          <w:b/>
        </w:rPr>
        <w:t>r</w:t>
      </w:r>
      <w:r w:rsidR="00553651">
        <w:rPr>
          <w:rFonts w:ascii="Tahoma" w:hAnsi="Tahoma" w:cs="Tahoma"/>
          <w:b/>
        </w:rPr>
        <w:t xml:space="preserve">elacionamento – </w:t>
      </w:r>
      <w:r w:rsidR="00E61252">
        <w:rPr>
          <w:rFonts w:ascii="Tahoma" w:hAnsi="Tahoma" w:cs="Tahoma"/>
          <w:b/>
        </w:rPr>
        <w:t>g</w:t>
      </w:r>
      <w:r w:rsidR="00553651">
        <w:rPr>
          <w:rFonts w:ascii="Tahoma" w:hAnsi="Tahoma" w:cs="Tahoma"/>
          <w:b/>
        </w:rPr>
        <w:t>eneralização/</w:t>
      </w:r>
      <w:r w:rsidR="00E61252">
        <w:rPr>
          <w:rFonts w:ascii="Tahoma" w:hAnsi="Tahoma" w:cs="Tahoma"/>
          <w:b/>
        </w:rPr>
        <w:t>e</w:t>
      </w:r>
      <w:r w:rsidR="00553651">
        <w:rPr>
          <w:rFonts w:ascii="Tahoma" w:hAnsi="Tahoma" w:cs="Tahoma"/>
          <w:b/>
        </w:rPr>
        <w:t>specialização</w:t>
      </w:r>
    </w:p>
    <w:p w14:paraId="44404726" w14:textId="77777777" w:rsidR="00A8307D" w:rsidRDefault="00A8307D" w:rsidP="00A8307D">
      <w:pPr>
        <w:autoSpaceDE w:val="0"/>
        <w:autoSpaceDN w:val="0"/>
        <w:adjustRightInd w:val="0"/>
        <w:spacing w:after="0" w:line="360" w:lineRule="auto"/>
        <w:ind w:firstLine="708"/>
        <w:jc w:val="both"/>
        <w:rPr>
          <w:rFonts w:ascii="Tahoma" w:hAnsi="Tahoma" w:cs="Tahoma"/>
          <w:lang w:eastAsia="pt-BR"/>
        </w:rPr>
      </w:pPr>
    </w:p>
    <w:p w14:paraId="70F6596A" w14:textId="77777777" w:rsidR="00553651" w:rsidRDefault="004726C4" w:rsidP="00A8307D">
      <w:pPr>
        <w:autoSpaceDE w:val="0"/>
        <w:autoSpaceDN w:val="0"/>
        <w:adjustRightInd w:val="0"/>
        <w:spacing w:after="0" w:line="360" w:lineRule="auto"/>
        <w:ind w:firstLine="708"/>
        <w:jc w:val="both"/>
        <w:rPr>
          <w:rFonts w:ascii="Tahoma" w:hAnsi="Tahoma" w:cs="Tahoma"/>
          <w:lang w:eastAsia="pt-BR"/>
        </w:rPr>
      </w:pPr>
      <w:r>
        <w:rPr>
          <w:rFonts w:ascii="Tahoma" w:hAnsi="Tahoma" w:cs="Tahoma"/>
          <w:lang w:eastAsia="pt-BR"/>
        </w:rPr>
        <w:t>A f</w:t>
      </w:r>
      <w:r w:rsidR="00A8307D">
        <w:rPr>
          <w:rFonts w:ascii="Tahoma" w:hAnsi="Tahoma" w:cs="Tahoma"/>
          <w:lang w:eastAsia="pt-BR"/>
        </w:rPr>
        <w:t>igura 1 apresenta uma entidade de nome Pessoa</w:t>
      </w:r>
      <w:r w:rsidR="001B5E09">
        <w:rPr>
          <w:rFonts w:ascii="Tahoma" w:hAnsi="Tahoma" w:cs="Tahoma"/>
          <w:lang w:eastAsia="pt-BR"/>
        </w:rPr>
        <w:t xml:space="preserve"> com </w:t>
      </w:r>
      <w:r w:rsidR="00A8307D">
        <w:rPr>
          <w:rFonts w:ascii="Tahoma" w:hAnsi="Tahoma" w:cs="Tahoma"/>
          <w:lang w:eastAsia="pt-BR"/>
        </w:rPr>
        <w:t>chave primária formada pelo atributo Código.</w:t>
      </w:r>
    </w:p>
    <w:p w14:paraId="35D124D4" w14:textId="77777777" w:rsidR="00A8307D" w:rsidRPr="00A8307D" w:rsidRDefault="004835BD" w:rsidP="0098574E">
      <w:pPr>
        <w:autoSpaceDE w:val="0"/>
        <w:autoSpaceDN w:val="0"/>
        <w:adjustRightInd w:val="0"/>
        <w:spacing w:after="0" w:line="240" w:lineRule="auto"/>
        <w:jc w:val="center"/>
        <w:rPr>
          <w:rFonts w:ascii="Tahoma" w:hAnsi="Tahoma" w:cs="Tahoma"/>
          <w:lang w:eastAsia="pt-BR"/>
        </w:rPr>
      </w:pPr>
      <w:r>
        <w:rPr>
          <w:rFonts w:ascii="Tahoma" w:hAnsi="Tahoma" w:cs="Tahoma"/>
          <w:noProof/>
          <w:lang w:eastAsia="pt-BR"/>
        </w:rPr>
        <w:drawing>
          <wp:inline distT="0" distB="0" distL="0" distR="0" wp14:anchorId="1EB10A62" wp14:editId="08E8193D">
            <wp:extent cx="2169795" cy="648335"/>
            <wp:effectExtent l="19050" t="0" r="190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2169795" cy="648335"/>
                    </a:xfrm>
                    <a:prstGeom prst="rect">
                      <a:avLst/>
                    </a:prstGeom>
                    <a:noFill/>
                    <a:ln w="9525">
                      <a:noFill/>
                      <a:miter lim="800000"/>
                      <a:headEnd/>
                      <a:tailEnd/>
                    </a:ln>
                  </pic:spPr>
                </pic:pic>
              </a:graphicData>
            </a:graphic>
          </wp:inline>
        </w:drawing>
      </w:r>
    </w:p>
    <w:p w14:paraId="337EB375" w14:textId="77777777" w:rsidR="00A8307D" w:rsidRDefault="00A8307D" w:rsidP="0098574E">
      <w:pPr>
        <w:pStyle w:val="Cabealho"/>
        <w:spacing w:after="0" w:line="240" w:lineRule="auto"/>
        <w:jc w:val="center"/>
        <w:rPr>
          <w:rFonts w:ascii="Tahoma" w:hAnsi="Tahoma" w:cs="Tahoma"/>
          <w:sz w:val="18"/>
          <w:szCs w:val="18"/>
        </w:rPr>
      </w:pPr>
      <w:r w:rsidRPr="000E0DD1">
        <w:rPr>
          <w:rFonts w:ascii="Tahoma" w:hAnsi="Tahoma" w:cs="Tahoma"/>
          <w:b/>
          <w:sz w:val="18"/>
          <w:szCs w:val="18"/>
        </w:rPr>
        <w:t xml:space="preserve">Figura </w:t>
      </w:r>
      <w:r>
        <w:rPr>
          <w:rFonts w:ascii="Tahoma" w:hAnsi="Tahoma" w:cs="Tahoma"/>
          <w:b/>
          <w:sz w:val="18"/>
          <w:szCs w:val="18"/>
        </w:rPr>
        <w:t>1</w:t>
      </w:r>
      <w:r w:rsidR="00536662">
        <w:rPr>
          <w:rFonts w:ascii="Tahoma" w:hAnsi="Tahoma" w:cs="Tahoma"/>
          <w:b/>
          <w:sz w:val="18"/>
          <w:szCs w:val="18"/>
        </w:rPr>
        <w:t>.</w:t>
      </w:r>
      <w:r w:rsidRPr="000E0DD1">
        <w:rPr>
          <w:rFonts w:ascii="Tahoma" w:hAnsi="Tahoma" w:cs="Tahoma"/>
          <w:sz w:val="18"/>
          <w:szCs w:val="18"/>
        </w:rPr>
        <w:t xml:space="preserve"> </w:t>
      </w:r>
      <w:r>
        <w:rPr>
          <w:rFonts w:ascii="Tahoma" w:hAnsi="Tahoma" w:cs="Tahoma"/>
          <w:sz w:val="18"/>
          <w:szCs w:val="18"/>
        </w:rPr>
        <w:t>Entidade Pessoa</w:t>
      </w:r>
      <w:r w:rsidR="001B5E09">
        <w:rPr>
          <w:rFonts w:ascii="Tahoma" w:hAnsi="Tahoma" w:cs="Tahoma"/>
          <w:sz w:val="18"/>
          <w:szCs w:val="18"/>
        </w:rPr>
        <w:t>.</w:t>
      </w:r>
    </w:p>
    <w:p w14:paraId="1EB74C33" w14:textId="77777777" w:rsidR="001B5E09" w:rsidRPr="000E0DD1" w:rsidRDefault="001B5E09" w:rsidP="0098574E">
      <w:pPr>
        <w:pStyle w:val="Cabealho"/>
        <w:spacing w:after="0" w:line="240" w:lineRule="auto"/>
        <w:jc w:val="center"/>
        <w:rPr>
          <w:rFonts w:ascii="Tahoma" w:hAnsi="Tahoma" w:cs="Tahoma"/>
          <w:sz w:val="18"/>
          <w:szCs w:val="18"/>
        </w:rPr>
      </w:pPr>
    </w:p>
    <w:p w14:paraId="78F2F8F2" w14:textId="77777777" w:rsidR="00A8307D" w:rsidRDefault="004726C4" w:rsidP="004726C4">
      <w:pPr>
        <w:autoSpaceDE w:val="0"/>
        <w:autoSpaceDN w:val="0"/>
        <w:adjustRightInd w:val="0"/>
        <w:spacing w:after="0" w:line="360" w:lineRule="auto"/>
        <w:ind w:firstLine="708"/>
        <w:jc w:val="both"/>
        <w:rPr>
          <w:rFonts w:ascii="Tahoma" w:hAnsi="Tahoma" w:cs="Tahoma"/>
          <w:lang w:eastAsia="pt-BR"/>
        </w:rPr>
      </w:pPr>
      <w:r>
        <w:rPr>
          <w:rFonts w:ascii="Tahoma" w:hAnsi="Tahoma" w:cs="Tahoma"/>
          <w:lang w:eastAsia="pt-BR"/>
        </w:rPr>
        <w:t>A f</w:t>
      </w:r>
      <w:r w:rsidR="00A8307D">
        <w:rPr>
          <w:rFonts w:ascii="Tahoma" w:hAnsi="Tahoma" w:cs="Tahoma"/>
          <w:lang w:eastAsia="pt-BR"/>
        </w:rPr>
        <w:t>igura 2 apresenta o relacionamento entre a entidade de nome Empregado</w:t>
      </w:r>
      <w:r w:rsidR="001B5E09">
        <w:rPr>
          <w:rFonts w:ascii="Tahoma" w:hAnsi="Tahoma" w:cs="Tahoma"/>
          <w:lang w:eastAsia="pt-BR"/>
        </w:rPr>
        <w:t xml:space="preserve">, com </w:t>
      </w:r>
      <w:r w:rsidR="00A8307D">
        <w:rPr>
          <w:rFonts w:ascii="Tahoma" w:hAnsi="Tahoma" w:cs="Tahoma"/>
          <w:lang w:eastAsia="pt-BR"/>
        </w:rPr>
        <w:t>chave primária formada pelo atributo Código</w:t>
      </w:r>
      <w:r w:rsidR="001B5E09">
        <w:rPr>
          <w:rFonts w:ascii="Tahoma" w:hAnsi="Tahoma" w:cs="Tahoma"/>
          <w:lang w:eastAsia="pt-BR"/>
        </w:rPr>
        <w:t>,</w:t>
      </w:r>
      <w:r w:rsidR="00A8307D">
        <w:rPr>
          <w:rFonts w:ascii="Tahoma" w:hAnsi="Tahoma" w:cs="Tahoma"/>
          <w:lang w:eastAsia="pt-BR"/>
        </w:rPr>
        <w:t xml:space="preserve"> </w:t>
      </w:r>
      <w:r>
        <w:rPr>
          <w:rFonts w:ascii="Tahoma" w:hAnsi="Tahoma" w:cs="Tahoma"/>
          <w:lang w:eastAsia="pt-BR"/>
        </w:rPr>
        <w:t xml:space="preserve">e a entidade de nome Dependente, </w:t>
      </w:r>
      <w:r w:rsidR="001B5E09">
        <w:rPr>
          <w:rFonts w:ascii="Tahoma" w:hAnsi="Tahoma" w:cs="Tahoma"/>
          <w:lang w:eastAsia="pt-BR"/>
        </w:rPr>
        <w:t xml:space="preserve">com </w:t>
      </w:r>
      <w:r>
        <w:rPr>
          <w:rFonts w:ascii="Tahoma" w:hAnsi="Tahoma" w:cs="Tahoma"/>
          <w:lang w:eastAsia="pt-BR"/>
        </w:rPr>
        <w:t>chave primária representada pelo atributo número sequência.</w:t>
      </w:r>
    </w:p>
    <w:p w14:paraId="1C455381" w14:textId="77777777" w:rsidR="00553651" w:rsidRDefault="004835BD" w:rsidP="0098574E">
      <w:pPr>
        <w:spacing w:after="0" w:line="240" w:lineRule="auto"/>
        <w:jc w:val="center"/>
        <w:rPr>
          <w:rFonts w:ascii="Tahoma" w:hAnsi="Tahoma" w:cs="Tahoma"/>
        </w:rPr>
      </w:pPr>
      <w:r>
        <w:rPr>
          <w:rFonts w:ascii="Tahoma" w:hAnsi="Tahoma" w:cs="Tahoma"/>
          <w:noProof/>
          <w:lang w:eastAsia="pt-BR"/>
        </w:rPr>
        <w:drawing>
          <wp:inline distT="0" distB="0" distL="0" distR="0" wp14:anchorId="4B1CDF26" wp14:editId="40ECBEEB">
            <wp:extent cx="4263841" cy="1358231"/>
            <wp:effectExtent l="0" t="0" r="381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srcRect/>
                    <a:stretch>
                      <a:fillRect/>
                    </a:stretch>
                  </pic:blipFill>
                  <pic:spPr bwMode="auto">
                    <a:xfrm>
                      <a:off x="0" y="0"/>
                      <a:ext cx="4278872" cy="1363019"/>
                    </a:xfrm>
                    <a:prstGeom prst="rect">
                      <a:avLst/>
                    </a:prstGeom>
                    <a:noFill/>
                    <a:ln w="9525">
                      <a:noFill/>
                      <a:miter lim="800000"/>
                      <a:headEnd/>
                      <a:tailEnd/>
                    </a:ln>
                  </pic:spPr>
                </pic:pic>
              </a:graphicData>
            </a:graphic>
          </wp:inline>
        </w:drawing>
      </w:r>
    </w:p>
    <w:p w14:paraId="2AA12B72" w14:textId="77777777" w:rsidR="00A8307D" w:rsidRPr="000E0DD1" w:rsidRDefault="00A8307D" w:rsidP="0098574E">
      <w:pPr>
        <w:pStyle w:val="Cabealho"/>
        <w:spacing w:after="0" w:line="240" w:lineRule="auto"/>
        <w:jc w:val="center"/>
        <w:rPr>
          <w:rFonts w:ascii="Tahoma" w:hAnsi="Tahoma" w:cs="Tahoma"/>
          <w:sz w:val="18"/>
          <w:szCs w:val="18"/>
        </w:rPr>
      </w:pPr>
      <w:r w:rsidRPr="000E0DD1">
        <w:rPr>
          <w:rFonts w:ascii="Tahoma" w:hAnsi="Tahoma" w:cs="Tahoma"/>
          <w:b/>
          <w:sz w:val="18"/>
          <w:szCs w:val="18"/>
        </w:rPr>
        <w:t xml:space="preserve">Figura </w:t>
      </w:r>
      <w:r>
        <w:rPr>
          <w:rFonts w:ascii="Tahoma" w:hAnsi="Tahoma" w:cs="Tahoma"/>
          <w:b/>
          <w:sz w:val="18"/>
          <w:szCs w:val="18"/>
        </w:rPr>
        <w:t>2</w:t>
      </w:r>
      <w:r w:rsidR="00536662">
        <w:rPr>
          <w:rFonts w:ascii="Tahoma" w:hAnsi="Tahoma" w:cs="Tahoma"/>
          <w:b/>
          <w:sz w:val="18"/>
          <w:szCs w:val="18"/>
        </w:rPr>
        <w:t>.</w:t>
      </w:r>
      <w:r w:rsidRPr="000E0DD1">
        <w:rPr>
          <w:rFonts w:ascii="Tahoma" w:hAnsi="Tahoma" w:cs="Tahoma"/>
          <w:sz w:val="18"/>
          <w:szCs w:val="18"/>
        </w:rPr>
        <w:t xml:space="preserve"> </w:t>
      </w:r>
      <w:r>
        <w:rPr>
          <w:rFonts w:ascii="Tahoma" w:hAnsi="Tahoma" w:cs="Tahoma"/>
          <w:sz w:val="18"/>
          <w:szCs w:val="18"/>
        </w:rPr>
        <w:t xml:space="preserve">Relacionamento </w:t>
      </w:r>
      <w:r w:rsidR="00536662">
        <w:rPr>
          <w:rFonts w:ascii="Tahoma" w:hAnsi="Tahoma" w:cs="Tahoma"/>
          <w:sz w:val="18"/>
          <w:szCs w:val="18"/>
        </w:rPr>
        <w:t>entre a entidade Empregado e a e</w:t>
      </w:r>
      <w:r>
        <w:rPr>
          <w:rFonts w:ascii="Tahoma" w:hAnsi="Tahoma" w:cs="Tahoma"/>
          <w:sz w:val="18"/>
          <w:szCs w:val="18"/>
        </w:rPr>
        <w:t>ntidade Dependente</w:t>
      </w:r>
      <w:r w:rsidR="00536662">
        <w:rPr>
          <w:rFonts w:ascii="Tahoma" w:hAnsi="Tahoma" w:cs="Tahoma"/>
          <w:sz w:val="18"/>
          <w:szCs w:val="18"/>
        </w:rPr>
        <w:t>.</w:t>
      </w:r>
    </w:p>
    <w:p w14:paraId="040C7502" w14:textId="77777777" w:rsidR="004726C4" w:rsidRDefault="004726C4" w:rsidP="0098574E">
      <w:pPr>
        <w:autoSpaceDE w:val="0"/>
        <w:autoSpaceDN w:val="0"/>
        <w:adjustRightInd w:val="0"/>
        <w:spacing w:after="0" w:line="240" w:lineRule="auto"/>
        <w:jc w:val="both"/>
        <w:rPr>
          <w:rFonts w:ascii="Tahoma" w:hAnsi="Tahoma" w:cs="Tahoma"/>
        </w:rPr>
      </w:pPr>
    </w:p>
    <w:p w14:paraId="6CF170DE" w14:textId="77777777" w:rsidR="004726C4" w:rsidRPr="004726C4" w:rsidRDefault="004726C4" w:rsidP="001B5E09">
      <w:pPr>
        <w:autoSpaceDE w:val="0"/>
        <w:autoSpaceDN w:val="0"/>
        <w:adjustRightInd w:val="0"/>
        <w:spacing w:after="0" w:line="360" w:lineRule="auto"/>
        <w:ind w:firstLine="708"/>
        <w:jc w:val="both"/>
        <w:rPr>
          <w:rFonts w:ascii="Tahoma" w:hAnsi="Tahoma" w:cs="Tahoma"/>
        </w:rPr>
      </w:pPr>
      <w:r>
        <w:rPr>
          <w:rFonts w:ascii="Tahoma" w:hAnsi="Tahoma" w:cs="Tahoma"/>
        </w:rPr>
        <w:t>O exemplo d</w:t>
      </w:r>
      <w:r w:rsidR="001B5E09">
        <w:rPr>
          <w:rFonts w:ascii="Tahoma" w:hAnsi="Tahoma" w:cs="Tahoma"/>
        </w:rPr>
        <w:t>a figura 2 é um caso particular no qual</w:t>
      </w:r>
      <w:r>
        <w:rPr>
          <w:rFonts w:ascii="Tahoma" w:hAnsi="Tahoma" w:cs="Tahoma"/>
        </w:rPr>
        <w:t xml:space="preserve"> cada elemento da entidade Dependente está relacionado a exat</w:t>
      </w:r>
      <w:r w:rsidR="00226B46">
        <w:rPr>
          <w:rFonts w:ascii="Tahoma" w:hAnsi="Tahoma" w:cs="Tahoma"/>
        </w:rPr>
        <w:t>amente um elemento da entidade E</w:t>
      </w:r>
      <w:r>
        <w:rPr>
          <w:rFonts w:ascii="Tahoma" w:hAnsi="Tahoma" w:cs="Tahoma"/>
        </w:rPr>
        <w:t>mpregado.</w:t>
      </w:r>
    </w:p>
    <w:p w14:paraId="0583D5C2" w14:textId="77777777" w:rsidR="004726C4" w:rsidRPr="004726C4" w:rsidRDefault="00226B46" w:rsidP="001B5E09">
      <w:pPr>
        <w:autoSpaceDE w:val="0"/>
        <w:autoSpaceDN w:val="0"/>
        <w:adjustRightInd w:val="0"/>
        <w:spacing w:after="0" w:line="360" w:lineRule="auto"/>
        <w:jc w:val="both"/>
        <w:rPr>
          <w:rFonts w:ascii="Tahoma" w:hAnsi="Tahoma" w:cs="Tahoma"/>
        </w:rPr>
      </w:pPr>
      <w:r>
        <w:rPr>
          <w:rFonts w:ascii="Tahoma" w:hAnsi="Tahoma" w:cs="Tahoma"/>
        </w:rPr>
        <w:tab/>
        <w:t>Um D</w:t>
      </w:r>
      <w:r w:rsidR="004726C4">
        <w:rPr>
          <w:rFonts w:ascii="Tahoma" w:hAnsi="Tahoma" w:cs="Tahoma"/>
        </w:rPr>
        <w:t xml:space="preserve">ependente é </w:t>
      </w:r>
      <w:r w:rsidR="004726C4" w:rsidRPr="004726C4">
        <w:rPr>
          <w:rFonts w:ascii="Tahoma" w:hAnsi="Tahoma" w:cs="Tahoma"/>
        </w:rPr>
        <w:t>identificado pelo empregado ao qual</w:t>
      </w:r>
      <w:r w:rsidR="004726C4">
        <w:rPr>
          <w:rFonts w:ascii="Tahoma" w:hAnsi="Tahoma" w:cs="Tahoma"/>
        </w:rPr>
        <w:t xml:space="preserve"> </w:t>
      </w:r>
      <w:r w:rsidR="004726C4" w:rsidRPr="004726C4">
        <w:rPr>
          <w:rFonts w:ascii="Tahoma" w:hAnsi="Tahoma" w:cs="Tahoma"/>
        </w:rPr>
        <w:t>está relacionado e por um número de sequência que</w:t>
      </w:r>
      <w:r w:rsidR="004726C4">
        <w:rPr>
          <w:rFonts w:ascii="Tahoma" w:hAnsi="Tahoma" w:cs="Tahoma"/>
        </w:rPr>
        <w:t xml:space="preserve"> </w:t>
      </w:r>
      <w:r w:rsidR="004726C4" w:rsidRPr="004726C4">
        <w:rPr>
          <w:rFonts w:ascii="Tahoma" w:hAnsi="Tahoma" w:cs="Tahoma"/>
        </w:rPr>
        <w:t>distingue os diferentes dependentes de um mesmo</w:t>
      </w:r>
      <w:r w:rsidR="004726C4">
        <w:rPr>
          <w:rFonts w:ascii="Tahoma" w:hAnsi="Tahoma" w:cs="Tahoma"/>
        </w:rPr>
        <w:t xml:space="preserve"> </w:t>
      </w:r>
      <w:r w:rsidR="004726C4" w:rsidRPr="004726C4">
        <w:rPr>
          <w:rFonts w:ascii="Tahoma" w:hAnsi="Tahoma" w:cs="Tahoma"/>
        </w:rPr>
        <w:t>empregado</w:t>
      </w:r>
      <w:r w:rsidR="004726C4">
        <w:rPr>
          <w:rFonts w:ascii="Tahoma" w:hAnsi="Tahoma" w:cs="Tahoma"/>
        </w:rPr>
        <w:t>.</w:t>
      </w:r>
    </w:p>
    <w:p w14:paraId="2DAC368A" w14:textId="77777777" w:rsidR="004726C4" w:rsidRPr="004726C4" w:rsidRDefault="004726C4" w:rsidP="001B5E09">
      <w:pPr>
        <w:autoSpaceDE w:val="0"/>
        <w:autoSpaceDN w:val="0"/>
        <w:adjustRightInd w:val="0"/>
        <w:spacing w:after="0" w:line="360" w:lineRule="auto"/>
        <w:ind w:firstLine="708"/>
        <w:jc w:val="both"/>
        <w:rPr>
          <w:rFonts w:ascii="Tahoma" w:hAnsi="Tahoma" w:cs="Tahoma"/>
        </w:rPr>
      </w:pPr>
      <w:r w:rsidRPr="004726C4">
        <w:rPr>
          <w:rFonts w:ascii="Tahoma" w:hAnsi="Tahoma" w:cs="Tahoma"/>
        </w:rPr>
        <w:t>No DER</w:t>
      </w:r>
      <w:r w:rsidR="000A523F">
        <w:rPr>
          <w:rFonts w:ascii="Tahoma" w:hAnsi="Tahoma" w:cs="Tahoma"/>
        </w:rPr>
        <w:t xml:space="preserve"> (Diagrama Entidade Relacionamento)</w:t>
      </w:r>
      <w:r w:rsidRPr="004726C4">
        <w:rPr>
          <w:rFonts w:ascii="Tahoma" w:hAnsi="Tahoma" w:cs="Tahoma"/>
        </w:rPr>
        <w:t>, o relacionamento usado como identificador é</w:t>
      </w:r>
      <w:r>
        <w:rPr>
          <w:rFonts w:ascii="Tahoma" w:hAnsi="Tahoma" w:cs="Tahoma"/>
        </w:rPr>
        <w:t xml:space="preserve"> </w:t>
      </w:r>
      <w:r w:rsidRPr="004726C4">
        <w:rPr>
          <w:rFonts w:ascii="Tahoma" w:hAnsi="Tahoma" w:cs="Tahoma"/>
        </w:rPr>
        <w:t>indicado por uma linha mais densa</w:t>
      </w:r>
      <w:r>
        <w:rPr>
          <w:rFonts w:ascii="Tahoma" w:hAnsi="Tahoma" w:cs="Tahoma"/>
        </w:rPr>
        <w:t>.</w:t>
      </w:r>
      <w:r w:rsidR="001B5E09">
        <w:rPr>
          <w:rFonts w:ascii="Tahoma" w:hAnsi="Tahoma" w:cs="Tahoma"/>
        </w:rPr>
        <w:t xml:space="preserve"> </w:t>
      </w:r>
      <w:r w:rsidRPr="004726C4">
        <w:rPr>
          <w:rFonts w:ascii="Tahoma" w:hAnsi="Tahoma" w:cs="Tahoma"/>
        </w:rPr>
        <w:t>Nesse caso</w:t>
      </w:r>
      <w:r w:rsidR="001B5E09">
        <w:rPr>
          <w:rFonts w:ascii="Tahoma" w:hAnsi="Tahoma" w:cs="Tahoma"/>
        </w:rPr>
        <w:t>,</w:t>
      </w:r>
      <w:r w:rsidRPr="004726C4">
        <w:rPr>
          <w:rFonts w:ascii="Tahoma" w:hAnsi="Tahoma" w:cs="Tahoma"/>
        </w:rPr>
        <w:t xml:space="preserve"> a entidade</w:t>
      </w:r>
      <w:r>
        <w:rPr>
          <w:rFonts w:ascii="Tahoma" w:hAnsi="Tahoma" w:cs="Tahoma"/>
        </w:rPr>
        <w:t xml:space="preserve"> </w:t>
      </w:r>
      <w:r w:rsidR="001B5E09">
        <w:rPr>
          <w:rFonts w:ascii="Tahoma" w:hAnsi="Tahoma" w:cs="Tahoma"/>
        </w:rPr>
        <w:t>dependente</w:t>
      </w:r>
      <w:r w:rsidRPr="004726C4">
        <w:rPr>
          <w:rFonts w:ascii="Tahoma" w:hAnsi="Tahoma" w:cs="Tahoma"/>
        </w:rPr>
        <w:t xml:space="preserve"> é fraca</w:t>
      </w:r>
      <w:r w:rsidR="001B5E09">
        <w:rPr>
          <w:rFonts w:ascii="Tahoma" w:hAnsi="Tahoma" w:cs="Tahoma"/>
        </w:rPr>
        <w:t xml:space="preserve">, ou seja, </w:t>
      </w:r>
      <w:r w:rsidR="00536662">
        <w:rPr>
          <w:rFonts w:ascii="Tahoma" w:hAnsi="Tahoma" w:cs="Tahoma"/>
        </w:rPr>
        <w:t>ess</w:t>
      </w:r>
      <w:r w:rsidR="001B5E09">
        <w:rPr>
          <w:rFonts w:ascii="Tahoma" w:hAnsi="Tahoma" w:cs="Tahoma"/>
        </w:rPr>
        <w:t xml:space="preserve">a </w:t>
      </w:r>
      <w:r w:rsidRPr="004726C4">
        <w:rPr>
          <w:rFonts w:ascii="Tahoma" w:hAnsi="Tahoma" w:cs="Tahoma"/>
        </w:rPr>
        <w:t xml:space="preserve">entidade só pode existir </w:t>
      </w:r>
      <w:r w:rsidR="001B5E09">
        <w:rPr>
          <w:rFonts w:ascii="Tahoma" w:hAnsi="Tahoma" w:cs="Tahoma"/>
        </w:rPr>
        <w:t>se</w:t>
      </w:r>
      <w:r w:rsidR="001D687D">
        <w:rPr>
          <w:rFonts w:ascii="Tahoma" w:hAnsi="Tahoma" w:cs="Tahoma"/>
        </w:rPr>
        <w:t xml:space="preserve"> </w:t>
      </w:r>
      <w:r w:rsidRPr="004726C4">
        <w:rPr>
          <w:rFonts w:ascii="Tahoma" w:hAnsi="Tahoma" w:cs="Tahoma"/>
        </w:rPr>
        <w:t>relacionada a outra entidade que usa como parte de</w:t>
      </w:r>
      <w:r w:rsidR="001D687D">
        <w:rPr>
          <w:rFonts w:ascii="Tahoma" w:hAnsi="Tahoma" w:cs="Tahoma"/>
        </w:rPr>
        <w:t xml:space="preserve"> </w:t>
      </w:r>
      <w:r w:rsidRPr="004726C4">
        <w:rPr>
          <w:rFonts w:ascii="Tahoma" w:hAnsi="Tahoma" w:cs="Tahoma"/>
        </w:rPr>
        <w:t>seu identificador</w:t>
      </w:r>
      <w:r w:rsidR="001B5E09">
        <w:rPr>
          <w:rFonts w:ascii="Tahoma" w:hAnsi="Tahoma" w:cs="Tahoma"/>
        </w:rPr>
        <w:t xml:space="preserve"> (</w:t>
      </w:r>
      <w:r w:rsidRPr="004726C4">
        <w:rPr>
          <w:rFonts w:ascii="Tahoma" w:hAnsi="Tahoma" w:cs="Tahoma"/>
        </w:rPr>
        <w:t>entidades relacionadas</w:t>
      </w:r>
      <w:r w:rsidR="001B5E09">
        <w:rPr>
          <w:rFonts w:ascii="Tahoma" w:hAnsi="Tahoma" w:cs="Tahoma"/>
        </w:rPr>
        <w:t>)</w:t>
      </w:r>
      <w:r w:rsidR="001D687D">
        <w:rPr>
          <w:rFonts w:ascii="Tahoma" w:hAnsi="Tahoma" w:cs="Tahoma"/>
        </w:rPr>
        <w:t>.</w:t>
      </w:r>
    </w:p>
    <w:p w14:paraId="42B5156A" w14:textId="77777777" w:rsidR="00553651" w:rsidRDefault="00553651" w:rsidP="001B5E09">
      <w:pPr>
        <w:autoSpaceDE w:val="0"/>
        <w:autoSpaceDN w:val="0"/>
        <w:adjustRightInd w:val="0"/>
        <w:spacing w:after="0" w:line="360" w:lineRule="auto"/>
        <w:ind w:firstLine="708"/>
        <w:jc w:val="both"/>
        <w:rPr>
          <w:rFonts w:ascii="Tahoma" w:hAnsi="Tahoma" w:cs="Tahoma"/>
          <w:lang w:eastAsia="pt-BR"/>
        </w:rPr>
      </w:pPr>
    </w:p>
    <w:p w14:paraId="38034FB6" w14:textId="77777777" w:rsidR="001D687D" w:rsidRDefault="001B5E09" w:rsidP="001B5E09">
      <w:pPr>
        <w:spacing w:after="0" w:line="360" w:lineRule="auto"/>
        <w:rPr>
          <w:rFonts w:ascii="Tahoma" w:hAnsi="Tahoma" w:cs="Tahoma"/>
          <w:b/>
        </w:rPr>
      </w:pPr>
      <w:r>
        <w:rPr>
          <w:rFonts w:ascii="Tahoma" w:hAnsi="Tahoma" w:cs="Tahoma"/>
          <w:b/>
        </w:rPr>
        <w:t xml:space="preserve">1.2. </w:t>
      </w:r>
      <w:r w:rsidR="001D687D">
        <w:rPr>
          <w:rFonts w:ascii="Tahoma" w:hAnsi="Tahoma" w:cs="Tahoma"/>
          <w:b/>
        </w:rPr>
        <w:t xml:space="preserve">Mecanismos de </w:t>
      </w:r>
      <w:r>
        <w:rPr>
          <w:rFonts w:ascii="Tahoma" w:hAnsi="Tahoma" w:cs="Tahoma"/>
          <w:b/>
        </w:rPr>
        <w:t>a</w:t>
      </w:r>
      <w:r w:rsidR="001D687D">
        <w:rPr>
          <w:rFonts w:ascii="Tahoma" w:hAnsi="Tahoma" w:cs="Tahoma"/>
          <w:b/>
        </w:rPr>
        <w:t>bstração</w:t>
      </w:r>
    </w:p>
    <w:p w14:paraId="7215C88A" w14:textId="77777777" w:rsidR="001D687D" w:rsidRDefault="001D687D" w:rsidP="001B5E09">
      <w:pPr>
        <w:autoSpaceDE w:val="0"/>
        <w:autoSpaceDN w:val="0"/>
        <w:adjustRightInd w:val="0"/>
        <w:spacing w:after="0" w:line="360" w:lineRule="auto"/>
        <w:ind w:firstLine="708"/>
        <w:jc w:val="both"/>
        <w:rPr>
          <w:rFonts w:ascii="Tahoma" w:hAnsi="Tahoma" w:cs="Tahoma"/>
        </w:rPr>
      </w:pPr>
    </w:p>
    <w:p w14:paraId="48BB44A7" w14:textId="77777777" w:rsidR="001D687D" w:rsidRPr="001D687D" w:rsidRDefault="00226B46" w:rsidP="001B5E09">
      <w:pPr>
        <w:autoSpaceDE w:val="0"/>
        <w:autoSpaceDN w:val="0"/>
        <w:adjustRightInd w:val="0"/>
        <w:spacing w:after="0" w:line="360" w:lineRule="auto"/>
        <w:ind w:firstLine="708"/>
        <w:jc w:val="both"/>
        <w:rPr>
          <w:rFonts w:ascii="Tahoma" w:hAnsi="Tahoma" w:cs="Tahoma"/>
        </w:rPr>
      </w:pPr>
      <w:r>
        <w:rPr>
          <w:rFonts w:ascii="Tahoma" w:hAnsi="Tahoma" w:cs="Tahoma"/>
        </w:rPr>
        <w:t>Os c</w:t>
      </w:r>
      <w:r w:rsidR="001D687D" w:rsidRPr="001D687D">
        <w:rPr>
          <w:rFonts w:ascii="Tahoma" w:hAnsi="Tahoma" w:cs="Tahoma"/>
        </w:rPr>
        <w:t>onceitos de um modelo conceitual são baseados em mecanismos de abstração</w:t>
      </w:r>
      <w:r w:rsidR="001D687D">
        <w:rPr>
          <w:rFonts w:ascii="Tahoma" w:hAnsi="Tahoma" w:cs="Tahoma"/>
        </w:rPr>
        <w:t xml:space="preserve">, </w:t>
      </w:r>
      <w:r>
        <w:rPr>
          <w:rFonts w:ascii="Tahoma" w:hAnsi="Tahoma" w:cs="Tahoma"/>
        </w:rPr>
        <w:t xml:space="preserve">sendo que </w:t>
      </w:r>
      <w:r w:rsidR="001D687D">
        <w:rPr>
          <w:rFonts w:ascii="Tahoma" w:hAnsi="Tahoma" w:cs="Tahoma"/>
        </w:rPr>
        <w:t>o</w:t>
      </w:r>
      <w:r w:rsidR="001D687D" w:rsidRPr="001D687D">
        <w:rPr>
          <w:rFonts w:ascii="Tahoma" w:hAnsi="Tahoma" w:cs="Tahoma"/>
        </w:rPr>
        <w:t>s três mais importantes</w:t>
      </w:r>
      <w:r>
        <w:rPr>
          <w:rFonts w:ascii="Tahoma" w:hAnsi="Tahoma" w:cs="Tahoma"/>
        </w:rPr>
        <w:t xml:space="preserve"> são</w:t>
      </w:r>
      <w:r w:rsidR="001D687D" w:rsidRPr="001D687D">
        <w:rPr>
          <w:rFonts w:ascii="Tahoma" w:hAnsi="Tahoma" w:cs="Tahoma"/>
        </w:rPr>
        <w:t>:</w:t>
      </w:r>
    </w:p>
    <w:p w14:paraId="53459182" w14:textId="77777777" w:rsidR="001D687D" w:rsidRPr="001D687D" w:rsidRDefault="001D687D" w:rsidP="001B5E09">
      <w:pPr>
        <w:numPr>
          <w:ilvl w:val="0"/>
          <w:numId w:val="28"/>
        </w:numPr>
        <w:autoSpaceDE w:val="0"/>
        <w:autoSpaceDN w:val="0"/>
        <w:adjustRightInd w:val="0"/>
        <w:spacing w:after="0" w:line="360" w:lineRule="auto"/>
        <w:jc w:val="both"/>
        <w:rPr>
          <w:rFonts w:ascii="Tahoma" w:hAnsi="Tahoma" w:cs="Tahoma"/>
        </w:rPr>
      </w:pPr>
      <w:r w:rsidRPr="001D687D">
        <w:rPr>
          <w:rFonts w:ascii="Tahoma" w:hAnsi="Tahoma" w:cs="Tahoma"/>
        </w:rPr>
        <w:t>classificação/instanciação</w:t>
      </w:r>
      <w:r w:rsidR="00536662">
        <w:rPr>
          <w:rFonts w:ascii="Tahoma" w:hAnsi="Tahoma" w:cs="Tahoma"/>
        </w:rPr>
        <w:t>;</w:t>
      </w:r>
    </w:p>
    <w:p w14:paraId="2EEC1613" w14:textId="77777777" w:rsidR="001D687D" w:rsidRPr="001D687D" w:rsidRDefault="001D687D" w:rsidP="001B5E09">
      <w:pPr>
        <w:numPr>
          <w:ilvl w:val="0"/>
          <w:numId w:val="28"/>
        </w:numPr>
        <w:autoSpaceDE w:val="0"/>
        <w:autoSpaceDN w:val="0"/>
        <w:adjustRightInd w:val="0"/>
        <w:spacing w:after="0" w:line="360" w:lineRule="auto"/>
        <w:jc w:val="both"/>
        <w:rPr>
          <w:rFonts w:ascii="Tahoma" w:hAnsi="Tahoma" w:cs="Tahoma"/>
        </w:rPr>
      </w:pPr>
      <w:r w:rsidRPr="001D687D">
        <w:rPr>
          <w:rFonts w:ascii="Tahoma" w:hAnsi="Tahoma" w:cs="Tahoma"/>
        </w:rPr>
        <w:t>generalização/especialização</w:t>
      </w:r>
      <w:r w:rsidR="00536662">
        <w:rPr>
          <w:rFonts w:ascii="Tahoma" w:hAnsi="Tahoma" w:cs="Tahoma"/>
        </w:rPr>
        <w:t>;</w:t>
      </w:r>
    </w:p>
    <w:p w14:paraId="32179552" w14:textId="77777777" w:rsidR="001D687D" w:rsidRPr="001D687D" w:rsidRDefault="001D687D" w:rsidP="001B5E09">
      <w:pPr>
        <w:numPr>
          <w:ilvl w:val="0"/>
          <w:numId w:val="28"/>
        </w:numPr>
        <w:autoSpaceDE w:val="0"/>
        <w:autoSpaceDN w:val="0"/>
        <w:adjustRightInd w:val="0"/>
        <w:spacing w:after="0" w:line="360" w:lineRule="auto"/>
        <w:jc w:val="both"/>
        <w:rPr>
          <w:rFonts w:ascii="Tahoma" w:hAnsi="Tahoma" w:cs="Tahoma"/>
          <w:b/>
        </w:rPr>
      </w:pPr>
      <w:r w:rsidRPr="001D687D">
        <w:rPr>
          <w:rFonts w:ascii="Tahoma" w:hAnsi="Tahoma" w:cs="Tahoma"/>
        </w:rPr>
        <w:t>agregação/desagregação</w:t>
      </w:r>
      <w:r w:rsidR="00536662">
        <w:rPr>
          <w:rFonts w:ascii="Tahoma" w:hAnsi="Tahoma" w:cs="Tahoma"/>
        </w:rPr>
        <w:t>.</w:t>
      </w:r>
    </w:p>
    <w:p w14:paraId="4DC82A07" w14:textId="77777777" w:rsidR="001D687D" w:rsidRPr="001D687D" w:rsidRDefault="00226B46" w:rsidP="00226B46">
      <w:pPr>
        <w:autoSpaceDE w:val="0"/>
        <w:autoSpaceDN w:val="0"/>
        <w:adjustRightInd w:val="0"/>
        <w:spacing w:after="0" w:line="360" w:lineRule="auto"/>
        <w:ind w:firstLine="706"/>
        <w:jc w:val="both"/>
        <w:rPr>
          <w:rFonts w:ascii="Tahoma" w:hAnsi="Tahoma" w:cs="Tahoma"/>
        </w:rPr>
      </w:pPr>
      <w:r>
        <w:rPr>
          <w:rFonts w:ascii="Tahoma" w:hAnsi="Tahoma" w:cs="Tahoma"/>
        </w:rPr>
        <w:t>A cl</w:t>
      </w:r>
      <w:r w:rsidR="001D687D" w:rsidRPr="001D687D">
        <w:rPr>
          <w:rFonts w:ascii="Tahoma" w:hAnsi="Tahoma" w:cs="Tahoma"/>
        </w:rPr>
        <w:t>assificação</w:t>
      </w:r>
      <w:r>
        <w:rPr>
          <w:rFonts w:ascii="Tahoma" w:hAnsi="Tahoma" w:cs="Tahoma"/>
        </w:rPr>
        <w:t xml:space="preserve"> p</w:t>
      </w:r>
      <w:r w:rsidR="001D687D" w:rsidRPr="001D687D">
        <w:rPr>
          <w:rFonts w:ascii="Tahoma" w:hAnsi="Tahoma" w:cs="Tahoma"/>
        </w:rPr>
        <w:t>ermite que objetos compartilhando propriedades</w:t>
      </w:r>
      <w:r w:rsidR="001D687D">
        <w:rPr>
          <w:rFonts w:ascii="Tahoma" w:hAnsi="Tahoma" w:cs="Tahoma"/>
        </w:rPr>
        <w:t xml:space="preserve"> </w:t>
      </w:r>
      <w:r w:rsidR="001D687D" w:rsidRPr="001D687D">
        <w:rPr>
          <w:rFonts w:ascii="Tahoma" w:hAnsi="Tahoma" w:cs="Tahoma"/>
        </w:rPr>
        <w:t>semelhantes sejam considerados como</w:t>
      </w:r>
      <w:r w:rsidR="001D687D">
        <w:rPr>
          <w:rFonts w:ascii="Tahoma" w:hAnsi="Tahoma" w:cs="Tahoma"/>
        </w:rPr>
        <w:t xml:space="preserve"> </w:t>
      </w:r>
      <w:r w:rsidR="001D687D" w:rsidRPr="001D687D">
        <w:rPr>
          <w:rFonts w:ascii="Tahoma" w:hAnsi="Tahoma" w:cs="Tahoma"/>
        </w:rPr>
        <w:t>ocorrências de uma classe de objetos</w:t>
      </w:r>
      <w:r w:rsidR="001D687D">
        <w:rPr>
          <w:rFonts w:ascii="Tahoma" w:hAnsi="Tahoma" w:cs="Tahoma"/>
        </w:rPr>
        <w:t>.</w:t>
      </w:r>
    </w:p>
    <w:p w14:paraId="13013413" w14:textId="77777777" w:rsidR="001D687D" w:rsidRDefault="00226B46" w:rsidP="00226B46">
      <w:pPr>
        <w:autoSpaceDE w:val="0"/>
        <w:autoSpaceDN w:val="0"/>
        <w:adjustRightInd w:val="0"/>
        <w:spacing w:after="0" w:line="360" w:lineRule="auto"/>
        <w:ind w:firstLine="706"/>
        <w:jc w:val="both"/>
        <w:rPr>
          <w:rFonts w:ascii="Tahoma" w:hAnsi="Tahoma" w:cs="Tahoma"/>
        </w:rPr>
      </w:pPr>
      <w:r>
        <w:rPr>
          <w:rFonts w:ascii="Tahoma" w:hAnsi="Tahoma" w:cs="Tahoma"/>
        </w:rPr>
        <w:t>A generalização/e</w:t>
      </w:r>
      <w:r w:rsidR="008A4B7C" w:rsidRPr="008A4B7C">
        <w:rPr>
          <w:rFonts w:ascii="Tahoma" w:hAnsi="Tahoma" w:cs="Tahoma"/>
        </w:rPr>
        <w:t>specialização</w:t>
      </w:r>
      <w:r>
        <w:rPr>
          <w:rFonts w:ascii="Tahoma" w:hAnsi="Tahoma" w:cs="Tahoma"/>
        </w:rPr>
        <w:t xml:space="preserve"> d</w:t>
      </w:r>
      <w:r w:rsidR="008A4B7C" w:rsidRPr="008A4B7C">
        <w:rPr>
          <w:rFonts w:ascii="Tahoma" w:hAnsi="Tahoma" w:cs="Tahoma"/>
        </w:rPr>
        <w:t xml:space="preserve">efine uma relação de subconjunto entre elementos de </w:t>
      </w:r>
      <w:r w:rsidR="008A4B7C">
        <w:rPr>
          <w:rFonts w:ascii="Tahoma" w:hAnsi="Tahoma" w:cs="Tahoma"/>
        </w:rPr>
        <w:t>duas</w:t>
      </w:r>
      <w:r w:rsidR="008A4B7C" w:rsidRPr="008A4B7C">
        <w:rPr>
          <w:rFonts w:ascii="Tahoma" w:hAnsi="Tahoma" w:cs="Tahoma"/>
        </w:rPr>
        <w:t xml:space="preserve"> ou mais classes</w:t>
      </w:r>
      <w:r w:rsidR="008A4B7C">
        <w:rPr>
          <w:rFonts w:ascii="Tahoma" w:hAnsi="Tahoma" w:cs="Tahoma"/>
        </w:rPr>
        <w:t>.</w:t>
      </w:r>
      <w:r>
        <w:rPr>
          <w:rFonts w:ascii="Tahoma" w:hAnsi="Tahoma" w:cs="Tahoma"/>
        </w:rPr>
        <w:t xml:space="preserve"> </w:t>
      </w:r>
      <w:r w:rsidR="008A4B7C">
        <w:rPr>
          <w:rFonts w:ascii="Tahoma" w:hAnsi="Tahoma" w:cs="Tahoma"/>
        </w:rPr>
        <w:t>T</w:t>
      </w:r>
      <w:r w:rsidR="008A4B7C" w:rsidRPr="008A4B7C">
        <w:rPr>
          <w:rFonts w:ascii="Tahoma" w:hAnsi="Tahoma" w:cs="Tahoma"/>
        </w:rPr>
        <w:t>odas as propriedades definidas para a classe</w:t>
      </w:r>
      <w:r w:rsidR="008A4B7C">
        <w:rPr>
          <w:rFonts w:ascii="Tahoma" w:hAnsi="Tahoma" w:cs="Tahoma"/>
        </w:rPr>
        <w:t xml:space="preserve"> </w:t>
      </w:r>
      <w:r w:rsidR="008A4B7C" w:rsidRPr="008A4B7C">
        <w:rPr>
          <w:rFonts w:ascii="Tahoma" w:hAnsi="Tahoma" w:cs="Tahoma"/>
        </w:rPr>
        <w:t>generalizada são herdadas pelas classes especializadas</w:t>
      </w:r>
      <w:r>
        <w:rPr>
          <w:rFonts w:ascii="Tahoma" w:hAnsi="Tahoma" w:cs="Tahoma"/>
        </w:rPr>
        <w:t xml:space="preserve"> e to</w:t>
      </w:r>
      <w:r w:rsidR="008A4B7C" w:rsidRPr="008A4B7C">
        <w:rPr>
          <w:rFonts w:ascii="Tahoma" w:hAnsi="Tahoma" w:cs="Tahoma"/>
        </w:rPr>
        <w:t>do elemento de um subconjunto especializado é</w:t>
      </w:r>
      <w:r w:rsidR="008A4B7C">
        <w:rPr>
          <w:rFonts w:ascii="Tahoma" w:hAnsi="Tahoma" w:cs="Tahoma"/>
        </w:rPr>
        <w:t xml:space="preserve"> </w:t>
      </w:r>
      <w:r w:rsidR="008A4B7C" w:rsidRPr="008A4B7C">
        <w:rPr>
          <w:rFonts w:ascii="Tahoma" w:hAnsi="Tahoma" w:cs="Tahoma"/>
        </w:rPr>
        <w:t>também elemento do seu respectivo conjunto</w:t>
      </w:r>
      <w:r w:rsidR="008A4B7C">
        <w:rPr>
          <w:rFonts w:ascii="Tahoma" w:hAnsi="Tahoma" w:cs="Tahoma"/>
        </w:rPr>
        <w:t xml:space="preserve"> </w:t>
      </w:r>
      <w:r w:rsidR="008A4B7C" w:rsidRPr="008A4B7C">
        <w:rPr>
          <w:rFonts w:ascii="Tahoma" w:hAnsi="Tahoma" w:cs="Tahoma"/>
        </w:rPr>
        <w:t>generalizado</w:t>
      </w:r>
      <w:r>
        <w:rPr>
          <w:rFonts w:ascii="Tahoma" w:hAnsi="Tahoma" w:cs="Tahoma"/>
        </w:rPr>
        <w:t xml:space="preserve">. </w:t>
      </w:r>
      <w:r w:rsidR="00536662">
        <w:rPr>
          <w:rFonts w:ascii="Tahoma" w:hAnsi="Tahoma" w:cs="Tahoma"/>
        </w:rPr>
        <w:t xml:space="preserve">São atribuídas </w:t>
      </w:r>
      <w:r w:rsidR="000A523F" w:rsidRPr="000A523F">
        <w:rPr>
          <w:rFonts w:ascii="Tahoma" w:hAnsi="Tahoma" w:cs="Tahoma"/>
        </w:rPr>
        <w:t>propriedades particulares a um subconjunto das ocorrências</w:t>
      </w:r>
      <w:r w:rsidR="00536662">
        <w:rPr>
          <w:rFonts w:ascii="Tahoma" w:hAnsi="Tahoma" w:cs="Tahoma"/>
        </w:rPr>
        <w:t xml:space="preserve"> </w:t>
      </w:r>
      <w:r w:rsidR="000A523F" w:rsidRPr="000A523F">
        <w:rPr>
          <w:rFonts w:ascii="Tahoma" w:hAnsi="Tahoma" w:cs="Tahoma"/>
        </w:rPr>
        <w:t>especializadas de uma entidade genérica</w:t>
      </w:r>
      <w:r w:rsidR="00536662">
        <w:rPr>
          <w:rFonts w:ascii="Tahoma" w:hAnsi="Tahoma" w:cs="Tahoma"/>
        </w:rPr>
        <w:t>,</w:t>
      </w:r>
      <w:r>
        <w:rPr>
          <w:rFonts w:ascii="Tahoma" w:hAnsi="Tahoma" w:cs="Tahoma"/>
        </w:rPr>
        <w:t xml:space="preserve"> como a </w:t>
      </w:r>
      <w:r w:rsidR="000A523F" w:rsidRPr="000A523F">
        <w:rPr>
          <w:rFonts w:ascii="Tahoma" w:hAnsi="Tahoma" w:cs="Tahoma"/>
        </w:rPr>
        <w:t>adi</w:t>
      </w:r>
      <w:r>
        <w:rPr>
          <w:rFonts w:ascii="Tahoma" w:hAnsi="Tahoma" w:cs="Tahoma"/>
        </w:rPr>
        <w:t>ção de</w:t>
      </w:r>
      <w:r w:rsidR="000A523F" w:rsidRPr="000A523F">
        <w:rPr>
          <w:rFonts w:ascii="Tahoma" w:hAnsi="Tahoma" w:cs="Tahoma"/>
        </w:rPr>
        <w:t xml:space="preserve"> atributos descritivos a uma subclasse de entidades</w:t>
      </w:r>
      <w:r>
        <w:rPr>
          <w:rFonts w:ascii="Tahoma" w:hAnsi="Tahoma" w:cs="Tahoma"/>
        </w:rPr>
        <w:t xml:space="preserve">. O </w:t>
      </w:r>
      <w:r w:rsidR="000A523F" w:rsidRPr="000A523F">
        <w:rPr>
          <w:rFonts w:ascii="Tahoma" w:hAnsi="Tahoma" w:cs="Tahoma"/>
        </w:rPr>
        <w:t>símbolo que representa a generalização/especialização é um triângulo isósceles</w:t>
      </w:r>
      <w:r w:rsidR="000A523F">
        <w:rPr>
          <w:rFonts w:ascii="Tahoma" w:hAnsi="Tahoma" w:cs="Tahoma"/>
        </w:rPr>
        <w:t xml:space="preserve"> (figura 3)</w:t>
      </w:r>
      <w:r w:rsidR="00536662">
        <w:rPr>
          <w:rFonts w:ascii="Tahoma" w:hAnsi="Tahoma" w:cs="Tahoma"/>
        </w:rPr>
        <w:t>.</w:t>
      </w:r>
    </w:p>
    <w:p w14:paraId="3037751A" w14:textId="77777777" w:rsidR="00B2331C" w:rsidRDefault="00B2331C" w:rsidP="0098574E">
      <w:pPr>
        <w:autoSpaceDE w:val="0"/>
        <w:autoSpaceDN w:val="0"/>
        <w:adjustRightInd w:val="0"/>
        <w:spacing w:after="0" w:line="240" w:lineRule="auto"/>
        <w:ind w:firstLine="706"/>
        <w:jc w:val="both"/>
        <w:rPr>
          <w:rFonts w:ascii="Tahoma" w:hAnsi="Tahoma" w:cs="Tahoma"/>
        </w:rPr>
      </w:pPr>
    </w:p>
    <w:p w14:paraId="5A9422C3" w14:textId="77777777" w:rsidR="000A523F" w:rsidRDefault="004835BD" w:rsidP="0098574E">
      <w:pPr>
        <w:autoSpaceDE w:val="0"/>
        <w:autoSpaceDN w:val="0"/>
        <w:adjustRightInd w:val="0"/>
        <w:spacing w:after="0" w:line="240" w:lineRule="auto"/>
        <w:jc w:val="center"/>
        <w:rPr>
          <w:rFonts w:ascii="Tahoma" w:hAnsi="Tahoma" w:cs="Tahoma"/>
        </w:rPr>
      </w:pPr>
      <w:r>
        <w:rPr>
          <w:rFonts w:ascii="Tahoma" w:hAnsi="Tahoma" w:cs="Tahoma"/>
          <w:noProof/>
          <w:lang w:eastAsia="pt-BR"/>
        </w:rPr>
        <w:drawing>
          <wp:inline distT="0" distB="0" distL="0" distR="0" wp14:anchorId="5D593B89" wp14:editId="29560EEB">
            <wp:extent cx="3684337" cy="196723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srcRect/>
                    <a:stretch>
                      <a:fillRect/>
                    </a:stretch>
                  </pic:blipFill>
                  <pic:spPr bwMode="auto">
                    <a:xfrm>
                      <a:off x="0" y="0"/>
                      <a:ext cx="3690033" cy="1970271"/>
                    </a:xfrm>
                    <a:prstGeom prst="rect">
                      <a:avLst/>
                    </a:prstGeom>
                    <a:noFill/>
                    <a:ln w="9525">
                      <a:noFill/>
                      <a:miter lim="800000"/>
                      <a:headEnd/>
                      <a:tailEnd/>
                    </a:ln>
                  </pic:spPr>
                </pic:pic>
              </a:graphicData>
            </a:graphic>
          </wp:inline>
        </w:drawing>
      </w:r>
    </w:p>
    <w:p w14:paraId="00067526" w14:textId="77777777" w:rsidR="000A523F" w:rsidRPr="000E0DD1" w:rsidRDefault="000A523F" w:rsidP="0098574E">
      <w:pPr>
        <w:pStyle w:val="Cabealho"/>
        <w:spacing w:after="0" w:line="240" w:lineRule="auto"/>
        <w:jc w:val="center"/>
        <w:rPr>
          <w:rFonts w:ascii="Tahoma" w:hAnsi="Tahoma" w:cs="Tahoma"/>
          <w:sz w:val="18"/>
          <w:szCs w:val="18"/>
        </w:rPr>
      </w:pPr>
      <w:r w:rsidRPr="000E0DD1">
        <w:rPr>
          <w:rFonts w:ascii="Tahoma" w:hAnsi="Tahoma" w:cs="Tahoma"/>
          <w:b/>
          <w:sz w:val="18"/>
          <w:szCs w:val="18"/>
        </w:rPr>
        <w:t xml:space="preserve">Figura </w:t>
      </w:r>
      <w:r>
        <w:rPr>
          <w:rFonts w:ascii="Tahoma" w:hAnsi="Tahoma" w:cs="Tahoma"/>
          <w:b/>
          <w:sz w:val="18"/>
          <w:szCs w:val="18"/>
        </w:rPr>
        <w:t>3</w:t>
      </w:r>
      <w:r w:rsidR="00BB07F4">
        <w:rPr>
          <w:rFonts w:ascii="Tahoma" w:hAnsi="Tahoma" w:cs="Tahoma"/>
          <w:b/>
          <w:sz w:val="18"/>
          <w:szCs w:val="18"/>
        </w:rPr>
        <w:t>.</w:t>
      </w:r>
      <w:r w:rsidRPr="000E0DD1">
        <w:rPr>
          <w:rFonts w:ascii="Tahoma" w:hAnsi="Tahoma" w:cs="Tahoma"/>
          <w:sz w:val="18"/>
          <w:szCs w:val="18"/>
        </w:rPr>
        <w:t xml:space="preserve"> </w:t>
      </w:r>
      <w:r w:rsidR="00226B46">
        <w:rPr>
          <w:rFonts w:ascii="Tahoma" w:hAnsi="Tahoma" w:cs="Tahoma"/>
          <w:sz w:val="18"/>
          <w:szCs w:val="18"/>
        </w:rPr>
        <w:t>G</w:t>
      </w:r>
      <w:r>
        <w:rPr>
          <w:rFonts w:ascii="Tahoma" w:hAnsi="Tahoma" w:cs="Tahoma"/>
          <w:sz w:val="18"/>
          <w:szCs w:val="18"/>
        </w:rPr>
        <w:t>eneralização/especialização</w:t>
      </w:r>
      <w:r w:rsidR="00226B46">
        <w:rPr>
          <w:rFonts w:ascii="Tahoma" w:hAnsi="Tahoma" w:cs="Tahoma"/>
          <w:sz w:val="18"/>
          <w:szCs w:val="18"/>
        </w:rPr>
        <w:t>.</w:t>
      </w:r>
    </w:p>
    <w:p w14:paraId="12C8F246" w14:textId="77777777" w:rsidR="00226B46" w:rsidRDefault="00226B46" w:rsidP="0098574E">
      <w:pPr>
        <w:autoSpaceDE w:val="0"/>
        <w:autoSpaceDN w:val="0"/>
        <w:adjustRightInd w:val="0"/>
        <w:spacing w:after="0" w:line="240" w:lineRule="auto"/>
        <w:jc w:val="both"/>
        <w:rPr>
          <w:rFonts w:ascii="Tahoma" w:hAnsi="Tahoma" w:cs="Tahoma"/>
        </w:rPr>
      </w:pPr>
    </w:p>
    <w:p w14:paraId="42031523" w14:textId="77777777" w:rsidR="000A523F" w:rsidRDefault="000A523F" w:rsidP="00A84937">
      <w:pPr>
        <w:autoSpaceDE w:val="0"/>
        <w:autoSpaceDN w:val="0"/>
        <w:adjustRightInd w:val="0"/>
        <w:spacing w:after="0" w:line="360" w:lineRule="auto"/>
        <w:ind w:firstLine="708"/>
        <w:jc w:val="both"/>
        <w:rPr>
          <w:rFonts w:ascii="Tahoma" w:hAnsi="Tahoma" w:cs="Tahoma"/>
        </w:rPr>
      </w:pPr>
      <w:r w:rsidRPr="000A523F">
        <w:rPr>
          <w:rFonts w:ascii="Tahoma" w:hAnsi="Tahoma" w:cs="Tahoma"/>
        </w:rPr>
        <w:t xml:space="preserve">A entidade </w:t>
      </w:r>
      <w:r w:rsidR="00A84937">
        <w:rPr>
          <w:rFonts w:ascii="Tahoma" w:hAnsi="Tahoma" w:cs="Tahoma"/>
        </w:rPr>
        <w:t>CLIENTE</w:t>
      </w:r>
      <w:r w:rsidRPr="000A523F">
        <w:rPr>
          <w:rFonts w:ascii="Tahoma" w:hAnsi="Tahoma" w:cs="Tahoma"/>
        </w:rPr>
        <w:t xml:space="preserve"> é dividida em dois</w:t>
      </w:r>
      <w:r w:rsidR="00A84937">
        <w:rPr>
          <w:rFonts w:ascii="Tahoma" w:hAnsi="Tahoma" w:cs="Tahoma"/>
        </w:rPr>
        <w:t xml:space="preserve"> </w:t>
      </w:r>
      <w:r w:rsidRPr="000A523F">
        <w:rPr>
          <w:rFonts w:ascii="Tahoma" w:hAnsi="Tahoma" w:cs="Tahoma"/>
        </w:rPr>
        <w:t>subconjuntos, as entidades PESSOA FÍSICA</w:t>
      </w:r>
      <w:r w:rsidR="00A84937">
        <w:rPr>
          <w:rFonts w:ascii="Tahoma" w:hAnsi="Tahoma" w:cs="Tahoma"/>
        </w:rPr>
        <w:t xml:space="preserve"> </w:t>
      </w:r>
      <w:r w:rsidRPr="000A523F">
        <w:rPr>
          <w:rFonts w:ascii="Tahoma" w:hAnsi="Tahoma" w:cs="Tahoma"/>
        </w:rPr>
        <w:t>e PESSOA JURÍDICA, cada uma com</w:t>
      </w:r>
      <w:r w:rsidR="00A84937">
        <w:rPr>
          <w:rFonts w:ascii="Tahoma" w:hAnsi="Tahoma" w:cs="Tahoma"/>
        </w:rPr>
        <w:t xml:space="preserve"> </w:t>
      </w:r>
      <w:r w:rsidRPr="000A523F">
        <w:rPr>
          <w:rFonts w:ascii="Tahoma" w:hAnsi="Tahoma" w:cs="Tahoma"/>
        </w:rPr>
        <w:t>propriedades próprias</w:t>
      </w:r>
      <w:r w:rsidR="00A84937">
        <w:rPr>
          <w:rFonts w:ascii="Tahoma" w:hAnsi="Tahoma" w:cs="Tahoma"/>
        </w:rPr>
        <w:t xml:space="preserve">. </w:t>
      </w:r>
      <w:r w:rsidRPr="000A523F">
        <w:rPr>
          <w:rFonts w:ascii="Tahoma" w:hAnsi="Tahoma" w:cs="Tahoma"/>
        </w:rPr>
        <w:t>Cada ocorrência da entidade</w:t>
      </w:r>
      <w:r w:rsidR="00A84937">
        <w:rPr>
          <w:rFonts w:ascii="Tahoma" w:hAnsi="Tahoma" w:cs="Tahoma"/>
        </w:rPr>
        <w:t xml:space="preserve"> </w:t>
      </w:r>
      <w:r w:rsidRPr="000A523F">
        <w:rPr>
          <w:rFonts w:ascii="Tahoma" w:hAnsi="Tahoma" w:cs="Tahoma"/>
        </w:rPr>
        <w:t xml:space="preserve">especializada </w:t>
      </w:r>
      <w:r w:rsidR="00226B46">
        <w:rPr>
          <w:rFonts w:ascii="Tahoma" w:hAnsi="Tahoma" w:cs="Tahoma"/>
        </w:rPr>
        <w:t>apresenta</w:t>
      </w:r>
      <w:r w:rsidRPr="000A523F">
        <w:rPr>
          <w:rFonts w:ascii="Tahoma" w:hAnsi="Tahoma" w:cs="Tahoma"/>
        </w:rPr>
        <w:t>, além de</w:t>
      </w:r>
      <w:r w:rsidR="00A84937">
        <w:rPr>
          <w:rFonts w:ascii="Tahoma" w:hAnsi="Tahoma" w:cs="Tahoma"/>
        </w:rPr>
        <w:t xml:space="preserve"> </w:t>
      </w:r>
      <w:r w:rsidRPr="000A523F">
        <w:rPr>
          <w:rFonts w:ascii="Tahoma" w:hAnsi="Tahoma" w:cs="Tahoma"/>
        </w:rPr>
        <w:t>suas próprias propriedades,</w:t>
      </w:r>
      <w:r w:rsidR="00A84937">
        <w:rPr>
          <w:rFonts w:ascii="Tahoma" w:hAnsi="Tahoma" w:cs="Tahoma"/>
        </w:rPr>
        <w:t xml:space="preserve"> </w:t>
      </w:r>
      <w:r w:rsidRPr="000A523F">
        <w:rPr>
          <w:rFonts w:ascii="Tahoma" w:hAnsi="Tahoma" w:cs="Tahoma"/>
        </w:rPr>
        <w:t>a herança das propriedades da</w:t>
      </w:r>
      <w:r w:rsidR="00A84937">
        <w:rPr>
          <w:rFonts w:ascii="Tahoma" w:hAnsi="Tahoma" w:cs="Tahoma"/>
        </w:rPr>
        <w:t xml:space="preserve"> </w:t>
      </w:r>
      <w:r w:rsidRPr="000A523F">
        <w:rPr>
          <w:rFonts w:ascii="Tahoma" w:hAnsi="Tahoma" w:cs="Tahoma"/>
        </w:rPr>
        <w:t>ocorrência da entidade genérica</w:t>
      </w:r>
      <w:r w:rsidR="00A84937">
        <w:rPr>
          <w:rFonts w:ascii="Tahoma" w:hAnsi="Tahoma" w:cs="Tahoma"/>
        </w:rPr>
        <w:t xml:space="preserve"> </w:t>
      </w:r>
      <w:r w:rsidRPr="000A523F">
        <w:rPr>
          <w:rFonts w:ascii="Tahoma" w:hAnsi="Tahoma" w:cs="Tahoma"/>
        </w:rPr>
        <w:t>correspondente</w:t>
      </w:r>
      <w:r w:rsidR="00A84937">
        <w:rPr>
          <w:rFonts w:ascii="Tahoma" w:hAnsi="Tahoma" w:cs="Tahoma"/>
        </w:rPr>
        <w:t>.</w:t>
      </w:r>
    </w:p>
    <w:p w14:paraId="0B4EBF92" w14:textId="77777777" w:rsidR="00A84937" w:rsidRPr="000A523F" w:rsidRDefault="00A84937" w:rsidP="00A84937">
      <w:pPr>
        <w:autoSpaceDE w:val="0"/>
        <w:autoSpaceDN w:val="0"/>
        <w:adjustRightInd w:val="0"/>
        <w:spacing w:after="0" w:line="360" w:lineRule="auto"/>
        <w:ind w:firstLine="708"/>
        <w:jc w:val="both"/>
        <w:rPr>
          <w:rFonts w:ascii="Tahoma" w:hAnsi="Tahoma" w:cs="Tahoma"/>
        </w:rPr>
      </w:pPr>
      <w:r w:rsidRPr="00A84937">
        <w:rPr>
          <w:rFonts w:ascii="Tahoma" w:hAnsi="Tahoma" w:cs="Tahoma"/>
        </w:rPr>
        <w:t xml:space="preserve">A entidade PESSOA FÍSICA </w:t>
      </w:r>
      <w:r w:rsidR="00226B46">
        <w:rPr>
          <w:rFonts w:ascii="Tahoma" w:hAnsi="Tahoma" w:cs="Tahoma"/>
        </w:rPr>
        <w:t>tem</w:t>
      </w:r>
      <w:r w:rsidRPr="00A84937">
        <w:rPr>
          <w:rFonts w:ascii="Tahoma" w:hAnsi="Tahoma" w:cs="Tahoma"/>
        </w:rPr>
        <w:t>, além de seus atributos particulares</w:t>
      </w:r>
      <w:r>
        <w:rPr>
          <w:rFonts w:ascii="Tahoma" w:hAnsi="Tahoma" w:cs="Tahoma"/>
        </w:rPr>
        <w:t xml:space="preserve"> </w:t>
      </w:r>
      <w:r w:rsidRPr="00A84937">
        <w:rPr>
          <w:rFonts w:ascii="Tahoma" w:hAnsi="Tahoma" w:cs="Tahoma"/>
        </w:rPr>
        <w:t>CIC</w:t>
      </w:r>
      <w:r>
        <w:rPr>
          <w:rFonts w:ascii="Tahoma" w:hAnsi="Tahoma" w:cs="Tahoma"/>
        </w:rPr>
        <w:t xml:space="preserve"> </w:t>
      </w:r>
      <w:r w:rsidRPr="00A84937">
        <w:rPr>
          <w:rFonts w:ascii="Tahoma" w:hAnsi="Tahoma" w:cs="Tahoma"/>
        </w:rPr>
        <w:t>e sexo, todas as propriedades da ocorrência da entidade CLIENTE</w:t>
      </w:r>
      <w:r>
        <w:rPr>
          <w:rFonts w:ascii="Tahoma" w:hAnsi="Tahoma" w:cs="Tahoma"/>
        </w:rPr>
        <w:t xml:space="preserve"> </w:t>
      </w:r>
      <w:r w:rsidRPr="00A84937">
        <w:rPr>
          <w:rFonts w:ascii="Tahoma" w:hAnsi="Tahoma" w:cs="Tahoma"/>
        </w:rPr>
        <w:t>correspondente, ou seja, os atributos nome e código, seu identificador</w:t>
      </w:r>
      <w:r>
        <w:rPr>
          <w:rFonts w:ascii="Tahoma" w:hAnsi="Tahoma" w:cs="Tahoma"/>
        </w:rPr>
        <w:t xml:space="preserve"> </w:t>
      </w:r>
      <w:r w:rsidRPr="00A84937">
        <w:rPr>
          <w:rFonts w:ascii="Tahoma" w:hAnsi="Tahoma" w:cs="Tahoma"/>
        </w:rPr>
        <w:t>(atributo código) e o relacionamento com a entidade FILIAL</w:t>
      </w:r>
      <w:r>
        <w:rPr>
          <w:rFonts w:ascii="Tahoma" w:hAnsi="Tahoma" w:cs="Tahoma"/>
        </w:rPr>
        <w:t>.</w:t>
      </w:r>
    </w:p>
    <w:p w14:paraId="6717FBDC" w14:textId="77777777" w:rsidR="00A84937" w:rsidRDefault="00226B46" w:rsidP="00226B46">
      <w:pPr>
        <w:autoSpaceDE w:val="0"/>
        <w:autoSpaceDN w:val="0"/>
        <w:adjustRightInd w:val="0"/>
        <w:spacing w:after="0" w:line="360" w:lineRule="auto"/>
        <w:ind w:firstLine="706"/>
        <w:jc w:val="both"/>
        <w:rPr>
          <w:rFonts w:ascii="Tahoma" w:hAnsi="Tahoma" w:cs="Tahoma"/>
        </w:rPr>
      </w:pPr>
      <w:r>
        <w:rPr>
          <w:rFonts w:ascii="Tahoma" w:hAnsi="Tahoma" w:cs="Tahoma"/>
        </w:rPr>
        <w:t xml:space="preserve">A </w:t>
      </w:r>
      <w:r w:rsidR="00A84937" w:rsidRPr="00A84937">
        <w:rPr>
          <w:rFonts w:ascii="Tahoma" w:hAnsi="Tahoma" w:cs="Tahoma"/>
        </w:rPr>
        <w:t>generalização pode</w:t>
      </w:r>
      <w:r w:rsidR="00A84937">
        <w:rPr>
          <w:rFonts w:ascii="Tahoma" w:hAnsi="Tahoma" w:cs="Tahoma"/>
        </w:rPr>
        <w:t xml:space="preserve"> </w:t>
      </w:r>
      <w:r>
        <w:rPr>
          <w:rFonts w:ascii="Tahoma" w:hAnsi="Tahoma" w:cs="Tahoma"/>
        </w:rPr>
        <w:t>ser p</w:t>
      </w:r>
      <w:r w:rsidRPr="00A84937">
        <w:rPr>
          <w:rFonts w:ascii="Tahoma" w:hAnsi="Tahoma" w:cs="Tahoma"/>
        </w:rPr>
        <w:t>arcial</w:t>
      </w:r>
      <w:r>
        <w:rPr>
          <w:rFonts w:ascii="Tahoma" w:hAnsi="Tahoma" w:cs="Tahoma"/>
        </w:rPr>
        <w:t xml:space="preserve"> (p),</w:t>
      </w:r>
      <w:r w:rsidRPr="00A84937">
        <w:rPr>
          <w:rFonts w:ascii="Tahoma" w:hAnsi="Tahoma" w:cs="Tahoma"/>
        </w:rPr>
        <w:t xml:space="preserve"> total</w:t>
      </w:r>
      <w:r>
        <w:rPr>
          <w:rFonts w:ascii="Tahoma" w:hAnsi="Tahoma" w:cs="Tahoma"/>
        </w:rPr>
        <w:t xml:space="preserve"> (t), e</w:t>
      </w:r>
      <w:r w:rsidRPr="00A84937">
        <w:rPr>
          <w:rFonts w:ascii="Tahoma" w:hAnsi="Tahoma" w:cs="Tahoma"/>
        </w:rPr>
        <w:t>xclusiv</w:t>
      </w:r>
      <w:r>
        <w:rPr>
          <w:rFonts w:ascii="Tahoma" w:hAnsi="Tahoma" w:cs="Tahoma"/>
        </w:rPr>
        <w:t>a</w:t>
      </w:r>
      <w:r w:rsidRPr="00A84937">
        <w:rPr>
          <w:rFonts w:ascii="Tahoma" w:hAnsi="Tahoma" w:cs="Tahoma"/>
        </w:rPr>
        <w:t xml:space="preserve"> </w:t>
      </w:r>
      <w:r>
        <w:rPr>
          <w:rFonts w:ascii="Tahoma" w:hAnsi="Tahoma" w:cs="Tahoma"/>
        </w:rPr>
        <w:t xml:space="preserve">(e) </w:t>
      </w:r>
      <w:r w:rsidRPr="00A84937">
        <w:rPr>
          <w:rFonts w:ascii="Tahoma" w:hAnsi="Tahoma" w:cs="Tahoma"/>
        </w:rPr>
        <w:t xml:space="preserve">ou </w:t>
      </w:r>
      <w:r>
        <w:rPr>
          <w:rFonts w:ascii="Tahoma" w:hAnsi="Tahoma" w:cs="Tahoma"/>
        </w:rPr>
        <w:t xml:space="preserve">de </w:t>
      </w:r>
      <w:r w:rsidRPr="00A84937">
        <w:rPr>
          <w:rFonts w:ascii="Tahoma" w:hAnsi="Tahoma" w:cs="Tahoma"/>
        </w:rPr>
        <w:t>interseção</w:t>
      </w:r>
      <w:r>
        <w:rPr>
          <w:rFonts w:ascii="Tahoma" w:hAnsi="Tahoma" w:cs="Tahoma"/>
        </w:rPr>
        <w:t xml:space="preserve"> (i). Na generalização t</w:t>
      </w:r>
      <w:r w:rsidR="00A84937" w:rsidRPr="00A84937">
        <w:rPr>
          <w:rFonts w:ascii="Tahoma" w:hAnsi="Tahoma" w:cs="Tahoma"/>
        </w:rPr>
        <w:t>otal</w:t>
      </w:r>
      <w:r>
        <w:rPr>
          <w:rFonts w:ascii="Tahoma" w:hAnsi="Tahoma" w:cs="Tahoma"/>
        </w:rPr>
        <w:t xml:space="preserve">, </w:t>
      </w:r>
      <w:r w:rsidR="00A84937" w:rsidRPr="00A84937">
        <w:rPr>
          <w:rFonts w:ascii="Tahoma" w:hAnsi="Tahoma" w:cs="Tahoma"/>
        </w:rPr>
        <w:t>toda ocorrência da entidade generalizada tem de</w:t>
      </w:r>
      <w:r w:rsidR="00A84937">
        <w:rPr>
          <w:rFonts w:ascii="Tahoma" w:hAnsi="Tahoma" w:cs="Tahoma"/>
        </w:rPr>
        <w:t xml:space="preserve"> </w:t>
      </w:r>
      <w:r w:rsidR="00A84937" w:rsidRPr="00A84937">
        <w:rPr>
          <w:rFonts w:ascii="Tahoma" w:hAnsi="Tahoma" w:cs="Tahoma"/>
        </w:rPr>
        <w:t>ser ocorrência de pelo menos uma entidade</w:t>
      </w:r>
      <w:r w:rsidR="00A84937">
        <w:rPr>
          <w:rFonts w:ascii="Tahoma" w:hAnsi="Tahoma" w:cs="Tahoma"/>
        </w:rPr>
        <w:t xml:space="preserve"> </w:t>
      </w:r>
      <w:r w:rsidR="00A84937" w:rsidRPr="00A84937">
        <w:rPr>
          <w:rFonts w:ascii="Tahoma" w:hAnsi="Tahoma" w:cs="Tahoma"/>
        </w:rPr>
        <w:t>especializada</w:t>
      </w:r>
      <w:r>
        <w:rPr>
          <w:rFonts w:ascii="Tahoma" w:hAnsi="Tahoma" w:cs="Tahoma"/>
        </w:rPr>
        <w:t>. Na p</w:t>
      </w:r>
      <w:r w:rsidR="00A84937" w:rsidRPr="00A84937">
        <w:rPr>
          <w:rFonts w:ascii="Tahoma" w:hAnsi="Tahoma" w:cs="Tahoma"/>
        </w:rPr>
        <w:t>arcial</w:t>
      </w:r>
      <w:r>
        <w:rPr>
          <w:rFonts w:ascii="Tahoma" w:hAnsi="Tahoma" w:cs="Tahoma"/>
        </w:rPr>
        <w:t xml:space="preserve">, </w:t>
      </w:r>
      <w:r w:rsidR="00A84937" w:rsidRPr="00A84937">
        <w:rPr>
          <w:rFonts w:ascii="Tahoma" w:hAnsi="Tahoma" w:cs="Tahoma"/>
        </w:rPr>
        <w:t>uma ocorrência da entidade generalizada não</w:t>
      </w:r>
      <w:r w:rsidR="00A84937">
        <w:rPr>
          <w:rFonts w:ascii="Tahoma" w:hAnsi="Tahoma" w:cs="Tahoma"/>
        </w:rPr>
        <w:t xml:space="preserve"> </w:t>
      </w:r>
      <w:r w:rsidR="00A84937" w:rsidRPr="00A84937">
        <w:rPr>
          <w:rFonts w:ascii="Tahoma" w:hAnsi="Tahoma" w:cs="Tahoma"/>
        </w:rPr>
        <w:t>precisa ser ocorrência de uma entidade especializada</w:t>
      </w:r>
      <w:r>
        <w:rPr>
          <w:rFonts w:ascii="Tahoma" w:hAnsi="Tahoma" w:cs="Tahoma"/>
        </w:rPr>
        <w:t xml:space="preserve">. Na generalização exclusiva, </w:t>
      </w:r>
      <w:r w:rsidR="00A84937" w:rsidRPr="00A84937">
        <w:rPr>
          <w:rFonts w:ascii="Tahoma" w:hAnsi="Tahoma" w:cs="Tahoma"/>
        </w:rPr>
        <w:t>toda ocorrência da entidade generalizada pode ser ocorrência de no máximo uma entidade especializada</w:t>
      </w:r>
      <w:r>
        <w:rPr>
          <w:rFonts w:ascii="Tahoma" w:hAnsi="Tahoma" w:cs="Tahoma"/>
        </w:rPr>
        <w:t>. Na de interseção,</w:t>
      </w:r>
      <w:r w:rsidR="00A84937" w:rsidRPr="00A84937">
        <w:rPr>
          <w:rFonts w:ascii="Tahoma" w:hAnsi="Tahoma" w:cs="Tahoma"/>
        </w:rPr>
        <w:t xml:space="preserve"> uma ocorrência da entidade generalizada pode ser ocorrência de várias entidades especializadas</w:t>
      </w:r>
      <w:r>
        <w:rPr>
          <w:rFonts w:ascii="Tahoma" w:hAnsi="Tahoma" w:cs="Tahoma"/>
        </w:rPr>
        <w:t xml:space="preserve">. </w:t>
      </w:r>
      <w:r w:rsidR="000F18C1">
        <w:rPr>
          <w:rFonts w:ascii="Tahoma" w:hAnsi="Tahoma" w:cs="Tahoma"/>
        </w:rPr>
        <w:t xml:space="preserve">Vejamos alguns exemplos nas </w:t>
      </w:r>
      <w:r>
        <w:rPr>
          <w:rFonts w:ascii="Tahoma" w:hAnsi="Tahoma" w:cs="Tahoma"/>
        </w:rPr>
        <w:t>figuras 4 e 5.</w:t>
      </w:r>
    </w:p>
    <w:p w14:paraId="34D2552D" w14:textId="77777777" w:rsidR="00A84937" w:rsidRDefault="004835BD" w:rsidP="0098574E">
      <w:pPr>
        <w:autoSpaceDE w:val="0"/>
        <w:autoSpaceDN w:val="0"/>
        <w:adjustRightInd w:val="0"/>
        <w:spacing w:after="0" w:line="240" w:lineRule="auto"/>
        <w:jc w:val="center"/>
        <w:rPr>
          <w:rFonts w:ascii="Tahoma" w:hAnsi="Tahoma" w:cs="Tahoma"/>
        </w:rPr>
      </w:pPr>
      <w:r>
        <w:rPr>
          <w:rFonts w:ascii="Tahoma" w:hAnsi="Tahoma" w:cs="Tahoma"/>
          <w:noProof/>
          <w:lang w:eastAsia="pt-BR"/>
        </w:rPr>
        <w:drawing>
          <wp:inline distT="0" distB="0" distL="0" distR="0" wp14:anchorId="1AEFA65B" wp14:editId="76CDB0BF">
            <wp:extent cx="2708366" cy="1761996"/>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2713095" cy="1765073"/>
                    </a:xfrm>
                    <a:prstGeom prst="rect">
                      <a:avLst/>
                    </a:prstGeom>
                    <a:noFill/>
                    <a:ln w="9525">
                      <a:noFill/>
                      <a:miter lim="800000"/>
                      <a:headEnd/>
                      <a:tailEnd/>
                    </a:ln>
                  </pic:spPr>
                </pic:pic>
              </a:graphicData>
            </a:graphic>
          </wp:inline>
        </w:drawing>
      </w:r>
    </w:p>
    <w:p w14:paraId="041A5CF1" w14:textId="77777777" w:rsidR="00A84937" w:rsidRPr="000E0DD1" w:rsidRDefault="00A84937" w:rsidP="0098574E">
      <w:pPr>
        <w:pStyle w:val="Cabealho"/>
        <w:spacing w:after="0" w:line="240" w:lineRule="auto"/>
        <w:jc w:val="center"/>
        <w:rPr>
          <w:rFonts w:ascii="Tahoma" w:hAnsi="Tahoma" w:cs="Tahoma"/>
          <w:sz w:val="18"/>
          <w:szCs w:val="18"/>
        </w:rPr>
      </w:pPr>
      <w:r w:rsidRPr="000E0DD1">
        <w:rPr>
          <w:rFonts w:ascii="Tahoma" w:hAnsi="Tahoma" w:cs="Tahoma"/>
          <w:b/>
          <w:sz w:val="18"/>
          <w:szCs w:val="18"/>
        </w:rPr>
        <w:t xml:space="preserve">Figura </w:t>
      </w:r>
      <w:r>
        <w:rPr>
          <w:rFonts w:ascii="Tahoma" w:hAnsi="Tahoma" w:cs="Tahoma"/>
          <w:b/>
          <w:sz w:val="18"/>
          <w:szCs w:val="18"/>
        </w:rPr>
        <w:t>4</w:t>
      </w:r>
      <w:r w:rsidR="00BB07F4">
        <w:rPr>
          <w:rFonts w:ascii="Tahoma" w:hAnsi="Tahoma" w:cs="Tahoma"/>
          <w:b/>
          <w:sz w:val="18"/>
          <w:szCs w:val="18"/>
        </w:rPr>
        <w:t>.</w:t>
      </w:r>
      <w:r w:rsidRPr="000E0DD1">
        <w:rPr>
          <w:rFonts w:ascii="Tahoma" w:hAnsi="Tahoma" w:cs="Tahoma"/>
          <w:sz w:val="18"/>
          <w:szCs w:val="18"/>
        </w:rPr>
        <w:t xml:space="preserve"> </w:t>
      </w:r>
      <w:r w:rsidR="00226B46">
        <w:rPr>
          <w:rFonts w:ascii="Tahoma" w:hAnsi="Tahoma" w:cs="Tahoma"/>
          <w:sz w:val="18"/>
          <w:szCs w:val="18"/>
        </w:rPr>
        <w:t>E</w:t>
      </w:r>
      <w:r w:rsidR="002A5CB4">
        <w:rPr>
          <w:rFonts w:ascii="Tahoma" w:hAnsi="Tahoma" w:cs="Tahoma"/>
          <w:sz w:val="18"/>
          <w:szCs w:val="18"/>
        </w:rPr>
        <w:t>xemplo de</w:t>
      </w:r>
      <w:r>
        <w:rPr>
          <w:rFonts w:ascii="Tahoma" w:hAnsi="Tahoma" w:cs="Tahoma"/>
          <w:sz w:val="18"/>
          <w:szCs w:val="18"/>
        </w:rPr>
        <w:t xml:space="preserve"> generalização/especialização</w:t>
      </w:r>
      <w:r w:rsidR="00226B46">
        <w:rPr>
          <w:rFonts w:ascii="Tahoma" w:hAnsi="Tahoma" w:cs="Tahoma"/>
          <w:sz w:val="18"/>
          <w:szCs w:val="18"/>
        </w:rPr>
        <w:t xml:space="preserve"> (total – e</w:t>
      </w:r>
      <w:r w:rsidR="00333D88">
        <w:rPr>
          <w:rFonts w:ascii="Tahoma" w:hAnsi="Tahoma" w:cs="Tahoma"/>
          <w:sz w:val="18"/>
          <w:szCs w:val="18"/>
        </w:rPr>
        <w:t>xclusiv</w:t>
      </w:r>
      <w:r w:rsidR="00226B46">
        <w:rPr>
          <w:rFonts w:ascii="Tahoma" w:hAnsi="Tahoma" w:cs="Tahoma"/>
          <w:sz w:val="18"/>
          <w:szCs w:val="18"/>
        </w:rPr>
        <w:t>a</w:t>
      </w:r>
      <w:r w:rsidR="00333D88">
        <w:rPr>
          <w:rFonts w:ascii="Tahoma" w:hAnsi="Tahoma" w:cs="Tahoma"/>
          <w:sz w:val="18"/>
          <w:szCs w:val="18"/>
        </w:rPr>
        <w:t>)</w:t>
      </w:r>
      <w:r w:rsidR="00226B46">
        <w:rPr>
          <w:rFonts w:ascii="Tahoma" w:hAnsi="Tahoma" w:cs="Tahoma"/>
          <w:sz w:val="18"/>
          <w:szCs w:val="18"/>
        </w:rPr>
        <w:t>.</w:t>
      </w:r>
    </w:p>
    <w:p w14:paraId="026C48DF" w14:textId="77777777" w:rsidR="00A84937" w:rsidRDefault="00A84937" w:rsidP="0098574E">
      <w:pPr>
        <w:autoSpaceDE w:val="0"/>
        <w:autoSpaceDN w:val="0"/>
        <w:adjustRightInd w:val="0"/>
        <w:spacing w:after="0" w:line="240" w:lineRule="auto"/>
        <w:jc w:val="center"/>
        <w:rPr>
          <w:rFonts w:ascii="Tahoma" w:hAnsi="Tahoma" w:cs="Tahoma"/>
        </w:rPr>
      </w:pPr>
    </w:p>
    <w:p w14:paraId="0F3432C9" w14:textId="77777777" w:rsidR="00A84937" w:rsidRDefault="00226B46" w:rsidP="00226B46">
      <w:pPr>
        <w:autoSpaceDE w:val="0"/>
        <w:autoSpaceDN w:val="0"/>
        <w:adjustRightInd w:val="0"/>
        <w:spacing w:after="0" w:line="360" w:lineRule="auto"/>
        <w:ind w:firstLine="706"/>
        <w:jc w:val="both"/>
        <w:rPr>
          <w:rFonts w:ascii="Tahoma" w:hAnsi="Tahoma" w:cs="Tahoma"/>
        </w:rPr>
      </w:pPr>
      <w:r>
        <w:rPr>
          <w:rFonts w:ascii="Tahoma" w:hAnsi="Tahoma" w:cs="Tahoma"/>
        </w:rPr>
        <w:t>Na figura 4, t</w:t>
      </w:r>
      <w:r w:rsidR="00A84937" w:rsidRPr="00A84937">
        <w:rPr>
          <w:rFonts w:ascii="Tahoma" w:hAnsi="Tahoma" w:cs="Tahoma"/>
        </w:rPr>
        <w:t>oda pessoa é um professor ou um aluno (t)</w:t>
      </w:r>
      <w:r>
        <w:rPr>
          <w:rFonts w:ascii="Tahoma" w:hAnsi="Tahoma" w:cs="Tahoma"/>
        </w:rPr>
        <w:t xml:space="preserve"> e u</w:t>
      </w:r>
      <w:r w:rsidR="00A84937" w:rsidRPr="00A84937">
        <w:rPr>
          <w:rFonts w:ascii="Tahoma" w:hAnsi="Tahoma" w:cs="Tahoma"/>
        </w:rPr>
        <w:t>m professor não pode ser aluno e vice</w:t>
      </w:r>
      <w:r w:rsidR="00A84937">
        <w:rPr>
          <w:rFonts w:ascii="Tahoma" w:hAnsi="Tahoma" w:cs="Tahoma"/>
        </w:rPr>
        <w:t>-</w:t>
      </w:r>
      <w:r w:rsidR="00A84937" w:rsidRPr="00A84937">
        <w:rPr>
          <w:rFonts w:ascii="Tahoma" w:hAnsi="Tahoma" w:cs="Tahoma"/>
        </w:rPr>
        <w:t>versa</w:t>
      </w:r>
      <w:r w:rsidR="002A5CB4">
        <w:rPr>
          <w:rFonts w:ascii="Tahoma" w:hAnsi="Tahoma" w:cs="Tahoma"/>
        </w:rPr>
        <w:t xml:space="preserve"> </w:t>
      </w:r>
      <w:r w:rsidR="00A84937">
        <w:rPr>
          <w:rFonts w:ascii="Tahoma" w:hAnsi="Tahoma" w:cs="Tahoma"/>
        </w:rPr>
        <w:t>(e)</w:t>
      </w:r>
      <w:r>
        <w:rPr>
          <w:rFonts w:ascii="Tahoma" w:hAnsi="Tahoma" w:cs="Tahoma"/>
        </w:rPr>
        <w:t>.</w:t>
      </w:r>
    </w:p>
    <w:p w14:paraId="608CFD18" w14:textId="77777777" w:rsidR="00333D88" w:rsidRDefault="00333D88" w:rsidP="0098574E">
      <w:pPr>
        <w:autoSpaceDE w:val="0"/>
        <w:autoSpaceDN w:val="0"/>
        <w:adjustRightInd w:val="0"/>
        <w:spacing w:after="0" w:line="240" w:lineRule="auto"/>
        <w:jc w:val="both"/>
        <w:rPr>
          <w:rFonts w:ascii="Tahoma" w:hAnsi="Tahoma" w:cs="Tahoma"/>
        </w:rPr>
      </w:pPr>
    </w:p>
    <w:p w14:paraId="1BD67BC8" w14:textId="77777777" w:rsidR="00333D88" w:rsidRDefault="004835BD" w:rsidP="0098574E">
      <w:pPr>
        <w:autoSpaceDE w:val="0"/>
        <w:autoSpaceDN w:val="0"/>
        <w:adjustRightInd w:val="0"/>
        <w:spacing w:after="0" w:line="240" w:lineRule="auto"/>
        <w:jc w:val="center"/>
        <w:rPr>
          <w:rFonts w:ascii="Tahoma" w:hAnsi="Tahoma" w:cs="Tahoma"/>
        </w:rPr>
      </w:pPr>
      <w:r>
        <w:rPr>
          <w:rFonts w:ascii="Tahoma" w:hAnsi="Tahoma" w:cs="Tahoma"/>
          <w:noProof/>
          <w:lang w:eastAsia="pt-BR"/>
        </w:rPr>
        <w:drawing>
          <wp:inline distT="0" distB="0" distL="0" distR="0" wp14:anchorId="4C02785C" wp14:editId="17C38AA5">
            <wp:extent cx="3267242" cy="1697853"/>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srcRect/>
                    <a:stretch>
                      <a:fillRect/>
                    </a:stretch>
                  </pic:blipFill>
                  <pic:spPr bwMode="auto">
                    <a:xfrm>
                      <a:off x="0" y="0"/>
                      <a:ext cx="3278276" cy="1703587"/>
                    </a:xfrm>
                    <a:prstGeom prst="rect">
                      <a:avLst/>
                    </a:prstGeom>
                    <a:noFill/>
                    <a:ln w="9525">
                      <a:noFill/>
                      <a:miter lim="800000"/>
                      <a:headEnd/>
                      <a:tailEnd/>
                    </a:ln>
                  </pic:spPr>
                </pic:pic>
              </a:graphicData>
            </a:graphic>
          </wp:inline>
        </w:drawing>
      </w:r>
    </w:p>
    <w:p w14:paraId="0E575704" w14:textId="77777777" w:rsidR="00333D88" w:rsidRPr="000E0DD1" w:rsidRDefault="00333D88" w:rsidP="0098574E">
      <w:pPr>
        <w:pStyle w:val="Cabealho"/>
        <w:spacing w:after="0" w:line="240" w:lineRule="auto"/>
        <w:jc w:val="center"/>
        <w:rPr>
          <w:rFonts w:ascii="Tahoma" w:hAnsi="Tahoma" w:cs="Tahoma"/>
          <w:sz w:val="18"/>
          <w:szCs w:val="18"/>
        </w:rPr>
      </w:pPr>
      <w:r w:rsidRPr="000E0DD1">
        <w:rPr>
          <w:rFonts w:ascii="Tahoma" w:hAnsi="Tahoma" w:cs="Tahoma"/>
          <w:b/>
          <w:sz w:val="18"/>
          <w:szCs w:val="18"/>
        </w:rPr>
        <w:t xml:space="preserve">Figura </w:t>
      </w:r>
      <w:r>
        <w:rPr>
          <w:rFonts w:ascii="Tahoma" w:hAnsi="Tahoma" w:cs="Tahoma"/>
          <w:b/>
          <w:sz w:val="18"/>
          <w:szCs w:val="18"/>
        </w:rPr>
        <w:t>5</w:t>
      </w:r>
      <w:r w:rsidR="00BB07F4">
        <w:rPr>
          <w:rFonts w:ascii="Tahoma" w:hAnsi="Tahoma" w:cs="Tahoma"/>
          <w:sz w:val="18"/>
          <w:szCs w:val="18"/>
        </w:rPr>
        <w:t>.</w:t>
      </w:r>
      <w:r w:rsidRPr="000E0DD1">
        <w:rPr>
          <w:rFonts w:ascii="Tahoma" w:hAnsi="Tahoma" w:cs="Tahoma"/>
          <w:sz w:val="18"/>
          <w:szCs w:val="18"/>
        </w:rPr>
        <w:t xml:space="preserve"> </w:t>
      </w:r>
      <w:r w:rsidR="000F18C1">
        <w:rPr>
          <w:rFonts w:ascii="Tahoma" w:hAnsi="Tahoma" w:cs="Tahoma"/>
          <w:sz w:val="18"/>
          <w:szCs w:val="18"/>
        </w:rPr>
        <w:t>E</w:t>
      </w:r>
      <w:r>
        <w:rPr>
          <w:rFonts w:ascii="Tahoma" w:hAnsi="Tahoma" w:cs="Tahoma"/>
          <w:sz w:val="18"/>
          <w:szCs w:val="18"/>
        </w:rPr>
        <w:t>xemplo de</w:t>
      </w:r>
      <w:r w:rsidR="000F18C1">
        <w:rPr>
          <w:rFonts w:ascii="Tahoma" w:hAnsi="Tahoma" w:cs="Tahoma"/>
          <w:sz w:val="18"/>
          <w:szCs w:val="18"/>
        </w:rPr>
        <w:t xml:space="preserve"> generalização/especialização (p</w:t>
      </w:r>
      <w:r>
        <w:rPr>
          <w:rFonts w:ascii="Tahoma" w:hAnsi="Tahoma" w:cs="Tahoma"/>
          <w:sz w:val="18"/>
          <w:szCs w:val="18"/>
        </w:rPr>
        <w:t xml:space="preserve">arcial – </w:t>
      </w:r>
      <w:r w:rsidR="000F18C1">
        <w:rPr>
          <w:rFonts w:ascii="Tahoma" w:hAnsi="Tahoma" w:cs="Tahoma"/>
          <w:sz w:val="18"/>
          <w:szCs w:val="18"/>
        </w:rPr>
        <w:t>e</w:t>
      </w:r>
      <w:r>
        <w:rPr>
          <w:rFonts w:ascii="Tahoma" w:hAnsi="Tahoma" w:cs="Tahoma"/>
          <w:sz w:val="18"/>
          <w:szCs w:val="18"/>
        </w:rPr>
        <w:t>xclusivo)</w:t>
      </w:r>
    </w:p>
    <w:p w14:paraId="47B1E023" w14:textId="77777777" w:rsidR="00333D88" w:rsidRDefault="00333D88" w:rsidP="0098574E">
      <w:pPr>
        <w:autoSpaceDE w:val="0"/>
        <w:autoSpaceDN w:val="0"/>
        <w:adjustRightInd w:val="0"/>
        <w:spacing w:after="0" w:line="240" w:lineRule="auto"/>
        <w:jc w:val="both"/>
        <w:rPr>
          <w:rFonts w:ascii="Tahoma" w:hAnsi="Tahoma" w:cs="Tahoma"/>
        </w:rPr>
      </w:pPr>
    </w:p>
    <w:p w14:paraId="0DF07496" w14:textId="77777777" w:rsidR="004B1F5E" w:rsidRDefault="000F18C1" w:rsidP="000F18C1">
      <w:pPr>
        <w:autoSpaceDE w:val="0"/>
        <w:autoSpaceDN w:val="0"/>
        <w:adjustRightInd w:val="0"/>
        <w:spacing w:after="0" w:line="360" w:lineRule="auto"/>
        <w:ind w:firstLine="706"/>
        <w:jc w:val="both"/>
        <w:rPr>
          <w:rFonts w:ascii="Tahoma" w:hAnsi="Tahoma" w:cs="Tahoma"/>
        </w:rPr>
      </w:pPr>
      <w:r>
        <w:rPr>
          <w:rFonts w:ascii="Tahoma" w:hAnsi="Tahoma" w:cs="Tahoma"/>
        </w:rPr>
        <w:t>Na figura 5, q</w:t>
      </w:r>
      <w:r w:rsidR="00333D88" w:rsidRPr="004B1F5E">
        <w:rPr>
          <w:rFonts w:ascii="Tahoma" w:hAnsi="Tahoma" w:cs="Tahoma"/>
        </w:rPr>
        <w:t>uando ocorre uma</w:t>
      </w:r>
      <w:r w:rsidR="004B1F5E" w:rsidRPr="004B1F5E">
        <w:rPr>
          <w:rFonts w:ascii="Tahoma" w:hAnsi="Tahoma" w:cs="Tahoma"/>
        </w:rPr>
        <w:t xml:space="preserve"> </w:t>
      </w:r>
      <w:proofErr w:type="spellStart"/>
      <w:r w:rsidR="00333D88" w:rsidRPr="004B1F5E">
        <w:rPr>
          <w:rFonts w:ascii="Tahoma" w:hAnsi="Tahoma" w:cs="Tahoma"/>
        </w:rPr>
        <w:t>especializacão</w:t>
      </w:r>
      <w:proofErr w:type="spellEnd"/>
      <w:r w:rsidR="00333D88" w:rsidRPr="004B1F5E">
        <w:rPr>
          <w:rFonts w:ascii="Tahoma" w:hAnsi="Tahoma" w:cs="Tahoma"/>
        </w:rPr>
        <w:t xml:space="preserve"> parcial, aparece</w:t>
      </w:r>
      <w:r w:rsidR="004B1F5E" w:rsidRPr="004B1F5E">
        <w:rPr>
          <w:rFonts w:ascii="Tahoma" w:hAnsi="Tahoma" w:cs="Tahoma"/>
        </w:rPr>
        <w:t xml:space="preserve"> </w:t>
      </w:r>
      <w:r w:rsidR="00333D88" w:rsidRPr="004B1F5E">
        <w:rPr>
          <w:rFonts w:ascii="Tahoma" w:hAnsi="Tahoma" w:cs="Tahoma"/>
        </w:rPr>
        <w:t>um atributo na entidade genérica</w:t>
      </w:r>
      <w:r w:rsidR="004B1F5E" w:rsidRPr="004B1F5E">
        <w:rPr>
          <w:rFonts w:ascii="Tahoma" w:hAnsi="Tahoma" w:cs="Tahoma"/>
        </w:rPr>
        <w:t xml:space="preserve"> </w:t>
      </w:r>
      <w:r w:rsidR="00333D88" w:rsidRPr="004B1F5E">
        <w:rPr>
          <w:rFonts w:ascii="Tahoma" w:hAnsi="Tahoma" w:cs="Tahoma"/>
        </w:rPr>
        <w:t>(no caso, tipo de funcionário) para</w:t>
      </w:r>
      <w:r w:rsidR="004B1F5E" w:rsidRPr="004B1F5E">
        <w:rPr>
          <w:rFonts w:ascii="Tahoma" w:hAnsi="Tahoma" w:cs="Tahoma"/>
        </w:rPr>
        <w:t xml:space="preserve"> </w:t>
      </w:r>
      <w:r w:rsidR="00333D88" w:rsidRPr="004B1F5E">
        <w:rPr>
          <w:rFonts w:ascii="Tahoma" w:hAnsi="Tahoma" w:cs="Tahoma"/>
        </w:rPr>
        <w:t>identificar o tipo de ocorrência da</w:t>
      </w:r>
      <w:r w:rsidR="004B1F5E" w:rsidRPr="004B1F5E">
        <w:rPr>
          <w:rFonts w:ascii="Tahoma" w:hAnsi="Tahoma" w:cs="Tahoma"/>
        </w:rPr>
        <w:t xml:space="preserve"> </w:t>
      </w:r>
      <w:r w:rsidR="00333D88" w:rsidRPr="004B1F5E">
        <w:rPr>
          <w:rFonts w:ascii="Tahoma" w:hAnsi="Tahoma" w:cs="Tahoma"/>
        </w:rPr>
        <w:t>entidade genérica</w:t>
      </w:r>
      <w:r>
        <w:rPr>
          <w:rFonts w:ascii="Tahoma" w:hAnsi="Tahoma" w:cs="Tahoma"/>
        </w:rPr>
        <w:t>. Esse</w:t>
      </w:r>
      <w:r w:rsidR="00333D88" w:rsidRPr="004B1F5E">
        <w:rPr>
          <w:rFonts w:ascii="Tahoma" w:hAnsi="Tahoma" w:cs="Tahoma"/>
        </w:rPr>
        <w:t xml:space="preserve"> atributo não é necessário</w:t>
      </w:r>
      <w:r w:rsidR="004B1F5E" w:rsidRPr="004B1F5E">
        <w:rPr>
          <w:rFonts w:ascii="Tahoma" w:hAnsi="Tahoma" w:cs="Tahoma"/>
        </w:rPr>
        <w:t xml:space="preserve"> </w:t>
      </w:r>
      <w:r w:rsidR="00333D88" w:rsidRPr="004B1F5E">
        <w:rPr>
          <w:rFonts w:ascii="Tahoma" w:hAnsi="Tahoma" w:cs="Tahoma"/>
        </w:rPr>
        <w:t>no caso de especializações</w:t>
      </w:r>
      <w:r w:rsidR="004B1F5E" w:rsidRPr="004B1F5E">
        <w:rPr>
          <w:rFonts w:ascii="Tahoma" w:hAnsi="Tahoma" w:cs="Tahoma"/>
        </w:rPr>
        <w:t xml:space="preserve"> </w:t>
      </w:r>
      <w:r w:rsidR="00333D88" w:rsidRPr="004B1F5E">
        <w:rPr>
          <w:rFonts w:ascii="Tahoma" w:hAnsi="Tahoma" w:cs="Tahoma"/>
        </w:rPr>
        <w:t>totais, já que a ocorrência em uma de suas</w:t>
      </w:r>
      <w:r w:rsidR="004B1F5E" w:rsidRPr="004B1F5E">
        <w:rPr>
          <w:rFonts w:ascii="Tahoma" w:hAnsi="Tahoma" w:cs="Tahoma"/>
        </w:rPr>
        <w:t xml:space="preserve"> </w:t>
      </w:r>
      <w:r w:rsidR="00333D88" w:rsidRPr="004B1F5E">
        <w:rPr>
          <w:rFonts w:ascii="Tahoma" w:hAnsi="Tahoma" w:cs="Tahoma"/>
        </w:rPr>
        <w:t>especializações é suficiente para</w:t>
      </w:r>
      <w:r w:rsidR="004B1F5E" w:rsidRPr="004B1F5E">
        <w:rPr>
          <w:rFonts w:ascii="Tahoma" w:hAnsi="Tahoma" w:cs="Tahoma"/>
        </w:rPr>
        <w:t xml:space="preserve"> </w:t>
      </w:r>
      <w:r w:rsidR="004B1F5E">
        <w:rPr>
          <w:rFonts w:ascii="Tahoma" w:hAnsi="Tahoma" w:cs="Tahoma"/>
        </w:rPr>
        <w:t>identificar o tipo da entidade</w:t>
      </w:r>
      <w:r>
        <w:rPr>
          <w:rFonts w:ascii="Tahoma" w:hAnsi="Tahoma" w:cs="Tahoma"/>
        </w:rPr>
        <w:t>.</w:t>
      </w:r>
    </w:p>
    <w:p w14:paraId="5CB5581C" w14:textId="77777777" w:rsidR="004B1F5E" w:rsidRPr="004B1F5E" w:rsidRDefault="004B1F5E" w:rsidP="004B1F5E">
      <w:pPr>
        <w:autoSpaceDE w:val="0"/>
        <w:autoSpaceDN w:val="0"/>
        <w:adjustRightInd w:val="0"/>
        <w:spacing w:after="0" w:line="360" w:lineRule="auto"/>
        <w:ind w:left="2508"/>
        <w:jc w:val="both"/>
        <w:rPr>
          <w:rFonts w:ascii="Tahoma" w:hAnsi="Tahoma" w:cs="Tahoma"/>
        </w:rPr>
      </w:pPr>
    </w:p>
    <w:p w14:paraId="34021E29" w14:textId="77777777" w:rsidR="00553651" w:rsidRDefault="00B2331C" w:rsidP="00553651">
      <w:pPr>
        <w:autoSpaceDE w:val="0"/>
        <w:autoSpaceDN w:val="0"/>
        <w:adjustRightInd w:val="0"/>
        <w:spacing w:after="0" w:line="360" w:lineRule="auto"/>
        <w:jc w:val="both"/>
        <w:rPr>
          <w:rFonts w:ascii="Tahoma" w:hAnsi="Tahoma" w:cs="Tahoma"/>
          <w:b/>
          <w:bCs/>
        </w:rPr>
      </w:pPr>
      <w:r>
        <w:rPr>
          <w:rFonts w:ascii="Tahoma" w:hAnsi="Tahoma" w:cs="Tahoma"/>
          <w:b/>
          <w:bCs/>
        </w:rPr>
        <w:t>2</w:t>
      </w:r>
      <w:r w:rsidR="00553651" w:rsidRPr="000B2896">
        <w:rPr>
          <w:rFonts w:ascii="Tahoma" w:hAnsi="Tahoma" w:cs="Tahoma"/>
          <w:b/>
          <w:bCs/>
        </w:rPr>
        <w:t>. Análise</w:t>
      </w:r>
      <w:r w:rsidR="00553651">
        <w:rPr>
          <w:rFonts w:ascii="Tahoma" w:hAnsi="Tahoma" w:cs="Tahoma"/>
          <w:b/>
          <w:bCs/>
        </w:rPr>
        <w:t xml:space="preserve"> da</w:t>
      </w:r>
      <w:r w:rsidR="00E61252">
        <w:rPr>
          <w:rFonts w:ascii="Tahoma" w:hAnsi="Tahoma" w:cs="Tahoma"/>
          <w:b/>
          <w:bCs/>
        </w:rPr>
        <w:t>s alternativas</w:t>
      </w:r>
      <w:r w:rsidR="00553651">
        <w:rPr>
          <w:rFonts w:ascii="Tahoma" w:hAnsi="Tahoma" w:cs="Tahoma"/>
          <w:b/>
          <w:bCs/>
        </w:rPr>
        <w:t xml:space="preserve"> </w:t>
      </w:r>
    </w:p>
    <w:p w14:paraId="504BEBA0" w14:textId="77777777" w:rsidR="00553651" w:rsidRDefault="00553651" w:rsidP="00553651">
      <w:pPr>
        <w:autoSpaceDE w:val="0"/>
        <w:autoSpaceDN w:val="0"/>
        <w:adjustRightInd w:val="0"/>
        <w:spacing w:after="0" w:line="360" w:lineRule="auto"/>
        <w:jc w:val="both"/>
        <w:rPr>
          <w:rFonts w:ascii="Tahoma" w:hAnsi="Tahoma" w:cs="Tahoma"/>
          <w:b/>
          <w:bCs/>
        </w:rPr>
      </w:pPr>
    </w:p>
    <w:p w14:paraId="0B9B4613" w14:textId="77777777" w:rsidR="00553651" w:rsidRDefault="00553651" w:rsidP="000F18C1">
      <w:pPr>
        <w:autoSpaceDE w:val="0"/>
        <w:autoSpaceDN w:val="0"/>
        <w:adjustRightInd w:val="0"/>
        <w:spacing w:after="0" w:line="360" w:lineRule="auto"/>
        <w:jc w:val="both"/>
        <w:rPr>
          <w:rFonts w:ascii="Tahoma" w:hAnsi="Tahoma" w:cs="Tahoma"/>
        </w:rPr>
      </w:pPr>
      <w:r>
        <w:rPr>
          <w:rFonts w:ascii="Tahoma" w:hAnsi="Tahoma" w:cs="Tahoma"/>
        </w:rPr>
        <w:t>A</w:t>
      </w:r>
      <w:r w:rsidRPr="00A64F6E">
        <w:rPr>
          <w:rFonts w:ascii="Tahoma" w:hAnsi="Tahoma" w:cs="Tahoma"/>
        </w:rPr>
        <w:t xml:space="preserve"> –</w:t>
      </w:r>
      <w:r>
        <w:rPr>
          <w:rFonts w:ascii="Tahoma" w:hAnsi="Tahoma" w:cs="Tahoma"/>
        </w:rPr>
        <w:t xml:space="preserve"> Alternativa </w:t>
      </w:r>
      <w:r w:rsidR="004B1F5E">
        <w:rPr>
          <w:rFonts w:ascii="Tahoma" w:hAnsi="Tahoma" w:cs="Tahoma"/>
        </w:rPr>
        <w:t>in</w:t>
      </w:r>
      <w:r>
        <w:rPr>
          <w:rFonts w:ascii="Tahoma" w:hAnsi="Tahoma" w:cs="Tahoma"/>
        </w:rPr>
        <w:t>correta</w:t>
      </w:r>
      <w:r w:rsidRPr="00A64F6E">
        <w:rPr>
          <w:rFonts w:ascii="Tahoma" w:hAnsi="Tahoma" w:cs="Tahoma"/>
        </w:rPr>
        <w:t xml:space="preserve">. </w:t>
      </w:r>
    </w:p>
    <w:p w14:paraId="5EDBFE6C" w14:textId="77777777" w:rsidR="00553651" w:rsidRDefault="00553651" w:rsidP="00553651">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4B1F5E">
        <w:rPr>
          <w:rFonts w:ascii="Tahoma" w:hAnsi="Tahoma" w:cs="Tahoma"/>
        </w:rPr>
        <w:t>Não existe uma relação entre A e B e entre A e C.</w:t>
      </w:r>
    </w:p>
    <w:p w14:paraId="38BC65ED" w14:textId="77777777" w:rsidR="00B2331C" w:rsidRDefault="00B2331C" w:rsidP="00553651">
      <w:pPr>
        <w:spacing w:after="0" w:line="360" w:lineRule="auto"/>
        <w:jc w:val="both"/>
        <w:rPr>
          <w:rFonts w:ascii="Tahoma" w:hAnsi="Tahoma" w:cs="Tahoma"/>
        </w:rPr>
      </w:pPr>
    </w:p>
    <w:p w14:paraId="2E9F1622" w14:textId="77777777" w:rsidR="00553651" w:rsidRDefault="00553651" w:rsidP="00553651">
      <w:pPr>
        <w:spacing w:after="0" w:line="360" w:lineRule="auto"/>
        <w:jc w:val="both"/>
        <w:rPr>
          <w:rFonts w:ascii="Tahoma" w:hAnsi="Tahoma" w:cs="Tahoma"/>
        </w:rPr>
      </w:pPr>
      <w:r w:rsidRPr="00A64F6E">
        <w:rPr>
          <w:rFonts w:ascii="Tahoma" w:hAnsi="Tahoma" w:cs="Tahoma"/>
        </w:rPr>
        <w:t>B –</w:t>
      </w:r>
      <w:r>
        <w:rPr>
          <w:rFonts w:ascii="Tahoma" w:hAnsi="Tahoma" w:cs="Tahoma"/>
        </w:rPr>
        <w:t xml:space="preserve"> Alternativa incorreta</w:t>
      </w:r>
      <w:r w:rsidRPr="00A64F6E">
        <w:rPr>
          <w:rFonts w:ascii="Tahoma" w:hAnsi="Tahoma" w:cs="Tahoma"/>
        </w:rPr>
        <w:t xml:space="preserve">. </w:t>
      </w:r>
    </w:p>
    <w:p w14:paraId="2820D272" w14:textId="77777777" w:rsidR="00553651" w:rsidRDefault="00553651" w:rsidP="00553651">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4B1F5E">
        <w:rPr>
          <w:rFonts w:ascii="Tahoma" w:hAnsi="Tahoma" w:cs="Tahoma"/>
        </w:rPr>
        <w:t>A instância poderia ser B ou C</w:t>
      </w:r>
      <w:r w:rsidR="00AC116D">
        <w:rPr>
          <w:rFonts w:ascii="Tahoma" w:hAnsi="Tahoma" w:cs="Tahoma"/>
        </w:rPr>
        <w:t>, mas não B e C.</w:t>
      </w:r>
    </w:p>
    <w:p w14:paraId="0E362CD1" w14:textId="77777777" w:rsidR="00E61252" w:rsidRDefault="00E61252" w:rsidP="00553651">
      <w:pPr>
        <w:spacing w:after="0" w:line="360" w:lineRule="auto"/>
        <w:jc w:val="both"/>
        <w:rPr>
          <w:rFonts w:ascii="Tahoma" w:hAnsi="Tahoma" w:cs="Tahoma"/>
        </w:rPr>
      </w:pPr>
    </w:p>
    <w:p w14:paraId="4F6219C1" w14:textId="77777777" w:rsidR="00553651" w:rsidRDefault="00553651" w:rsidP="00553651">
      <w:pPr>
        <w:spacing w:after="0" w:line="360" w:lineRule="auto"/>
        <w:jc w:val="both"/>
        <w:rPr>
          <w:rFonts w:ascii="Tahoma" w:hAnsi="Tahoma" w:cs="Tahoma"/>
        </w:rPr>
      </w:pPr>
      <w:r>
        <w:rPr>
          <w:rFonts w:ascii="Tahoma" w:hAnsi="Tahoma" w:cs="Tahoma"/>
        </w:rPr>
        <w:t>C</w:t>
      </w:r>
      <w:r w:rsidRPr="00A64F6E">
        <w:rPr>
          <w:rFonts w:ascii="Tahoma" w:hAnsi="Tahoma" w:cs="Tahoma"/>
        </w:rPr>
        <w:t xml:space="preserve"> –</w:t>
      </w:r>
      <w:r w:rsidR="004B1F5E">
        <w:rPr>
          <w:rFonts w:ascii="Tahoma" w:hAnsi="Tahoma" w:cs="Tahoma"/>
        </w:rPr>
        <w:t xml:space="preserve"> Alternativa </w:t>
      </w:r>
      <w:r>
        <w:rPr>
          <w:rFonts w:ascii="Tahoma" w:hAnsi="Tahoma" w:cs="Tahoma"/>
        </w:rPr>
        <w:t>correta</w:t>
      </w:r>
      <w:r w:rsidRPr="00A64F6E">
        <w:rPr>
          <w:rFonts w:ascii="Tahoma" w:hAnsi="Tahoma" w:cs="Tahoma"/>
        </w:rPr>
        <w:t xml:space="preserve">. </w:t>
      </w:r>
    </w:p>
    <w:p w14:paraId="0182D410" w14:textId="77777777" w:rsidR="00553651" w:rsidRDefault="00553651" w:rsidP="00553651">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AC116D">
        <w:rPr>
          <w:rFonts w:ascii="Tahoma" w:hAnsi="Tahoma" w:cs="Tahoma"/>
        </w:rPr>
        <w:t>A instância pode ser A</w:t>
      </w:r>
      <w:r w:rsidR="00536662" w:rsidRPr="00536662">
        <w:rPr>
          <w:rFonts w:ascii="Tahoma" w:hAnsi="Tahoma" w:cs="Tahoma"/>
        </w:rPr>
        <w:t xml:space="preserve"> </w:t>
      </w:r>
      <w:r w:rsidR="00536662">
        <w:rPr>
          <w:rFonts w:ascii="Tahoma" w:hAnsi="Tahoma" w:cs="Tahoma"/>
        </w:rPr>
        <w:t>somente</w:t>
      </w:r>
      <w:r w:rsidR="00AC116D">
        <w:rPr>
          <w:rFonts w:ascii="Tahoma" w:hAnsi="Tahoma" w:cs="Tahoma"/>
        </w:rPr>
        <w:t>, A e B</w:t>
      </w:r>
      <w:r>
        <w:rPr>
          <w:rFonts w:ascii="Tahoma" w:hAnsi="Tahoma" w:cs="Tahoma"/>
        </w:rPr>
        <w:t xml:space="preserve"> </w:t>
      </w:r>
      <w:r w:rsidR="00AC116D">
        <w:rPr>
          <w:rFonts w:ascii="Tahoma" w:hAnsi="Tahoma" w:cs="Tahoma"/>
        </w:rPr>
        <w:t>somente, A e C somente ou A, B e C.</w:t>
      </w:r>
    </w:p>
    <w:p w14:paraId="130E2037" w14:textId="77777777" w:rsidR="00E61252" w:rsidRDefault="00E61252" w:rsidP="00553651">
      <w:pPr>
        <w:spacing w:after="0" w:line="360" w:lineRule="auto"/>
        <w:jc w:val="both"/>
        <w:rPr>
          <w:rFonts w:ascii="Tahoma" w:hAnsi="Tahoma" w:cs="Tahoma"/>
        </w:rPr>
      </w:pPr>
    </w:p>
    <w:p w14:paraId="1FF68C84" w14:textId="77777777" w:rsidR="00553651" w:rsidRDefault="00553651" w:rsidP="00553651">
      <w:pPr>
        <w:spacing w:after="0" w:line="360" w:lineRule="auto"/>
        <w:jc w:val="both"/>
        <w:rPr>
          <w:rFonts w:ascii="Tahoma" w:hAnsi="Tahoma" w:cs="Tahoma"/>
        </w:rPr>
      </w:pPr>
      <w:r>
        <w:rPr>
          <w:rFonts w:ascii="Tahoma" w:hAnsi="Tahoma" w:cs="Tahoma"/>
        </w:rPr>
        <w:t>D</w:t>
      </w:r>
      <w:r w:rsidRPr="00A64F6E">
        <w:rPr>
          <w:rFonts w:ascii="Tahoma" w:hAnsi="Tahoma" w:cs="Tahoma"/>
        </w:rPr>
        <w:t xml:space="preserve"> –</w:t>
      </w:r>
      <w:r>
        <w:rPr>
          <w:rFonts w:ascii="Tahoma" w:hAnsi="Tahoma" w:cs="Tahoma"/>
        </w:rPr>
        <w:t xml:space="preserve"> Alternativa incorreta</w:t>
      </w:r>
      <w:r w:rsidRPr="00A64F6E">
        <w:rPr>
          <w:rFonts w:ascii="Tahoma" w:hAnsi="Tahoma" w:cs="Tahoma"/>
        </w:rPr>
        <w:t xml:space="preserve">. </w:t>
      </w:r>
    </w:p>
    <w:p w14:paraId="50795B36" w14:textId="77777777" w:rsidR="00553651" w:rsidRDefault="00553651" w:rsidP="00553651">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AC116D">
        <w:rPr>
          <w:rFonts w:ascii="Tahoma" w:hAnsi="Tahoma" w:cs="Tahoma"/>
        </w:rPr>
        <w:t>Existe redundância com os atributos de A.</w:t>
      </w:r>
    </w:p>
    <w:p w14:paraId="5AAD121A" w14:textId="77777777" w:rsidR="00E61252" w:rsidRDefault="00E61252" w:rsidP="00553651">
      <w:pPr>
        <w:spacing w:after="0" w:line="360" w:lineRule="auto"/>
        <w:jc w:val="both"/>
        <w:rPr>
          <w:rFonts w:ascii="Tahoma" w:hAnsi="Tahoma" w:cs="Tahoma"/>
        </w:rPr>
      </w:pPr>
    </w:p>
    <w:p w14:paraId="3C9C4BC2" w14:textId="77777777" w:rsidR="00553651" w:rsidRDefault="00553651" w:rsidP="00553651">
      <w:pPr>
        <w:spacing w:after="0" w:line="360" w:lineRule="auto"/>
        <w:jc w:val="both"/>
        <w:rPr>
          <w:rFonts w:ascii="Tahoma" w:hAnsi="Tahoma" w:cs="Tahoma"/>
        </w:rPr>
      </w:pPr>
      <w:r>
        <w:rPr>
          <w:rFonts w:ascii="Tahoma" w:hAnsi="Tahoma" w:cs="Tahoma"/>
        </w:rPr>
        <w:t>E</w:t>
      </w:r>
      <w:r w:rsidRPr="00A64F6E">
        <w:rPr>
          <w:rFonts w:ascii="Tahoma" w:hAnsi="Tahoma" w:cs="Tahoma"/>
        </w:rPr>
        <w:t xml:space="preserve"> –</w:t>
      </w:r>
      <w:r>
        <w:rPr>
          <w:rFonts w:ascii="Tahoma" w:hAnsi="Tahoma" w:cs="Tahoma"/>
        </w:rPr>
        <w:t xml:space="preserve"> Alternativa incorreta</w:t>
      </w:r>
      <w:r w:rsidRPr="00A64F6E">
        <w:rPr>
          <w:rFonts w:ascii="Tahoma" w:hAnsi="Tahoma" w:cs="Tahoma"/>
        </w:rPr>
        <w:t xml:space="preserve">. </w:t>
      </w:r>
    </w:p>
    <w:p w14:paraId="531322EC" w14:textId="77777777" w:rsidR="00A04710" w:rsidRDefault="00553651" w:rsidP="00E61252">
      <w:pPr>
        <w:spacing w:after="0" w:line="360" w:lineRule="auto"/>
        <w:jc w:val="both"/>
        <w:rPr>
          <w:rFonts w:ascii="Tahoma" w:hAnsi="Tahoma" w:cs="Tahoma"/>
        </w:rPr>
      </w:pPr>
      <w:r w:rsidRPr="00A64F6E">
        <w:rPr>
          <w:rFonts w:ascii="Tahoma" w:hAnsi="Tahoma" w:cs="Tahoma"/>
        </w:rPr>
        <w:t>JUSTIFICATIVA.</w:t>
      </w:r>
      <w:r>
        <w:rPr>
          <w:rFonts w:ascii="Tahoma" w:hAnsi="Tahoma" w:cs="Tahoma"/>
        </w:rPr>
        <w:t xml:space="preserve"> </w:t>
      </w:r>
      <w:r w:rsidR="00AC116D">
        <w:rPr>
          <w:rFonts w:ascii="Tahoma" w:hAnsi="Tahoma" w:cs="Tahoma"/>
        </w:rPr>
        <w:t xml:space="preserve">Não define se </w:t>
      </w:r>
      <w:proofErr w:type="spellStart"/>
      <w:r w:rsidR="00AC116D">
        <w:rPr>
          <w:rFonts w:ascii="Tahoma" w:hAnsi="Tahoma" w:cs="Tahoma"/>
        </w:rPr>
        <w:t>pkB</w:t>
      </w:r>
      <w:proofErr w:type="spellEnd"/>
      <w:r w:rsidR="00AC116D">
        <w:rPr>
          <w:rFonts w:ascii="Tahoma" w:hAnsi="Tahoma" w:cs="Tahoma"/>
        </w:rPr>
        <w:t xml:space="preserve"> e </w:t>
      </w:r>
      <w:proofErr w:type="spellStart"/>
      <w:r w:rsidR="00AC116D">
        <w:rPr>
          <w:rFonts w:ascii="Tahoma" w:hAnsi="Tahoma" w:cs="Tahoma"/>
        </w:rPr>
        <w:t>pkC</w:t>
      </w:r>
      <w:proofErr w:type="spellEnd"/>
      <w:r w:rsidR="00AC116D">
        <w:rPr>
          <w:rFonts w:ascii="Tahoma" w:hAnsi="Tahoma" w:cs="Tahoma"/>
        </w:rPr>
        <w:t xml:space="preserve"> são chaves estrangeiras para A.</w:t>
      </w:r>
    </w:p>
    <w:p w14:paraId="202FA296" w14:textId="77777777" w:rsidR="00B2331C" w:rsidRDefault="00B2331C" w:rsidP="00E61252">
      <w:pPr>
        <w:spacing w:after="0" w:line="360" w:lineRule="auto"/>
        <w:jc w:val="both"/>
        <w:rPr>
          <w:rFonts w:ascii="Tahoma" w:hAnsi="Tahoma" w:cs="Tahoma"/>
        </w:rPr>
      </w:pPr>
    </w:p>
    <w:p w14:paraId="7DC44578" w14:textId="77777777" w:rsidR="00B2331C" w:rsidRPr="0098574E" w:rsidRDefault="00B2331C" w:rsidP="00B2331C">
      <w:pPr>
        <w:autoSpaceDE w:val="0"/>
        <w:autoSpaceDN w:val="0"/>
        <w:adjustRightInd w:val="0"/>
        <w:spacing w:after="0" w:line="360" w:lineRule="auto"/>
        <w:jc w:val="both"/>
        <w:rPr>
          <w:rFonts w:ascii="Tahoma" w:hAnsi="Tahoma" w:cs="Tahoma"/>
          <w:b/>
          <w:bCs/>
        </w:rPr>
      </w:pPr>
      <w:r w:rsidRPr="0098574E">
        <w:rPr>
          <w:rFonts w:ascii="Tahoma" w:hAnsi="Tahoma" w:cs="Tahoma"/>
          <w:b/>
          <w:bCs/>
        </w:rPr>
        <w:t xml:space="preserve">3. Indicação bibliográfica </w:t>
      </w:r>
    </w:p>
    <w:p w14:paraId="6DAA097F" w14:textId="77777777" w:rsidR="00B2331C" w:rsidRPr="0098574E" w:rsidRDefault="00B2331C" w:rsidP="00B2331C">
      <w:pPr>
        <w:autoSpaceDE w:val="0"/>
        <w:autoSpaceDN w:val="0"/>
        <w:adjustRightInd w:val="0"/>
        <w:spacing w:after="0" w:line="360" w:lineRule="auto"/>
        <w:jc w:val="both"/>
        <w:rPr>
          <w:rFonts w:ascii="Tahoma" w:hAnsi="Tahoma" w:cs="Tahoma"/>
          <w:b/>
          <w:bCs/>
        </w:rPr>
      </w:pPr>
    </w:p>
    <w:p w14:paraId="2F3B458C" w14:textId="730AA7A6" w:rsidR="00B2331C" w:rsidRPr="0098574E" w:rsidRDefault="003949B4" w:rsidP="003949B4">
      <w:pPr>
        <w:numPr>
          <w:ilvl w:val="0"/>
          <w:numId w:val="1"/>
        </w:numPr>
        <w:autoSpaceDE w:val="0"/>
        <w:autoSpaceDN w:val="0"/>
        <w:adjustRightInd w:val="0"/>
        <w:spacing w:after="0" w:line="360" w:lineRule="auto"/>
        <w:jc w:val="both"/>
        <w:rPr>
          <w:rFonts w:ascii="Tahoma" w:hAnsi="Tahoma" w:cs="Tahoma"/>
          <w:bCs/>
          <w:lang w:val="en-US"/>
        </w:rPr>
      </w:pPr>
      <w:r w:rsidRPr="0098574E">
        <w:rPr>
          <w:rFonts w:ascii="Tahoma" w:hAnsi="Tahoma" w:cs="Tahoma"/>
          <w:bCs/>
          <w:lang w:val="en-US"/>
        </w:rPr>
        <w:t>SILBERSCHATZ, A</w:t>
      </w:r>
      <w:r w:rsidR="00F46196">
        <w:rPr>
          <w:rFonts w:ascii="Tahoma" w:hAnsi="Tahoma" w:cs="Tahoma"/>
          <w:bCs/>
          <w:lang w:val="en-US"/>
        </w:rPr>
        <w:t>.</w:t>
      </w:r>
      <w:r w:rsidRPr="0098574E">
        <w:rPr>
          <w:rFonts w:ascii="Tahoma" w:hAnsi="Tahoma" w:cs="Tahoma"/>
          <w:bCs/>
          <w:lang w:val="en-US"/>
        </w:rPr>
        <w:t>; KORTH, H</w:t>
      </w:r>
      <w:r w:rsidR="00F46196">
        <w:rPr>
          <w:rFonts w:ascii="Tahoma" w:hAnsi="Tahoma" w:cs="Tahoma"/>
          <w:bCs/>
          <w:lang w:val="en-US"/>
        </w:rPr>
        <w:t>.</w:t>
      </w:r>
      <w:bookmarkStart w:id="1" w:name="_GoBack"/>
      <w:bookmarkEnd w:id="1"/>
      <w:r w:rsidRPr="0098574E">
        <w:rPr>
          <w:rFonts w:ascii="Tahoma" w:hAnsi="Tahoma" w:cs="Tahoma"/>
          <w:bCs/>
          <w:lang w:val="en-US"/>
        </w:rPr>
        <w:t xml:space="preserve"> F.; SUDARSHAN, S. </w:t>
      </w:r>
      <w:r w:rsidRPr="0098574E">
        <w:rPr>
          <w:rFonts w:ascii="Tahoma" w:hAnsi="Tahoma" w:cs="Tahoma"/>
          <w:bCs/>
          <w:i/>
          <w:lang w:val="en-US"/>
        </w:rPr>
        <w:t>Database System Concepts.</w:t>
      </w:r>
      <w:r w:rsidRPr="0098574E">
        <w:rPr>
          <w:rFonts w:ascii="Tahoma" w:hAnsi="Tahoma" w:cs="Tahoma"/>
          <w:bCs/>
          <w:lang w:val="en-US"/>
        </w:rPr>
        <w:t xml:space="preserve"> 7. ed. New York: McGraw Hill, 2019.</w:t>
      </w:r>
    </w:p>
    <w:p w14:paraId="00BC8B1B" w14:textId="77777777" w:rsidR="00EA3EEA" w:rsidRPr="003949B4" w:rsidRDefault="00EA3EEA" w:rsidP="00E6701F">
      <w:pPr>
        <w:tabs>
          <w:tab w:val="left" w:pos="426"/>
        </w:tabs>
        <w:spacing w:after="0" w:line="360" w:lineRule="auto"/>
        <w:contextualSpacing/>
        <w:jc w:val="center"/>
        <w:rPr>
          <w:rFonts w:ascii="Tahoma" w:hAnsi="Tahoma" w:cs="Tahoma"/>
          <w:b/>
          <w:lang w:val="en-US"/>
        </w:rPr>
      </w:pPr>
    </w:p>
    <w:p w14:paraId="17652B1E" w14:textId="77777777" w:rsidR="00E6701F" w:rsidRDefault="00E6701F" w:rsidP="00E6701F">
      <w:pPr>
        <w:tabs>
          <w:tab w:val="left" w:pos="426"/>
        </w:tabs>
        <w:spacing w:after="0" w:line="360" w:lineRule="auto"/>
        <w:contextualSpacing/>
        <w:jc w:val="center"/>
        <w:rPr>
          <w:rFonts w:ascii="Tahoma" w:hAnsi="Tahoma" w:cs="Tahoma"/>
          <w:b/>
          <w:lang w:val="en-US"/>
        </w:rPr>
      </w:pPr>
      <w:r>
        <w:rPr>
          <w:rFonts w:ascii="Tahoma" w:hAnsi="Tahoma" w:cs="Tahoma"/>
          <w:b/>
          <w:lang w:val="en-US"/>
        </w:rPr>
        <w:t>ÍNDICE REMISSIVO</w:t>
      </w:r>
    </w:p>
    <w:p w14:paraId="1F33D187" w14:textId="77777777" w:rsidR="00E6701F" w:rsidRDefault="00E6701F" w:rsidP="00E6701F">
      <w:pPr>
        <w:tabs>
          <w:tab w:val="left" w:pos="426"/>
        </w:tabs>
        <w:spacing w:after="0" w:line="360" w:lineRule="auto"/>
        <w:contextualSpacing/>
        <w:jc w:val="center"/>
        <w:rPr>
          <w:rFonts w:ascii="Tahoma" w:hAnsi="Tahoma" w:cs="Tahoma"/>
          <w:lang w:val="en-US"/>
        </w:rPr>
      </w:pPr>
    </w:p>
    <w:tbl>
      <w:tblPr>
        <w:tblW w:w="10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4"/>
        <w:gridCol w:w="8364"/>
      </w:tblGrid>
      <w:tr w:rsidR="00E6701F" w14:paraId="067BF2E2" w14:textId="77777777" w:rsidTr="00E6701F">
        <w:trPr>
          <w:cantSplit/>
          <w:trHeight w:val="851"/>
        </w:trPr>
        <w:tc>
          <w:tcPr>
            <w:tcW w:w="1854" w:type="dxa"/>
            <w:tcBorders>
              <w:top w:val="single" w:sz="4" w:space="0" w:color="auto"/>
              <w:left w:val="single" w:sz="4" w:space="0" w:color="auto"/>
              <w:bottom w:val="single" w:sz="4" w:space="0" w:color="auto"/>
              <w:right w:val="single" w:sz="4" w:space="0" w:color="auto"/>
            </w:tcBorders>
            <w:vAlign w:val="center"/>
            <w:hideMark/>
          </w:tcPr>
          <w:p w14:paraId="21F9E14A" w14:textId="77777777" w:rsidR="00E6701F" w:rsidRDefault="00E6701F">
            <w:pPr>
              <w:spacing w:after="0" w:line="360" w:lineRule="auto"/>
              <w:jc w:val="center"/>
              <w:rPr>
                <w:rFonts w:ascii="Tahoma" w:hAnsi="Tahoma" w:cs="Tahoma"/>
                <w:b/>
                <w:lang w:val="en-US"/>
              </w:rPr>
            </w:pPr>
            <w:proofErr w:type="spellStart"/>
            <w:r>
              <w:rPr>
                <w:rFonts w:ascii="Tahoma" w:hAnsi="Tahoma" w:cs="Tahoma"/>
                <w:b/>
                <w:lang w:val="en-US"/>
              </w:rPr>
              <w:t>Questão</w:t>
            </w:r>
            <w:proofErr w:type="spellEnd"/>
            <w:r>
              <w:rPr>
                <w:rFonts w:ascii="Tahoma" w:hAnsi="Tahoma" w:cs="Tahoma"/>
                <w:b/>
                <w:lang w:val="en-US"/>
              </w:rPr>
              <w:t xml:space="preserve"> 1</w:t>
            </w:r>
          </w:p>
        </w:tc>
        <w:tc>
          <w:tcPr>
            <w:tcW w:w="8364" w:type="dxa"/>
            <w:tcBorders>
              <w:top w:val="single" w:sz="4" w:space="0" w:color="auto"/>
              <w:left w:val="single" w:sz="4" w:space="0" w:color="auto"/>
              <w:bottom w:val="single" w:sz="4" w:space="0" w:color="auto"/>
              <w:right w:val="single" w:sz="4" w:space="0" w:color="auto"/>
            </w:tcBorders>
            <w:vAlign w:val="center"/>
            <w:hideMark/>
          </w:tcPr>
          <w:p w14:paraId="0A44A509" w14:textId="77777777" w:rsidR="00E6701F" w:rsidRPr="00E6701F" w:rsidRDefault="00E6701F" w:rsidP="00E6701F">
            <w:pPr>
              <w:spacing w:after="0" w:line="360" w:lineRule="auto"/>
              <w:jc w:val="center"/>
              <w:rPr>
                <w:rFonts w:ascii="Tahoma" w:hAnsi="Tahoma" w:cs="Tahoma"/>
                <w:lang w:val="en-US"/>
              </w:rPr>
            </w:pPr>
            <w:r w:rsidRPr="00E6701F">
              <w:rPr>
                <w:rFonts w:ascii="Tahoma" w:hAnsi="Tahoma" w:cs="Tahoma"/>
                <w:lang w:val="en-US"/>
              </w:rPr>
              <w:t>Auditoria.</w:t>
            </w:r>
          </w:p>
        </w:tc>
      </w:tr>
      <w:tr w:rsidR="00E6701F" w:rsidRPr="00F206D2" w14:paraId="0F09FAEF" w14:textId="77777777" w:rsidTr="00E6701F">
        <w:trPr>
          <w:cantSplit/>
          <w:trHeight w:val="851"/>
        </w:trPr>
        <w:tc>
          <w:tcPr>
            <w:tcW w:w="1854" w:type="dxa"/>
            <w:tcBorders>
              <w:top w:val="single" w:sz="4" w:space="0" w:color="auto"/>
              <w:left w:val="single" w:sz="4" w:space="0" w:color="auto"/>
              <w:bottom w:val="single" w:sz="4" w:space="0" w:color="auto"/>
              <w:right w:val="single" w:sz="4" w:space="0" w:color="auto"/>
            </w:tcBorders>
            <w:vAlign w:val="center"/>
            <w:hideMark/>
          </w:tcPr>
          <w:p w14:paraId="5C218CCF" w14:textId="77777777" w:rsidR="00E6701F" w:rsidRDefault="00E6701F">
            <w:pPr>
              <w:spacing w:after="0" w:line="360" w:lineRule="auto"/>
              <w:jc w:val="center"/>
              <w:rPr>
                <w:rFonts w:ascii="Tahoma" w:hAnsi="Tahoma" w:cs="Tahoma"/>
                <w:b/>
                <w:lang w:val="en-US"/>
              </w:rPr>
            </w:pPr>
            <w:proofErr w:type="spellStart"/>
            <w:r>
              <w:rPr>
                <w:rFonts w:ascii="Tahoma" w:hAnsi="Tahoma" w:cs="Tahoma"/>
                <w:b/>
                <w:lang w:val="en-US"/>
              </w:rPr>
              <w:t>Questão</w:t>
            </w:r>
            <w:proofErr w:type="spellEnd"/>
            <w:r>
              <w:rPr>
                <w:rFonts w:ascii="Tahoma" w:hAnsi="Tahoma" w:cs="Tahoma"/>
                <w:b/>
                <w:lang w:val="en-US"/>
              </w:rPr>
              <w:t xml:space="preserve"> 2</w:t>
            </w:r>
          </w:p>
        </w:tc>
        <w:tc>
          <w:tcPr>
            <w:tcW w:w="8364" w:type="dxa"/>
            <w:tcBorders>
              <w:top w:val="single" w:sz="4" w:space="0" w:color="auto"/>
              <w:left w:val="single" w:sz="4" w:space="0" w:color="auto"/>
              <w:bottom w:val="single" w:sz="4" w:space="0" w:color="auto"/>
              <w:right w:val="single" w:sz="4" w:space="0" w:color="auto"/>
            </w:tcBorders>
            <w:vAlign w:val="center"/>
            <w:hideMark/>
          </w:tcPr>
          <w:p w14:paraId="0E23D0B2" w14:textId="77777777" w:rsidR="00E6701F" w:rsidRPr="00E6701F" w:rsidRDefault="00E6701F" w:rsidP="00E6701F">
            <w:pPr>
              <w:spacing w:after="0" w:line="360" w:lineRule="auto"/>
              <w:jc w:val="center"/>
              <w:rPr>
                <w:rFonts w:ascii="Tahoma" w:hAnsi="Tahoma" w:cs="Tahoma"/>
                <w:lang w:val="en-US"/>
              </w:rPr>
            </w:pPr>
            <w:r w:rsidRPr="00E6701F">
              <w:rPr>
                <w:rFonts w:ascii="Tahoma" w:hAnsi="Tahoma" w:cs="Tahoma"/>
                <w:lang w:val="en-US"/>
              </w:rPr>
              <w:t>COBIT (</w:t>
            </w:r>
            <w:r w:rsidRPr="00E6701F">
              <w:rPr>
                <w:rFonts w:ascii="Tahoma" w:hAnsi="Tahoma" w:cs="Tahoma"/>
                <w:i/>
                <w:lang w:val="en-US"/>
              </w:rPr>
              <w:t>Control Objectives for Information and related Technology</w:t>
            </w:r>
            <w:r w:rsidRPr="00E6701F">
              <w:rPr>
                <w:rFonts w:ascii="Tahoma" w:hAnsi="Tahoma" w:cs="Tahoma"/>
                <w:lang w:val="en-US"/>
              </w:rPr>
              <w:t>).</w:t>
            </w:r>
          </w:p>
        </w:tc>
      </w:tr>
      <w:tr w:rsidR="00E6701F" w14:paraId="5D942980" w14:textId="77777777" w:rsidTr="00E6701F">
        <w:trPr>
          <w:cantSplit/>
          <w:trHeight w:val="851"/>
        </w:trPr>
        <w:tc>
          <w:tcPr>
            <w:tcW w:w="1854" w:type="dxa"/>
            <w:tcBorders>
              <w:top w:val="single" w:sz="4" w:space="0" w:color="auto"/>
              <w:left w:val="single" w:sz="4" w:space="0" w:color="auto"/>
              <w:bottom w:val="single" w:sz="4" w:space="0" w:color="auto"/>
              <w:right w:val="single" w:sz="4" w:space="0" w:color="auto"/>
            </w:tcBorders>
            <w:vAlign w:val="center"/>
            <w:hideMark/>
          </w:tcPr>
          <w:p w14:paraId="0CEC5421" w14:textId="77777777" w:rsidR="00E6701F" w:rsidRDefault="00E6701F">
            <w:pPr>
              <w:spacing w:after="0" w:line="360" w:lineRule="auto"/>
              <w:jc w:val="center"/>
              <w:rPr>
                <w:rFonts w:ascii="Tahoma" w:hAnsi="Tahoma" w:cs="Tahoma"/>
                <w:b/>
                <w:lang w:val="en-US"/>
              </w:rPr>
            </w:pPr>
            <w:proofErr w:type="spellStart"/>
            <w:r>
              <w:rPr>
                <w:rFonts w:ascii="Tahoma" w:hAnsi="Tahoma" w:cs="Tahoma"/>
                <w:b/>
                <w:lang w:val="en-US"/>
              </w:rPr>
              <w:t>Questão</w:t>
            </w:r>
            <w:proofErr w:type="spellEnd"/>
            <w:r>
              <w:rPr>
                <w:rFonts w:ascii="Tahoma" w:hAnsi="Tahoma" w:cs="Tahoma"/>
                <w:b/>
                <w:lang w:val="en-US"/>
              </w:rPr>
              <w:t xml:space="preserve"> 3</w:t>
            </w:r>
          </w:p>
        </w:tc>
        <w:tc>
          <w:tcPr>
            <w:tcW w:w="8364" w:type="dxa"/>
            <w:tcBorders>
              <w:top w:val="single" w:sz="4" w:space="0" w:color="auto"/>
              <w:left w:val="single" w:sz="4" w:space="0" w:color="auto"/>
              <w:bottom w:val="single" w:sz="4" w:space="0" w:color="auto"/>
              <w:right w:val="single" w:sz="4" w:space="0" w:color="auto"/>
            </w:tcBorders>
            <w:vAlign w:val="center"/>
            <w:hideMark/>
          </w:tcPr>
          <w:p w14:paraId="61643D65" w14:textId="6BBED145" w:rsidR="00E6701F" w:rsidRPr="00432516" w:rsidRDefault="00E6701F" w:rsidP="00E6701F">
            <w:pPr>
              <w:autoSpaceDE w:val="0"/>
              <w:autoSpaceDN w:val="0"/>
              <w:adjustRightInd w:val="0"/>
              <w:spacing w:after="0" w:line="360" w:lineRule="auto"/>
              <w:jc w:val="center"/>
              <w:rPr>
                <w:rFonts w:ascii="Tahoma" w:hAnsi="Tahoma" w:cs="Tahoma"/>
                <w:sz w:val="20"/>
                <w:szCs w:val="20"/>
                <w:lang w:eastAsia="pt-BR"/>
              </w:rPr>
            </w:pPr>
            <w:r w:rsidRPr="00E6701F">
              <w:rPr>
                <w:rFonts w:ascii="Tahoma" w:hAnsi="Tahoma" w:cs="Tahoma"/>
              </w:rPr>
              <w:t>Sistemas de informações nas organizações</w:t>
            </w:r>
            <w:r w:rsidR="001F4D41">
              <w:rPr>
                <w:rFonts w:ascii="Tahoma" w:hAnsi="Tahoma" w:cs="Tahoma"/>
              </w:rPr>
              <w:t>.</w:t>
            </w:r>
          </w:p>
        </w:tc>
      </w:tr>
      <w:tr w:rsidR="00E6701F" w14:paraId="6548D200" w14:textId="77777777" w:rsidTr="00E6701F">
        <w:trPr>
          <w:cantSplit/>
          <w:trHeight w:val="851"/>
        </w:trPr>
        <w:tc>
          <w:tcPr>
            <w:tcW w:w="1854" w:type="dxa"/>
            <w:tcBorders>
              <w:top w:val="single" w:sz="4" w:space="0" w:color="auto"/>
              <w:left w:val="single" w:sz="4" w:space="0" w:color="auto"/>
              <w:bottom w:val="single" w:sz="4" w:space="0" w:color="auto"/>
              <w:right w:val="single" w:sz="4" w:space="0" w:color="auto"/>
            </w:tcBorders>
            <w:vAlign w:val="center"/>
            <w:hideMark/>
          </w:tcPr>
          <w:p w14:paraId="1808FD3A" w14:textId="77777777" w:rsidR="00E6701F" w:rsidRDefault="00E6701F">
            <w:pPr>
              <w:spacing w:after="0" w:line="360" w:lineRule="auto"/>
              <w:jc w:val="center"/>
              <w:rPr>
                <w:rFonts w:ascii="Tahoma" w:hAnsi="Tahoma" w:cs="Tahoma"/>
                <w:b/>
                <w:lang w:val="en-US"/>
              </w:rPr>
            </w:pPr>
            <w:proofErr w:type="spellStart"/>
            <w:r>
              <w:rPr>
                <w:rFonts w:ascii="Tahoma" w:hAnsi="Tahoma" w:cs="Tahoma"/>
                <w:b/>
                <w:lang w:val="en-US"/>
              </w:rPr>
              <w:t>Questão</w:t>
            </w:r>
            <w:proofErr w:type="spellEnd"/>
            <w:r>
              <w:rPr>
                <w:rFonts w:ascii="Tahoma" w:hAnsi="Tahoma" w:cs="Tahoma"/>
                <w:b/>
                <w:lang w:val="en-US"/>
              </w:rPr>
              <w:t xml:space="preserve"> 4</w:t>
            </w:r>
          </w:p>
        </w:tc>
        <w:tc>
          <w:tcPr>
            <w:tcW w:w="8364" w:type="dxa"/>
            <w:tcBorders>
              <w:top w:val="single" w:sz="4" w:space="0" w:color="auto"/>
              <w:left w:val="single" w:sz="4" w:space="0" w:color="auto"/>
              <w:bottom w:val="single" w:sz="4" w:space="0" w:color="auto"/>
              <w:right w:val="single" w:sz="4" w:space="0" w:color="auto"/>
            </w:tcBorders>
            <w:vAlign w:val="center"/>
            <w:hideMark/>
          </w:tcPr>
          <w:p w14:paraId="2BE758DD" w14:textId="77777777" w:rsidR="00E6701F" w:rsidRPr="00432516" w:rsidRDefault="00E6701F" w:rsidP="00E6701F">
            <w:pPr>
              <w:spacing w:after="0" w:line="360" w:lineRule="auto"/>
              <w:contextualSpacing/>
              <w:jc w:val="center"/>
              <w:rPr>
                <w:rFonts w:ascii="Tahoma" w:hAnsi="Tahoma" w:cs="Tahoma"/>
              </w:rPr>
            </w:pPr>
            <w:r w:rsidRPr="00E6701F">
              <w:rPr>
                <w:rFonts w:ascii="Tahoma" w:hAnsi="Tahoma" w:cs="Tahoma"/>
              </w:rPr>
              <w:t>Sistemas de informações nas organizações</w:t>
            </w:r>
            <w:r w:rsidRPr="00432516">
              <w:rPr>
                <w:rFonts w:ascii="Tahoma" w:hAnsi="Tahoma" w:cs="Tahoma"/>
              </w:rPr>
              <w:t>.</w:t>
            </w:r>
          </w:p>
        </w:tc>
      </w:tr>
      <w:tr w:rsidR="00E6701F" w14:paraId="08BCFAB7" w14:textId="77777777" w:rsidTr="00E6701F">
        <w:trPr>
          <w:cantSplit/>
          <w:trHeight w:val="851"/>
        </w:trPr>
        <w:tc>
          <w:tcPr>
            <w:tcW w:w="1854" w:type="dxa"/>
            <w:tcBorders>
              <w:top w:val="single" w:sz="4" w:space="0" w:color="auto"/>
              <w:left w:val="single" w:sz="4" w:space="0" w:color="auto"/>
              <w:bottom w:val="single" w:sz="4" w:space="0" w:color="auto"/>
              <w:right w:val="single" w:sz="4" w:space="0" w:color="auto"/>
            </w:tcBorders>
            <w:vAlign w:val="center"/>
            <w:hideMark/>
          </w:tcPr>
          <w:p w14:paraId="35AD4149" w14:textId="77777777" w:rsidR="00E6701F" w:rsidRDefault="00E6701F">
            <w:pPr>
              <w:spacing w:after="0" w:line="360" w:lineRule="auto"/>
              <w:jc w:val="center"/>
              <w:rPr>
                <w:rFonts w:ascii="Tahoma" w:hAnsi="Tahoma" w:cs="Tahoma"/>
                <w:b/>
                <w:lang w:val="en-US"/>
              </w:rPr>
            </w:pPr>
            <w:proofErr w:type="spellStart"/>
            <w:r>
              <w:rPr>
                <w:rFonts w:ascii="Tahoma" w:hAnsi="Tahoma" w:cs="Tahoma"/>
                <w:b/>
                <w:lang w:val="en-US"/>
              </w:rPr>
              <w:t>Questão</w:t>
            </w:r>
            <w:proofErr w:type="spellEnd"/>
            <w:r>
              <w:rPr>
                <w:rFonts w:ascii="Tahoma" w:hAnsi="Tahoma" w:cs="Tahoma"/>
                <w:b/>
                <w:lang w:val="en-US"/>
              </w:rPr>
              <w:t xml:space="preserve"> 5</w:t>
            </w:r>
          </w:p>
        </w:tc>
        <w:tc>
          <w:tcPr>
            <w:tcW w:w="8364" w:type="dxa"/>
            <w:tcBorders>
              <w:top w:val="single" w:sz="4" w:space="0" w:color="auto"/>
              <w:left w:val="single" w:sz="4" w:space="0" w:color="auto"/>
              <w:bottom w:val="single" w:sz="4" w:space="0" w:color="auto"/>
              <w:right w:val="single" w:sz="4" w:space="0" w:color="auto"/>
            </w:tcBorders>
            <w:vAlign w:val="center"/>
            <w:hideMark/>
          </w:tcPr>
          <w:p w14:paraId="52AE6DF4" w14:textId="77777777" w:rsidR="00E6701F" w:rsidRPr="00432516" w:rsidRDefault="00E6701F" w:rsidP="00E6701F">
            <w:pPr>
              <w:spacing w:after="0" w:line="360" w:lineRule="auto"/>
              <w:jc w:val="center"/>
              <w:rPr>
                <w:rFonts w:ascii="Tahoma" w:hAnsi="Tahoma" w:cs="Tahoma"/>
              </w:rPr>
            </w:pPr>
            <w:r w:rsidRPr="00E6701F">
              <w:rPr>
                <w:rFonts w:ascii="Tahoma" w:hAnsi="Tahoma" w:cs="Tahoma"/>
                <w:i/>
              </w:rPr>
              <w:t xml:space="preserve">Software </w:t>
            </w:r>
            <w:r w:rsidRPr="00E6701F">
              <w:rPr>
                <w:rFonts w:ascii="Tahoma" w:hAnsi="Tahoma" w:cs="Tahoma"/>
              </w:rPr>
              <w:t>– ciclo de vida e desenvolvimento. Modelos de processos de softwares</w:t>
            </w:r>
            <w:r w:rsidRPr="00432516">
              <w:rPr>
                <w:rFonts w:ascii="Tahoma" w:hAnsi="Tahoma" w:cs="Tahoma"/>
              </w:rPr>
              <w:t>.</w:t>
            </w:r>
          </w:p>
        </w:tc>
      </w:tr>
      <w:tr w:rsidR="00E6701F" w14:paraId="4D16BD47" w14:textId="77777777" w:rsidTr="00E6701F">
        <w:trPr>
          <w:cantSplit/>
          <w:trHeight w:val="851"/>
        </w:trPr>
        <w:tc>
          <w:tcPr>
            <w:tcW w:w="1854" w:type="dxa"/>
            <w:tcBorders>
              <w:top w:val="single" w:sz="4" w:space="0" w:color="auto"/>
              <w:left w:val="single" w:sz="4" w:space="0" w:color="auto"/>
              <w:bottom w:val="single" w:sz="4" w:space="0" w:color="auto"/>
              <w:right w:val="single" w:sz="4" w:space="0" w:color="auto"/>
            </w:tcBorders>
            <w:vAlign w:val="center"/>
            <w:hideMark/>
          </w:tcPr>
          <w:p w14:paraId="54EB067C" w14:textId="77777777" w:rsidR="00E6701F" w:rsidRDefault="00E6701F">
            <w:pPr>
              <w:spacing w:after="0" w:line="360" w:lineRule="auto"/>
              <w:jc w:val="center"/>
              <w:rPr>
                <w:rFonts w:ascii="Tahoma" w:hAnsi="Tahoma" w:cs="Tahoma"/>
                <w:b/>
                <w:lang w:val="en-US"/>
              </w:rPr>
            </w:pPr>
            <w:proofErr w:type="spellStart"/>
            <w:r>
              <w:rPr>
                <w:rFonts w:ascii="Tahoma" w:hAnsi="Tahoma" w:cs="Tahoma"/>
                <w:b/>
                <w:lang w:val="en-US"/>
              </w:rPr>
              <w:t>Questão</w:t>
            </w:r>
            <w:proofErr w:type="spellEnd"/>
            <w:r>
              <w:rPr>
                <w:rFonts w:ascii="Tahoma" w:hAnsi="Tahoma" w:cs="Tahoma"/>
                <w:b/>
                <w:lang w:val="en-US"/>
              </w:rPr>
              <w:t xml:space="preserve"> 6</w:t>
            </w:r>
          </w:p>
        </w:tc>
        <w:tc>
          <w:tcPr>
            <w:tcW w:w="8364" w:type="dxa"/>
            <w:tcBorders>
              <w:top w:val="single" w:sz="4" w:space="0" w:color="auto"/>
              <w:left w:val="single" w:sz="4" w:space="0" w:color="auto"/>
              <w:bottom w:val="single" w:sz="4" w:space="0" w:color="auto"/>
              <w:right w:val="single" w:sz="4" w:space="0" w:color="auto"/>
            </w:tcBorders>
            <w:vAlign w:val="center"/>
            <w:hideMark/>
          </w:tcPr>
          <w:p w14:paraId="5764B23D" w14:textId="77777777" w:rsidR="00E6701F" w:rsidRPr="00432516" w:rsidRDefault="00E6701F" w:rsidP="00E6701F">
            <w:pPr>
              <w:autoSpaceDE w:val="0"/>
              <w:autoSpaceDN w:val="0"/>
              <w:adjustRightInd w:val="0"/>
              <w:spacing w:after="0" w:line="360" w:lineRule="auto"/>
              <w:jc w:val="center"/>
              <w:rPr>
                <w:rFonts w:ascii="Tahoma" w:hAnsi="Tahoma" w:cs="Tahoma"/>
              </w:rPr>
            </w:pPr>
            <w:r w:rsidRPr="00E6701F">
              <w:rPr>
                <w:rFonts w:ascii="Tahoma" w:hAnsi="Tahoma" w:cs="Tahoma"/>
              </w:rPr>
              <w:t>Banco de dados: definições, operações e funções.</w:t>
            </w:r>
          </w:p>
        </w:tc>
      </w:tr>
      <w:tr w:rsidR="00E6701F" w14:paraId="2B877D43" w14:textId="77777777" w:rsidTr="00E6701F">
        <w:trPr>
          <w:cantSplit/>
          <w:trHeight w:val="851"/>
        </w:trPr>
        <w:tc>
          <w:tcPr>
            <w:tcW w:w="1854" w:type="dxa"/>
            <w:tcBorders>
              <w:top w:val="single" w:sz="4" w:space="0" w:color="auto"/>
              <w:left w:val="single" w:sz="4" w:space="0" w:color="auto"/>
              <w:bottom w:val="single" w:sz="4" w:space="0" w:color="auto"/>
              <w:right w:val="single" w:sz="4" w:space="0" w:color="auto"/>
            </w:tcBorders>
            <w:vAlign w:val="center"/>
            <w:hideMark/>
          </w:tcPr>
          <w:p w14:paraId="7C6834F1" w14:textId="77777777" w:rsidR="00E6701F" w:rsidRDefault="00E6701F">
            <w:pPr>
              <w:spacing w:after="0" w:line="360" w:lineRule="auto"/>
              <w:jc w:val="center"/>
              <w:rPr>
                <w:rFonts w:ascii="Tahoma" w:hAnsi="Tahoma" w:cs="Tahoma"/>
                <w:b/>
                <w:lang w:val="en-US"/>
              </w:rPr>
            </w:pPr>
            <w:proofErr w:type="spellStart"/>
            <w:r>
              <w:rPr>
                <w:rFonts w:ascii="Tahoma" w:hAnsi="Tahoma" w:cs="Tahoma"/>
                <w:b/>
                <w:lang w:val="en-US"/>
              </w:rPr>
              <w:t>Questão</w:t>
            </w:r>
            <w:proofErr w:type="spellEnd"/>
            <w:r>
              <w:rPr>
                <w:rFonts w:ascii="Tahoma" w:hAnsi="Tahoma" w:cs="Tahoma"/>
                <w:b/>
                <w:lang w:val="en-US"/>
              </w:rPr>
              <w:t xml:space="preserve"> 7</w:t>
            </w:r>
          </w:p>
        </w:tc>
        <w:tc>
          <w:tcPr>
            <w:tcW w:w="8364" w:type="dxa"/>
            <w:tcBorders>
              <w:top w:val="single" w:sz="4" w:space="0" w:color="auto"/>
              <w:left w:val="single" w:sz="4" w:space="0" w:color="auto"/>
              <w:bottom w:val="single" w:sz="4" w:space="0" w:color="auto"/>
              <w:right w:val="single" w:sz="4" w:space="0" w:color="auto"/>
            </w:tcBorders>
            <w:vAlign w:val="center"/>
            <w:hideMark/>
          </w:tcPr>
          <w:p w14:paraId="44C3EDD2" w14:textId="77777777" w:rsidR="00E6701F" w:rsidRPr="00E6701F" w:rsidRDefault="00E6701F" w:rsidP="00E6701F">
            <w:pPr>
              <w:autoSpaceDE w:val="0"/>
              <w:autoSpaceDN w:val="0"/>
              <w:adjustRightInd w:val="0"/>
              <w:spacing w:after="0" w:line="360" w:lineRule="auto"/>
              <w:jc w:val="center"/>
              <w:rPr>
                <w:rFonts w:ascii="Tahoma" w:hAnsi="Tahoma" w:cs="Tahoma"/>
                <w:lang w:val="en-US"/>
              </w:rPr>
            </w:pPr>
            <w:r w:rsidRPr="00E6701F">
              <w:rPr>
                <w:rFonts w:ascii="Tahoma" w:hAnsi="Tahoma" w:cs="Tahoma"/>
              </w:rPr>
              <w:t>Modelo entidade relacionamento – generalização/especialização. Mecanismos de abstração.</w:t>
            </w:r>
          </w:p>
        </w:tc>
      </w:tr>
    </w:tbl>
    <w:p w14:paraId="07DD435E" w14:textId="77777777" w:rsidR="00E6701F" w:rsidRDefault="00E6701F" w:rsidP="00E6701F">
      <w:pPr>
        <w:spacing w:after="0"/>
        <w:rPr>
          <w:rFonts w:ascii="Tahoma" w:hAnsi="Tahoma" w:cs="Tahoma"/>
        </w:rPr>
      </w:pPr>
    </w:p>
    <w:p w14:paraId="4E6E2053" w14:textId="77777777" w:rsidR="00E6701F" w:rsidRDefault="00E6701F" w:rsidP="00E6701F">
      <w:pPr>
        <w:autoSpaceDE w:val="0"/>
        <w:autoSpaceDN w:val="0"/>
        <w:adjustRightInd w:val="0"/>
        <w:spacing w:after="0" w:line="360" w:lineRule="auto"/>
        <w:ind w:left="708"/>
        <w:jc w:val="both"/>
        <w:rPr>
          <w:rFonts w:ascii="Tahoma" w:hAnsi="Tahoma" w:cs="Tahoma"/>
        </w:rPr>
      </w:pPr>
    </w:p>
    <w:p w14:paraId="71DAEC50" w14:textId="77777777" w:rsidR="00E6701F" w:rsidRDefault="00E6701F" w:rsidP="00E6701F">
      <w:pPr>
        <w:autoSpaceDE w:val="0"/>
        <w:autoSpaceDN w:val="0"/>
        <w:adjustRightInd w:val="0"/>
        <w:spacing w:after="0" w:line="360" w:lineRule="auto"/>
        <w:ind w:left="708"/>
        <w:jc w:val="both"/>
        <w:rPr>
          <w:rFonts w:ascii="Tahoma" w:hAnsi="Tahoma" w:cs="Tahoma"/>
        </w:rPr>
      </w:pPr>
    </w:p>
    <w:p w14:paraId="76A8A2EF" w14:textId="77777777" w:rsidR="00E6701F" w:rsidRDefault="00E6701F" w:rsidP="00E6701F">
      <w:pPr>
        <w:spacing w:after="0" w:line="360" w:lineRule="auto"/>
        <w:jc w:val="center"/>
        <w:rPr>
          <w:rFonts w:ascii="Tahoma" w:hAnsi="Tahoma" w:cs="Tahoma"/>
          <w:b/>
          <w:sz w:val="22"/>
          <w:szCs w:val="22"/>
        </w:rPr>
      </w:pPr>
    </w:p>
    <w:p w14:paraId="3E7F9DFD" w14:textId="77777777" w:rsidR="00E6701F" w:rsidRDefault="00E6701F" w:rsidP="00E6701F">
      <w:pPr>
        <w:autoSpaceDE w:val="0"/>
        <w:autoSpaceDN w:val="0"/>
        <w:adjustRightInd w:val="0"/>
        <w:spacing w:after="0" w:line="360" w:lineRule="auto"/>
        <w:jc w:val="center"/>
        <w:rPr>
          <w:rFonts w:ascii="Tahoma" w:hAnsi="Tahoma" w:cs="Tahoma"/>
        </w:rPr>
      </w:pPr>
    </w:p>
    <w:p w14:paraId="40DCD3CB" w14:textId="77777777" w:rsidR="00E6701F" w:rsidRDefault="00E6701F" w:rsidP="00E61252">
      <w:pPr>
        <w:spacing w:after="0" w:line="360" w:lineRule="auto"/>
        <w:jc w:val="both"/>
        <w:rPr>
          <w:rFonts w:ascii="Tahoma" w:hAnsi="Tahoma" w:cs="Tahoma"/>
          <w:b/>
          <w:bCs/>
          <w:sz w:val="28"/>
          <w:szCs w:val="28"/>
        </w:rPr>
      </w:pPr>
    </w:p>
    <w:sectPr w:rsidR="00E6701F" w:rsidSect="00FE72A5">
      <w:headerReference w:type="default" r:id="rId24"/>
      <w:footerReference w:type="default" r:id="rId25"/>
      <w:pgSz w:w="11906" w:h="16838" w:code="9"/>
      <w:pgMar w:top="1021" w:right="1021" w:bottom="1021" w:left="1021" w:header="346" w:footer="403"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6CA23F" w14:textId="77777777" w:rsidR="009A51E2" w:rsidRDefault="009A51E2" w:rsidP="000B2896">
      <w:pPr>
        <w:spacing w:after="0" w:line="240" w:lineRule="auto"/>
      </w:pPr>
      <w:r>
        <w:separator/>
      </w:r>
    </w:p>
  </w:endnote>
  <w:endnote w:type="continuationSeparator" w:id="0">
    <w:p w14:paraId="0CA54FFF" w14:textId="77777777" w:rsidR="009A51E2" w:rsidRDefault="009A51E2" w:rsidP="000B2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AEEQX+Frutiger-Light">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JPMBR+Optim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1292DC" w14:textId="7ED90C21" w:rsidR="00F206D2" w:rsidRPr="00FE72A5" w:rsidRDefault="00F206D2" w:rsidP="00FE72A5">
    <w:pPr>
      <w:pStyle w:val="Rodap"/>
      <w:jc w:val="right"/>
      <w:rPr>
        <w:rFonts w:ascii="Tahoma" w:hAnsi="Tahoma" w:cs="Tahoma"/>
        <w:sz w:val="20"/>
        <w:szCs w:val="20"/>
      </w:rPr>
    </w:pPr>
    <w:r w:rsidRPr="00FE72A5">
      <w:rPr>
        <w:rFonts w:ascii="Tahoma" w:hAnsi="Tahoma" w:cs="Tahoma"/>
        <w:sz w:val="20"/>
        <w:szCs w:val="20"/>
      </w:rPr>
      <w:fldChar w:fldCharType="begin"/>
    </w:r>
    <w:r w:rsidRPr="00FE72A5">
      <w:rPr>
        <w:rFonts w:ascii="Tahoma" w:hAnsi="Tahoma" w:cs="Tahoma"/>
        <w:sz w:val="20"/>
        <w:szCs w:val="20"/>
      </w:rPr>
      <w:instrText xml:space="preserve"> PAGE   \* MERGEFORMAT </w:instrText>
    </w:r>
    <w:r w:rsidRPr="00FE72A5">
      <w:rPr>
        <w:rFonts w:ascii="Tahoma" w:hAnsi="Tahoma" w:cs="Tahoma"/>
        <w:sz w:val="20"/>
        <w:szCs w:val="20"/>
      </w:rPr>
      <w:fldChar w:fldCharType="separate"/>
    </w:r>
    <w:r w:rsidR="00453A14">
      <w:rPr>
        <w:rFonts w:ascii="Tahoma" w:hAnsi="Tahoma" w:cs="Tahoma"/>
        <w:noProof/>
        <w:sz w:val="20"/>
        <w:szCs w:val="20"/>
      </w:rPr>
      <w:t>20</w:t>
    </w:r>
    <w:r w:rsidRPr="00FE72A5">
      <w:rPr>
        <w:rFonts w:ascii="Tahoma" w:hAnsi="Tahoma" w:cs="Tahoma"/>
        <w:noProof/>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10B084" w14:textId="77777777" w:rsidR="009A51E2" w:rsidRDefault="009A51E2" w:rsidP="000B2896">
      <w:pPr>
        <w:spacing w:after="0" w:line="240" w:lineRule="auto"/>
      </w:pPr>
      <w:r>
        <w:separator/>
      </w:r>
    </w:p>
  </w:footnote>
  <w:footnote w:type="continuationSeparator" w:id="0">
    <w:p w14:paraId="08BCEF8A" w14:textId="77777777" w:rsidR="009A51E2" w:rsidRDefault="009A51E2" w:rsidP="000B2896">
      <w:pPr>
        <w:spacing w:after="0" w:line="240" w:lineRule="auto"/>
      </w:pPr>
      <w:r>
        <w:continuationSeparator/>
      </w:r>
    </w:p>
  </w:footnote>
  <w:footnote w:id="1">
    <w:p w14:paraId="3302C6A8" w14:textId="185D4B20" w:rsidR="00F206D2" w:rsidRPr="00C3036D" w:rsidRDefault="00F206D2" w:rsidP="00BA4F26">
      <w:pPr>
        <w:pStyle w:val="Textodenotaderodap"/>
        <w:rPr>
          <w:rFonts w:ascii="Tahoma" w:hAnsi="Tahoma" w:cs="Tahoma"/>
          <w:sz w:val="18"/>
          <w:szCs w:val="18"/>
        </w:rPr>
      </w:pPr>
      <w:r w:rsidRPr="00EA0B7A">
        <w:rPr>
          <w:rStyle w:val="Refdenotaderodap"/>
          <w:rFonts w:ascii="Tahoma" w:hAnsi="Tahoma" w:cs="Tahoma"/>
          <w:sz w:val="18"/>
          <w:szCs w:val="18"/>
        </w:rPr>
        <w:t>1</w:t>
      </w:r>
      <w:r w:rsidR="00AC086A" w:rsidRPr="00EA0B7A">
        <w:rPr>
          <w:rFonts w:ascii="Tahoma" w:hAnsi="Tahoma" w:cs="Tahoma"/>
          <w:bCs/>
          <w:sz w:val="18"/>
          <w:szCs w:val="18"/>
        </w:rPr>
        <w:t>Questão 62 - Enade 2008 (</w:t>
      </w:r>
      <w:r w:rsidR="00EA0B7A" w:rsidRPr="00EA0B7A">
        <w:rPr>
          <w:rFonts w:ascii="Tahoma" w:hAnsi="Tahoma" w:cs="Tahoma"/>
          <w:bCs/>
          <w:sz w:val="18"/>
          <w:szCs w:val="18"/>
        </w:rPr>
        <w:t xml:space="preserve">com </w:t>
      </w:r>
      <w:r w:rsidR="00AC086A" w:rsidRPr="00EA0B7A">
        <w:rPr>
          <w:rFonts w:ascii="Tahoma" w:hAnsi="Tahoma" w:cs="Tahoma"/>
          <w:bCs/>
          <w:sz w:val="18"/>
          <w:szCs w:val="18"/>
        </w:rPr>
        <w:t>adapta</w:t>
      </w:r>
      <w:r w:rsidR="00EA0B7A" w:rsidRPr="00EA0B7A">
        <w:rPr>
          <w:rFonts w:ascii="Tahoma" w:hAnsi="Tahoma" w:cs="Tahoma"/>
          <w:bCs/>
          <w:sz w:val="18"/>
          <w:szCs w:val="18"/>
        </w:rPr>
        <w:t>ções</w:t>
      </w:r>
      <w:r w:rsidR="00AC086A" w:rsidRPr="00EA0B7A">
        <w:rPr>
          <w:rFonts w:ascii="Tahoma" w:hAnsi="Tahoma" w:cs="Tahoma"/>
          <w:bCs/>
          <w:sz w:val="18"/>
          <w:szCs w:val="18"/>
        </w:rPr>
        <w:t>).</w:t>
      </w:r>
    </w:p>
  </w:footnote>
  <w:footnote w:id="2">
    <w:p w14:paraId="0C8BDC00" w14:textId="0382DE76" w:rsidR="00F206D2" w:rsidRPr="00C3036D" w:rsidRDefault="00F206D2" w:rsidP="003C595A">
      <w:pPr>
        <w:pStyle w:val="Textodenotaderodap"/>
        <w:rPr>
          <w:rFonts w:ascii="Tahoma" w:hAnsi="Tahoma" w:cs="Tahoma"/>
          <w:sz w:val="18"/>
          <w:szCs w:val="18"/>
        </w:rPr>
      </w:pPr>
      <w:r w:rsidRPr="009864CC">
        <w:rPr>
          <w:rStyle w:val="Refdenotaderodap"/>
          <w:rFonts w:ascii="Tahoma" w:hAnsi="Tahoma" w:cs="Tahoma"/>
          <w:sz w:val="18"/>
          <w:szCs w:val="18"/>
        </w:rPr>
        <w:t>2</w:t>
      </w:r>
      <w:r w:rsidRPr="009864CC">
        <w:rPr>
          <w:rFonts w:ascii="Tahoma" w:hAnsi="Tahoma" w:cs="Tahoma"/>
          <w:bCs/>
          <w:sz w:val="18"/>
          <w:szCs w:val="18"/>
        </w:rPr>
        <w:t>Questão 66 - Enade 2008</w:t>
      </w:r>
      <w:r w:rsidR="00CE3043" w:rsidRPr="009864CC">
        <w:rPr>
          <w:rFonts w:ascii="Tahoma" w:hAnsi="Tahoma" w:cs="Tahoma"/>
          <w:bCs/>
          <w:sz w:val="18"/>
          <w:szCs w:val="18"/>
        </w:rPr>
        <w:t xml:space="preserve"> (</w:t>
      </w:r>
      <w:r w:rsidR="009864CC" w:rsidRPr="009864CC">
        <w:rPr>
          <w:rFonts w:ascii="Tahoma" w:hAnsi="Tahoma" w:cs="Tahoma"/>
          <w:bCs/>
          <w:sz w:val="18"/>
          <w:szCs w:val="18"/>
        </w:rPr>
        <w:t xml:space="preserve">com </w:t>
      </w:r>
      <w:r w:rsidR="00CE3043" w:rsidRPr="009864CC">
        <w:rPr>
          <w:rFonts w:ascii="Tahoma" w:hAnsi="Tahoma" w:cs="Tahoma"/>
          <w:bCs/>
          <w:sz w:val="18"/>
          <w:szCs w:val="18"/>
        </w:rPr>
        <w:t>adapta</w:t>
      </w:r>
      <w:r w:rsidR="009864CC" w:rsidRPr="009864CC">
        <w:rPr>
          <w:rFonts w:ascii="Tahoma" w:hAnsi="Tahoma" w:cs="Tahoma"/>
          <w:bCs/>
          <w:sz w:val="18"/>
          <w:szCs w:val="18"/>
        </w:rPr>
        <w:t>ções</w:t>
      </w:r>
      <w:r w:rsidR="00CE3043" w:rsidRPr="009864CC">
        <w:rPr>
          <w:rFonts w:ascii="Tahoma" w:hAnsi="Tahoma" w:cs="Tahoma"/>
          <w:bCs/>
          <w:sz w:val="18"/>
          <w:szCs w:val="18"/>
        </w:rPr>
        <w:t>)</w:t>
      </w:r>
      <w:r w:rsidRPr="009864CC">
        <w:rPr>
          <w:rFonts w:ascii="Tahoma" w:hAnsi="Tahoma" w:cs="Tahoma"/>
          <w:bCs/>
          <w:sz w:val="18"/>
          <w:szCs w:val="18"/>
        </w:rPr>
        <w:t>.</w:t>
      </w:r>
    </w:p>
  </w:footnote>
  <w:footnote w:id="3">
    <w:p w14:paraId="6C83971E" w14:textId="77777777" w:rsidR="00F206D2" w:rsidRPr="00C3036D" w:rsidRDefault="00F206D2" w:rsidP="0086223A">
      <w:pPr>
        <w:pStyle w:val="Textodenotaderodap"/>
        <w:spacing w:after="0" w:line="240" w:lineRule="auto"/>
        <w:rPr>
          <w:rFonts w:ascii="Tahoma" w:hAnsi="Tahoma" w:cs="Tahoma"/>
          <w:sz w:val="18"/>
          <w:szCs w:val="18"/>
        </w:rPr>
      </w:pPr>
      <w:r>
        <w:rPr>
          <w:rStyle w:val="Refdenotaderodap"/>
          <w:rFonts w:ascii="Tahoma" w:hAnsi="Tahoma" w:cs="Tahoma"/>
          <w:sz w:val="18"/>
          <w:szCs w:val="18"/>
        </w:rPr>
        <w:t>3</w:t>
      </w:r>
      <w:r>
        <w:rPr>
          <w:rFonts w:ascii="Tahoma" w:hAnsi="Tahoma" w:cs="Tahoma"/>
          <w:bCs/>
          <w:sz w:val="18"/>
          <w:szCs w:val="18"/>
        </w:rPr>
        <w:t>Questão 72 - Enade 2008.</w:t>
      </w:r>
    </w:p>
  </w:footnote>
  <w:footnote w:id="4">
    <w:p w14:paraId="0F495B6A" w14:textId="77777777" w:rsidR="00F206D2" w:rsidRPr="00C3036D" w:rsidRDefault="00F206D2" w:rsidP="0086223A">
      <w:pPr>
        <w:pStyle w:val="Textodenotaderodap"/>
        <w:spacing w:after="0" w:line="240" w:lineRule="auto"/>
        <w:rPr>
          <w:rFonts w:ascii="Tahoma" w:hAnsi="Tahoma" w:cs="Tahoma"/>
          <w:sz w:val="18"/>
          <w:szCs w:val="18"/>
        </w:rPr>
      </w:pPr>
      <w:r>
        <w:rPr>
          <w:rStyle w:val="Refdenotaderodap"/>
          <w:rFonts w:ascii="Tahoma" w:hAnsi="Tahoma" w:cs="Tahoma"/>
          <w:sz w:val="18"/>
          <w:szCs w:val="18"/>
        </w:rPr>
        <w:t>4</w:t>
      </w:r>
      <w:r>
        <w:rPr>
          <w:rFonts w:ascii="Tahoma" w:hAnsi="Tahoma" w:cs="Tahoma"/>
          <w:bCs/>
          <w:sz w:val="18"/>
          <w:szCs w:val="18"/>
        </w:rPr>
        <w:t>Questão 64 - Enade 2008.</w:t>
      </w:r>
    </w:p>
  </w:footnote>
  <w:footnote w:id="5">
    <w:p w14:paraId="0C44B6F8" w14:textId="77777777" w:rsidR="00F206D2" w:rsidRPr="00974648" w:rsidRDefault="00F206D2" w:rsidP="00B87AD6">
      <w:pPr>
        <w:pStyle w:val="Textodenotaderodap"/>
        <w:spacing w:after="0" w:line="240" w:lineRule="auto"/>
        <w:rPr>
          <w:rFonts w:ascii="Tahoma" w:hAnsi="Tahoma" w:cs="Tahoma"/>
          <w:sz w:val="18"/>
          <w:szCs w:val="18"/>
        </w:rPr>
      </w:pPr>
      <w:r w:rsidRPr="00974648">
        <w:rPr>
          <w:rStyle w:val="Refdenotaderodap"/>
          <w:rFonts w:ascii="Tahoma" w:hAnsi="Tahoma" w:cs="Tahoma"/>
          <w:sz w:val="18"/>
          <w:szCs w:val="18"/>
        </w:rPr>
        <w:t>5</w:t>
      </w:r>
      <w:r w:rsidRPr="00974648">
        <w:rPr>
          <w:rFonts w:ascii="Tahoma" w:hAnsi="Tahoma" w:cs="Tahoma"/>
          <w:bCs/>
          <w:sz w:val="18"/>
          <w:szCs w:val="18"/>
        </w:rPr>
        <w:t xml:space="preserve">Questão </w:t>
      </w:r>
      <w:r>
        <w:rPr>
          <w:rFonts w:ascii="Tahoma" w:hAnsi="Tahoma" w:cs="Tahoma"/>
          <w:bCs/>
          <w:sz w:val="18"/>
          <w:szCs w:val="18"/>
        </w:rPr>
        <w:t>2</w:t>
      </w:r>
      <w:r w:rsidRPr="00974648">
        <w:rPr>
          <w:rFonts w:ascii="Tahoma" w:hAnsi="Tahoma" w:cs="Tahoma"/>
          <w:bCs/>
          <w:sz w:val="18"/>
          <w:szCs w:val="18"/>
        </w:rPr>
        <w:t>7 - Enade 2008.</w:t>
      </w:r>
    </w:p>
  </w:footnote>
  <w:footnote w:id="6">
    <w:p w14:paraId="432C0A2E" w14:textId="77777777" w:rsidR="00F206D2" w:rsidRPr="00C3036D" w:rsidRDefault="00F206D2" w:rsidP="00974648">
      <w:pPr>
        <w:pStyle w:val="Textodenotaderodap"/>
        <w:rPr>
          <w:rFonts w:ascii="Tahoma" w:hAnsi="Tahoma" w:cs="Tahoma"/>
          <w:sz w:val="18"/>
          <w:szCs w:val="18"/>
        </w:rPr>
      </w:pPr>
      <w:r>
        <w:rPr>
          <w:rStyle w:val="Refdenotaderodap"/>
          <w:rFonts w:ascii="Tahoma" w:hAnsi="Tahoma" w:cs="Tahoma"/>
          <w:sz w:val="18"/>
          <w:szCs w:val="18"/>
        </w:rPr>
        <w:t>6</w:t>
      </w:r>
      <w:r>
        <w:rPr>
          <w:rFonts w:ascii="Tahoma" w:hAnsi="Tahoma" w:cs="Tahoma"/>
          <w:bCs/>
          <w:sz w:val="18"/>
          <w:szCs w:val="18"/>
        </w:rPr>
        <w:t>Questão 28 - Enade 2008.</w:t>
      </w:r>
    </w:p>
  </w:footnote>
  <w:footnote w:id="7">
    <w:p w14:paraId="0B8F687F" w14:textId="77777777" w:rsidR="00F206D2" w:rsidRPr="00C3036D" w:rsidRDefault="00F206D2" w:rsidP="00A209C7">
      <w:pPr>
        <w:pStyle w:val="Textodenotaderodap"/>
        <w:rPr>
          <w:rFonts w:ascii="Tahoma" w:hAnsi="Tahoma" w:cs="Tahoma"/>
          <w:sz w:val="18"/>
          <w:szCs w:val="18"/>
        </w:rPr>
      </w:pPr>
      <w:r>
        <w:rPr>
          <w:rStyle w:val="Refdenotaderodap"/>
          <w:rFonts w:ascii="Tahoma" w:hAnsi="Tahoma" w:cs="Tahoma"/>
          <w:sz w:val="18"/>
          <w:szCs w:val="18"/>
        </w:rPr>
        <w:t>7</w:t>
      </w:r>
      <w:r>
        <w:rPr>
          <w:rFonts w:ascii="Tahoma" w:hAnsi="Tahoma" w:cs="Tahoma"/>
          <w:bCs/>
          <w:sz w:val="18"/>
          <w:szCs w:val="18"/>
        </w:rPr>
        <w:t>Questão 23 - Enade 2008.</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C1D0A4" w14:textId="77777777" w:rsidR="00F206D2" w:rsidRPr="00DA7102" w:rsidRDefault="00F206D2" w:rsidP="00612416">
    <w:pPr>
      <w:pStyle w:val="Cabealho"/>
      <w:jc w:val="right"/>
    </w:pPr>
    <w:r w:rsidRPr="00F11D7C">
      <w:rPr>
        <w:rFonts w:ascii="Tahoma" w:hAnsi="Tahoma" w:cs="Tahoma"/>
        <w:i/>
        <w:color w:val="262626"/>
        <w:sz w:val="18"/>
        <w:szCs w:val="18"/>
      </w:rPr>
      <w:t xml:space="preserve">Material Específico – </w:t>
    </w:r>
    <w:r>
      <w:rPr>
        <w:rFonts w:ascii="Tahoma" w:hAnsi="Tahoma" w:cs="Tahoma"/>
        <w:i/>
        <w:color w:val="262626"/>
        <w:sz w:val="18"/>
        <w:szCs w:val="18"/>
      </w:rPr>
      <w:t xml:space="preserve">Sistemas de Informação – Tomo 8 </w:t>
    </w:r>
    <w:r w:rsidRPr="00F11D7C">
      <w:rPr>
        <w:rFonts w:ascii="Tahoma" w:hAnsi="Tahoma" w:cs="Tahoma"/>
        <w:i/>
        <w:color w:val="262626"/>
        <w:sz w:val="18"/>
        <w:szCs w:val="18"/>
      </w:rPr>
      <w:t>– CQA/UNIP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435D0"/>
    <w:multiLevelType w:val="hybridMultilevel"/>
    <w:tmpl w:val="7124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B0511"/>
    <w:multiLevelType w:val="singleLevel"/>
    <w:tmpl w:val="0416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5B9421D"/>
    <w:multiLevelType w:val="hybridMultilevel"/>
    <w:tmpl w:val="3976CE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65940A6"/>
    <w:multiLevelType w:val="hybridMultilevel"/>
    <w:tmpl w:val="AC38731E"/>
    <w:lvl w:ilvl="0" w:tplc="04160001">
      <w:start w:val="1"/>
      <w:numFmt w:val="bullet"/>
      <w:lvlText w:val=""/>
      <w:lvlJc w:val="left"/>
      <w:pPr>
        <w:ind w:left="847" w:hanging="360"/>
      </w:pPr>
      <w:rPr>
        <w:rFonts w:ascii="Symbol" w:hAnsi="Symbol" w:hint="default"/>
      </w:rPr>
    </w:lvl>
    <w:lvl w:ilvl="1" w:tplc="04160003" w:tentative="1">
      <w:start w:val="1"/>
      <w:numFmt w:val="bullet"/>
      <w:lvlText w:val="o"/>
      <w:lvlJc w:val="left"/>
      <w:pPr>
        <w:ind w:left="1567" w:hanging="360"/>
      </w:pPr>
      <w:rPr>
        <w:rFonts w:ascii="Courier New" w:hAnsi="Courier New" w:cs="Courier New" w:hint="default"/>
      </w:rPr>
    </w:lvl>
    <w:lvl w:ilvl="2" w:tplc="04160005" w:tentative="1">
      <w:start w:val="1"/>
      <w:numFmt w:val="bullet"/>
      <w:lvlText w:val=""/>
      <w:lvlJc w:val="left"/>
      <w:pPr>
        <w:ind w:left="2287" w:hanging="360"/>
      </w:pPr>
      <w:rPr>
        <w:rFonts w:ascii="Wingdings" w:hAnsi="Wingdings" w:hint="default"/>
      </w:rPr>
    </w:lvl>
    <w:lvl w:ilvl="3" w:tplc="04160001" w:tentative="1">
      <w:start w:val="1"/>
      <w:numFmt w:val="bullet"/>
      <w:lvlText w:val=""/>
      <w:lvlJc w:val="left"/>
      <w:pPr>
        <w:ind w:left="3007" w:hanging="360"/>
      </w:pPr>
      <w:rPr>
        <w:rFonts w:ascii="Symbol" w:hAnsi="Symbol" w:hint="default"/>
      </w:rPr>
    </w:lvl>
    <w:lvl w:ilvl="4" w:tplc="04160003" w:tentative="1">
      <w:start w:val="1"/>
      <w:numFmt w:val="bullet"/>
      <w:lvlText w:val="o"/>
      <w:lvlJc w:val="left"/>
      <w:pPr>
        <w:ind w:left="3727" w:hanging="360"/>
      </w:pPr>
      <w:rPr>
        <w:rFonts w:ascii="Courier New" w:hAnsi="Courier New" w:cs="Courier New" w:hint="default"/>
      </w:rPr>
    </w:lvl>
    <w:lvl w:ilvl="5" w:tplc="04160005" w:tentative="1">
      <w:start w:val="1"/>
      <w:numFmt w:val="bullet"/>
      <w:lvlText w:val=""/>
      <w:lvlJc w:val="left"/>
      <w:pPr>
        <w:ind w:left="4447" w:hanging="360"/>
      </w:pPr>
      <w:rPr>
        <w:rFonts w:ascii="Wingdings" w:hAnsi="Wingdings" w:hint="default"/>
      </w:rPr>
    </w:lvl>
    <w:lvl w:ilvl="6" w:tplc="04160001" w:tentative="1">
      <w:start w:val="1"/>
      <w:numFmt w:val="bullet"/>
      <w:lvlText w:val=""/>
      <w:lvlJc w:val="left"/>
      <w:pPr>
        <w:ind w:left="5167" w:hanging="360"/>
      </w:pPr>
      <w:rPr>
        <w:rFonts w:ascii="Symbol" w:hAnsi="Symbol" w:hint="default"/>
      </w:rPr>
    </w:lvl>
    <w:lvl w:ilvl="7" w:tplc="04160003" w:tentative="1">
      <w:start w:val="1"/>
      <w:numFmt w:val="bullet"/>
      <w:lvlText w:val="o"/>
      <w:lvlJc w:val="left"/>
      <w:pPr>
        <w:ind w:left="5887" w:hanging="360"/>
      </w:pPr>
      <w:rPr>
        <w:rFonts w:ascii="Courier New" w:hAnsi="Courier New" w:cs="Courier New" w:hint="default"/>
      </w:rPr>
    </w:lvl>
    <w:lvl w:ilvl="8" w:tplc="04160005" w:tentative="1">
      <w:start w:val="1"/>
      <w:numFmt w:val="bullet"/>
      <w:lvlText w:val=""/>
      <w:lvlJc w:val="left"/>
      <w:pPr>
        <w:ind w:left="6607" w:hanging="360"/>
      </w:pPr>
      <w:rPr>
        <w:rFonts w:ascii="Wingdings" w:hAnsi="Wingdings" w:hint="default"/>
      </w:rPr>
    </w:lvl>
  </w:abstractNum>
  <w:abstractNum w:abstractNumId="4" w15:restartNumberingAfterBreak="0">
    <w:nsid w:val="072E213D"/>
    <w:multiLevelType w:val="hybridMultilevel"/>
    <w:tmpl w:val="B9B4A8F0"/>
    <w:lvl w:ilvl="0" w:tplc="04160015">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074C1E7E"/>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7520AAD"/>
    <w:multiLevelType w:val="hybridMultilevel"/>
    <w:tmpl w:val="24A2AED2"/>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08A546B8"/>
    <w:multiLevelType w:val="hybridMultilevel"/>
    <w:tmpl w:val="6BAC4290"/>
    <w:lvl w:ilvl="0" w:tplc="04160015">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08AD0BE0"/>
    <w:multiLevelType w:val="hybridMultilevel"/>
    <w:tmpl w:val="982C449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9" w15:restartNumberingAfterBreak="0">
    <w:nsid w:val="0A406AA6"/>
    <w:multiLevelType w:val="hybridMultilevel"/>
    <w:tmpl w:val="7E3C4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ABF79C6"/>
    <w:multiLevelType w:val="hybridMultilevel"/>
    <w:tmpl w:val="FE163AD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0C972143"/>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DE3705C"/>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ED07FDF"/>
    <w:multiLevelType w:val="singleLevel"/>
    <w:tmpl w:val="04160011"/>
    <w:lvl w:ilvl="0">
      <w:start w:val="1"/>
      <w:numFmt w:val="decimal"/>
      <w:lvlText w:val="%1)"/>
      <w:lvlJc w:val="left"/>
      <w:pPr>
        <w:tabs>
          <w:tab w:val="num" w:pos="360"/>
        </w:tabs>
        <w:ind w:left="360" w:hanging="360"/>
      </w:pPr>
    </w:lvl>
  </w:abstractNum>
  <w:abstractNum w:abstractNumId="14" w15:restartNumberingAfterBreak="0">
    <w:nsid w:val="10B1143F"/>
    <w:multiLevelType w:val="hybridMultilevel"/>
    <w:tmpl w:val="E19CDF3A"/>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5" w15:restartNumberingAfterBreak="0">
    <w:nsid w:val="125172F0"/>
    <w:multiLevelType w:val="hybridMultilevel"/>
    <w:tmpl w:val="47A29BD4"/>
    <w:lvl w:ilvl="0" w:tplc="04160015">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1A7076B0"/>
    <w:multiLevelType w:val="hybridMultilevel"/>
    <w:tmpl w:val="10D4D18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7" w15:restartNumberingAfterBreak="0">
    <w:nsid w:val="1B1E0711"/>
    <w:multiLevelType w:val="hybridMultilevel"/>
    <w:tmpl w:val="B3F0B2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B375147"/>
    <w:multiLevelType w:val="singleLevel"/>
    <w:tmpl w:val="04160011"/>
    <w:lvl w:ilvl="0">
      <w:start w:val="1"/>
      <w:numFmt w:val="decimal"/>
      <w:lvlText w:val="%1)"/>
      <w:lvlJc w:val="left"/>
      <w:pPr>
        <w:tabs>
          <w:tab w:val="num" w:pos="360"/>
        </w:tabs>
        <w:ind w:left="360" w:hanging="360"/>
      </w:pPr>
      <w:rPr>
        <w:rFonts w:hint="default"/>
      </w:rPr>
    </w:lvl>
  </w:abstractNum>
  <w:abstractNum w:abstractNumId="19" w15:restartNumberingAfterBreak="0">
    <w:nsid w:val="25A84ADD"/>
    <w:multiLevelType w:val="hybridMultilevel"/>
    <w:tmpl w:val="9B3E45B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0" w15:restartNumberingAfterBreak="0">
    <w:nsid w:val="264F5090"/>
    <w:multiLevelType w:val="hybridMultilevel"/>
    <w:tmpl w:val="D246613A"/>
    <w:lvl w:ilvl="0" w:tplc="04160013">
      <w:start w:val="1"/>
      <w:numFmt w:val="bullet"/>
      <w:lvlText w:val=""/>
      <w:lvlJc w:val="left"/>
      <w:pPr>
        <w:ind w:left="720" w:hanging="360"/>
      </w:pPr>
      <w:rPr>
        <w:rFonts w:ascii="Symbol" w:hAnsi="Symbol" w:hint="default"/>
      </w:rPr>
    </w:lvl>
    <w:lvl w:ilvl="1" w:tplc="04160019" w:tentative="1">
      <w:start w:val="1"/>
      <w:numFmt w:val="bullet"/>
      <w:lvlText w:val="o"/>
      <w:lvlJc w:val="left"/>
      <w:pPr>
        <w:ind w:left="1440" w:hanging="360"/>
      </w:pPr>
      <w:rPr>
        <w:rFonts w:ascii="Courier New" w:hAnsi="Courier New" w:cs="Courier New" w:hint="default"/>
      </w:rPr>
    </w:lvl>
    <w:lvl w:ilvl="2" w:tplc="0416001B" w:tentative="1">
      <w:start w:val="1"/>
      <w:numFmt w:val="bullet"/>
      <w:lvlText w:val=""/>
      <w:lvlJc w:val="left"/>
      <w:pPr>
        <w:ind w:left="2160" w:hanging="360"/>
      </w:pPr>
      <w:rPr>
        <w:rFonts w:ascii="Wingdings" w:hAnsi="Wingdings" w:hint="default"/>
      </w:rPr>
    </w:lvl>
    <w:lvl w:ilvl="3" w:tplc="0416000F" w:tentative="1">
      <w:start w:val="1"/>
      <w:numFmt w:val="bullet"/>
      <w:lvlText w:val=""/>
      <w:lvlJc w:val="left"/>
      <w:pPr>
        <w:ind w:left="2880" w:hanging="360"/>
      </w:pPr>
      <w:rPr>
        <w:rFonts w:ascii="Symbol" w:hAnsi="Symbol" w:hint="default"/>
      </w:rPr>
    </w:lvl>
    <w:lvl w:ilvl="4" w:tplc="04160019" w:tentative="1">
      <w:start w:val="1"/>
      <w:numFmt w:val="bullet"/>
      <w:lvlText w:val="o"/>
      <w:lvlJc w:val="left"/>
      <w:pPr>
        <w:ind w:left="3600" w:hanging="360"/>
      </w:pPr>
      <w:rPr>
        <w:rFonts w:ascii="Courier New" w:hAnsi="Courier New" w:cs="Courier New" w:hint="default"/>
      </w:rPr>
    </w:lvl>
    <w:lvl w:ilvl="5" w:tplc="0416001B" w:tentative="1">
      <w:start w:val="1"/>
      <w:numFmt w:val="bullet"/>
      <w:lvlText w:val=""/>
      <w:lvlJc w:val="left"/>
      <w:pPr>
        <w:ind w:left="4320" w:hanging="360"/>
      </w:pPr>
      <w:rPr>
        <w:rFonts w:ascii="Wingdings" w:hAnsi="Wingdings" w:hint="default"/>
      </w:rPr>
    </w:lvl>
    <w:lvl w:ilvl="6" w:tplc="0416000F" w:tentative="1">
      <w:start w:val="1"/>
      <w:numFmt w:val="bullet"/>
      <w:lvlText w:val=""/>
      <w:lvlJc w:val="left"/>
      <w:pPr>
        <w:ind w:left="5040" w:hanging="360"/>
      </w:pPr>
      <w:rPr>
        <w:rFonts w:ascii="Symbol" w:hAnsi="Symbol" w:hint="default"/>
      </w:rPr>
    </w:lvl>
    <w:lvl w:ilvl="7" w:tplc="04160019" w:tentative="1">
      <w:start w:val="1"/>
      <w:numFmt w:val="bullet"/>
      <w:lvlText w:val="o"/>
      <w:lvlJc w:val="left"/>
      <w:pPr>
        <w:ind w:left="5760" w:hanging="360"/>
      </w:pPr>
      <w:rPr>
        <w:rFonts w:ascii="Courier New" w:hAnsi="Courier New" w:cs="Courier New" w:hint="default"/>
      </w:rPr>
    </w:lvl>
    <w:lvl w:ilvl="8" w:tplc="0416001B" w:tentative="1">
      <w:start w:val="1"/>
      <w:numFmt w:val="bullet"/>
      <w:lvlText w:val=""/>
      <w:lvlJc w:val="left"/>
      <w:pPr>
        <w:ind w:left="6480" w:hanging="360"/>
      </w:pPr>
      <w:rPr>
        <w:rFonts w:ascii="Wingdings" w:hAnsi="Wingdings" w:hint="default"/>
      </w:rPr>
    </w:lvl>
  </w:abstractNum>
  <w:abstractNum w:abstractNumId="21" w15:restartNumberingAfterBreak="0">
    <w:nsid w:val="285E559E"/>
    <w:multiLevelType w:val="hybridMultilevel"/>
    <w:tmpl w:val="A8BE2F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CF43639"/>
    <w:multiLevelType w:val="singleLevel"/>
    <w:tmpl w:val="04160007"/>
    <w:lvl w:ilvl="0">
      <w:start w:val="1"/>
      <w:numFmt w:val="bullet"/>
      <w:lvlText w:val=""/>
      <w:lvlJc w:val="left"/>
      <w:pPr>
        <w:tabs>
          <w:tab w:val="num" w:pos="360"/>
        </w:tabs>
        <w:ind w:left="360" w:hanging="360"/>
      </w:pPr>
      <w:rPr>
        <w:rFonts w:ascii="Wingdings" w:hAnsi="Wingdings" w:hint="default"/>
        <w:sz w:val="16"/>
      </w:rPr>
    </w:lvl>
  </w:abstractNum>
  <w:abstractNum w:abstractNumId="23" w15:restartNumberingAfterBreak="0">
    <w:nsid w:val="32CF69B2"/>
    <w:multiLevelType w:val="hybridMultilevel"/>
    <w:tmpl w:val="35AC8C4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76E2B83"/>
    <w:multiLevelType w:val="hybridMultilevel"/>
    <w:tmpl w:val="E08A9B7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5" w15:restartNumberingAfterBreak="0">
    <w:nsid w:val="3802715D"/>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4010625F"/>
    <w:multiLevelType w:val="hybridMultilevel"/>
    <w:tmpl w:val="3F981F38"/>
    <w:lvl w:ilvl="0" w:tplc="04160015">
      <w:start w:val="1"/>
      <w:numFmt w:val="bullet"/>
      <w:lvlText w:val=""/>
      <w:lvlJc w:val="left"/>
      <w:pPr>
        <w:ind w:left="644" w:hanging="360"/>
      </w:pPr>
      <w:rPr>
        <w:rFonts w:ascii="Symbol" w:hAnsi="Symbol" w:hint="default"/>
      </w:rPr>
    </w:lvl>
    <w:lvl w:ilvl="1" w:tplc="04160019">
      <w:start w:val="1"/>
      <w:numFmt w:val="bullet"/>
      <w:lvlText w:val="o"/>
      <w:lvlJc w:val="left"/>
      <w:pPr>
        <w:ind w:left="1440" w:hanging="360"/>
      </w:pPr>
      <w:rPr>
        <w:rFonts w:ascii="Courier New" w:hAnsi="Courier New" w:cs="Courier New" w:hint="default"/>
      </w:rPr>
    </w:lvl>
    <w:lvl w:ilvl="2" w:tplc="0416001B">
      <w:start w:val="1"/>
      <w:numFmt w:val="bullet"/>
      <w:lvlText w:val=""/>
      <w:lvlJc w:val="left"/>
      <w:pPr>
        <w:ind w:left="2160" w:hanging="360"/>
      </w:pPr>
      <w:rPr>
        <w:rFonts w:ascii="Wingdings" w:hAnsi="Wingdings" w:hint="default"/>
      </w:rPr>
    </w:lvl>
    <w:lvl w:ilvl="3" w:tplc="0416000F" w:tentative="1">
      <w:start w:val="1"/>
      <w:numFmt w:val="bullet"/>
      <w:lvlText w:val=""/>
      <w:lvlJc w:val="left"/>
      <w:pPr>
        <w:ind w:left="2880" w:hanging="360"/>
      </w:pPr>
      <w:rPr>
        <w:rFonts w:ascii="Symbol" w:hAnsi="Symbol" w:hint="default"/>
      </w:rPr>
    </w:lvl>
    <w:lvl w:ilvl="4" w:tplc="04160019" w:tentative="1">
      <w:start w:val="1"/>
      <w:numFmt w:val="bullet"/>
      <w:lvlText w:val="o"/>
      <w:lvlJc w:val="left"/>
      <w:pPr>
        <w:ind w:left="3600" w:hanging="360"/>
      </w:pPr>
      <w:rPr>
        <w:rFonts w:ascii="Courier New" w:hAnsi="Courier New" w:cs="Courier New" w:hint="default"/>
      </w:rPr>
    </w:lvl>
    <w:lvl w:ilvl="5" w:tplc="0416001B" w:tentative="1">
      <w:start w:val="1"/>
      <w:numFmt w:val="bullet"/>
      <w:lvlText w:val=""/>
      <w:lvlJc w:val="left"/>
      <w:pPr>
        <w:ind w:left="4320" w:hanging="360"/>
      </w:pPr>
      <w:rPr>
        <w:rFonts w:ascii="Wingdings" w:hAnsi="Wingdings" w:hint="default"/>
      </w:rPr>
    </w:lvl>
    <w:lvl w:ilvl="6" w:tplc="0416000F" w:tentative="1">
      <w:start w:val="1"/>
      <w:numFmt w:val="bullet"/>
      <w:lvlText w:val=""/>
      <w:lvlJc w:val="left"/>
      <w:pPr>
        <w:ind w:left="5040" w:hanging="360"/>
      </w:pPr>
      <w:rPr>
        <w:rFonts w:ascii="Symbol" w:hAnsi="Symbol" w:hint="default"/>
      </w:rPr>
    </w:lvl>
    <w:lvl w:ilvl="7" w:tplc="04160019" w:tentative="1">
      <w:start w:val="1"/>
      <w:numFmt w:val="bullet"/>
      <w:lvlText w:val="o"/>
      <w:lvlJc w:val="left"/>
      <w:pPr>
        <w:ind w:left="5760" w:hanging="360"/>
      </w:pPr>
      <w:rPr>
        <w:rFonts w:ascii="Courier New" w:hAnsi="Courier New" w:cs="Courier New" w:hint="default"/>
      </w:rPr>
    </w:lvl>
    <w:lvl w:ilvl="8" w:tplc="0416001B" w:tentative="1">
      <w:start w:val="1"/>
      <w:numFmt w:val="bullet"/>
      <w:lvlText w:val=""/>
      <w:lvlJc w:val="left"/>
      <w:pPr>
        <w:ind w:left="6480" w:hanging="360"/>
      </w:pPr>
      <w:rPr>
        <w:rFonts w:ascii="Wingdings" w:hAnsi="Wingdings" w:hint="default"/>
      </w:rPr>
    </w:lvl>
  </w:abstractNum>
  <w:abstractNum w:abstractNumId="27" w15:restartNumberingAfterBreak="0">
    <w:nsid w:val="419361D2"/>
    <w:multiLevelType w:val="hybridMultilevel"/>
    <w:tmpl w:val="1F4E5F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1CF6DED"/>
    <w:multiLevelType w:val="hybridMultilevel"/>
    <w:tmpl w:val="C23AC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41250D"/>
    <w:multiLevelType w:val="hybridMultilevel"/>
    <w:tmpl w:val="4BE88CB8"/>
    <w:lvl w:ilvl="0" w:tplc="04160001">
      <w:start w:val="1"/>
      <w:numFmt w:val="bullet"/>
      <w:lvlText w:val="•"/>
      <w:lvlJc w:val="left"/>
      <w:pPr>
        <w:tabs>
          <w:tab w:val="num" w:pos="720"/>
        </w:tabs>
        <w:ind w:left="720" w:hanging="360"/>
      </w:pPr>
      <w:rPr>
        <w:rFonts w:ascii="Times New Roman" w:hAnsi="Times New Roman" w:hint="default"/>
      </w:rPr>
    </w:lvl>
    <w:lvl w:ilvl="1" w:tplc="04160003" w:tentative="1">
      <w:start w:val="1"/>
      <w:numFmt w:val="bullet"/>
      <w:lvlText w:val="•"/>
      <w:lvlJc w:val="left"/>
      <w:pPr>
        <w:tabs>
          <w:tab w:val="num" w:pos="1440"/>
        </w:tabs>
        <w:ind w:left="1440" w:hanging="360"/>
      </w:pPr>
      <w:rPr>
        <w:rFonts w:ascii="Times New Roman" w:hAnsi="Times New Roman" w:hint="default"/>
      </w:rPr>
    </w:lvl>
    <w:lvl w:ilvl="2" w:tplc="04160005" w:tentative="1">
      <w:start w:val="1"/>
      <w:numFmt w:val="bullet"/>
      <w:lvlText w:val="•"/>
      <w:lvlJc w:val="left"/>
      <w:pPr>
        <w:tabs>
          <w:tab w:val="num" w:pos="2160"/>
        </w:tabs>
        <w:ind w:left="2160" w:hanging="360"/>
      </w:pPr>
      <w:rPr>
        <w:rFonts w:ascii="Times New Roman" w:hAnsi="Times New Roman" w:hint="default"/>
      </w:rPr>
    </w:lvl>
    <w:lvl w:ilvl="3" w:tplc="04160001" w:tentative="1">
      <w:start w:val="1"/>
      <w:numFmt w:val="bullet"/>
      <w:lvlText w:val="•"/>
      <w:lvlJc w:val="left"/>
      <w:pPr>
        <w:tabs>
          <w:tab w:val="num" w:pos="2880"/>
        </w:tabs>
        <w:ind w:left="2880" w:hanging="360"/>
      </w:pPr>
      <w:rPr>
        <w:rFonts w:ascii="Times New Roman" w:hAnsi="Times New Roman" w:hint="default"/>
      </w:rPr>
    </w:lvl>
    <w:lvl w:ilvl="4" w:tplc="04160003" w:tentative="1">
      <w:start w:val="1"/>
      <w:numFmt w:val="bullet"/>
      <w:lvlText w:val="•"/>
      <w:lvlJc w:val="left"/>
      <w:pPr>
        <w:tabs>
          <w:tab w:val="num" w:pos="3600"/>
        </w:tabs>
        <w:ind w:left="3600" w:hanging="360"/>
      </w:pPr>
      <w:rPr>
        <w:rFonts w:ascii="Times New Roman" w:hAnsi="Times New Roman" w:hint="default"/>
      </w:rPr>
    </w:lvl>
    <w:lvl w:ilvl="5" w:tplc="04160005" w:tentative="1">
      <w:start w:val="1"/>
      <w:numFmt w:val="bullet"/>
      <w:lvlText w:val="•"/>
      <w:lvlJc w:val="left"/>
      <w:pPr>
        <w:tabs>
          <w:tab w:val="num" w:pos="4320"/>
        </w:tabs>
        <w:ind w:left="4320" w:hanging="360"/>
      </w:pPr>
      <w:rPr>
        <w:rFonts w:ascii="Times New Roman" w:hAnsi="Times New Roman" w:hint="default"/>
      </w:rPr>
    </w:lvl>
    <w:lvl w:ilvl="6" w:tplc="04160001" w:tentative="1">
      <w:start w:val="1"/>
      <w:numFmt w:val="bullet"/>
      <w:lvlText w:val="•"/>
      <w:lvlJc w:val="left"/>
      <w:pPr>
        <w:tabs>
          <w:tab w:val="num" w:pos="5040"/>
        </w:tabs>
        <w:ind w:left="5040" w:hanging="360"/>
      </w:pPr>
      <w:rPr>
        <w:rFonts w:ascii="Times New Roman" w:hAnsi="Times New Roman" w:hint="default"/>
      </w:rPr>
    </w:lvl>
    <w:lvl w:ilvl="7" w:tplc="04160003" w:tentative="1">
      <w:start w:val="1"/>
      <w:numFmt w:val="bullet"/>
      <w:lvlText w:val="•"/>
      <w:lvlJc w:val="left"/>
      <w:pPr>
        <w:tabs>
          <w:tab w:val="num" w:pos="5760"/>
        </w:tabs>
        <w:ind w:left="5760" w:hanging="360"/>
      </w:pPr>
      <w:rPr>
        <w:rFonts w:ascii="Times New Roman" w:hAnsi="Times New Roman" w:hint="default"/>
      </w:rPr>
    </w:lvl>
    <w:lvl w:ilvl="8" w:tplc="04160005"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449C60A0"/>
    <w:multiLevelType w:val="hybridMultilevel"/>
    <w:tmpl w:val="26607C3E"/>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31" w15:restartNumberingAfterBreak="0">
    <w:nsid w:val="45436CFE"/>
    <w:multiLevelType w:val="hybridMultilevel"/>
    <w:tmpl w:val="47C48F56"/>
    <w:lvl w:ilvl="0" w:tplc="DEDE9344">
      <w:start w:val="1"/>
      <w:numFmt w:val="upperLetter"/>
      <w:lvlText w:val="%1."/>
      <w:lvlJc w:val="left"/>
      <w:pPr>
        <w:ind w:left="360" w:hanging="360"/>
      </w:pPr>
    </w:lvl>
    <w:lvl w:ilvl="1" w:tplc="1B18B976" w:tentative="1">
      <w:start w:val="1"/>
      <w:numFmt w:val="lowerLetter"/>
      <w:lvlText w:val="%2."/>
      <w:lvlJc w:val="left"/>
      <w:pPr>
        <w:ind w:left="1080" w:hanging="360"/>
      </w:pPr>
    </w:lvl>
    <w:lvl w:ilvl="2" w:tplc="9DDEB964" w:tentative="1">
      <w:start w:val="1"/>
      <w:numFmt w:val="lowerRoman"/>
      <w:lvlText w:val="%3."/>
      <w:lvlJc w:val="right"/>
      <w:pPr>
        <w:ind w:left="1800" w:hanging="180"/>
      </w:pPr>
    </w:lvl>
    <w:lvl w:ilvl="3" w:tplc="C1BCE104" w:tentative="1">
      <w:start w:val="1"/>
      <w:numFmt w:val="decimal"/>
      <w:lvlText w:val="%4."/>
      <w:lvlJc w:val="left"/>
      <w:pPr>
        <w:ind w:left="2520" w:hanging="360"/>
      </w:pPr>
    </w:lvl>
    <w:lvl w:ilvl="4" w:tplc="E3C6C95C" w:tentative="1">
      <w:start w:val="1"/>
      <w:numFmt w:val="lowerLetter"/>
      <w:lvlText w:val="%5."/>
      <w:lvlJc w:val="left"/>
      <w:pPr>
        <w:ind w:left="3240" w:hanging="360"/>
      </w:pPr>
    </w:lvl>
    <w:lvl w:ilvl="5" w:tplc="6A220770" w:tentative="1">
      <w:start w:val="1"/>
      <w:numFmt w:val="lowerRoman"/>
      <w:lvlText w:val="%6."/>
      <w:lvlJc w:val="right"/>
      <w:pPr>
        <w:ind w:left="3960" w:hanging="180"/>
      </w:pPr>
    </w:lvl>
    <w:lvl w:ilvl="6" w:tplc="A32A20D8" w:tentative="1">
      <w:start w:val="1"/>
      <w:numFmt w:val="decimal"/>
      <w:lvlText w:val="%7."/>
      <w:lvlJc w:val="left"/>
      <w:pPr>
        <w:ind w:left="4680" w:hanging="360"/>
      </w:pPr>
    </w:lvl>
    <w:lvl w:ilvl="7" w:tplc="4630F2B2" w:tentative="1">
      <w:start w:val="1"/>
      <w:numFmt w:val="lowerLetter"/>
      <w:lvlText w:val="%8."/>
      <w:lvlJc w:val="left"/>
      <w:pPr>
        <w:ind w:left="5400" w:hanging="360"/>
      </w:pPr>
    </w:lvl>
    <w:lvl w:ilvl="8" w:tplc="468CDEEA" w:tentative="1">
      <w:start w:val="1"/>
      <w:numFmt w:val="lowerRoman"/>
      <w:lvlText w:val="%9."/>
      <w:lvlJc w:val="right"/>
      <w:pPr>
        <w:ind w:left="6120" w:hanging="180"/>
      </w:pPr>
    </w:lvl>
  </w:abstractNum>
  <w:abstractNum w:abstractNumId="32" w15:restartNumberingAfterBreak="0">
    <w:nsid w:val="463C243A"/>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488D7B09"/>
    <w:multiLevelType w:val="hybridMultilevel"/>
    <w:tmpl w:val="B75A93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B5257D5"/>
    <w:multiLevelType w:val="hybridMultilevel"/>
    <w:tmpl w:val="9DCE5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D271279"/>
    <w:multiLevelType w:val="hybridMultilevel"/>
    <w:tmpl w:val="CB6A327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6" w15:restartNumberingAfterBreak="0">
    <w:nsid w:val="55FB54D8"/>
    <w:multiLevelType w:val="singleLevel"/>
    <w:tmpl w:val="0416001B"/>
    <w:lvl w:ilvl="0">
      <w:start w:val="1"/>
      <w:numFmt w:val="lowerRoman"/>
      <w:lvlText w:val="%1."/>
      <w:lvlJc w:val="right"/>
      <w:pPr>
        <w:tabs>
          <w:tab w:val="num" w:pos="504"/>
        </w:tabs>
        <w:ind w:left="504" w:hanging="216"/>
      </w:pPr>
    </w:lvl>
  </w:abstractNum>
  <w:abstractNum w:abstractNumId="37" w15:restartNumberingAfterBreak="0">
    <w:nsid w:val="583C5152"/>
    <w:multiLevelType w:val="singleLevel"/>
    <w:tmpl w:val="04160007"/>
    <w:lvl w:ilvl="0">
      <w:start w:val="1"/>
      <w:numFmt w:val="bullet"/>
      <w:lvlText w:val=""/>
      <w:lvlJc w:val="left"/>
      <w:pPr>
        <w:tabs>
          <w:tab w:val="num" w:pos="360"/>
        </w:tabs>
        <w:ind w:left="360" w:hanging="360"/>
      </w:pPr>
      <w:rPr>
        <w:rFonts w:ascii="Wingdings" w:hAnsi="Wingdings" w:hint="default"/>
        <w:sz w:val="16"/>
      </w:rPr>
    </w:lvl>
  </w:abstractNum>
  <w:abstractNum w:abstractNumId="38" w15:restartNumberingAfterBreak="0">
    <w:nsid w:val="585579FC"/>
    <w:multiLevelType w:val="hybridMultilevel"/>
    <w:tmpl w:val="1C380C9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9" w15:restartNumberingAfterBreak="0">
    <w:nsid w:val="614B3360"/>
    <w:multiLevelType w:val="hybridMultilevel"/>
    <w:tmpl w:val="13A895F0"/>
    <w:lvl w:ilvl="0" w:tplc="04160015">
      <w:start w:val="1"/>
      <w:numFmt w:val="bullet"/>
      <w:lvlText w:val=""/>
      <w:lvlJc w:val="left"/>
      <w:pPr>
        <w:ind w:left="360" w:hanging="360"/>
      </w:pPr>
      <w:rPr>
        <w:rFonts w:ascii="Symbol" w:hAnsi="Symbol" w:hint="default"/>
      </w:rPr>
    </w:lvl>
    <w:lvl w:ilvl="1" w:tplc="04160019">
      <w:start w:val="1"/>
      <w:numFmt w:val="bullet"/>
      <w:lvlText w:val=""/>
      <w:lvlJc w:val="left"/>
      <w:pPr>
        <w:tabs>
          <w:tab w:val="num" w:pos="1080"/>
        </w:tabs>
        <w:ind w:left="1080" w:hanging="360"/>
      </w:pPr>
      <w:rPr>
        <w:rFonts w:ascii="Symbol" w:hAnsi="Symbol" w:hint="default"/>
      </w:rPr>
    </w:lvl>
    <w:lvl w:ilvl="2" w:tplc="0416001B">
      <w:start w:val="1"/>
      <w:numFmt w:val="decimal"/>
      <w:lvlText w:val="%3."/>
      <w:lvlJc w:val="left"/>
      <w:pPr>
        <w:tabs>
          <w:tab w:val="num" w:pos="1800"/>
        </w:tabs>
        <w:ind w:left="1800" w:hanging="360"/>
      </w:pPr>
    </w:lvl>
    <w:lvl w:ilvl="3" w:tplc="0416000F">
      <w:start w:val="1"/>
      <w:numFmt w:val="decimal"/>
      <w:lvlText w:val="%4."/>
      <w:lvlJc w:val="left"/>
      <w:pPr>
        <w:tabs>
          <w:tab w:val="num" w:pos="2520"/>
        </w:tabs>
        <w:ind w:left="2520" w:hanging="360"/>
      </w:pPr>
    </w:lvl>
    <w:lvl w:ilvl="4" w:tplc="04160019">
      <w:start w:val="1"/>
      <w:numFmt w:val="decimal"/>
      <w:lvlText w:val="%5."/>
      <w:lvlJc w:val="left"/>
      <w:pPr>
        <w:tabs>
          <w:tab w:val="num" w:pos="3240"/>
        </w:tabs>
        <w:ind w:left="3240" w:hanging="360"/>
      </w:pPr>
    </w:lvl>
    <w:lvl w:ilvl="5" w:tplc="0416001B">
      <w:start w:val="1"/>
      <w:numFmt w:val="decimal"/>
      <w:lvlText w:val="%6."/>
      <w:lvlJc w:val="left"/>
      <w:pPr>
        <w:tabs>
          <w:tab w:val="num" w:pos="3960"/>
        </w:tabs>
        <w:ind w:left="3960" w:hanging="360"/>
      </w:pPr>
    </w:lvl>
    <w:lvl w:ilvl="6" w:tplc="0416000F">
      <w:start w:val="1"/>
      <w:numFmt w:val="decimal"/>
      <w:lvlText w:val="%7."/>
      <w:lvlJc w:val="left"/>
      <w:pPr>
        <w:tabs>
          <w:tab w:val="num" w:pos="4680"/>
        </w:tabs>
        <w:ind w:left="4680" w:hanging="360"/>
      </w:pPr>
    </w:lvl>
    <w:lvl w:ilvl="7" w:tplc="04160019">
      <w:start w:val="1"/>
      <w:numFmt w:val="decimal"/>
      <w:lvlText w:val="%8."/>
      <w:lvlJc w:val="left"/>
      <w:pPr>
        <w:tabs>
          <w:tab w:val="num" w:pos="5400"/>
        </w:tabs>
        <w:ind w:left="5400" w:hanging="360"/>
      </w:pPr>
    </w:lvl>
    <w:lvl w:ilvl="8" w:tplc="0416001B">
      <w:start w:val="1"/>
      <w:numFmt w:val="decimal"/>
      <w:lvlText w:val="%9."/>
      <w:lvlJc w:val="left"/>
      <w:pPr>
        <w:tabs>
          <w:tab w:val="num" w:pos="6120"/>
        </w:tabs>
        <w:ind w:left="6120" w:hanging="360"/>
      </w:pPr>
    </w:lvl>
  </w:abstractNum>
  <w:abstractNum w:abstractNumId="40" w15:restartNumberingAfterBreak="0">
    <w:nsid w:val="68221C2C"/>
    <w:multiLevelType w:val="hybridMultilevel"/>
    <w:tmpl w:val="E33887AA"/>
    <w:lvl w:ilvl="0" w:tplc="A9F80A5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8321E84"/>
    <w:multiLevelType w:val="hybridMultilevel"/>
    <w:tmpl w:val="CF9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EE3818"/>
    <w:multiLevelType w:val="hybridMultilevel"/>
    <w:tmpl w:val="77822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1004AEE"/>
    <w:multiLevelType w:val="hybridMultilevel"/>
    <w:tmpl w:val="95C2BE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35F5198"/>
    <w:multiLevelType w:val="hybridMultilevel"/>
    <w:tmpl w:val="E7764866"/>
    <w:lvl w:ilvl="0" w:tplc="04160015">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5" w15:restartNumberingAfterBreak="0">
    <w:nsid w:val="7541136D"/>
    <w:multiLevelType w:val="hybridMultilevel"/>
    <w:tmpl w:val="DF14C7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6C66942"/>
    <w:multiLevelType w:val="hybridMultilevel"/>
    <w:tmpl w:val="A900D56A"/>
    <w:lvl w:ilvl="0" w:tplc="04160015">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788E2CCC"/>
    <w:multiLevelType w:val="hybridMultilevel"/>
    <w:tmpl w:val="A28072A2"/>
    <w:lvl w:ilvl="0" w:tplc="04160011">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8" w15:restartNumberingAfterBreak="0">
    <w:nsid w:val="7B0825B5"/>
    <w:multiLevelType w:val="hybridMultilevel"/>
    <w:tmpl w:val="9FAAAEFC"/>
    <w:lvl w:ilvl="0" w:tplc="04160015">
      <w:start w:val="1"/>
      <w:numFmt w:val="upp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abstractNumId w:val="39"/>
  </w:num>
  <w:num w:numId="2">
    <w:abstractNumId w:val="47"/>
  </w:num>
  <w:num w:numId="3">
    <w:abstractNumId w:val="7"/>
  </w:num>
  <w:num w:numId="4">
    <w:abstractNumId w:val="48"/>
  </w:num>
  <w:num w:numId="5">
    <w:abstractNumId w:val="4"/>
  </w:num>
  <w:num w:numId="6">
    <w:abstractNumId w:val="44"/>
  </w:num>
  <w:num w:numId="7">
    <w:abstractNumId w:val="31"/>
  </w:num>
  <w:num w:numId="8">
    <w:abstractNumId w:val="15"/>
  </w:num>
  <w:num w:numId="9">
    <w:abstractNumId w:val="26"/>
  </w:num>
  <w:num w:numId="10">
    <w:abstractNumId w:val="20"/>
  </w:num>
  <w:num w:numId="11">
    <w:abstractNumId w:val="46"/>
  </w:num>
  <w:num w:numId="12">
    <w:abstractNumId w:val="16"/>
  </w:num>
  <w:num w:numId="13">
    <w:abstractNumId w:val="3"/>
  </w:num>
  <w:num w:numId="14">
    <w:abstractNumId w:val="10"/>
  </w:num>
  <w:num w:numId="15">
    <w:abstractNumId w:val="29"/>
  </w:num>
  <w:num w:numId="16">
    <w:abstractNumId w:val="2"/>
  </w:num>
  <w:num w:numId="17">
    <w:abstractNumId w:val="13"/>
  </w:num>
  <w:num w:numId="18">
    <w:abstractNumId w:val="11"/>
  </w:num>
  <w:num w:numId="19">
    <w:abstractNumId w:val="22"/>
  </w:num>
  <w:num w:numId="20">
    <w:abstractNumId w:val="12"/>
  </w:num>
  <w:num w:numId="21">
    <w:abstractNumId w:val="36"/>
  </w:num>
  <w:num w:numId="22">
    <w:abstractNumId w:val="25"/>
  </w:num>
  <w:num w:numId="23">
    <w:abstractNumId w:val="37"/>
  </w:num>
  <w:num w:numId="24">
    <w:abstractNumId w:val="1"/>
  </w:num>
  <w:num w:numId="25">
    <w:abstractNumId w:val="5"/>
  </w:num>
  <w:num w:numId="26">
    <w:abstractNumId w:val="18"/>
  </w:num>
  <w:num w:numId="27">
    <w:abstractNumId w:val="32"/>
  </w:num>
  <w:num w:numId="28">
    <w:abstractNumId w:val="35"/>
  </w:num>
  <w:num w:numId="29">
    <w:abstractNumId w:val="40"/>
  </w:num>
  <w:num w:numId="30">
    <w:abstractNumId w:val="27"/>
  </w:num>
  <w:num w:numId="31">
    <w:abstractNumId w:val="23"/>
  </w:num>
  <w:num w:numId="32">
    <w:abstractNumId w:val="14"/>
  </w:num>
  <w:num w:numId="33">
    <w:abstractNumId w:val="43"/>
  </w:num>
  <w:num w:numId="34">
    <w:abstractNumId w:val="34"/>
  </w:num>
  <w:num w:numId="35">
    <w:abstractNumId w:val="6"/>
  </w:num>
  <w:num w:numId="36">
    <w:abstractNumId w:val="30"/>
  </w:num>
  <w:num w:numId="37">
    <w:abstractNumId w:val="9"/>
  </w:num>
  <w:num w:numId="38">
    <w:abstractNumId w:val="17"/>
  </w:num>
  <w:num w:numId="39">
    <w:abstractNumId w:val="33"/>
  </w:num>
  <w:num w:numId="40">
    <w:abstractNumId w:val="41"/>
  </w:num>
  <w:num w:numId="41">
    <w:abstractNumId w:val="28"/>
  </w:num>
  <w:num w:numId="42">
    <w:abstractNumId w:val="45"/>
  </w:num>
  <w:num w:numId="43">
    <w:abstractNumId w:val="42"/>
  </w:num>
  <w:num w:numId="44">
    <w:abstractNumId w:val="21"/>
  </w:num>
  <w:num w:numId="45">
    <w:abstractNumId w:val="0"/>
  </w:num>
  <w:num w:numId="46">
    <w:abstractNumId w:val="8"/>
  </w:num>
  <w:num w:numId="47">
    <w:abstractNumId w:val="19"/>
  </w:num>
  <w:num w:numId="48">
    <w:abstractNumId w:val="24"/>
  </w:num>
  <w:num w:numId="49">
    <w:abstractNumId w:val="3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F5D"/>
    <w:rsid w:val="00000F1A"/>
    <w:rsid w:val="00007438"/>
    <w:rsid w:val="000101E3"/>
    <w:rsid w:val="0001329A"/>
    <w:rsid w:val="00016107"/>
    <w:rsid w:val="00022CAA"/>
    <w:rsid w:val="00023514"/>
    <w:rsid w:val="000236F4"/>
    <w:rsid w:val="00027FE2"/>
    <w:rsid w:val="00030D64"/>
    <w:rsid w:val="00036360"/>
    <w:rsid w:val="00036853"/>
    <w:rsid w:val="00037B75"/>
    <w:rsid w:val="0004366F"/>
    <w:rsid w:val="0004437A"/>
    <w:rsid w:val="000610B7"/>
    <w:rsid w:val="00063158"/>
    <w:rsid w:val="000721EE"/>
    <w:rsid w:val="000728C0"/>
    <w:rsid w:val="0007578B"/>
    <w:rsid w:val="0007637B"/>
    <w:rsid w:val="00077B58"/>
    <w:rsid w:val="00077D33"/>
    <w:rsid w:val="00080BE2"/>
    <w:rsid w:val="00082001"/>
    <w:rsid w:val="000853E0"/>
    <w:rsid w:val="00085BD9"/>
    <w:rsid w:val="000919F2"/>
    <w:rsid w:val="00093747"/>
    <w:rsid w:val="00094BA7"/>
    <w:rsid w:val="000A1CE6"/>
    <w:rsid w:val="000A321B"/>
    <w:rsid w:val="000A523F"/>
    <w:rsid w:val="000A6643"/>
    <w:rsid w:val="000A7783"/>
    <w:rsid w:val="000B0C7F"/>
    <w:rsid w:val="000B2170"/>
    <w:rsid w:val="000B2896"/>
    <w:rsid w:val="000B2D24"/>
    <w:rsid w:val="000C1567"/>
    <w:rsid w:val="000C4A02"/>
    <w:rsid w:val="000C4CB4"/>
    <w:rsid w:val="000C6AE7"/>
    <w:rsid w:val="000C6E76"/>
    <w:rsid w:val="000D1C7A"/>
    <w:rsid w:val="000D1F3A"/>
    <w:rsid w:val="000E0DD1"/>
    <w:rsid w:val="000E3FFC"/>
    <w:rsid w:val="000E54AC"/>
    <w:rsid w:val="000E7948"/>
    <w:rsid w:val="000F04D3"/>
    <w:rsid w:val="000F18C1"/>
    <w:rsid w:val="000F1E2A"/>
    <w:rsid w:val="000F6857"/>
    <w:rsid w:val="001037CF"/>
    <w:rsid w:val="001043C6"/>
    <w:rsid w:val="00105AE6"/>
    <w:rsid w:val="0011064D"/>
    <w:rsid w:val="00115470"/>
    <w:rsid w:val="0012675A"/>
    <w:rsid w:val="00127296"/>
    <w:rsid w:val="00130E7D"/>
    <w:rsid w:val="00132CDA"/>
    <w:rsid w:val="00133ED1"/>
    <w:rsid w:val="0013560A"/>
    <w:rsid w:val="001361CF"/>
    <w:rsid w:val="00136AC1"/>
    <w:rsid w:val="00145D7F"/>
    <w:rsid w:val="00151690"/>
    <w:rsid w:val="00154979"/>
    <w:rsid w:val="00160CED"/>
    <w:rsid w:val="001632A3"/>
    <w:rsid w:val="001635EC"/>
    <w:rsid w:val="001639D1"/>
    <w:rsid w:val="00163E6C"/>
    <w:rsid w:val="001656A4"/>
    <w:rsid w:val="00167241"/>
    <w:rsid w:val="00173443"/>
    <w:rsid w:val="0017446F"/>
    <w:rsid w:val="001758B8"/>
    <w:rsid w:val="00181845"/>
    <w:rsid w:val="00182102"/>
    <w:rsid w:val="00183131"/>
    <w:rsid w:val="00184697"/>
    <w:rsid w:val="00185421"/>
    <w:rsid w:val="00191931"/>
    <w:rsid w:val="00196202"/>
    <w:rsid w:val="001A1468"/>
    <w:rsid w:val="001A1D3D"/>
    <w:rsid w:val="001A6A4A"/>
    <w:rsid w:val="001A7037"/>
    <w:rsid w:val="001B0BE3"/>
    <w:rsid w:val="001B5435"/>
    <w:rsid w:val="001B5E09"/>
    <w:rsid w:val="001B5F82"/>
    <w:rsid w:val="001C3D9B"/>
    <w:rsid w:val="001C45BD"/>
    <w:rsid w:val="001C7507"/>
    <w:rsid w:val="001C7A09"/>
    <w:rsid w:val="001D687D"/>
    <w:rsid w:val="001E571B"/>
    <w:rsid w:val="001E7768"/>
    <w:rsid w:val="001F070A"/>
    <w:rsid w:val="001F0CEE"/>
    <w:rsid w:val="001F48EA"/>
    <w:rsid w:val="001F4D41"/>
    <w:rsid w:val="001F522A"/>
    <w:rsid w:val="001F5DBA"/>
    <w:rsid w:val="00200532"/>
    <w:rsid w:val="00203737"/>
    <w:rsid w:val="00210952"/>
    <w:rsid w:val="00210EDC"/>
    <w:rsid w:val="00210F95"/>
    <w:rsid w:val="002141BE"/>
    <w:rsid w:val="00216EB5"/>
    <w:rsid w:val="002179FF"/>
    <w:rsid w:val="00225811"/>
    <w:rsid w:val="00226B46"/>
    <w:rsid w:val="0023020A"/>
    <w:rsid w:val="00235AC4"/>
    <w:rsid w:val="0024064E"/>
    <w:rsid w:val="00241E1F"/>
    <w:rsid w:val="0024423F"/>
    <w:rsid w:val="00250DAC"/>
    <w:rsid w:val="002556EA"/>
    <w:rsid w:val="00260590"/>
    <w:rsid w:val="00263F15"/>
    <w:rsid w:val="002645F2"/>
    <w:rsid w:val="002769B7"/>
    <w:rsid w:val="00280A71"/>
    <w:rsid w:val="00281884"/>
    <w:rsid w:val="00286CE2"/>
    <w:rsid w:val="002A5CB4"/>
    <w:rsid w:val="002B6204"/>
    <w:rsid w:val="002B6E2C"/>
    <w:rsid w:val="002C23CB"/>
    <w:rsid w:val="002C6693"/>
    <w:rsid w:val="002C6769"/>
    <w:rsid w:val="002D0913"/>
    <w:rsid w:val="002D19F5"/>
    <w:rsid w:val="002D20B3"/>
    <w:rsid w:val="002D2B8F"/>
    <w:rsid w:val="002D5598"/>
    <w:rsid w:val="002D6895"/>
    <w:rsid w:val="002D7AEE"/>
    <w:rsid w:val="002E05DC"/>
    <w:rsid w:val="002E2914"/>
    <w:rsid w:val="002E2F80"/>
    <w:rsid w:val="002E3228"/>
    <w:rsid w:val="002E477E"/>
    <w:rsid w:val="002F4A0B"/>
    <w:rsid w:val="002F6406"/>
    <w:rsid w:val="002F650E"/>
    <w:rsid w:val="003018C6"/>
    <w:rsid w:val="00302B89"/>
    <w:rsid w:val="00307B19"/>
    <w:rsid w:val="00312182"/>
    <w:rsid w:val="003123BE"/>
    <w:rsid w:val="00316AB4"/>
    <w:rsid w:val="00320F8F"/>
    <w:rsid w:val="0032265A"/>
    <w:rsid w:val="003332C4"/>
    <w:rsid w:val="00333D88"/>
    <w:rsid w:val="00334A52"/>
    <w:rsid w:val="00341D90"/>
    <w:rsid w:val="00351B45"/>
    <w:rsid w:val="00354689"/>
    <w:rsid w:val="00354BE9"/>
    <w:rsid w:val="003573FE"/>
    <w:rsid w:val="00361C29"/>
    <w:rsid w:val="00362F53"/>
    <w:rsid w:val="00363C95"/>
    <w:rsid w:val="00365315"/>
    <w:rsid w:val="00370671"/>
    <w:rsid w:val="00373ACD"/>
    <w:rsid w:val="0037569F"/>
    <w:rsid w:val="003866E0"/>
    <w:rsid w:val="003946D6"/>
    <w:rsid w:val="00394913"/>
    <w:rsid w:val="003949B4"/>
    <w:rsid w:val="00395B3C"/>
    <w:rsid w:val="003A1644"/>
    <w:rsid w:val="003A2787"/>
    <w:rsid w:val="003A28C1"/>
    <w:rsid w:val="003A5835"/>
    <w:rsid w:val="003A61E9"/>
    <w:rsid w:val="003B3F66"/>
    <w:rsid w:val="003B41B4"/>
    <w:rsid w:val="003B4F35"/>
    <w:rsid w:val="003C595A"/>
    <w:rsid w:val="003D110A"/>
    <w:rsid w:val="003D373B"/>
    <w:rsid w:val="003D7C9A"/>
    <w:rsid w:val="003E1520"/>
    <w:rsid w:val="003E1954"/>
    <w:rsid w:val="003E24B8"/>
    <w:rsid w:val="003E4443"/>
    <w:rsid w:val="003E7D4A"/>
    <w:rsid w:val="003F2311"/>
    <w:rsid w:val="003F6A83"/>
    <w:rsid w:val="004019A8"/>
    <w:rsid w:val="00406654"/>
    <w:rsid w:val="004116DB"/>
    <w:rsid w:val="00412B7D"/>
    <w:rsid w:val="00413A70"/>
    <w:rsid w:val="00415F5D"/>
    <w:rsid w:val="004207DB"/>
    <w:rsid w:val="00421620"/>
    <w:rsid w:val="00425D99"/>
    <w:rsid w:val="0042743C"/>
    <w:rsid w:val="00430C57"/>
    <w:rsid w:val="00432516"/>
    <w:rsid w:val="00433881"/>
    <w:rsid w:val="00441024"/>
    <w:rsid w:val="00441641"/>
    <w:rsid w:val="00441786"/>
    <w:rsid w:val="0045150B"/>
    <w:rsid w:val="00453A14"/>
    <w:rsid w:val="00454654"/>
    <w:rsid w:val="00455D28"/>
    <w:rsid w:val="004564F7"/>
    <w:rsid w:val="00456AA1"/>
    <w:rsid w:val="004653F3"/>
    <w:rsid w:val="00467754"/>
    <w:rsid w:val="004726C4"/>
    <w:rsid w:val="00473145"/>
    <w:rsid w:val="00473CAB"/>
    <w:rsid w:val="004835BD"/>
    <w:rsid w:val="00484E6A"/>
    <w:rsid w:val="004857C4"/>
    <w:rsid w:val="004916AE"/>
    <w:rsid w:val="00491BA8"/>
    <w:rsid w:val="004A0510"/>
    <w:rsid w:val="004A1161"/>
    <w:rsid w:val="004A233D"/>
    <w:rsid w:val="004A5C56"/>
    <w:rsid w:val="004A64E1"/>
    <w:rsid w:val="004A7E5B"/>
    <w:rsid w:val="004B0CF2"/>
    <w:rsid w:val="004B1F5E"/>
    <w:rsid w:val="004B2F29"/>
    <w:rsid w:val="004B482A"/>
    <w:rsid w:val="004B7555"/>
    <w:rsid w:val="004B7DCF"/>
    <w:rsid w:val="004C0D2A"/>
    <w:rsid w:val="004C192A"/>
    <w:rsid w:val="004C4E11"/>
    <w:rsid w:val="004D27FA"/>
    <w:rsid w:val="004D2D3C"/>
    <w:rsid w:val="004D7959"/>
    <w:rsid w:val="004E04B1"/>
    <w:rsid w:val="004E074E"/>
    <w:rsid w:val="004E5024"/>
    <w:rsid w:val="004E5B9B"/>
    <w:rsid w:val="004E5BE6"/>
    <w:rsid w:val="004E7A05"/>
    <w:rsid w:val="004F6ABF"/>
    <w:rsid w:val="004F7191"/>
    <w:rsid w:val="00500A62"/>
    <w:rsid w:val="00500B69"/>
    <w:rsid w:val="00502A28"/>
    <w:rsid w:val="00502D0F"/>
    <w:rsid w:val="005042D9"/>
    <w:rsid w:val="00504FFA"/>
    <w:rsid w:val="00510AF3"/>
    <w:rsid w:val="00510B70"/>
    <w:rsid w:val="00516907"/>
    <w:rsid w:val="00523980"/>
    <w:rsid w:val="00523EEC"/>
    <w:rsid w:val="00525C73"/>
    <w:rsid w:val="005302F3"/>
    <w:rsid w:val="00531663"/>
    <w:rsid w:val="0053206F"/>
    <w:rsid w:val="00536662"/>
    <w:rsid w:val="00540FB4"/>
    <w:rsid w:val="005410F2"/>
    <w:rsid w:val="00543303"/>
    <w:rsid w:val="00544258"/>
    <w:rsid w:val="00547757"/>
    <w:rsid w:val="00550C92"/>
    <w:rsid w:val="00553651"/>
    <w:rsid w:val="00556E83"/>
    <w:rsid w:val="005629B3"/>
    <w:rsid w:val="0056462F"/>
    <w:rsid w:val="00565058"/>
    <w:rsid w:val="00566372"/>
    <w:rsid w:val="00567E8B"/>
    <w:rsid w:val="005812D2"/>
    <w:rsid w:val="005A0A23"/>
    <w:rsid w:val="005A0A82"/>
    <w:rsid w:val="005A17A0"/>
    <w:rsid w:val="005A4A9B"/>
    <w:rsid w:val="005A7CE1"/>
    <w:rsid w:val="005B100E"/>
    <w:rsid w:val="005B4DC7"/>
    <w:rsid w:val="005B54D4"/>
    <w:rsid w:val="005B5C75"/>
    <w:rsid w:val="005B63BD"/>
    <w:rsid w:val="005C432B"/>
    <w:rsid w:val="005C4382"/>
    <w:rsid w:val="005D1607"/>
    <w:rsid w:val="005D5861"/>
    <w:rsid w:val="005D74DC"/>
    <w:rsid w:val="005E023E"/>
    <w:rsid w:val="005E1253"/>
    <w:rsid w:val="005E1DB4"/>
    <w:rsid w:val="005E3A81"/>
    <w:rsid w:val="005E7DE8"/>
    <w:rsid w:val="005F0292"/>
    <w:rsid w:val="005F2519"/>
    <w:rsid w:val="005F6560"/>
    <w:rsid w:val="005F7081"/>
    <w:rsid w:val="0060156D"/>
    <w:rsid w:val="00610B6A"/>
    <w:rsid w:val="00612416"/>
    <w:rsid w:val="00620809"/>
    <w:rsid w:val="00621A72"/>
    <w:rsid w:val="00622918"/>
    <w:rsid w:val="006319EF"/>
    <w:rsid w:val="006336AE"/>
    <w:rsid w:val="00641F0A"/>
    <w:rsid w:val="006423C7"/>
    <w:rsid w:val="006440BC"/>
    <w:rsid w:val="00646045"/>
    <w:rsid w:val="00646966"/>
    <w:rsid w:val="006477B8"/>
    <w:rsid w:val="00650083"/>
    <w:rsid w:val="0065068C"/>
    <w:rsid w:val="006509DD"/>
    <w:rsid w:val="00666313"/>
    <w:rsid w:val="0066688A"/>
    <w:rsid w:val="00667ECC"/>
    <w:rsid w:val="006709D1"/>
    <w:rsid w:val="006762B4"/>
    <w:rsid w:val="00680CF7"/>
    <w:rsid w:val="00681A30"/>
    <w:rsid w:val="006843E9"/>
    <w:rsid w:val="006852AC"/>
    <w:rsid w:val="006858CB"/>
    <w:rsid w:val="006867CF"/>
    <w:rsid w:val="00686FD4"/>
    <w:rsid w:val="00687B6A"/>
    <w:rsid w:val="00694ABE"/>
    <w:rsid w:val="00696F89"/>
    <w:rsid w:val="006A2F34"/>
    <w:rsid w:val="006A37D5"/>
    <w:rsid w:val="006A6842"/>
    <w:rsid w:val="006A69F0"/>
    <w:rsid w:val="006A707A"/>
    <w:rsid w:val="006B38AB"/>
    <w:rsid w:val="006B4CA9"/>
    <w:rsid w:val="006B56BC"/>
    <w:rsid w:val="006B5CE6"/>
    <w:rsid w:val="006C102F"/>
    <w:rsid w:val="006C376B"/>
    <w:rsid w:val="006C3F1C"/>
    <w:rsid w:val="006C5130"/>
    <w:rsid w:val="006D0218"/>
    <w:rsid w:val="006D4260"/>
    <w:rsid w:val="006D5541"/>
    <w:rsid w:val="006D69AF"/>
    <w:rsid w:val="006D755A"/>
    <w:rsid w:val="006E3B49"/>
    <w:rsid w:val="006F0914"/>
    <w:rsid w:val="006F2EEB"/>
    <w:rsid w:val="006F5F8C"/>
    <w:rsid w:val="006F77D9"/>
    <w:rsid w:val="006F7B47"/>
    <w:rsid w:val="00700ABC"/>
    <w:rsid w:val="007025C0"/>
    <w:rsid w:val="00703CF5"/>
    <w:rsid w:val="00703F00"/>
    <w:rsid w:val="007040BA"/>
    <w:rsid w:val="00704D7E"/>
    <w:rsid w:val="00705780"/>
    <w:rsid w:val="0070712F"/>
    <w:rsid w:val="0071236B"/>
    <w:rsid w:val="0071347E"/>
    <w:rsid w:val="00715032"/>
    <w:rsid w:val="007158ED"/>
    <w:rsid w:val="00715CEA"/>
    <w:rsid w:val="00727499"/>
    <w:rsid w:val="00727BF7"/>
    <w:rsid w:val="00734DE1"/>
    <w:rsid w:val="00734FFA"/>
    <w:rsid w:val="00735F62"/>
    <w:rsid w:val="00736530"/>
    <w:rsid w:val="00737A56"/>
    <w:rsid w:val="00740495"/>
    <w:rsid w:val="007416AF"/>
    <w:rsid w:val="00745A68"/>
    <w:rsid w:val="00752105"/>
    <w:rsid w:val="0075284C"/>
    <w:rsid w:val="00756CD2"/>
    <w:rsid w:val="007616E0"/>
    <w:rsid w:val="00761E88"/>
    <w:rsid w:val="0076393D"/>
    <w:rsid w:val="007639B8"/>
    <w:rsid w:val="00764725"/>
    <w:rsid w:val="00765CEA"/>
    <w:rsid w:val="007701F7"/>
    <w:rsid w:val="0077143D"/>
    <w:rsid w:val="00772977"/>
    <w:rsid w:val="00776EE4"/>
    <w:rsid w:val="00786629"/>
    <w:rsid w:val="007879E8"/>
    <w:rsid w:val="00790B4C"/>
    <w:rsid w:val="00793EB4"/>
    <w:rsid w:val="007A0364"/>
    <w:rsid w:val="007A2480"/>
    <w:rsid w:val="007A2746"/>
    <w:rsid w:val="007A4AEA"/>
    <w:rsid w:val="007A5B41"/>
    <w:rsid w:val="007B074B"/>
    <w:rsid w:val="007B4ACE"/>
    <w:rsid w:val="007B62F1"/>
    <w:rsid w:val="007B6DA3"/>
    <w:rsid w:val="007C3058"/>
    <w:rsid w:val="007C3393"/>
    <w:rsid w:val="007D5638"/>
    <w:rsid w:val="007E2928"/>
    <w:rsid w:val="007E7E40"/>
    <w:rsid w:val="007F48C5"/>
    <w:rsid w:val="00800C6F"/>
    <w:rsid w:val="0080357B"/>
    <w:rsid w:val="00804CBA"/>
    <w:rsid w:val="008064B0"/>
    <w:rsid w:val="0081139F"/>
    <w:rsid w:val="008116F3"/>
    <w:rsid w:val="00811AB9"/>
    <w:rsid w:val="00820BAA"/>
    <w:rsid w:val="00821B1E"/>
    <w:rsid w:val="00822882"/>
    <w:rsid w:val="00832E22"/>
    <w:rsid w:val="00840DFB"/>
    <w:rsid w:val="00841BAD"/>
    <w:rsid w:val="00842A34"/>
    <w:rsid w:val="00853D32"/>
    <w:rsid w:val="008544EB"/>
    <w:rsid w:val="0085474B"/>
    <w:rsid w:val="00854BDE"/>
    <w:rsid w:val="00860EE9"/>
    <w:rsid w:val="00861587"/>
    <w:rsid w:val="0086223A"/>
    <w:rsid w:val="0086413F"/>
    <w:rsid w:val="00870794"/>
    <w:rsid w:val="00870EEB"/>
    <w:rsid w:val="008754AD"/>
    <w:rsid w:val="00880EF7"/>
    <w:rsid w:val="008815D9"/>
    <w:rsid w:val="00881989"/>
    <w:rsid w:val="0088293E"/>
    <w:rsid w:val="008949E9"/>
    <w:rsid w:val="00895C70"/>
    <w:rsid w:val="008972CF"/>
    <w:rsid w:val="008A26F1"/>
    <w:rsid w:val="008A4B7C"/>
    <w:rsid w:val="008A554E"/>
    <w:rsid w:val="008B01D3"/>
    <w:rsid w:val="008B48AD"/>
    <w:rsid w:val="008B786C"/>
    <w:rsid w:val="008C06B4"/>
    <w:rsid w:val="008C1A5F"/>
    <w:rsid w:val="008C3B4B"/>
    <w:rsid w:val="008C5BF5"/>
    <w:rsid w:val="008D0FCF"/>
    <w:rsid w:val="008D1063"/>
    <w:rsid w:val="008D368B"/>
    <w:rsid w:val="008D4972"/>
    <w:rsid w:val="008E0A63"/>
    <w:rsid w:val="008E318A"/>
    <w:rsid w:val="008E3E23"/>
    <w:rsid w:val="008E71FB"/>
    <w:rsid w:val="008F5F9A"/>
    <w:rsid w:val="00901975"/>
    <w:rsid w:val="0090615F"/>
    <w:rsid w:val="0091036A"/>
    <w:rsid w:val="00912DEB"/>
    <w:rsid w:val="00917ADA"/>
    <w:rsid w:val="0092285D"/>
    <w:rsid w:val="00923ED4"/>
    <w:rsid w:val="00926FB7"/>
    <w:rsid w:val="00927308"/>
    <w:rsid w:val="00927B8A"/>
    <w:rsid w:val="00930755"/>
    <w:rsid w:val="00930815"/>
    <w:rsid w:val="0093126D"/>
    <w:rsid w:val="00931B2D"/>
    <w:rsid w:val="00936E7F"/>
    <w:rsid w:val="0094076B"/>
    <w:rsid w:val="00941210"/>
    <w:rsid w:val="009415E5"/>
    <w:rsid w:val="00945E88"/>
    <w:rsid w:val="00947750"/>
    <w:rsid w:val="00954823"/>
    <w:rsid w:val="009619FC"/>
    <w:rsid w:val="00962A12"/>
    <w:rsid w:val="00962D32"/>
    <w:rsid w:val="009632D3"/>
    <w:rsid w:val="009711EA"/>
    <w:rsid w:val="009737CE"/>
    <w:rsid w:val="009738FB"/>
    <w:rsid w:val="00974386"/>
    <w:rsid w:val="00974648"/>
    <w:rsid w:val="00977A4D"/>
    <w:rsid w:val="00977EFD"/>
    <w:rsid w:val="00980B63"/>
    <w:rsid w:val="009816B5"/>
    <w:rsid w:val="0098171A"/>
    <w:rsid w:val="0098228D"/>
    <w:rsid w:val="00983303"/>
    <w:rsid w:val="0098574E"/>
    <w:rsid w:val="009864CC"/>
    <w:rsid w:val="0099224A"/>
    <w:rsid w:val="0099495D"/>
    <w:rsid w:val="00995435"/>
    <w:rsid w:val="009960CB"/>
    <w:rsid w:val="009A099E"/>
    <w:rsid w:val="009A1D71"/>
    <w:rsid w:val="009A51E2"/>
    <w:rsid w:val="009A71D9"/>
    <w:rsid w:val="009B2BDD"/>
    <w:rsid w:val="009B500C"/>
    <w:rsid w:val="009B66DD"/>
    <w:rsid w:val="009B6813"/>
    <w:rsid w:val="009B77DB"/>
    <w:rsid w:val="009C0C6F"/>
    <w:rsid w:val="009C10F6"/>
    <w:rsid w:val="009C2259"/>
    <w:rsid w:val="009C40E0"/>
    <w:rsid w:val="009C74CB"/>
    <w:rsid w:val="009C75DA"/>
    <w:rsid w:val="009C77D7"/>
    <w:rsid w:val="009D136B"/>
    <w:rsid w:val="009D7DE0"/>
    <w:rsid w:val="009E40E8"/>
    <w:rsid w:val="009E60BC"/>
    <w:rsid w:val="009E7B17"/>
    <w:rsid w:val="009F007E"/>
    <w:rsid w:val="009F1C8E"/>
    <w:rsid w:val="009F71F2"/>
    <w:rsid w:val="00A03ECA"/>
    <w:rsid w:val="00A04710"/>
    <w:rsid w:val="00A06440"/>
    <w:rsid w:val="00A0653C"/>
    <w:rsid w:val="00A209C7"/>
    <w:rsid w:val="00A2270F"/>
    <w:rsid w:val="00A25AF2"/>
    <w:rsid w:val="00A27489"/>
    <w:rsid w:val="00A34220"/>
    <w:rsid w:val="00A37C45"/>
    <w:rsid w:val="00A37E94"/>
    <w:rsid w:val="00A40522"/>
    <w:rsid w:val="00A43DD9"/>
    <w:rsid w:val="00A447D6"/>
    <w:rsid w:val="00A474D7"/>
    <w:rsid w:val="00A53B09"/>
    <w:rsid w:val="00A56DCC"/>
    <w:rsid w:val="00A60A17"/>
    <w:rsid w:val="00A63074"/>
    <w:rsid w:val="00A630A2"/>
    <w:rsid w:val="00A63BC3"/>
    <w:rsid w:val="00A64C8E"/>
    <w:rsid w:val="00A66864"/>
    <w:rsid w:val="00A752A2"/>
    <w:rsid w:val="00A756DF"/>
    <w:rsid w:val="00A77441"/>
    <w:rsid w:val="00A80091"/>
    <w:rsid w:val="00A81594"/>
    <w:rsid w:val="00A8307D"/>
    <w:rsid w:val="00A84937"/>
    <w:rsid w:val="00A8669C"/>
    <w:rsid w:val="00A90F5B"/>
    <w:rsid w:val="00AA4196"/>
    <w:rsid w:val="00AA46EE"/>
    <w:rsid w:val="00AA4DBD"/>
    <w:rsid w:val="00AA4FFE"/>
    <w:rsid w:val="00AA52CF"/>
    <w:rsid w:val="00AB0290"/>
    <w:rsid w:val="00AB1113"/>
    <w:rsid w:val="00AB4EC5"/>
    <w:rsid w:val="00AB60F4"/>
    <w:rsid w:val="00AB74F0"/>
    <w:rsid w:val="00AC086A"/>
    <w:rsid w:val="00AC0D92"/>
    <w:rsid w:val="00AC116D"/>
    <w:rsid w:val="00AC2BC6"/>
    <w:rsid w:val="00AC44A2"/>
    <w:rsid w:val="00AC509C"/>
    <w:rsid w:val="00AC5B6E"/>
    <w:rsid w:val="00AC73CC"/>
    <w:rsid w:val="00AD3020"/>
    <w:rsid w:val="00AD3C48"/>
    <w:rsid w:val="00AD472C"/>
    <w:rsid w:val="00AE2376"/>
    <w:rsid w:val="00AE3108"/>
    <w:rsid w:val="00AE35FC"/>
    <w:rsid w:val="00AF14FB"/>
    <w:rsid w:val="00AF4511"/>
    <w:rsid w:val="00B12698"/>
    <w:rsid w:val="00B20E52"/>
    <w:rsid w:val="00B2331C"/>
    <w:rsid w:val="00B26B70"/>
    <w:rsid w:val="00B27297"/>
    <w:rsid w:val="00B30912"/>
    <w:rsid w:val="00B35B94"/>
    <w:rsid w:val="00B373D1"/>
    <w:rsid w:val="00B3783E"/>
    <w:rsid w:val="00B419D9"/>
    <w:rsid w:val="00B456C8"/>
    <w:rsid w:val="00B45C2C"/>
    <w:rsid w:val="00B50422"/>
    <w:rsid w:val="00B57AD1"/>
    <w:rsid w:val="00B61879"/>
    <w:rsid w:val="00B62676"/>
    <w:rsid w:val="00B634CA"/>
    <w:rsid w:val="00B72015"/>
    <w:rsid w:val="00B72B0E"/>
    <w:rsid w:val="00B7452B"/>
    <w:rsid w:val="00B764C0"/>
    <w:rsid w:val="00B77C37"/>
    <w:rsid w:val="00B818C3"/>
    <w:rsid w:val="00B81B51"/>
    <w:rsid w:val="00B82E10"/>
    <w:rsid w:val="00B84376"/>
    <w:rsid w:val="00B8614E"/>
    <w:rsid w:val="00B874E9"/>
    <w:rsid w:val="00B87AD6"/>
    <w:rsid w:val="00B92FEF"/>
    <w:rsid w:val="00B93083"/>
    <w:rsid w:val="00B936EE"/>
    <w:rsid w:val="00B966E4"/>
    <w:rsid w:val="00B968C5"/>
    <w:rsid w:val="00BA4A80"/>
    <w:rsid w:val="00BA4F26"/>
    <w:rsid w:val="00BA50EE"/>
    <w:rsid w:val="00BA5992"/>
    <w:rsid w:val="00BB07F4"/>
    <w:rsid w:val="00BB32C2"/>
    <w:rsid w:val="00BB360E"/>
    <w:rsid w:val="00BB4FD7"/>
    <w:rsid w:val="00BB568C"/>
    <w:rsid w:val="00BC2AD2"/>
    <w:rsid w:val="00BC4478"/>
    <w:rsid w:val="00BC481A"/>
    <w:rsid w:val="00BC685E"/>
    <w:rsid w:val="00BD25D9"/>
    <w:rsid w:val="00BD51FE"/>
    <w:rsid w:val="00BD7A12"/>
    <w:rsid w:val="00BE5248"/>
    <w:rsid w:val="00BE7AC9"/>
    <w:rsid w:val="00BF0827"/>
    <w:rsid w:val="00BF1632"/>
    <w:rsid w:val="00BF2463"/>
    <w:rsid w:val="00BF3A47"/>
    <w:rsid w:val="00BF4461"/>
    <w:rsid w:val="00C017F8"/>
    <w:rsid w:val="00C02697"/>
    <w:rsid w:val="00C03834"/>
    <w:rsid w:val="00C04549"/>
    <w:rsid w:val="00C22751"/>
    <w:rsid w:val="00C25A89"/>
    <w:rsid w:val="00C26F5A"/>
    <w:rsid w:val="00C2798C"/>
    <w:rsid w:val="00C27AE9"/>
    <w:rsid w:val="00C3036D"/>
    <w:rsid w:val="00C309C3"/>
    <w:rsid w:val="00C345D7"/>
    <w:rsid w:val="00C36405"/>
    <w:rsid w:val="00C409F8"/>
    <w:rsid w:val="00C426CE"/>
    <w:rsid w:val="00C43875"/>
    <w:rsid w:val="00C44CD7"/>
    <w:rsid w:val="00C45AF4"/>
    <w:rsid w:val="00C56B5C"/>
    <w:rsid w:val="00C60566"/>
    <w:rsid w:val="00C6260A"/>
    <w:rsid w:val="00C67322"/>
    <w:rsid w:val="00C6793B"/>
    <w:rsid w:val="00C73DE3"/>
    <w:rsid w:val="00C74692"/>
    <w:rsid w:val="00C7734D"/>
    <w:rsid w:val="00C81C3E"/>
    <w:rsid w:val="00C82352"/>
    <w:rsid w:val="00C826C5"/>
    <w:rsid w:val="00C864A6"/>
    <w:rsid w:val="00C87921"/>
    <w:rsid w:val="00C93F4F"/>
    <w:rsid w:val="00C97D36"/>
    <w:rsid w:val="00CA1082"/>
    <w:rsid w:val="00CA6C8C"/>
    <w:rsid w:val="00CA730C"/>
    <w:rsid w:val="00CA7879"/>
    <w:rsid w:val="00CB1E33"/>
    <w:rsid w:val="00CB3BE0"/>
    <w:rsid w:val="00CB409D"/>
    <w:rsid w:val="00CB54C7"/>
    <w:rsid w:val="00CC04FF"/>
    <w:rsid w:val="00CC3FFD"/>
    <w:rsid w:val="00CC457F"/>
    <w:rsid w:val="00CC5187"/>
    <w:rsid w:val="00CC5CE7"/>
    <w:rsid w:val="00CD1CEC"/>
    <w:rsid w:val="00CD2AE4"/>
    <w:rsid w:val="00CD5C5D"/>
    <w:rsid w:val="00CE1E6F"/>
    <w:rsid w:val="00CE3043"/>
    <w:rsid w:val="00CE3E07"/>
    <w:rsid w:val="00CE47CE"/>
    <w:rsid w:val="00CF4449"/>
    <w:rsid w:val="00D02815"/>
    <w:rsid w:val="00D034F9"/>
    <w:rsid w:val="00D04D0B"/>
    <w:rsid w:val="00D1388C"/>
    <w:rsid w:val="00D16907"/>
    <w:rsid w:val="00D219EC"/>
    <w:rsid w:val="00D24733"/>
    <w:rsid w:val="00D24FF1"/>
    <w:rsid w:val="00D30914"/>
    <w:rsid w:val="00D33066"/>
    <w:rsid w:val="00D351B8"/>
    <w:rsid w:val="00D35C59"/>
    <w:rsid w:val="00D36E3F"/>
    <w:rsid w:val="00D401CC"/>
    <w:rsid w:val="00D429D8"/>
    <w:rsid w:val="00D4487B"/>
    <w:rsid w:val="00D4559B"/>
    <w:rsid w:val="00D463AD"/>
    <w:rsid w:val="00D513C6"/>
    <w:rsid w:val="00D62F08"/>
    <w:rsid w:val="00D65A63"/>
    <w:rsid w:val="00D7248E"/>
    <w:rsid w:val="00D7407B"/>
    <w:rsid w:val="00D741FB"/>
    <w:rsid w:val="00D749CB"/>
    <w:rsid w:val="00D83A00"/>
    <w:rsid w:val="00D84A62"/>
    <w:rsid w:val="00D86BFF"/>
    <w:rsid w:val="00D86D3B"/>
    <w:rsid w:val="00D90916"/>
    <w:rsid w:val="00D91B4C"/>
    <w:rsid w:val="00D94BF5"/>
    <w:rsid w:val="00D94CFF"/>
    <w:rsid w:val="00DA7102"/>
    <w:rsid w:val="00DB4532"/>
    <w:rsid w:val="00DB5A56"/>
    <w:rsid w:val="00DB6D7D"/>
    <w:rsid w:val="00DC07AD"/>
    <w:rsid w:val="00DC152B"/>
    <w:rsid w:val="00DD0485"/>
    <w:rsid w:val="00DE36EC"/>
    <w:rsid w:val="00DE681C"/>
    <w:rsid w:val="00DF0479"/>
    <w:rsid w:val="00DF344F"/>
    <w:rsid w:val="00DF675F"/>
    <w:rsid w:val="00DF6B8A"/>
    <w:rsid w:val="00E05C34"/>
    <w:rsid w:val="00E1271F"/>
    <w:rsid w:val="00E21511"/>
    <w:rsid w:val="00E24478"/>
    <w:rsid w:val="00E327A0"/>
    <w:rsid w:val="00E34272"/>
    <w:rsid w:val="00E34FCB"/>
    <w:rsid w:val="00E35408"/>
    <w:rsid w:val="00E35E7B"/>
    <w:rsid w:val="00E361C3"/>
    <w:rsid w:val="00E37A35"/>
    <w:rsid w:val="00E42C98"/>
    <w:rsid w:val="00E451E8"/>
    <w:rsid w:val="00E5314A"/>
    <w:rsid w:val="00E56E36"/>
    <w:rsid w:val="00E60915"/>
    <w:rsid w:val="00E61252"/>
    <w:rsid w:val="00E614F2"/>
    <w:rsid w:val="00E625FF"/>
    <w:rsid w:val="00E64156"/>
    <w:rsid w:val="00E6701F"/>
    <w:rsid w:val="00E71BB4"/>
    <w:rsid w:val="00E72A98"/>
    <w:rsid w:val="00E7460D"/>
    <w:rsid w:val="00E7508C"/>
    <w:rsid w:val="00E846EB"/>
    <w:rsid w:val="00E96A33"/>
    <w:rsid w:val="00EA01D0"/>
    <w:rsid w:val="00EA06A8"/>
    <w:rsid w:val="00EA0B7A"/>
    <w:rsid w:val="00EA3EEA"/>
    <w:rsid w:val="00EB00B7"/>
    <w:rsid w:val="00EB4A77"/>
    <w:rsid w:val="00EB560D"/>
    <w:rsid w:val="00EC1A78"/>
    <w:rsid w:val="00EC21C3"/>
    <w:rsid w:val="00EC3845"/>
    <w:rsid w:val="00EC39B4"/>
    <w:rsid w:val="00EC5806"/>
    <w:rsid w:val="00EC5B7F"/>
    <w:rsid w:val="00EC6EA8"/>
    <w:rsid w:val="00ED1E5D"/>
    <w:rsid w:val="00ED52CD"/>
    <w:rsid w:val="00ED7877"/>
    <w:rsid w:val="00EE13D8"/>
    <w:rsid w:val="00EE6C32"/>
    <w:rsid w:val="00EF3A56"/>
    <w:rsid w:val="00EF3CD3"/>
    <w:rsid w:val="00EF7AE1"/>
    <w:rsid w:val="00EF7C35"/>
    <w:rsid w:val="00F021F5"/>
    <w:rsid w:val="00F0244B"/>
    <w:rsid w:val="00F04397"/>
    <w:rsid w:val="00F062AA"/>
    <w:rsid w:val="00F1096B"/>
    <w:rsid w:val="00F10C09"/>
    <w:rsid w:val="00F11CD7"/>
    <w:rsid w:val="00F12891"/>
    <w:rsid w:val="00F13513"/>
    <w:rsid w:val="00F14242"/>
    <w:rsid w:val="00F157E2"/>
    <w:rsid w:val="00F17298"/>
    <w:rsid w:val="00F206D2"/>
    <w:rsid w:val="00F211D8"/>
    <w:rsid w:val="00F25264"/>
    <w:rsid w:val="00F30BBA"/>
    <w:rsid w:val="00F357E6"/>
    <w:rsid w:val="00F369CC"/>
    <w:rsid w:val="00F40259"/>
    <w:rsid w:val="00F43CA9"/>
    <w:rsid w:val="00F43D34"/>
    <w:rsid w:val="00F43F2A"/>
    <w:rsid w:val="00F46196"/>
    <w:rsid w:val="00F47379"/>
    <w:rsid w:val="00F525FF"/>
    <w:rsid w:val="00F54D40"/>
    <w:rsid w:val="00F55138"/>
    <w:rsid w:val="00F5779F"/>
    <w:rsid w:val="00F61574"/>
    <w:rsid w:val="00F63FB6"/>
    <w:rsid w:val="00F64FE1"/>
    <w:rsid w:val="00F660E4"/>
    <w:rsid w:val="00F674A1"/>
    <w:rsid w:val="00F711E4"/>
    <w:rsid w:val="00F7135F"/>
    <w:rsid w:val="00F715B9"/>
    <w:rsid w:val="00F7222C"/>
    <w:rsid w:val="00F74FCD"/>
    <w:rsid w:val="00F7639E"/>
    <w:rsid w:val="00F8016F"/>
    <w:rsid w:val="00F944BC"/>
    <w:rsid w:val="00F974A8"/>
    <w:rsid w:val="00FB496A"/>
    <w:rsid w:val="00FB51E3"/>
    <w:rsid w:val="00FB53E7"/>
    <w:rsid w:val="00FC515A"/>
    <w:rsid w:val="00FD0A0D"/>
    <w:rsid w:val="00FD2FFC"/>
    <w:rsid w:val="00FD6887"/>
    <w:rsid w:val="00FD7BCE"/>
    <w:rsid w:val="00FE1C2E"/>
    <w:rsid w:val="00FE6F56"/>
    <w:rsid w:val="00FE72A5"/>
    <w:rsid w:val="00FE7496"/>
    <w:rsid w:val="00FF3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87BD9"/>
  <w15:docId w15:val="{1803A0EA-CBAE-4278-9F93-B016C4D7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F5D"/>
    <w:pPr>
      <w:spacing w:after="200" w:line="276" w:lineRule="auto"/>
    </w:pPr>
    <w:rPr>
      <w:rFonts w:ascii="Verdana" w:hAnsi="Verdana" w:cs="Arial Unicode MS"/>
      <w:sz w:val="24"/>
      <w:szCs w:val="24"/>
      <w:lang w:eastAsia="en-US"/>
    </w:rPr>
  </w:style>
  <w:style w:type="paragraph" w:styleId="Ttulo1">
    <w:name w:val="heading 1"/>
    <w:basedOn w:val="Normal"/>
    <w:next w:val="Normal"/>
    <w:link w:val="Ttulo1Char"/>
    <w:qFormat/>
    <w:rsid w:val="00415F5D"/>
    <w:pPr>
      <w:keepNext/>
      <w:spacing w:before="240" w:after="60" w:line="240" w:lineRule="auto"/>
      <w:outlineLvl w:val="0"/>
    </w:pPr>
    <w:rPr>
      <w:rFonts w:ascii="Arial" w:eastAsia="Times New Roman" w:hAnsi="Arial" w:cs="Arial"/>
      <w:b/>
      <w:bCs/>
      <w:kern w:val="32"/>
      <w:sz w:val="32"/>
      <w:szCs w:val="32"/>
      <w:lang w:eastAsia="pt-BR"/>
    </w:rPr>
  </w:style>
  <w:style w:type="paragraph" w:styleId="Ttulo2">
    <w:name w:val="heading 2"/>
    <w:basedOn w:val="Normal"/>
    <w:next w:val="Normal"/>
    <w:link w:val="Ttulo2Char"/>
    <w:uiPriority w:val="9"/>
    <w:semiHidden/>
    <w:unhideWhenUsed/>
    <w:qFormat/>
    <w:rsid w:val="00415F5D"/>
    <w:pPr>
      <w:keepNext/>
      <w:spacing w:before="240" w:after="60" w:line="240" w:lineRule="auto"/>
      <w:outlineLvl w:val="1"/>
    </w:pPr>
    <w:rPr>
      <w:rFonts w:ascii="Arial" w:eastAsia="Times New Roman" w:hAnsi="Arial" w:cs="Arial"/>
      <w:b/>
      <w:bCs/>
      <w:i/>
      <w:iCs/>
      <w:sz w:val="28"/>
      <w:szCs w:val="28"/>
      <w:lang w:eastAsia="pt-BR"/>
    </w:rPr>
  </w:style>
  <w:style w:type="paragraph" w:styleId="Ttulo3">
    <w:name w:val="heading 3"/>
    <w:basedOn w:val="Normal"/>
    <w:next w:val="Normal"/>
    <w:link w:val="Ttulo3Char"/>
    <w:uiPriority w:val="9"/>
    <w:semiHidden/>
    <w:unhideWhenUsed/>
    <w:qFormat/>
    <w:rsid w:val="00415F5D"/>
    <w:pPr>
      <w:keepNext/>
      <w:spacing w:before="240" w:after="60"/>
      <w:outlineLvl w:val="2"/>
    </w:pPr>
    <w:rPr>
      <w:rFonts w:ascii="Cambria" w:eastAsia="Times New Roman" w:hAnsi="Cambria" w:cs="Times New Roman"/>
      <w:b/>
      <w:bCs/>
      <w:sz w:val="26"/>
      <w:szCs w:val="26"/>
    </w:rPr>
  </w:style>
  <w:style w:type="paragraph" w:styleId="Ttulo4">
    <w:name w:val="heading 4"/>
    <w:basedOn w:val="Normal"/>
    <w:next w:val="Normal"/>
    <w:link w:val="Ttulo4Char"/>
    <w:uiPriority w:val="9"/>
    <w:semiHidden/>
    <w:unhideWhenUsed/>
    <w:qFormat/>
    <w:rsid w:val="00415F5D"/>
    <w:pPr>
      <w:keepNext/>
      <w:spacing w:before="240" w:after="60"/>
      <w:outlineLvl w:val="3"/>
    </w:pPr>
    <w:rPr>
      <w:rFonts w:ascii="Calibri" w:eastAsia="Times New Roman" w:hAnsi="Calibri" w:cs="Times New Roman"/>
      <w:b/>
      <w:bCs/>
      <w:sz w:val="28"/>
      <w:szCs w:val="28"/>
    </w:rPr>
  </w:style>
  <w:style w:type="paragraph" w:styleId="Ttulo5">
    <w:name w:val="heading 5"/>
    <w:basedOn w:val="Normal"/>
    <w:next w:val="Normal"/>
    <w:link w:val="Ttulo5Char"/>
    <w:uiPriority w:val="9"/>
    <w:semiHidden/>
    <w:unhideWhenUsed/>
    <w:qFormat/>
    <w:rsid w:val="00415F5D"/>
    <w:pPr>
      <w:spacing w:before="240" w:after="60"/>
      <w:outlineLvl w:val="4"/>
    </w:pPr>
    <w:rPr>
      <w:rFonts w:ascii="Calibri" w:eastAsia="Times New Roman" w:hAnsi="Calibri" w:cs="Times New Roman"/>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415F5D"/>
    <w:rPr>
      <w:rFonts w:ascii="Arial" w:eastAsia="Times New Roman" w:hAnsi="Arial" w:cs="Arial"/>
      <w:b/>
      <w:bCs/>
      <w:kern w:val="32"/>
      <w:sz w:val="32"/>
      <w:szCs w:val="32"/>
      <w:lang w:eastAsia="pt-BR"/>
    </w:rPr>
  </w:style>
  <w:style w:type="character" w:customStyle="1" w:styleId="Ttulo2Char">
    <w:name w:val="Título 2 Char"/>
    <w:basedOn w:val="Fontepargpadro"/>
    <w:link w:val="Ttulo2"/>
    <w:uiPriority w:val="9"/>
    <w:semiHidden/>
    <w:rsid w:val="00415F5D"/>
    <w:rPr>
      <w:rFonts w:ascii="Arial" w:eastAsia="Times New Roman" w:hAnsi="Arial" w:cs="Arial"/>
      <w:b/>
      <w:bCs/>
      <w:i/>
      <w:iCs/>
      <w:sz w:val="28"/>
      <w:szCs w:val="28"/>
      <w:lang w:eastAsia="pt-BR"/>
    </w:rPr>
  </w:style>
  <w:style w:type="character" w:customStyle="1" w:styleId="Ttulo3Char">
    <w:name w:val="Título 3 Char"/>
    <w:basedOn w:val="Fontepargpadro"/>
    <w:link w:val="Ttulo3"/>
    <w:uiPriority w:val="9"/>
    <w:semiHidden/>
    <w:rsid w:val="00415F5D"/>
    <w:rPr>
      <w:rFonts w:ascii="Cambria" w:eastAsia="Times New Roman" w:hAnsi="Cambria" w:cs="Times New Roman"/>
      <w:b/>
      <w:bCs/>
      <w:sz w:val="26"/>
      <w:szCs w:val="26"/>
    </w:rPr>
  </w:style>
  <w:style w:type="character" w:customStyle="1" w:styleId="Ttulo4Char">
    <w:name w:val="Título 4 Char"/>
    <w:basedOn w:val="Fontepargpadro"/>
    <w:link w:val="Ttulo4"/>
    <w:uiPriority w:val="9"/>
    <w:semiHidden/>
    <w:rsid w:val="00415F5D"/>
    <w:rPr>
      <w:rFonts w:ascii="Calibri" w:eastAsia="Times New Roman" w:hAnsi="Calibri" w:cs="Times New Roman"/>
      <w:b/>
      <w:bCs/>
      <w:sz w:val="28"/>
      <w:szCs w:val="28"/>
    </w:rPr>
  </w:style>
  <w:style w:type="character" w:customStyle="1" w:styleId="Ttulo5Char">
    <w:name w:val="Título 5 Char"/>
    <w:basedOn w:val="Fontepargpadro"/>
    <w:link w:val="Ttulo5"/>
    <w:uiPriority w:val="9"/>
    <w:semiHidden/>
    <w:rsid w:val="00415F5D"/>
    <w:rPr>
      <w:rFonts w:ascii="Calibri" w:eastAsia="Times New Roman" w:hAnsi="Calibri" w:cs="Times New Roman"/>
      <w:b/>
      <w:bCs/>
      <w:i/>
      <w:iCs/>
      <w:sz w:val="26"/>
      <w:szCs w:val="26"/>
    </w:rPr>
  </w:style>
  <w:style w:type="character" w:styleId="Hyperlink">
    <w:name w:val="Hyperlink"/>
    <w:basedOn w:val="Fontepargpadro"/>
    <w:uiPriority w:val="99"/>
    <w:unhideWhenUsed/>
    <w:rsid w:val="00415F5D"/>
    <w:rPr>
      <w:color w:val="0000FF"/>
      <w:u w:val="single"/>
    </w:rPr>
  </w:style>
  <w:style w:type="paragraph" w:styleId="NormalWeb">
    <w:name w:val="Normal (Web)"/>
    <w:basedOn w:val="Normal"/>
    <w:uiPriority w:val="99"/>
    <w:unhideWhenUsed/>
    <w:rsid w:val="00415F5D"/>
    <w:pPr>
      <w:spacing w:before="100" w:beforeAutospacing="1" w:after="100" w:afterAutospacing="1" w:line="240" w:lineRule="auto"/>
      <w:jc w:val="both"/>
    </w:pPr>
    <w:rPr>
      <w:rFonts w:ascii="Times New Roman" w:eastAsia="Times New Roman" w:hAnsi="Times New Roman" w:cs="Times New Roman"/>
      <w:lang w:eastAsia="pt-BR"/>
    </w:rPr>
  </w:style>
  <w:style w:type="character" w:customStyle="1" w:styleId="CabealhoChar">
    <w:name w:val="Cabeçalho Char"/>
    <w:basedOn w:val="Fontepargpadro"/>
    <w:link w:val="Cabealho"/>
    <w:uiPriority w:val="99"/>
    <w:rsid w:val="00415F5D"/>
    <w:rPr>
      <w:rFonts w:ascii="Verdana" w:eastAsia="Calibri" w:hAnsi="Verdana" w:cs="Arial Unicode MS"/>
      <w:sz w:val="24"/>
      <w:szCs w:val="24"/>
    </w:rPr>
  </w:style>
  <w:style w:type="paragraph" w:styleId="Cabealho">
    <w:name w:val="header"/>
    <w:basedOn w:val="Normal"/>
    <w:link w:val="CabealhoChar"/>
    <w:unhideWhenUsed/>
    <w:rsid w:val="00415F5D"/>
    <w:pPr>
      <w:tabs>
        <w:tab w:val="center" w:pos="4680"/>
        <w:tab w:val="right" w:pos="9360"/>
      </w:tabs>
    </w:pPr>
  </w:style>
  <w:style w:type="character" w:customStyle="1" w:styleId="RodapChar">
    <w:name w:val="Rodapé Char"/>
    <w:basedOn w:val="Fontepargpadro"/>
    <w:link w:val="Rodap"/>
    <w:uiPriority w:val="99"/>
    <w:rsid w:val="00415F5D"/>
    <w:rPr>
      <w:rFonts w:ascii="Verdana" w:eastAsia="Calibri" w:hAnsi="Verdana" w:cs="Arial Unicode MS"/>
      <w:sz w:val="24"/>
      <w:szCs w:val="24"/>
    </w:rPr>
  </w:style>
  <w:style w:type="paragraph" w:styleId="Rodap">
    <w:name w:val="footer"/>
    <w:basedOn w:val="Normal"/>
    <w:link w:val="RodapChar"/>
    <w:uiPriority w:val="99"/>
    <w:unhideWhenUsed/>
    <w:rsid w:val="00415F5D"/>
    <w:pPr>
      <w:tabs>
        <w:tab w:val="center" w:pos="4680"/>
        <w:tab w:val="right" w:pos="9360"/>
      </w:tabs>
    </w:pPr>
  </w:style>
  <w:style w:type="character" w:customStyle="1" w:styleId="RecuodecorpodetextoChar">
    <w:name w:val="Recuo de corpo de texto Char"/>
    <w:basedOn w:val="Fontepargpadro"/>
    <w:link w:val="Recuodecorpodetexto"/>
    <w:uiPriority w:val="99"/>
    <w:semiHidden/>
    <w:rsid w:val="00415F5D"/>
    <w:rPr>
      <w:rFonts w:ascii="Times New Roman" w:eastAsia="Times New Roman" w:hAnsi="Times New Roman" w:cs="Times New Roman"/>
      <w:color w:val="000000"/>
      <w:sz w:val="24"/>
      <w:szCs w:val="24"/>
      <w:lang w:eastAsia="pt-BR"/>
    </w:rPr>
  </w:style>
  <w:style w:type="paragraph" w:styleId="Recuodecorpodetexto">
    <w:name w:val="Body Text Indent"/>
    <w:basedOn w:val="Normal"/>
    <w:link w:val="RecuodecorpodetextoChar"/>
    <w:uiPriority w:val="99"/>
    <w:semiHidden/>
    <w:unhideWhenUsed/>
    <w:rsid w:val="00415F5D"/>
    <w:pPr>
      <w:spacing w:before="100" w:beforeAutospacing="1" w:after="100" w:afterAutospacing="1" w:line="240" w:lineRule="auto"/>
    </w:pPr>
    <w:rPr>
      <w:rFonts w:ascii="Times New Roman" w:eastAsia="Times New Roman" w:hAnsi="Times New Roman" w:cs="Times New Roman"/>
      <w:color w:val="000000"/>
      <w:lang w:eastAsia="pt-BR"/>
    </w:rPr>
  </w:style>
  <w:style w:type="character" w:customStyle="1" w:styleId="MapadoDocumentoChar">
    <w:name w:val="Mapa do Documento Char"/>
    <w:basedOn w:val="Fontepargpadro"/>
    <w:link w:val="MapadoDocumento"/>
    <w:uiPriority w:val="99"/>
    <w:semiHidden/>
    <w:rsid w:val="00415F5D"/>
    <w:rPr>
      <w:rFonts w:ascii="Tahoma" w:eastAsia="Calibri" w:hAnsi="Tahoma" w:cs="Tahoma"/>
      <w:sz w:val="20"/>
      <w:szCs w:val="20"/>
      <w:shd w:val="clear" w:color="auto" w:fill="000080"/>
    </w:rPr>
  </w:style>
  <w:style w:type="paragraph" w:styleId="MapadoDocumento">
    <w:name w:val="Document Map"/>
    <w:basedOn w:val="Normal"/>
    <w:link w:val="MapadoDocumentoChar"/>
    <w:uiPriority w:val="99"/>
    <w:semiHidden/>
    <w:unhideWhenUsed/>
    <w:rsid w:val="00415F5D"/>
    <w:pPr>
      <w:shd w:val="clear" w:color="auto" w:fill="000080"/>
    </w:pPr>
    <w:rPr>
      <w:rFonts w:ascii="Tahoma" w:hAnsi="Tahoma" w:cs="Tahoma"/>
      <w:sz w:val="20"/>
      <w:szCs w:val="20"/>
    </w:rPr>
  </w:style>
  <w:style w:type="character" w:customStyle="1" w:styleId="TextodebaloChar">
    <w:name w:val="Texto de balão Char"/>
    <w:basedOn w:val="Fontepargpadro"/>
    <w:link w:val="Textodebalo"/>
    <w:uiPriority w:val="99"/>
    <w:semiHidden/>
    <w:rsid w:val="00415F5D"/>
    <w:rPr>
      <w:rFonts w:ascii="Tahoma" w:eastAsia="Calibri" w:hAnsi="Tahoma" w:cs="Tahoma"/>
      <w:sz w:val="16"/>
      <w:szCs w:val="16"/>
    </w:rPr>
  </w:style>
  <w:style w:type="paragraph" w:styleId="Textodebalo">
    <w:name w:val="Balloon Text"/>
    <w:basedOn w:val="Normal"/>
    <w:link w:val="TextodebaloChar"/>
    <w:uiPriority w:val="99"/>
    <w:semiHidden/>
    <w:unhideWhenUsed/>
    <w:rsid w:val="00415F5D"/>
    <w:pPr>
      <w:spacing w:after="0" w:line="240" w:lineRule="auto"/>
    </w:pPr>
    <w:rPr>
      <w:rFonts w:ascii="Tahoma" w:hAnsi="Tahoma" w:cs="Tahoma"/>
      <w:sz w:val="16"/>
      <w:szCs w:val="16"/>
    </w:rPr>
  </w:style>
  <w:style w:type="paragraph" w:styleId="PargrafodaLista">
    <w:name w:val="List Paragraph"/>
    <w:basedOn w:val="Normal"/>
    <w:uiPriority w:val="34"/>
    <w:qFormat/>
    <w:rsid w:val="00415F5D"/>
    <w:pPr>
      <w:spacing w:after="0" w:line="240" w:lineRule="auto"/>
      <w:ind w:left="720"/>
      <w:contextualSpacing/>
    </w:pPr>
    <w:rPr>
      <w:rFonts w:ascii="Times New Roman" w:eastAsia="Times New Roman" w:hAnsi="Times New Roman"/>
      <w:lang w:eastAsia="pt-BR"/>
    </w:rPr>
  </w:style>
  <w:style w:type="paragraph" w:customStyle="1" w:styleId="Default">
    <w:name w:val="Default"/>
    <w:rsid w:val="00415F5D"/>
    <w:pPr>
      <w:autoSpaceDE w:val="0"/>
      <w:autoSpaceDN w:val="0"/>
      <w:adjustRightInd w:val="0"/>
    </w:pPr>
    <w:rPr>
      <w:rFonts w:ascii="Arial" w:hAnsi="Arial" w:cs="Arial"/>
      <w:color w:val="000000"/>
      <w:sz w:val="24"/>
      <w:szCs w:val="24"/>
      <w:lang w:eastAsia="en-US"/>
    </w:rPr>
  </w:style>
  <w:style w:type="paragraph" w:customStyle="1" w:styleId="Pa2">
    <w:name w:val="Pa2"/>
    <w:basedOn w:val="Default"/>
    <w:next w:val="Default"/>
    <w:uiPriority w:val="99"/>
    <w:rsid w:val="00415F5D"/>
    <w:pPr>
      <w:spacing w:line="241" w:lineRule="atLeast"/>
    </w:pPr>
    <w:rPr>
      <w:rFonts w:ascii="UAEEQX+Frutiger-Light" w:hAnsi="UAEEQX+Frutiger-Light" w:cs="Arial Unicode MS"/>
      <w:color w:val="auto"/>
      <w:lang w:eastAsia="pt-BR"/>
    </w:rPr>
  </w:style>
  <w:style w:type="paragraph" w:customStyle="1" w:styleId="spip2">
    <w:name w:val="spip2"/>
    <w:basedOn w:val="Normal"/>
    <w:uiPriority w:val="99"/>
    <w:rsid w:val="00415F5D"/>
    <w:pPr>
      <w:spacing w:before="100" w:beforeAutospacing="1" w:after="100" w:afterAutospacing="1" w:line="240" w:lineRule="auto"/>
      <w:jc w:val="both"/>
    </w:pPr>
    <w:rPr>
      <w:rFonts w:ascii="Georgia" w:eastAsia="Times New Roman" w:hAnsi="Georgia" w:cs="Times New Roman"/>
      <w:lang w:eastAsia="pt-BR"/>
    </w:rPr>
  </w:style>
  <w:style w:type="paragraph" w:customStyle="1" w:styleId="NOMEDODOCUMENTO">
    <w:name w:val="NOME DO DOCUMENTO"/>
    <w:uiPriority w:val="99"/>
    <w:rsid w:val="00415F5D"/>
    <w:pPr>
      <w:widowControl w:val="0"/>
      <w:pBdr>
        <w:top w:val="single" w:sz="6" w:space="7" w:color="000000"/>
        <w:left w:val="single" w:sz="6" w:space="7" w:color="000000"/>
        <w:bottom w:val="single" w:sz="6" w:space="7" w:color="000000"/>
        <w:right w:val="single" w:sz="6" w:space="7" w:color="000000"/>
      </w:pBdr>
      <w:tabs>
        <w:tab w:val="left" w:pos="6237"/>
      </w:tabs>
      <w:autoSpaceDE w:val="0"/>
      <w:autoSpaceDN w:val="0"/>
      <w:adjustRightInd w:val="0"/>
      <w:jc w:val="center"/>
    </w:pPr>
    <w:rPr>
      <w:rFonts w:ascii="Arial" w:eastAsia="Times New Roman" w:hAnsi="Arial"/>
      <w:b/>
      <w:bCs/>
      <w:color w:val="000000"/>
    </w:rPr>
  </w:style>
  <w:style w:type="paragraph" w:customStyle="1" w:styleId="Pa19">
    <w:name w:val="Pa19"/>
    <w:basedOn w:val="Default"/>
    <w:next w:val="Default"/>
    <w:uiPriority w:val="99"/>
    <w:rsid w:val="00415F5D"/>
    <w:pPr>
      <w:spacing w:line="200" w:lineRule="atLeast"/>
    </w:pPr>
    <w:rPr>
      <w:rFonts w:ascii="GJPMBR+Optima" w:hAnsi="GJPMBR+Optima" w:cs="Arial Unicode MS"/>
      <w:color w:val="auto"/>
      <w:lang w:eastAsia="pt-BR"/>
    </w:rPr>
  </w:style>
  <w:style w:type="character" w:customStyle="1" w:styleId="texto-padrao">
    <w:name w:val="texto-padrao"/>
    <w:basedOn w:val="Fontepargpadro"/>
    <w:rsid w:val="00415F5D"/>
  </w:style>
  <w:style w:type="character" w:customStyle="1" w:styleId="A0">
    <w:name w:val="A0"/>
    <w:uiPriority w:val="99"/>
    <w:rsid w:val="00415F5D"/>
    <w:rPr>
      <w:rFonts w:ascii="UAEEQX+Frutiger-Light" w:hAnsi="UAEEQX+Frutiger-Light" w:cs="UAEEQX+Frutiger-Light" w:hint="default"/>
      <w:color w:val="000000"/>
      <w:sz w:val="20"/>
      <w:szCs w:val="20"/>
    </w:rPr>
  </w:style>
  <w:style w:type="character" w:customStyle="1" w:styleId="A6">
    <w:name w:val="A6"/>
    <w:uiPriority w:val="99"/>
    <w:rsid w:val="00415F5D"/>
    <w:rPr>
      <w:rFonts w:ascii="UAEEQX+Frutiger-Light" w:hAnsi="UAEEQX+Frutiger-Light" w:cs="UAEEQX+Frutiger-Light" w:hint="default"/>
      <w:color w:val="000000"/>
      <w:sz w:val="16"/>
      <w:szCs w:val="16"/>
    </w:rPr>
  </w:style>
  <w:style w:type="character" w:customStyle="1" w:styleId="editsection">
    <w:name w:val="editsection"/>
    <w:basedOn w:val="Fontepargpadro"/>
    <w:rsid w:val="00415F5D"/>
  </w:style>
  <w:style w:type="character" w:customStyle="1" w:styleId="mw-headline">
    <w:name w:val="mw-headline"/>
    <w:basedOn w:val="Fontepargpadro"/>
    <w:rsid w:val="00415F5D"/>
  </w:style>
  <w:style w:type="character" w:customStyle="1" w:styleId="toctoggle">
    <w:name w:val="toctoggle"/>
    <w:basedOn w:val="Fontepargpadro"/>
    <w:rsid w:val="00415F5D"/>
  </w:style>
  <w:style w:type="character" w:customStyle="1" w:styleId="tocnumber">
    <w:name w:val="tocnumber"/>
    <w:basedOn w:val="Fontepargpadro"/>
    <w:rsid w:val="00415F5D"/>
  </w:style>
  <w:style w:type="character" w:customStyle="1" w:styleId="toctext">
    <w:name w:val="toctext"/>
    <w:basedOn w:val="Fontepargpadro"/>
    <w:rsid w:val="00415F5D"/>
  </w:style>
  <w:style w:type="character" w:customStyle="1" w:styleId="longtext1">
    <w:name w:val="long_text1"/>
    <w:basedOn w:val="Fontepargpadro"/>
    <w:rsid w:val="00415F5D"/>
    <w:rPr>
      <w:sz w:val="16"/>
      <w:szCs w:val="16"/>
    </w:rPr>
  </w:style>
  <w:style w:type="character" w:styleId="Forte">
    <w:name w:val="Strong"/>
    <w:basedOn w:val="Fontepargpadro"/>
    <w:uiPriority w:val="22"/>
    <w:qFormat/>
    <w:rsid w:val="00415F5D"/>
    <w:rPr>
      <w:b/>
      <w:bCs/>
    </w:rPr>
  </w:style>
  <w:style w:type="paragraph" w:styleId="Textodenotaderodap">
    <w:name w:val="footnote text"/>
    <w:basedOn w:val="Normal"/>
    <w:link w:val="TextodenotaderodapChar"/>
    <w:semiHidden/>
    <w:unhideWhenUsed/>
    <w:rsid w:val="00C3036D"/>
    <w:rPr>
      <w:sz w:val="20"/>
      <w:szCs w:val="20"/>
    </w:rPr>
  </w:style>
  <w:style w:type="character" w:customStyle="1" w:styleId="TextodenotaderodapChar">
    <w:name w:val="Texto de nota de rodapé Char"/>
    <w:basedOn w:val="Fontepargpadro"/>
    <w:link w:val="Textodenotaderodap"/>
    <w:uiPriority w:val="99"/>
    <w:semiHidden/>
    <w:rsid w:val="00C3036D"/>
    <w:rPr>
      <w:rFonts w:ascii="Verdana" w:hAnsi="Verdana" w:cs="Arial Unicode MS"/>
      <w:lang w:eastAsia="en-US"/>
    </w:rPr>
  </w:style>
  <w:style w:type="character" w:styleId="Refdenotaderodap">
    <w:name w:val="footnote reference"/>
    <w:basedOn w:val="Fontepargpadro"/>
    <w:semiHidden/>
    <w:unhideWhenUsed/>
    <w:rsid w:val="00C3036D"/>
    <w:rPr>
      <w:vertAlign w:val="superscript"/>
    </w:rPr>
  </w:style>
  <w:style w:type="table" w:styleId="Tabelacomgrade">
    <w:name w:val="Table Grid"/>
    <w:basedOn w:val="Tabelanormal"/>
    <w:uiPriority w:val="59"/>
    <w:rsid w:val="00286C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EC6EA8"/>
    <w:pPr>
      <w:spacing w:line="240" w:lineRule="auto"/>
    </w:pPr>
    <w:rPr>
      <w:b/>
      <w:bCs/>
      <w:color w:val="4F81BD"/>
      <w:sz w:val="18"/>
      <w:szCs w:val="18"/>
    </w:rPr>
  </w:style>
  <w:style w:type="character" w:customStyle="1" w:styleId="apple-converted-space">
    <w:name w:val="apple-converted-space"/>
    <w:basedOn w:val="Fontepargpadro"/>
    <w:rsid w:val="00BA50EE"/>
  </w:style>
  <w:style w:type="paragraph" w:styleId="Corpodetexto2">
    <w:name w:val="Body Text 2"/>
    <w:basedOn w:val="Normal"/>
    <w:link w:val="Corpodetexto2Char"/>
    <w:semiHidden/>
    <w:unhideWhenUsed/>
    <w:rsid w:val="008B01D3"/>
    <w:pPr>
      <w:spacing w:after="120" w:line="480" w:lineRule="auto"/>
    </w:pPr>
  </w:style>
  <w:style w:type="character" w:customStyle="1" w:styleId="Corpodetexto2Char">
    <w:name w:val="Corpo de texto 2 Char"/>
    <w:basedOn w:val="Fontepargpadro"/>
    <w:link w:val="Corpodetexto2"/>
    <w:semiHidden/>
    <w:rsid w:val="008B01D3"/>
    <w:rPr>
      <w:rFonts w:ascii="Verdana" w:hAnsi="Verdana" w:cs="Arial Unicode MS"/>
      <w:sz w:val="24"/>
      <w:szCs w:val="24"/>
      <w:lang w:eastAsia="en-US"/>
    </w:rPr>
  </w:style>
  <w:style w:type="paragraph" w:customStyle="1" w:styleId="CQA">
    <w:name w:val="CQA"/>
    <w:basedOn w:val="Normal"/>
    <w:qFormat/>
    <w:rsid w:val="00E72A98"/>
    <w:pPr>
      <w:spacing w:after="0" w:line="360" w:lineRule="auto"/>
      <w:jc w:val="both"/>
    </w:pPr>
    <w:rPr>
      <w:rFonts w:ascii="Tahoma" w:hAnsi="Tahoma" w:cs="Times New Roman"/>
      <w:szCs w:val="22"/>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95414">
      <w:bodyDiv w:val="1"/>
      <w:marLeft w:val="0"/>
      <w:marRight w:val="0"/>
      <w:marTop w:val="0"/>
      <w:marBottom w:val="0"/>
      <w:divBdr>
        <w:top w:val="none" w:sz="0" w:space="0" w:color="auto"/>
        <w:left w:val="none" w:sz="0" w:space="0" w:color="auto"/>
        <w:bottom w:val="none" w:sz="0" w:space="0" w:color="auto"/>
        <w:right w:val="none" w:sz="0" w:space="0" w:color="auto"/>
      </w:divBdr>
    </w:div>
    <w:div w:id="121265478">
      <w:bodyDiv w:val="1"/>
      <w:marLeft w:val="0"/>
      <w:marRight w:val="0"/>
      <w:marTop w:val="0"/>
      <w:marBottom w:val="0"/>
      <w:divBdr>
        <w:top w:val="none" w:sz="0" w:space="0" w:color="auto"/>
        <w:left w:val="none" w:sz="0" w:space="0" w:color="auto"/>
        <w:bottom w:val="none" w:sz="0" w:space="0" w:color="auto"/>
        <w:right w:val="none" w:sz="0" w:space="0" w:color="auto"/>
      </w:divBdr>
    </w:div>
    <w:div w:id="182742194">
      <w:bodyDiv w:val="1"/>
      <w:marLeft w:val="0"/>
      <w:marRight w:val="0"/>
      <w:marTop w:val="0"/>
      <w:marBottom w:val="0"/>
      <w:divBdr>
        <w:top w:val="none" w:sz="0" w:space="0" w:color="auto"/>
        <w:left w:val="none" w:sz="0" w:space="0" w:color="auto"/>
        <w:bottom w:val="none" w:sz="0" w:space="0" w:color="auto"/>
        <w:right w:val="none" w:sz="0" w:space="0" w:color="auto"/>
      </w:divBdr>
    </w:div>
    <w:div w:id="221791395">
      <w:bodyDiv w:val="1"/>
      <w:marLeft w:val="0"/>
      <w:marRight w:val="0"/>
      <w:marTop w:val="0"/>
      <w:marBottom w:val="0"/>
      <w:divBdr>
        <w:top w:val="none" w:sz="0" w:space="0" w:color="auto"/>
        <w:left w:val="none" w:sz="0" w:space="0" w:color="auto"/>
        <w:bottom w:val="none" w:sz="0" w:space="0" w:color="auto"/>
        <w:right w:val="none" w:sz="0" w:space="0" w:color="auto"/>
      </w:divBdr>
    </w:div>
    <w:div w:id="240137407">
      <w:bodyDiv w:val="1"/>
      <w:marLeft w:val="0"/>
      <w:marRight w:val="0"/>
      <w:marTop w:val="0"/>
      <w:marBottom w:val="0"/>
      <w:divBdr>
        <w:top w:val="none" w:sz="0" w:space="0" w:color="auto"/>
        <w:left w:val="none" w:sz="0" w:space="0" w:color="auto"/>
        <w:bottom w:val="none" w:sz="0" w:space="0" w:color="auto"/>
        <w:right w:val="none" w:sz="0" w:space="0" w:color="auto"/>
      </w:divBdr>
    </w:div>
    <w:div w:id="256595212">
      <w:bodyDiv w:val="1"/>
      <w:marLeft w:val="0"/>
      <w:marRight w:val="0"/>
      <w:marTop w:val="0"/>
      <w:marBottom w:val="0"/>
      <w:divBdr>
        <w:top w:val="none" w:sz="0" w:space="0" w:color="auto"/>
        <w:left w:val="none" w:sz="0" w:space="0" w:color="auto"/>
        <w:bottom w:val="none" w:sz="0" w:space="0" w:color="auto"/>
        <w:right w:val="none" w:sz="0" w:space="0" w:color="auto"/>
      </w:divBdr>
    </w:div>
    <w:div w:id="492842589">
      <w:bodyDiv w:val="1"/>
      <w:marLeft w:val="0"/>
      <w:marRight w:val="0"/>
      <w:marTop w:val="0"/>
      <w:marBottom w:val="0"/>
      <w:divBdr>
        <w:top w:val="none" w:sz="0" w:space="0" w:color="auto"/>
        <w:left w:val="none" w:sz="0" w:space="0" w:color="auto"/>
        <w:bottom w:val="none" w:sz="0" w:space="0" w:color="auto"/>
        <w:right w:val="none" w:sz="0" w:space="0" w:color="auto"/>
      </w:divBdr>
      <w:divsChild>
        <w:div w:id="419907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194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941695">
      <w:bodyDiv w:val="1"/>
      <w:marLeft w:val="0"/>
      <w:marRight w:val="0"/>
      <w:marTop w:val="0"/>
      <w:marBottom w:val="0"/>
      <w:divBdr>
        <w:top w:val="none" w:sz="0" w:space="0" w:color="auto"/>
        <w:left w:val="none" w:sz="0" w:space="0" w:color="auto"/>
        <w:bottom w:val="none" w:sz="0" w:space="0" w:color="auto"/>
        <w:right w:val="none" w:sz="0" w:space="0" w:color="auto"/>
      </w:divBdr>
      <w:divsChild>
        <w:div w:id="258873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768517">
      <w:bodyDiv w:val="1"/>
      <w:marLeft w:val="0"/>
      <w:marRight w:val="0"/>
      <w:marTop w:val="0"/>
      <w:marBottom w:val="0"/>
      <w:divBdr>
        <w:top w:val="none" w:sz="0" w:space="0" w:color="auto"/>
        <w:left w:val="none" w:sz="0" w:space="0" w:color="auto"/>
        <w:bottom w:val="none" w:sz="0" w:space="0" w:color="auto"/>
        <w:right w:val="none" w:sz="0" w:space="0" w:color="auto"/>
      </w:divBdr>
      <w:divsChild>
        <w:div w:id="1748454423">
          <w:marLeft w:val="0"/>
          <w:marRight w:val="0"/>
          <w:marTop w:val="0"/>
          <w:marBottom w:val="0"/>
          <w:divBdr>
            <w:top w:val="none" w:sz="0" w:space="0" w:color="auto"/>
            <w:left w:val="none" w:sz="0" w:space="0" w:color="auto"/>
            <w:bottom w:val="none" w:sz="0" w:space="0" w:color="auto"/>
            <w:right w:val="none" w:sz="0" w:space="0" w:color="auto"/>
          </w:divBdr>
        </w:div>
      </w:divsChild>
    </w:div>
    <w:div w:id="818770639">
      <w:bodyDiv w:val="1"/>
      <w:marLeft w:val="0"/>
      <w:marRight w:val="0"/>
      <w:marTop w:val="0"/>
      <w:marBottom w:val="0"/>
      <w:divBdr>
        <w:top w:val="none" w:sz="0" w:space="0" w:color="auto"/>
        <w:left w:val="none" w:sz="0" w:space="0" w:color="auto"/>
        <w:bottom w:val="none" w:sz="0" w:space="0" w:color="auto"/>
        <w:right w:val="none" w:sz="0" w:space="0" w:color="auto"/>
      </w:divBdr>
      <w:divsChild>
        <w:div w:id="1038093152">
          <w:marLeft w:val="547"/>
          <w:marRight w:val="0"/>
          <w:marTop w:val="96"/>
          <w:marBottom w:val="0"/>
          <w:divBdr>
            <w:top w:val="none" w:sz="0" w:space="0" w:color="auto"/>
            <w:left w:val="none" w:sz="0" w:space="0" w:color="auto"/>
            <w:bottom w:val="none" w:sz="0" w:space="0" w:color="auto"/>
            <w:right w:val="none" w:sz="0" w:space="0" w:color="auto"/>
          </w:divBdr>
        </w:div>
        <w:div w:id="1204438317">
          <w:marLeft w:val="547"/>
          <w:marRight w:val="0"/>
          <w:marTop w:val="96"/>
          <w:marBottom w:val="0"/>
          <w:divBdr>
            <w:top w:val="none" w:sz="0" w:space="0" w:color="auto"/>
            <w:left w:val="none" w:sz="0" w:space="0" w:color="auto"/>
            <w:bottom w:val="none" w:sz="0" w:space="0" w:color="auto"/>
            <w:right w:val="none" w:sz="0" w:space="0" w:color="auto"/>
          </w:divBdr>
        </w:div>
        <w:div w:id="1241989033">
          <w:marLeft w:val="547"/>
          <w:marRight w:val="0"/>
          <w:marTop w:val="96"/>
          <w:marBottom w:val="0"/>
          <w:divBdr>
            <w:top w:val="none" w:sz="0" w:space="0" w:color="auto"/>
            <w:left w:val="none" w:sz="0" w:space="0" w:color="auto"/>
            <w:bottom w:val="none" w:sz="0" w:space="0" w:color="auto"/>
            <w:right w:val="none" w:sz="0" w:space="0" w:color="auto"/>
          </w:divBdr>
        </w:div>
        <w:div w:id="1435589867">
          <w:marLeft w:val="547"/>
          <w:marRight w:val="0"/>
          <w:marTop w:val="96"/>
          <w:marBottom w:val="0"/>
          <w:divBdr>
            <w:top w:val="none" w:sz="0" w:space="0" w:color="auto"/>
            <w:left w:val="none" w:sz="0" w:space="0" w:color="auto"/>
            <w:bottom w:val="none" w:sz="0" w:space="0" w:color="auto"/>
            <w:right w:val="none" w:sz="0" w:space="0" w:color="auto"/>
          </w:divBdr>
        </w:div>
        <w:div w:id="1559516657">
          <w:marLeft w:val="547"/>
          <w:marRight w:val="0"/>
          <w:marTop w:val="96"/>
          <w:marBottom w:val="0"/>
          <w:divBdr>
            <w:top w:val="none" w:sz="0" w:space="0" w:color="auto"/>
            <w:left w:val="none" w:sz="0" w:space="0" w:color="auto"/>
            <w:bottom w:val="none" w:sz="0" w:space="0" w:color="auto"/>
            <w:right w:val="none" w:sz="0" w:space="0" w:color="auto"/>
          </w:divBdr>
        </w:div>
        <w:div w:id="1831211035">
          <w:marLeft w:val="547"/>
          <w:marRight w:val="0"/>
          <w:marTop w:val="96"/>
          <w:marBottom w:val="0"/>
          <w:divBdr>
            <w:top w:val="none" w:sz="0" w:space="0" w:color="auto"/>
            <w:left w:val="none" w:sz="0" w:space="0" w:color="auto"/>
            <w:bottom w:val="none" w:sz="0" w:space="0" w:color="auto"/>
            <w:right w:val="none" w:sz="0" w:space="0" w:color="auto"/>
          </w:divBdr>
        </w:div>
        <w:div w:id="2019964804">
          <w:marLeft w:val="547"/>
          <w:marRight w:val="0"/>
          <w:marTop w:val="96"/>
          <w:marBottom w:val="0"/>
          <w:divBdr>
            <w:top w:val="none" w:sz="0" w:space="0" w:color="auto"/>
            <w:left w:val="none" w:sz="0" w:space="0" w:color="auto"/>
            <w:bottom w:val="none" w:sz="0" w:space="0" w:color="auto"/>
            <w:right w:val="none" w:sz="0" w:space="0" w:color="auto"/>
          </w:divBdr>
        </w:div>
      </w:divsChild>
    </w:div>
    <w:div w:id="850413891">
      <w:bodyDiv w:val="1"/>
      <w:marLeft w:val="0"/>
      <w:marRight w:val="0"/>
      <w:marTop w:val="0"/>
      <w:marBottom w:val="0"/>
      <w:divBdr>
        <w:top w:val="none" w:sz="0" w:space="0" w:color="auto"/>
        <w:left w:val="none" w:sz="0" w:space="0" w:color="auto"/>
        <w:bottom w:val="none" w:sz="0" w:space="0" w:color="auto"/>
        <w:right w:val="none" w:sz="0" w:space="0" w:color="auto"/>
      </w:divBdr>
    </w:div>
    <w:div w:id="868494226">
      <w:bodyDiv w:val="1"/>
      <w:marLeft w:val="0"/>
      <w:marRight w:val="0"/>
      <w:marTop w:val="0"/>
      <w:marBottom w:val="0"/>
      <w:divBdr>
        <w:top w:val="none" w:sz="0" w:space="0" w:color="auto"/>
        <w:left w:val="none" w:sz="0" w:space="0" w:color="auto"/>
        <w:bottom w:val="none" w:sz="0" w:space="0" w:color="auto"/>
        <w:right w:val="none" w:sz="0" w:space="0" w:color="auto"/>
      </w:divBdr>
      <w:divsChild>
        <w:div w:id="693926252">
          <w:marLeft w:val="1166"/>
          <w:marRight w:val="0"/>
          <w:marTop w:val="106"/>
          <w:marBottom w:val="0"/>
          <w:divBdr>
            <w:top w:val="none" w:sz="0" w:space="0" w:color="auto"/>
            <w:left w:val="none" w:sz="0" w:space="0" w:color="auto"/>
            <w:bottom w:val="none" w:sz="0" w:space="0" w:color="auto"/>
            <w:right w:val="none" w:sz="0" w:space="0" w:color="auto"/>
          </w:divBdr>
        </w:div>
        <w:div w:id="1317414336">
          <w:marLeft w:val="1166"/>
          <w:marRight w:val="0"/>
          <w:marTop w:val="106"/>
          <w:marBottom w:val="0"/>
          <w:divBdr>
            <w:top w:val="none" w:sz="0" w:space="0" w:color="auto"/>
            <w:left w:val="none" w:sz="0" w:space="0" w:color="auto"/>
            <w:bottom w:val="none" w:sz="0" w:space="0" w:color="auto"/>
            <w:right w:val="none" w:sz="0" w:space="0" w:color="auto"/>
          </w:divBdr>
        </w:div>
        <w:div w:id="1332179757">
          <w:marLeft w:val="547"/>
          <w:marRight w:val="0"/>
          <w:marTop w:val="106"/>
          <w:marBottom w:val="0"/>
          <w:divBdr>
            <w:top w:val="none" w:sz="0" w:space="0" w:color="auto"/>
            <w:left w:val="none" w:sz="0" w:space="0" w:color="auto"/>
            <w:bottom w:val="none" w:sz="0" w:space="0" w:color="auto"/>
            <w:right w:val="none" w:sz="0" w:space="0" w:color="auto"/>
          </w:divBdr>
        </w:div>
        <w:div w:id="1494684755">
          <w:marLeft w:val="1166"/>
          <w:marRight w:val="0"/>
          <w:marTop w:val="106"/>
          <w:marBottom w:val="0"/>
          <w:divBdr>
            <w:top w:val="none" w:sz="0" w:space="0" w:color="auto"/>
            <w:left w:val="none" w:sz="0" w:space="0" w:color="auto"/>
            <w:bottom w:val="none" w:sz="0" w:space="0" w:color="auto"/>
            <w:right w:val="none" w:sz="0" w:space="0" w:color="auto"/>
          </w:divBdr>
        </w:div>
      </w:divsChild>
    </w:div>
    <w:div w:id="902789602">
      <w:bodyDiv w:val="1"/>
      <w:marLeft w:val="0"/>
      <w:marRight w:val="0"/>
      <w:marTop w:val="0"/>
      <w:marBottom w:val="0"/>
      <w:divBdr>
        <w:top w:val="none" w:sz="0" w:space="0" w:color="auto"/>
        <w:left w:val="none" w:sz="0" w:space="0" w:color="auto"/>
        <w:bottom w:val="none" w:sz="0" w:space="0" w:color="auto"/>
        <w:right w:val="none" w:sz="0" w:space="0" w:color="auto"/>
      </w:divBdr>
    </w:div>
    <w:div w:id="957025887">
      <w:bodyDiv w:val="1"/>
      <w:marLeft w:val="0"/>
      <w:marRight w:val="0"/>
      <w:marTop w:val="0"/>
      <w:marBottom w:val="0"/>
      <w:divBdr>
        <w:top w:val="none" w:sz="0" w:space="0" w:color="auto"/>
        <w:left w:val="none" w:sz="0" w:space="0" w:color="auto"/>
        <w:bottom w:val="none" w:sz="0" w:space="0" w:color="auto"/>
        <w:right w:val="none" w:sz="0" w:space="0" w:color="auto"/>
      </w:divBdr>
    </w:div>
    <w:div w:id="1030378390">
      <w:bodyDiv w:val="1"/>
      <w:marLeft w:val="0"/>
      <w:marRight w:val="0"/>
      <w:marTop w:val="0"/>
      <w:marBottom w:val="0"/>
      <w:divBdr>
        <w:top w:val="none" w:sz="0" w:space="0" w:color="auto"/>
        <w:left w:val="none" w:sz="0" w:space="0" w:color="auto"/>
        <w:bottom w:val="none" w:sz="0" w:space="0" w:color="auto"/>
        <w:right w:val="none" w:sz="0" w:space="0" w:color="auto"/>
      </w:divBdr>
    </w:div>
    <w:div w:id="1094277383">
      <w:bodyDiv w:val="1"/>
      <w:marLeft w:val="0"/>
      <w:marRight w:val="0"/>
      <w:marTop w:val="0"/>
      <w:marBottom w:val="0"/>
      <w:divBdr>
        <w:top w:val="none" w:sz="0" w:space="0" w:color="auto"/>
        <w:left w:val="none" w:sz="0" w:space="0" w:color="auto"/>
        <w:bottom w:val="none" w:sz="0" w:space="0" w:color="auto"/>
        <w:right w:val="none" w:sz="0" w:space="0" w:color="auto"/>
      </w:divBdr>
    </w:div>
    <w:div w:id="1102842321">
      <w:bodyDiv w:val="1"/>
      <w:marLeft w:val="0"/>
      <w:marRight w:val="0"/>
      <w:marTop w:val="0"/>
      <w:marBottom w:val="0"/>
      <w:divBdr>
        <w:top w:val="none" w:sz="0" w:space="0" w:color="auto"/>
        <w:left w:val="none" w:sz="0" w:space="0" w:color="auto"/>
        <w:bottom w:val="none" w:sz="0" w:space="0" w:color="auto"/>
        <w:right w:val="none" w:sz="0" w:space="0" w:color="auto"/>
      </w:divBdr>
    </w:div>
    <w:div w:id="1105223399">
      <w:bodyDiv w:val="1"/>
      <w:marLeft w:val="0"/>
      <w:marRight w:val="0"/>
      <w:marTop w:val="0"/>
      <w:marBottom w:val="0"/>
      <w:divBdr>
        <w:top w:val="none" w:sz="0" w:space="0" w:color="auto"/>
        <w:left w:val="none" w:sz="0" w:space="0" w:color="auto"/>
        <w:bottom w:val="none" w:sz="0" w:space="0" w:color="auto"/>
        <w:right w:val="none" w:sz="0" w:space="0" w:color="auto"/>
      </w:divBdr>
    </w:div>
    <w:div w:id="1213535678">
      <w:bodyDiv w:val="1"/>
      <w:marLeft w:val="0"/>
      <w:marRight w:val="0"/>
      <w:marTop w:val="0"/>
      <w:marBottom w:val="0"/>
      <w:divBdr>
        <w:top w:val="none" w:sz="0" w:space="0" w:color="auto"/>
        <w:left w:val="none" w:sz="0" w:space="0" w:color="auto"/>
        <w:bottom w:val="none" w:sz="0" w:space="0" w:color="auto"/>
        <w:right w:val="none" w:sz="0" w:space="0" w:color="auto"/>
      </w:divBdr>
    </w:div>
    <w:div w:id="1256750301">
      <w:bodyDiv w:val="1"/>
      <w:marLeft w:val="0"/>
      <w:marRight w:val="0"/>
      <w:marTop w:val="0"/>
      <w:marBottom w:val="0"/>
      <w:divBdr>
        <w:top w:val="none" w:sz="0" w:space="0" w:color="auto"/>
        <w:left w:val="none" w:sz="0" w:space="0" w:color="auto"/>
        <w:bottom w:val="none" w:sz="0" w:space="0" w:color="auto"/>
        <w:right w:val="none" w:sz="0" w:space="0" w:color="auto"/>
      </w:divBdr>
    </w:div>
    <w:div w:id="1268080297">
      <w:bodyDiv w:val="1"/>
      <w:marLeft w:val="0"/>
      <w:marRight w:val="0"/>
      <w:marTop w:val="0"/>
      <w:marBottom w:val="0"/>
      <w:divBdr>
        <w:top w:val="none" w:sz="0" w:space="0" w:color="auto"/>
        <w:left w:val="none" w:sz="0" w:space="0" w:color="auto"/>
        <w:bottom w:val="none" w:sz="0" w:space="0" w:color="auto"/>
        <w:right w:val="none" w:sz="0" w:space="0" w:color="auto"/>
      </w:divBdr>
    </w:div>
    <w:div w:id="1336155226">
      <w:bodyDiv w:val="1"/>
      <w:marLeft w:val="0"/>
      <w:marRight w:val="0"/>
      <w:marTop w:val="0"/>
      <w:marBottom w:val="0"/>
      <w:divBdr>
        <w:top w:val="none" w:sz="0" w:space="0" w:color="auto"/>
        <w:left w:val="none" w:sz="0" w:space="0" w:color="auto"/>
        <w:bottom w:val="none" w:sz="0" w:space="0" w:color="auto"/>
        <w:right w:val="none" w:sz="0" w:space="0" w:color="auto"/>
      </w:divBdr>
      <w:divsChild>
        <w:div w:id="880900628">
          <w:marLeft w:val="547"/>
          <w:marRight w:val="0"/>
          <w:marTop w:val="115"/>
          <w:marBottom w:val="0"/>
          <w:divBdr>
            <w:top w:val="none" w:sz="0" w:space="0" w:color="auto"/>
            <w:left w:val="none" w:sz="0" w:space="0" w:color="auto"/>
            <w:bottom w:val="none" w:sz="0" w:space="0" w:color="auto"/>
            <w:right w:val="none" w:sz="0" w:space="0" w:color="auto"/>
          </w:divBdr>
        </w:div>
        <w:div w:id="1458141978">
          <w:marLeft w:val="547"/>
          <w:marRight w:val="0"/>
          <w:marTop w:val="115"/>
          <w:marBottom w:val="0"/>
          <w:divBdr>
            <w:top w:val="none" w:sz="0" w:space="0" w:color="auto"/>
            <w:left w:val="none" w:sz="0" w:space="0" w:color="auto"/>
            <w:bottom w:val="none" w:sz="0" w:space="0" w:color="auto"/>
            <w:right w:val="none" w:sz="0" w:space="0" w:color="auto"/>
          </w:divBdr>
        </w:div>
        <w:div w:id="1658415474">
          <w:marLeft w:val="547"/>
          <w:marRight w:val="0"/>
          <w:marTop w:val="115"/>
          <w:marBottom w:val="0"/>
          <w:divBdr>
            <w:top w:val="none" w:sz="0" w:space="0" w:color="auto"/>
            <w:left w:val="none" w:sz="0" w:space="0" w:color="auto"/>
            <w:bottom w:val="none" w:sz="0" w:space="0" w:color="auto"/>
            <w:right w:val="none" w:sz="0" w:space="0" w:color="auto"/>
          </w:divBdr>
        </w:div>
        <w:div w:id="1726878010">
          <w:marLeft w:val="547"/>
          <w:marRight w:val="0"/>
          <w:marTop w:val="115"/>
          <w:marBottom w:val="0"/>
          <w:divBdr>
            <w:top w:val="none" w:sz="0" w:space="0" w:color="auto"/>
            <w:left w:val="none" w:sz="0" w:space="0" w:color="auto"/>
            <w:bottom w:val="none" w:sz="0" w:space="0" w:color="auto"/>
            <w:right w:val="none" w:sz="0" w:space="0" w:color="auto"/>
          </w:divBdr>
        </w:div>
        <w:div w:id="1798835103">
          <w:marLeft w:val="547"/>
          <w:marRight w:val="0"/>
          <w:marTop w:val="115"/>
          <w:marBottom w:val="0"/>
          <w:divBdr>
            <w:top w:val="none" w:sz="0" w:space="0" w:color="auto"/>
            <w:left w:val="none" w:sz="0" w:space="0" w:color="auto"/>
            <w:bottom w:val="none" w:sz="0" w:space="0" w:color="auto"/>
            <w:right w:val="none" w:sz="0" w:space="0" w:color="auto"/>
          </w:divBdr>
        </w:div>
        <w:div w:id="2087533688">
          <w:marLeft w:val="547"/>
          <w:marRight w:val="0"/>
          <w:marTop w:val="115"/>
          <w:marBottom w:val="0"/>
          <w:divBdr>
            <w:top w:val="none" w:sz="0" w:space="0" w:color="auto"/>
            <w:left w:val="none" w:sz="0" w:space="0" w:color="auto"/>
            <w:bottom w:val="none" w:sz="0" w:space="0" w:color="auto"/>
            <w:right w:val="none" w:sz="0" w:space="0" w:color="auto"/>
          </w:divBdr>
        </w:div>
      </w:divsChild>
    </w:div>
    <w:div w:id="1372266806">
      <w:bodyDiv w:val="1"/>
      <w:marLeft w:val="0"/>
      <w:marRight w:val="0"/>
      <w:marTop w:val="0"/>
      <w:marBottom w:val="0"/>
      <w:divBdr>
        <w:top w:val="none" w:sz="0" w:space="0" w:color="auto"/>
        <w:left w:val="none" w:sz="0" w:space="0" w:color="auto"/>
        <w:bottom w:val="none" w:sz="0" w:space="0" w:color="auto"/>
        <w:right w:val="none" w:sz="0" w:space="0" w:color="auto"/>
      </w:divBdr>
    </w:div>
    <w:div w:id="1557201582">
      <w:bodyDiv w:val="1"/>
      <w:marLeft w:val="0"/>
      <w:marRight w:val="0"/>
      <w:marTop w:val="0"/>
      <w:marBottom w:val="0"/>
      <w:divBdr>
        <w:top w:val="none" w:sz="0" w:space="0" w:color="auto"/>
        <w:left w:val="none" w:sz="0" w:space="0" w:color="auto"/>
        <w:bottom w:val="none" w:sz="0" w:space="0" w:color="auto"/>
        <w:right w:val="none" w:sz="0" w:space="0" w:color="auto"/>
      </w:divBdr>
      <w:divsChild>
        <w:div w:id="148520418">
          <w:marLeft w:val="547"/>
          <w:marRight w:val="0"/>
          <w:marTop w:val="115"/>
          <w:marBottom w:val="0"/>
          <w:divBdr>
            <w:top w:val="none" w:sz="0" w:space="0" w:color="auto"/>
            <w:left w:val="none" w:sz="0" w:space="0" w:color="auto"/>
            <w:bottom w:val="none" w:sz="0" w:space="0" w:color="auto"/>
            <w:right w:val="none" w:sz="0" w:space="0" w:color="auto"/>
          </w:divBdr>
        </w:div>
        <w:div w:id="701323787">
          <w:marLeft w:val="547"/>
          <w:marRight w:val="0"/>
          <w:marTop w:val="115"/>
          <w:marBottom w:val="0"/>
          <w:divBdr>
            <w:top w:val="none" w:sz="0" w:space="0" w:color="auto"/>
            <w:left w:val="none" w:sz="0" w:space="0" w:color="auto"/>
            <w:bottom w:val="none" w:sz="0" w:space="0" w:color="auto"/>
            <w:right w:val="none" w:sz="0" w:space="0" w:color="auto"/>
          </w:divBdr>
        </w:div>
        <w:div w:id="709451602">
          <w:marLeft w:val="547"/>
          <w:marRight w:val="0"/>
          <w:marTop w:val="115"/>
          <w:marBottom w:val="0"/>
          <w:divBdr>
            <w:top w:val="none" w:sz="0" w:space="0" w:color="auto"/>
            <w:left w:val="none" w:sz="0" w:space="0" w:color="auto"/>
            <w:bottom w:val="none" w:sz="0" w:space="0" w:color="auto"/>
            <w:right w:val="none" w:sz="0" w:space="0" w:color="auto"/>
          </w:divBdr>
        </w:div>
        <w:div w:id="1608270595">
          <w:marLeft w:val="547"/>
          <w:marRight w:val="0"/>
          <w:marTop w:val="115"/>
          <w:marBottom w:val="0"/>
          <w:divBdr>
            <w:top w:val="none" w:sz="0" w:space="0" w:color="auto"/>
            <w:left w:val="none" w:sz="0" w:space="0" w:color="auto"/>
            <w:bottom w:val="none" w:sz="0" w:space="0" w:color="auto"/>
            <w:right w:val="none" w:sz="0" w:space="0" w:color="auto"/>
          </w:divBdr>
        </w:div>
        <w:div w:id="1725718934">
          <w:marLeft w:val="547"/>
          <w:marRight w:val="0"/>
          <w:marTop w:val="115"/>
          <w:marBottom w:val="0"/>
          <w:divBdr>
            <w:top w:val="none" w:sz="0" w:space="0" w:color="auto"/>
            <w:left w:val="none" w:sz="0" w:space="0" w:color="auto"/>
            <w:bottom w:val="none" w:sz="0" w:space="0" w:color="auto"/>
            <w:right w:val="none" w:sz="0" w:space="0" w:color="auto"/>
          </w:divBdr>
        </w:div>
        <w:div w:id="2027898798">
          <w:marLeft w:val="547"/>
          <w:marRight w:val="0"/>
          <w:marTop w:val="115"/>
          <w:marBottom w:val="0"/>
          <w:divBdr>
            <w:top w:val="none" w:sz="0" w:space="0" w:color="auto"/>
            <w:left w:val="none" w:sz="0" w:space="0" w:color="auto"/>
            <w:bottom w:val="none" w:sz="0" w:space="0" w:color="auto"/>
            <w:right w:val="none" w:sz="0" w:space="0" w:color="auto"/>
          </w:divBdr>
        </w:div>
      </w:divsChild>
    </w:div>
    <w:div w:id="1599363132">
      <w:bodyDiv w:val="1"/>
      <w:marLeft w:val="0"/>
      <w:marRight w:val="0"/>
      <w:marTop w:val="0"/>
      <w:marBottom w:val="0"/>
      <w:divBdr>
        <w:top w:val="none" w:sz="0" w:space="0" w:color="auto"/>
        <w:left w:val="none" w:sz="0" w:space="0" w:color="auto"/>
        <w:bottom w:val="none" w:sz="0" w:space="0" w:color="auto"/>
        <w:right w:val="none" w:sz="0" w:space="0" w:color="auto"/>
      </w:divBdr>
    </w:div>
    <w:div w:id="1629776788">
      <w:bodyDiv w:val="1"/>
      <w:marLeft w:val="0"/>
      <w:marRight w:val="0"/>
      <w:marTop w:val="0"/>
      <w:marBottom w:val="0"/>
      <w:divBdr>
        <w:top w:val="none" w:sz="0" w:space="0" w:color="auto"/>
        <w:left w:val="none" w:sz="0" w:space="0" w:color="auto"/>
        <w:bottom w:val="none" w:sz="0" w:space="0" w:color="auto"/>
        <w:right w:val="none" w:sz="0" w:space="0" w:color="auto"/>
      </w:divBdr>
      <w:divsChild>
        <w:div w:id="910850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938766">
      <w:bodyDiv w:val="1"/>
      <w:marLeft w:val="0"/>
      <w:marRight w:val="0"/>
      <w:marTop w:val="0"/>
      <w:marBottom w:val="0"/>
      <w:divBdr>
        <w:top w:val="none" w:sz="0" w:space="0" w:color="auto"/>
        <w:left w:val="none" w:sz="0" w:space="0" w:color="auto"/>
        <w:bottom w:val="none" w:sz="0" w:space="0" w:color="auto"/>
        <w:right w:val="none" w:sz="0" w:space="0" w:color="auto"/>
      </w:divBdr>
    </w:div>
    <w:div w:id="1986201989">
      <w:bodyDiv w:val="1"/>
      <w:marLeft w:val="0"/>
      <w:marRight w:val="0"/>
      <w:marTop w:val="0"/>
      <w:marBottom w:val="0"/>
      <w:divBdr>
        <w:top w:val="none" w:sz="0" w:space="0" w:color="auto"/>
        <w:left w:val="none" w:sz="0" w:space="0" w:color="auto"/>
        <w:bottom w:val="none" w:sz="0" w:space="0" w:color="auto"/>
        <w:right w:val="none" w:sz="0" w:space="0" w:color="auto"/>
      </w:divBdr>
      <w:divsChild>
        <w:div w:id="1568152381">
          <w:marLeft w:val="0"/>
          <w:marRight w:val="0"/>
          <w:marTop w:val="0"/>
          <w:marBottom w:val="0"/>
          <w:divBdr>
            <w:top w:val="none" w:sz="0" w:space="0" w:color="auto"/>
            <w:left w:val="none" w:sz="0" w:space="0" w:color="auto"/>
            <w:bottom w:val="none" w:sz="0" w:space="0" w:color="auto"/>
            <w:right w:val="none" w:sz="0" w:space="0" w:color="auto"/>
          </w:divBdr>
        </w:div>
      </w:divsChild>
    </w:div>
    <w:div w:id="2044208535">
      <w:bodyDiv w:val="1"/>
      <w:marLeft w:val="0"/>
      <w:marRight w:val="0"/>
      <w:marTop w:val="0"/>
      <w:marBottom w:val="0"/>
      <w:divBdr>
        <w:top w:val="none" w:sz="0" w:space="0" w:color="auto"/>
        <w:left w:val="none" w:sz="0" w:space="0" w:color="auto"/>
        <w:bottom w:val="none" w:sz="0" w:space="0" w:color="auto"/>
        <w:right w:val="none" w:sz="0" w:space="0" w:color="auto"/>
      </w:divBdr>
    </w:div>
    <w:div w:id="2077237221">
      <w:bodyDiv w:val="1"/>
      <w:marLeft w:val="0"/>
      <w:marRight w:val="0"/>
      <w:marTop w:val="0"/>
      <w:marBottom w:val="0"/>
      <w:divBdr>
        <w:top w:val="none" w:sz="0" w:space="0" w:color="auto"/>
        <w:left w:val="none" w:sz="0" w:space="0" w:color="auto"/>
        <w:bottom w:val="none" w:sz="0" w:space="0" w:color="auto"/>
        <w:right w:val="none" w:sz="0" w:space="0" w:color="auto"/>
      </w:divBdr>
    </w:div>
    <w:div w:id="2131899336">
      <w:bodyDiv w:val="1"/>
      <w:marLeft w:val="0"/>
      <w:marRight w:val="0"/>
      <w:marTop w:val="0"/>
      <w:marBottom w:val="0"/>
      <w:divBdr>
        <w:top w:val="none" w:sz="0" w:space="0" w:color="auto"/>
        <w:left w:val="none" w:sz="0" w:space="0" w:color="auto"/>
        <w:bottom w:val="none" w:sz="0" w:space="0" w:color="auto"/>
        <w:right w:val="none" w:sz="0" w:space="0" w:color="auto"/>
      </w:divBdr>
      <w:divsChild>
        <w:div w:id="287785434">
          <w:marLeft w:val="547"/>
          <w:marRight w:val="0"/>
          <w:marTop w:val="115"/>
          <w:marBottom w:val="0"/>
          <w:divBdr>
            <w:top w:val="none" w:sz="0" w:space="0" w:color="auto"/>
            <w:left w:val="none" w:sz="0" w:space="0" w:color="auto"/>
            <w:bottom w:val="none" w:sz="0" w:space="0" w:color="auto"/>
            <w:right w:val="none" w:sz="0" w:space="0" w:color="auto"/>
          </w:divBdr>
        </w:div>
        <w:div w:id="382405743">
          <w:marLeft w:val="547"/>
          <w:marRight w:val="0"/>
          <w:marTop w:val="115"/>
          <w:marBottom w:val="0"/>
          <w:divBdr>
            <w:top w:val="none" w:sz="0" w:space="0" w:color="auto"/>
            <w:left w:val="none" w:sz="0" w:space="0" w:color="auto"/>
            <w:bottom w:val="none" w:sz="0" w:space="0" w:color="auto"/>
            <w:right w:val="none" w:sz="0" w:space="0" w:color="auto"/>
          </w:divBdr>
        </w:div>
        <w:div w:id="1790394733">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microsoft.com/office/2007/relationships/hdphoto" Target="media/hdphoto2.wdp"/><Relationship Id="rId17" Type="http://schemas.openxmlformats.org/officeDocument/2006/relationships/hyperlink" Target="https://felipelirarocha.files.wordpress.com/2012/03/modelo_espiral.png"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10" Type="http://schemas.microsoft.com/office/2007/relationships/hdphoto" Target="media/hdphoto1.wdp"/><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3.wdp"/><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30</Pages>
  <Words>6189</Words>
  <Characters>33421</Characters>
  <Application>Microsoft Office Word</Application>
  <DocSecurity>0</DocSecurity>
  <Lines>278</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Objetivo</Company>
  <LinksUpToDate>false</LinksUpToDate>
  <CharactersWithSpaces>39531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Unip</dc:creator>
  <cp:keywords/>
  <cp:lastModifiedBy>Usuário do Windows</cp:lastModifiedBy>
  <cp:revision>7</cp:revision>
  <cp:lastPrinted>2026-06-22T16:05:00Z</cp:lastPrinted>
  <dcterms:created xsi:type="dcterms:W3CDTF">2026-06-19T13:37:00Z</dcterms:created>
  <dcterms:modified xsi:type="dcterms:W3CDTF">2026-06-22T16:07:00Z</dcterms:modified>
</cp:coreProperties>
</file>