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6CB5" w14:textId="58E8EBD5" w:rsidR="00524181" w:rsidRDefault="00BB06D7" w:rsidP="00E932ED">
      <w:pPr>
        <w:rPr>
          <w:rStyle w:val="fontstyle01"/>
        </w:rPr>
      </w:pPr>
      <w:r>
        <w:rPr>
          <w:rStyle w:val="fontstyle01"/>
        </w:rPr>
        <w:t>Vinicius Botelho</w:t>
      </w:r>
      <w:r w:rsidR="00524181">
        <w:rPr>
          <w:rStyle w:val="fontstyle01"/>
        </w:rPr>
        <w:t xml:space="preserve"> / </w:t>
      </w:r>
      <w:r w:rsidR="00524181" w:rsidRPr="00524181">
        <w:rPr>
          <w:rStyle w:val="fontstyle01"/>
        </w:rPr>
        <w:t>2020049400</w:t>
      </w:r>
      <w:r>
        <w:rPr>
          <w:rStyle w:val="fontstyle01"/>
        </w:rPr>
        <w:t>36</w:t>
      </w:r>
    </w:p>
    <w:p w14:paraId="59FDD2E3" w14:textId="4146ECE0" w:rsidR="00B64B27" w:rsidRPr="00DD1FC3" w:rsidRDefault="00B64B27" w:rsidP="00E932ED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 xml:space="preserve">Mudanças na formação </w:t>
      </w:r>
      <w:r w:rsidR="00BB06D7">
        <w:rPr>
          <w:rStyle w:val="fontstyle01"/>
        </w:rPr>
        <w:t>social e política da sociedade</w:t>
      </w:r>
    </w:p>
    <w:p w14:paraId="12CBCC62" w14:textId="34A63A4F" w:rsidR="009C7468" w:rsidRDefault="00BB06D7" w:rsidP="00BB0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segunda revolução industrial teve consequências não apenas na formação econômica da sociedade, mas também em formações sociais e políticas, o que significa dizer que irão se manifestar em toda a sua estrutura. Nesse sentido, vale a pena ressaltar que o autor do livro entende o termo “formação” como a totalidade de relações sociais definidas entre seres humanos que formam determinado sistema.</w:t>
      </w:r>
    </w:p>
    <w:p w14:paraId="5697E895" w14:textId="1550BAD5" w:rsidR="00BB06D7" w:rsidRDefault="00BB06D7" w:rsidP="00BB0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priori, temos a primeira questão levantada por </w:t>
      </w:r>
      <w:r w:rsidR="006D1A84"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 w:rsidR="006D1A84">
        <w:rPr>
          <w:rFonts w:ascii="Times New Roman" w:hAnsi="Times New Roman" w:cs="Times New Roman"/>
          <w:sz w:val="24"/>
          <w:szCs w:val="24"/>
        </w:rPr>
        <w:t>Schaff</w:t>
      </w:r>
      <w:proofErr w:type="spellEnd"/>
      <w:r w:rsidR="006D1A84">
        <w:rPr>
          <w:rFonts w:ascii="Times New Roman" w:hAnsi="Times New Roman" w:cs="Times New Roman"/>
          <w:sz w:val="24"/>
          <w:szCs w:val="24"/>
        </w:rPr>
        <w:t>, sendo: “</w:t>
      </w:r>
      <w:r w:rsidR="006D1A84" w:rsidRPr="006D1A84">
        <w:rPr>
          <w:rFonts w:ascii="Times New Roman" w:hAnsi="Times New Roman" w:cs="Times New Roman"/>
          <w:sz w:val="24"/>
          <w:szCs w:val="24"/>
        </w:rPr>
        <w:t>o que acontecerá na esfera das relações de classe?</w:t>
      </w:r>
      <w:r w:rsidR="006D1A84">
        <w:rPr>
          <w:rFonts w:ascii="Times New Roman" w:hAnsi="Times New Roman" w:cs="Times New Roman"/>
          <w:sz w:val="24"/>
          <w:szCs w:val="24"/>
        </w:rPr>
        <w:t>”. E a resposta encontrada foi a de que tudo depende da velocidade e a maneira de como a sociedade vai evoluir. Entretanto, podemos afirmar que o autor declarasse convicto de que o trabalho “como se conhece hoje” não será mais executado pois as máquinas irão tomar o lugar do ser humano. O mesmo chega a citar diversas vezes o termo “</w:t>
      </w:r>
      <w:proofErr w:type="spellStart"/>
      <w:r w:rsidR="006D1A84" w:rsidRPr="006D1A84">
        <w:rPr>
          <w:rFonts w:ascii="Times New Roman" w:hAnsi="Times New Roman" w:cs="Times New Roman"/>
          <w:sz w:val="24"/>
          <w:szCs w:val="24"/>
        </w:rPr>
        <w:t>Unmanned</w:t>
      </w:r>
      <w:proofErr w:type="spellEnd"/>
      <w:r w:rsidR="006D1A84" w:rsidRPr="006D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A84" w:rsidRPr="006D1A84">
        <w:rPr>
          <w:rFonts w:ascii="Times New Roman" w:hAnsi="Times New Roman" w:cs="Times New Roman"/>
          <w:sz w:val="24"/>
          <w:szCs w:val="24"/>
        </w:rPr>
        <w:t>Factories</w:t>
      </w:r>
      <w:proofErr w:type="spellEnd"/>
      <w:r w:rsidR="006D1A84">
        <w:rPr>
          <w:rFonts w:ascii="Times New Roman" w:hAnsi="Times New Roman" w:cs="Times New Roman"/>
          <w:sz w:val="24"/>
          <w:szCs w:val="24"/>
        </w:rPr>
        <w:t>”, que é justamente as fábricas sem precisar do apoio do ser humano.</w:t>
      </w:r>
    </w:p>
    <w:p w14:paraId="0B9111F2" w14:textId="34DB72F1" w:rsidR="006D1A84" w:rsidRDefault="006D1A84" w:rsidP="00BB0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haverá um estrato da sociedade que será extremamente beneficiado, que na Sociedade Informática serão os profissionais altamente qualificados como engenheiros, matemáticos, administradores e etc. Isso se justifica pelo fato de que a força produtiva virá totalmente da ciência.</w:t>
      </w:r>
      <w:r w:rsidR="00AE74D8">
        <w:rPr>
          <w:rFonts w:ascii="Times New Roman" w:hAnsi="Times New Roman" w:cs="Times New Roman"/>
          <w:sz w:val="24"/>
          <w:szCs w:val="24"/>
        </w:rPr>
        <w:t xml:space="preserve">  Mas logo em seguida outra questão é abordada: “O que acontecerá com o sistema de classes conhecido atualmente?”. Não haverão classes do modo habitualmente conhecido, mas sim, como explicado antes, haverá extratos de profissionais que detém a informação como poder, que quando este período chegar será o maior pode</w:t>
      </w:r>
      <w:r w:rsidR="003D1453">
        <w:rPr>
          <w:rFonts w:ascii="Times New Roman" w:hAnsi="Times New Roman" w:cs="Times New Roman"/>
          <w:sz w:val="24"/>
          <w:szCs w:val="24"/>
        </w:rPr>
        <w:t xml:space="preserve">r: </w:t>
      </w:r>
      <w:r w:rsidR="00AE74D8">
        <w:rPr>
          <w:rFonts w:ascii="Times New Roman" w:hAnsi="Times New Roman" w:cs="Times New Roman"/>
          <w:sz w:val="24"/>
          <w:szCs w:val="24"/>
        </w:rPr>
        <w:t xml:space="preserve"> a </w:t>
      </w:r>
      <w:r w:rsidR="003D1453">
        <w:rPr>
          <w:rFonts w:ascii="Times New Roman" w:hAnsi="Times New Roman" w:cs="Times New Roman"/>
          <w:sz w:val="24"/>
          <w:szCs w:val="24"/>
        </w:rPr>
        <w:t>i</w:t>
      </w:r>
      <w:r w:rsidR="00AE74D8">
        <w:rPr>
          <w:rFonts w:ascii="Times New Roman" w:hAnsi="Times New Roman" w:cs="Times New Roman"/>
          <w:sz w:val="24"/>
          <w:szCs w:val="24"/>
        </w:rPr>
        <w:t>nformação.</w:t>
      </w:r>
    </w:p>
    <w:p w14:paraId="706B46C9" w14:textId="495304BD" w:rsidR="00AE74D8" w:rsidRDefault="003D1453" w:rsidP="00BB0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demais, do ponto de vista econômico, a Revolução Industrial afetará principalmente os países ricos e capitalistas industriais. Tendo assim, para esses, duas vertentes de segmento para o futuro da democracia. A primeira vertente é a de que haja um movimento socialista e que os grandes donos dos meios de produção percam sua propriedade privada. A segunda vertente mencionada pelo autor é a de que a classe capitalista desaparece devido a classe trabalhadora altamente debilitada.</w:t>
      </w:r>
    </w:p>
    <w:p w14:paraId="6A983B4B" w14:textId="3DEEAFC1" w:rsidR="00E43F54" w:rsidRDefault="003D1453" w:rsidP="00BB0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isso, ainda tem o fator globalização e as empresas multinacionais. Empresas multinacionais terão poderes fortemente influenciadores </w:t>
      </w:r>
      <w:r w:rsidR="00E43F54">
        <w:rPr>
          <w:rFonts w:ascii="Times New Roman" w:hAnsi="Times New Roman" w:cs="Times New Roman"/>
          <w:sz w:val="24"/>
          <w:szCs w:val="24"/>
        </w:rPr>
        <w:t>em Estados, visto de que terão posse de informações e de que poderão se adaptar em qualquer Estado. Muitas empresas têm até mesmo mais poder do que muitos Estados.</w:t>
      </w:r>
    </w:p>
    <w:p w14:paraId="4E4DDC61" w14:textId="2A117A7C" w:rsidR="00BB06D7" w:rsidRPr="00DD1FC3" w:rsidRDefault="00E43F54" w:rsidP="00E43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F54">
        <w:rPr>
          <w:rFonts w:ascii="Times New Roman" w:hAnsi="Times New Roman" w:cs="Times New Roman"/>
          <w:sz w:val="24"/>
          <w:szCs w:val="24"/>
        </w:rPr>
        <w:t>A informação poderá então reforçar o poder político desta classe em declínio, especialmente se levarmos em consideração outros elementos como o nacionalismo ou a "luta contra o comunismo", que poderão então funcionar com eficácia não menor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F54">
        <w:rPr>
          <w:rFonts w:ascii="Times New Roman" w:hAnsi="Times New Roman" w:cs="Times New Roman"/>
          <w:sz w:val="24"/>
          <w:szCs w:val="24"/>
        </w:rPr>
        <w:t xml:space="preserve">do que hoje. Não devemos também esquecer que existirá um </w:t>
      </w:r>
      <w:proofErr w:type="spellStart"/>
      <w:r w:rsidRPr="00E43F54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Pr="00E43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F54">
        <w:rPr>
          <w:rFonts w:ascii="Times New Roman" w:hAnsi="Times New Roman" w:cs="Times New Roman"/>
          <w:sz w:val="24"/>
          <w:szCs w:val="24"/>
        </w:rPr>
        <w:t>estab</w:t>
      </w:r>
      <w:proofErr w:type="spellEnd"/>
      <w:r w:rsidRPr="00E43F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F54">
        <w:rPr>
          <w:rFonts w:ascii="Times New Roman" w:hAnsi="Times New Roman" w:cs="Times New Roman"/>
          <w:sz w:val="24"/>
          <w:szCs w:val="24"/>
        </w:rPr>
        <w:t>ishment</w:t>
      </w:r>
      <w:proofErr w:type="spellEnd"/>
      <w:r w:rsidRPr="00E43F54">
        <w:rPr>
          <w:rFonts w:ascii="Times New Roman" w:hAnsi="Times New Roman" w:cs="Times New Roman"/>
          <w:sz w:val="24"/>
          <w:szCs w:val="24"/>
        </w:rPr>
        <w:t xml:space="preserve"> interessado em provocar conflitos internacionais reais ou imaginários.</w:t>
      </w:r>
    </w:p>
    <w:p w14:paraId="2F6C99AE" w14:textId="77777777" w:rsidR="00695B47" w:rsidRPr="00DD1FC3" w:rsidRDefault="00695B47">
      <w:pPr>
        <w:rPr>
          <w:rFonts w:ascii="Times New Roman" w:hAnsi="Times New Roman" w:cs="Times New Roman"/>
          <w:sz w:val="24"/>
          <w:szCs w:val="24"/>
        </w:rPr>
      </w:pPr>
    </w:p>
    <w:sectPr w:rsidR="00695B47" w:rsidRPr="00DD1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7"/>
    <w:rsid w:val="000130D4"/>
    <w:rsid w:val="0002243B"/>
    <w:rsid w:val="000347EE"/>
    <w:rsid w:val="000403F2"/>
    <w:rsid w:val="00055609"/>
    <w:rsid w:val="00063042"/>
    <w:rsid w:val="0006740F"/>
    <w:rsid w:val="00074097"/>
    <w:rsid w:val="00092EC7"/>
    <w:rsid w:val="000A4ABB"/>
    <w:rsid w:val="000B7BCC"/>
    <w:rsid w:val="000C7141"/>
    <w:rsid w:val="000F4DE9"/>
    <w:rsid w:val="001045C4"/>
    <w:rsid w:val="0011762E"/>
    <w:rsid w:val="00122391"/>
    <w:rsid w:val="00162D27"/>
    <w:rsid w:val="00171077"/>
    <w:rsid w:val="001713DD"/>
    <w:rsid w:val="00174292"/>
    <w:rsid w:val="00176489"/>
    <w:rsid w:val="001C361D"/>
    <w:rsid w:val="001C44B5"/>
    <w:rsid w:val="001D172D"/>
    <w:rsid w:val="00227E34"/>
    <w:rsid w:val="00240FF0"/>
    <w:rsid w:val="002737FB"/>
    <w:rsid w:val="002E0927"/>
    <w:rsid w:val="002E45BC"/>
    <w:rsid w:val="002F4297"/>
    <w:rsid w:val="00311718"/>
    <w:rsid w:val="00334B8B"/>
    <w:rsid w:val="0034684C"/>
    <w:rsid w:val="00353795"/>
    <w:rsid w:val="00372987"/>
    <w:rsid w:val="003D1453"/>
    <w:rsid w:val="00431F1F"/>
    <w:rsid w:val="00473E18"/>
    <w:rsid w:val="0047510B"/>
    <w:rsid w:val="004855C3"/>
    <w:rsid w:val="00486328"/>
    <w:rsid w:val="004955DE"/>
    <w:rsid w:val="004A3DD5"/>
    <w:rsid w:val="004B5D63"/>
    <w:rsid w:val="004C0B32"/>
    <w:rsid w:val="004C695E"/>
    <w:rsid w:val="004F53CB"/>
    <w:rsid w:val="00504AE5"/>
    <w:rsid w:val="00504C28"/>
    <w:rsid w:val="00522D14"/>
    <w:rsid w:val="00524181"/>
    <w:rsid w:val="00535E98"/>
    <w:rsid w:val="00552276"/>
    <w:rsid w:val="00557EA7"/>
    <w:rsid w:val="00561173"/>
    <w:rsid w:val="005769A6"/>
    <w:rsid w:val="00597F28"/>
    <w:rsid w:val="005A3281"/>
    <w:rsid w:val="005C7831"/>
    <w:rsid w:val="005D1A9D"/>
    <w:rsid w:val="005D6FC9"/>
    <w:rsid w:val="005E400F"/>
    <w:rsid w:val="005F0D94"/>
    <w:rsid w:val="005F5D34"/>
    <w:rsid w:val="0062518B"/>
    <w:rsid w:val="00632FE4"/>
    <w:rsid w:val="0064207E"/>
    <w:rsid w:val="00666278"/>
    <w:rsid w:val="00672BB0"/>
    <w:rsid w:val="006779A5"/>
    <w:rsid w:val="00682B93"/>
    <w:rsid w:val="00695B47"/>
    <w:rsid w:val="006A47C9"/>
    <w:rsid w:val="006C3E44"/>
    <w:rsid w:val="006D1A84"/>
    <w:rsid w:val="006D2741"/>
    <w:rsid w:val="006E7636"/>
    <w:rsid w:val="00724B42"/>
    <w:rsid w:val="00747317"/>
    <w:rsid w:val="00755A22"/>
    <w:rsid w:val="00767BDB"/>
    <w:rsid w:val="007B53BD"/>
    <w:rsid w:val="007E6AA3"/>
    <w:rsid w:val="007F46AD"/>
    <w:rsid w:val="007F7EC3"/>
    <w:rsid w:val="00831488"/>
    <w:rsid w:val="00896836"/>
    <w:rsid w:val="008A386D"/>
    <w:rsid w:val="008A6217"/>
    <w:rsid w:val="008A7A41"/>
    <w:rsid w:val="008B4588"/>
    <w:rsid w:val="008D015A"/>
    <w:rsid w:val="008F730D"/>
    <w:rsid w:val="009023ED"/>
    <w:rsid w:val="009034AB"/>
    <w:rsid w:val="0090580B"/>
    <w:rsid w:val="00910FDD"/>
    <w:rsid w:val="009255E3"/>
    <w:rsid w:val="00961D84"/>
    <w:rsid w:val="009871DE"/>
    <w:rsid w:val="0098787F"/>
    <w:rsid w:val="0099645E"/>
    <w:rsid w:val="009C7468"/>
    <w:rsid w:val="009E3FEA"/>
    <w:rsid w:val="009E6670"/>
    <w:rsid w:val="00A130F7"/>
    <w:rsid w:val="00A73300"/>
    <w:rsid w:val="00A95DA8"/>
    <w:rsid w:val="00AC6DD8"/>
    <w:rsid w:val="00AE74D8"/>
    <w:rsid w:val="00AF033C"/>
    <w:rsid w:val="00B00FE8"/>
    <w:rsid w:val="00B056E7"/>
    <w:rsid w:val="00B21D04"/>
    <w:rsid w:val="00B31F14"/>
    <w:rsid w:val="00B42054"/>
    <w:rsid w:val="00B64B27"/>
    <w:rsid w:val="00B656F2"/>
    <w:rsid w:val="00B66D7C"/>
    <w:rsid w:val="00B80A0F"/>
    <w:rsid w:val="00B8257D"/>
    <w:rsid w:val="00BB06D7"/>
    <w:rsid w:val="00BC5786"/>
    <w:rsid w:val="00BD0E5F"/>
    <w:rsid w:val="00BE3233"/>
    <w:rsid w:val="00BE457E"/>
    <w:rsid w:val="00BE76D8"/>
    <w:rsid w:val="00C33C72"/>
    <w:rsid w:val="00C764AA"/>
    <w:rsid w:val="00C852E5"/>
    <w:rsid w:val="00C852E9"/>
    <w:rsid w:val="00C85E97"/>
    <w:rsid w:val="00CD6FA4"/>
    <w:rsid w:val="00CE4FAB"/>
    <w:rsid w:val="00D20A30"/>
    <w:rsid w:val="00D22F40"/>
    <w:rsid w:val="00D43D88"/>
    <w:rsid w:val="00D97BAD"/>
    <w:rsid w:val="00DC58B0"/>
    <w:rsid w:val="00DD1FC3"/>
    <w:rsid w:val="00E16C74"/>
    <w:rsid w:val="00E35354"/>
    <w:rsid w:val="00E43F54"/>
    <w:rsid w:val="00E44156"/>
    <w:rsid w:val="00E6661E"/>
    <w:rsid w:val="00E87686"/>
    <w:rsid w:val="00E932ED"/>
    <w:rsid w:val="00EA01F4"/>
    <w:rsid w:val="00EB4843"/>
    <w:rsid w:val="00EB619B"/>
    <w:rsid w:val="00F502F2"/>
    <w:rsid w:val="00F51B51"/>
    <w:rsid w:val="00F710A9"/>
    <w:rsid w:val="00F83827"/>
    <w:rsid w:val="00FB367C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EC3"/>
  <w15:chartTrackingRefBased/>
  <w15:docId w15:val="{84A09278-2957-1441-B306-0A53F2DE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5786"/>
    <w:pPr>
      <w:spacing w:after="0" w:line="240" w:lineRule="auto"/>
    </w:pPr>
  </w:style>
  <w:style w:type="character" w:customStyle="1" w:styleId="fontstyle01">
    <w:name w:val="fontstyle01"/>
    <w:basedOn w:val="Fontepargpadro"/>
    <w:rsid w:val="00BE32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8D01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01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01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01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0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natsodre125@gmail.com</dc:creator>
  <cp:keywords/>
  <dc:description/>
  <cp:lastModifiedBy>vini</cp:lastModifiedBy>
  <cp:revision>2</cp:revision>
  <dcterms:created xsi:type="dcterms:W3CDTF">2021-12-02T23:20:00Z</dcterms:created>
  <dcterms:modified xsi:type="dcterms:W3CDTF">2021-12-02T23:20:00Z</dcterms:modified>
</cp:coreProperties>
</file>