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89" w:rsidRPr="005A488E" w:rsidRDefault="00B148AE">
      <w:pPr>
        <w:rPr>
          <w:b/>
          <w:bCs/>
          <w:sz w:val="28"/>
          <w:szCs w:val="28"/>
        </w:rPr>
      </w:pPr>
      <w:r w:rsidRPr="005A488E">
        <w:rPr>
          <w:b/>
          <w:bCs/>
          <w:sz w:val="28"/>
          <w:szCs w:val="28"/>
        </w:rPr>
        <w:t>Funcionais:</w:t>
      </w:r>
    </w:p>
    <w:p w:rsidR="00B148AE" w:rsidRDefault="0026557D">
      <w:pPr>
        <w:rPr>
          <w:b/>
          <w:bCs/>
        </w:rPr>
      </w:pPr>
      <w:r>
        <w:rPr>
          <w:b/>
          <w:bCs/>
        </w:rPr>
        <w:t xml:space="preserve">RF001 - </w:t>
      </w:r>
      <w:r w:rsidR="00B148AE" w:rsidRPr="005A488E">
        <w:rPr>
          <w:b/>
          <w:bCs/>
        </w:rPr>
        <w:t>Realizar cadastro:</w:t>
      </w:r>
    </w:p>
    <w:p w:rsidR="00A264FD" w:rsidRDefault="00A264FD" w:rsidP="00A264FD">
      <w:r>
        <w:t>Deve ser possível realizar o cadastro de novos associados. Para isso, deve-se adicionar os dados requisitados, que serão o CPF, nome, RG, entre outros.</w:t>
      </w:r>
    </w:p>
    <w:p w:rsidR="00F5294E" w:rsidRDefault="0026557D">
      <w:pPr>
        <w:rPr>
          <w:b/>
          <w:bCs/>
        </w:rPr>
      </w:pPr>
      <w:r>
        <w:rPr>
          <w:b/>
          <w:bCs/>
        </w:rPr>
        <w:t xml:space="preserve">RF002 - </w:t>
      </w:r>
      <w:r w:rsidR="00CC3A92" w:rsidRPr="00CC3A92">
        <w:rPr>
          <w:b/>
          <w:bCs/>
        </w:rPr>
        <w:t>Conferir dependência:</w:t>
      </w:r>
    </w:p>
    <w:p w:rsidR="0026557D" w:rsidRDefault="00A264FD">
      <w:r>
        <w:t>O sistema deverá conferir também se este cadastrado é dependente ou não, caso for, deve-se associar a seu respectivo responsável ou patrocinador.</w:t>
      </w:r>
    </w:p>
    <w:p w:rsidR="00FB79DB" w:rsidRDefault="0026557D">
      <w:pPr>
        <w:rPr>
          <w:b/>
          <w:bCs/>
        </w:rPr>
      </w:pPr>
      <w:r>
        <w:rPr>
          <w:b/>
          <w:bCs/>
        </w:rPr>
        <w:t xml:space="preserve">RF003 - </w:t>
      </w:r>
      <w:r w:rsidR="005A488E" w:rsidRPr="005A488E">
        <w:rPr>
          <w:b/>
          <w:bCs/>
        </w:rPr>
        <w:t>Controlar as mensalidades:</w:t>
      </w:r>
    </w:p>
    <w:p w:rsidR="0026557D" w:rsidRDefault="0026557D" w:rsidP="0026557D">
      <w:r>
        <w:t xml:space="preserve">O sistema deve </w:t>
      </w:r>
      <w:bookmarkStart w:id="0" w:name="_GoBack"/>
      <w:r>
        <w:t>administrar todo estoque vendido nos recintos, verificando a entrada e saída de produtos. Em caso de entrada, deve-se cadastrar a nota fiscal.</w:t>
      </w:r>
    </w:p>
    <w:bookmarkEnd w:id="0"/>
    <w:p w:rsidR="005A488E" w:rsidRDefault="0026557D">
      <w:pPr>
        <w:rPr>
          <w:b/>
          <w:bCs/>
        </w:rPr>
      </w:pPr>
      <w:r>
        <w:rPr>
          <w:b/>
          <w:bCs/>
        </w:rPr>
        <w:t xml:space="preserve">RF004 - </w:t>
      </w:r>
      <w:r w:rsidR="00996A79" w:rsidRPr="00996A79">
        <w:rPr>
          <w:b/>
          <w:bCs/>
        </w:rPr>
        <w:t>Controlar estoque:</w:t>
      </w:r>
    </w:p>
    <w:p w:rsidR="00EB4407" w:rsidRPr="00EB4407" w:rsidRDefault="00EB4407">
      <w:r w:rsidRPr="00EB4407">
        <w:t>O sistema deve administrar todo estoque vendido nos recintos, verificando a entrada e saída de produtos. Em caso de entrada, deve-se cadastrar a nota fiscal.</w:t>
      </w:r>
    </w:p>
    <w:p w:rsidR="00CC3A92" w:rsidRDefault="0026557D">
      <w:pPr>
        <w:rPr>
          <w:b/>
          <w:bCs/>
        </w:rPr>
      </w:pPr>
      <w:r>
        <w:rPr>
          <w:b/>
          <w:bCs/>
        </w:rPr>
        <w:t xml:space="preserve">RF005 - </w:t>
      </w:r>
      <w:r w:rsidR="00CC3A92" w:rsidRPr="00CC3A92">
        <w:rPr>
          <w:b/>
          <w:bCs/>
        </w:rPr>
        <w:t>Controle de vendas:</w:t>
      </w:r>
    </w:p>
    <w:p w:rsidR="00EB4407" w:rsidRPr="00EB4407" w:rsidRDefault="00EB4407">
      <w:r>
        <w:t>O sistema deve ser responsável por debitar o valor das compras da conta do associado.</w:t>
      </w:r>
    </w:p>
    <w:p w:rsidR="00E76C7F" w:rsidRDefault="0026557D">
      <w:r>
        <w:rPr>
          <w:b/>
          <w:bCs/>
        </w:rPr>
        <w:t xml:space="preserve">RF006 - </w:t>
      </w:r>
      <w:r w:rsidR="00E76C7F">
        <w:rPr>
          <w:b/>
          <w:bCs/>
        </w:rPr>
        <w:t>Conferir saldo:</w:t>
      </w:r>
    </w:p>
    <w:p w:rsidR="00460604" w:rsidRPr="00CF3987" w:rsidRDefault="00460604" w:rsidP="00460604">
      <w:r>
        <w:t>Ao realizar a compra, deve ser conferido se o usuário possui saldo suficiente e, em caso negativo, a compra não será aprovada. Caso o usuário possua um limite de gastos, deve ser conferido se este não foi ultrapassado.</w:t>
      </w:r>
    </w:p>
    <w:p w:rsidR="00460604" w:rsidRDefault="00460604" w:rsidP="00460604">
      <w:r>
        <w:t>O sistema deve constar os gastos e depósitos dos associados, alterando o seu saldo</w:t>
      </w:r>
    </w:p>
    <w:p w:rsidR="00CF3987" w:rsidRDefault="0026557D">
      <w:pPr>
        <w:rPr>
          <w:b/>
          <w:bCs/>
        </w:rPr>
      </w:pPr>
      <w:r>
        <w:rPr>
          <w:b/>
          <w:bCs/>
        </w:rPr>
        <w:t xml:space="preserve">RF007 - </w:t>
      </w:r>
      <w:r w:rsidR="00CF3987" w:rsidRPr="00CF3987">
        <w:rPr>
          <w:b/>
          <w:bCs/>
        </w:rPr>
        <w:t>Verificar dados na entrada:</w:t>
      </w:r>
    </w:p>
    <w:p w:rsidR="00947C44" w:rsidRDefault="00CF3987">
      <w:r>
        <w:t>Ao entrar, deve-se realizar uma verificação prévia dos dados referentes ao associado. O sistema registrará o horário de entrada e saída dos associados</w:t>
      </w:r>
      <w:r w:rsidR="00947C44">
        <w:t>.</w:t>
      </w:r>
    </w:p>
    <w:p w:rsidR="00CF3987" w:rsidRDefault="0026557D">
      <w:r>
        <w:rPr>
          <w:b/>
          <w:bCs/>
        </w:rPr>
        <w:t xml:space="preserve">RF008 - </w:t>
      </w:r>
      <w:r w:rsidR="00CF3987">
        <w:rPr>
          <w:b/>
          <w:bCs/>
        </w:rPr>
        <w:t>Verificar pagamento da mensalidade:</w:t>
      </w:r>
    </w:p>
    <w:p w:rsidR="00CF3987" w:rsidRDefault="00CF3987">
      <w:r>
        <w:t>Para permitir a entrada, deve-se verificar se a mensalidade está em dia. Caso est</w:t>
      </w:r>
      <w:r w:rsidR="004A6A24">
        <w:t xml:space="preserve">a </w:t>
      </w:r>
      <w:r>
        <w:t>esteja vencida h</w:t>
      </w:r>
      <w:r w:rsidR="004A6A24">
        <w:t>á mais de 15 dias, não será permitida a entrada.</w:t>
      </w:r>
    </w:p>
    <w:p w:rsidR="004A6A24" w:rsidRDefault="0026557D">
      <w:r>
        <w:rPr>
          <w:b/>
          <w:bCs/>
        </w:rPr>
        <w:t xml:space="preserve">RF009 - </w:t>
      </w:r>
      <w:r w:rsidR="004A6A24">
        <w:rPr>
          <w:b/>
          <w:bCs/>
        </w:rPr>
        <w:t>Verificar contas pendentes no recinto:</w:t>
      </w:r>
    </w:p>
    <w:p w:rsidR="004A6A24" w:rsidRDefault="004A6A24">
      <w:r>
        <w:t xml:space="preserve">Para permitir a saída, deve-se verificar se o usuário não está devendo algo dentro do clube. Em caso negativo, sua saída será </w:t>
      </w:r>
      <w:r w:rsidR="00947C44">
        <w:t>permitida</w:t>
      </w:r>
      <w:r>
        <w:t>.</w:t>
      </w:r>
    </w:p>
    <w:p w:rsidR="004A6A24" w:rsidRPr="004A6A24" w:rsidRDefault="004A6A24"/>
    <w:tbl>
      <w:tblPr>
        <w:tblStyle w:val="Tabelacomgrade"/>
        <w:tblpPr w:leftFromText="141" w:rightFromText="141" w:vertAnchor="page" w:horzAnchor="margin" w:tblpY="16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557D" w:rsidTr="0026557D">
        <w:tc>
          <w:tcPr>
            <w:tcW w:w="4247" w:type="dxa"/>
          </w:tcPr>
          <w:p w:rsidR="0026557D" w:rsidRDefault="0026557D" w:rsidP="0026557D">
            <w:r>
              <w:lastRenderedPageBreak/>
              <w:t>RF001</w:t>
            </w:r>
          </w:p>
        </w:tc>
        <w:tc>
          <w:tcPr>
            <w:tcW w:w="4247" w:type="dxa"/>
          </w:tcPr>
          <w:p w:rsidR="0026557D" w:rsidRDefault="0026557D" w:rsidP="0026557D">
            <w:r>
              <w:t>Deve ser possível realizar o cadastro de novos associados. Para isso, deve-se adicionar os dados requisitados, que serão o CPF, nome, RG, entre outros.</w:t>
            </w:r>
          </w:p>
          <w:p w:rsidR="00460604" w:rsidRDefault="00460604" w:rsidP="0026557D"/>
        </w:tc>
      </w:tr>
      <w:tr w:rsidR="0026557D" w:rsidTr="0026557D">
        <w:tc>
          <w:tcPr>
            <w:tcW w:w="4247" w:type="dxa"/>
          </w:tcPr>
          <w:p w:rsidR="0026557D" w:rsidRDefault="0026557D" w:rsidP="0026557D">
            <w:r>
              <w:t>RF002</w:t>
            </w:r>
          </w:p>
        </w:tc>
        <w:tc>
          <w:tcPr>
            <w:tcW w:w="4247" w:type="dxa"/>
          </w:tcPr>
          <w:p w:rsidR="0026557D" w:rsidRDefault="0026557D" w:rsidP="0026557D">
            <w:r>
              <w:t>O sistema deverá conferir também se este cadastrado é dependente ou não, caso for, deve-se associar a seu respectivo responsável ou patrocinador.</w:t>
            </w:r>
          </w:p>
          <w:p w:rsidR="00460604" w:rsidRDefault="00460604" w:rsidP="0026557D"/>
        </w:tc>
      </w:tr>
      <w:tr w:rsidR="0026557D" w:rsidTr="0026557D">
        <w:tc>
          <w:tcPr>
            <w:tcW w:w="4247" w:type="dxa"/>
          </w:tcPr>
          <w:p w:rsidR="0026557D" w:rsidRDefault="0026557D" w:rsidP="0026557D">
            <w:r>
              <w:t>RF003</w:t>
            </w:r>
          </w:p>
        </w:tc>
        <w:tc>
          <w:tcPr>
            <w:tcW w:w="4247" w:type="dxa"/>
          </w:tcPr>
          <w:p w:rsidR="0026557D" w:rsidRDefault="0026557D" w:rsidP="0026557D">
            <w:r>
              <w:t>O sistema deve administrar todo estoque vendido nos recintos, verificando a entrada e saída de produtos. Em caso de entrada, deve-se cadastrar a nota fiscal.</w:t>
            </w:r>
          </w:p>
          <w:p w:rsidR="00460604" w:rsidRDefault="00460604" w:rsidP="0026557D"/>
        </w:tc>
      </w:tr>
      <w:tr w:rsidR="0026557D" w:rsidTr="0026557D">
        <w:tc>
          <w:tcPr>
            <w:tcW w:w="4247" w:type="dxa"/>
          </w:tcPr>
          <w:p w:rsidR="0026557D" w:rsidRDefault="0026557D" w:rsidP="0026557D">
            <w:r>
              <w:t>RF004</w:t>
            </w:r>
          </w:p>
        </w:tc>
        <w:tc>
          <w:tcPr>
            <w:tcW w:w="4247" w:type="dxa"/>
          </w:tcPr>
          <w:p w:rsidR="00460604" w:rsidRDefault="001465E8" w:rsidP="0026557D">
            <w:r w:rsidRPr="001465E8">
              <w:t>O sistema deve administrar todo estoque vendido nos recintos, verificando a entrada e saída de produtos. Em caso de entrada, deve-se cadastrar a nota fiscal.</w:t>
            </w:r>
          </w:p>
        </w:tc>
      </w:tr>
      <w:tr w:rsidR="0026557D" w:rsidTr="0026557D">
        <w:tc>
          <w:tcPr>
            <w:tcW w:w="4247" w:type="dxa"/>
          </w:tcPr>
          <w:p w:rsidR="0026557D" w:rsidRDefault="0026557D" w:rsidP="0026557D">
            <w:r>
              <w:t>RF005</w:t>
            </w:r>
          </w:p>
        </w:tc>
        <w:tc>
          <w:tcPr>
            <w:tcW w:w="4247" w:type="dxa"/>
          </w:tcPr>
          <w:p w:rsidR="00EB4407" w:rsidRPr="00EB4407" w:rsidRDefault="00EB4407" w:rsidP="00EB4407">
            <w:r>
              <w:t>O sistema deve ser responsável por debitar o valor das compras da conta do associado.</w:t>
            </w:r>
          </w:p>
          <w:p w:rsidR="0026557D" w:rsidRDefault="0026557D" w:rsidP="0026557D"/>
        </w:tc>
      </w:tr>
      <w:tr w:rsidR="0026557D" w:rsidTr="0026557D">
        <w:tc>
          <w:tcPr>
            <w:tcW w:w="4247" w:type="dxa"/>
          </w:tcPr>
          <w:p w:rsidR="0026557D" w:rsidRDefault="0026557D" w:rsidP="0026557D">
            <w:r>
              <w:t>RF006</w:t>
            </w:r>
          </w:p>
        </w:tc>
        <w:tc>
          <w:tcPr>
            <w:tcW w:w="4247" w:type="dxa"/>
          </w:tcPr>
          <w:p w:rsidR="00460604" w:rsidRPr="00CF3987" w:rsidRDefault="00460604" w:rsidP="00460604">
            <w:r>
              <w:t>Ao realizar a compra, deve ser conferido se o usuário possui saldo suficiente e, em caso negativo, a compra não será aprovada. Caso o usuário possua um limite de gastos, deve ser conferido se este não foi ultrapassado.</w:t>
            </w:r>
          </w:p>
          <w:p w:rsidR="00460604" w:rsidRDefault="00460604" w:rsidP="00460604">
            <w:r>
              <w:t>O sistema deve constar os gastos e depósitos dos associados, alterando o seu saldo</w:t>
            </w:r>
          </w:p>
          <w:p w:rsidR="0026557D" w:rsidRDefault="0026557D" w:rsidP="0026557D"/>
        </w:tc>
      </w:tr>
      <w:tr w:rsidR="0026557D" w:rsidTr="0026557D">
        <w:tc>
          <w:tcPr>
            <w:tcW w:w="4247" w:type="dxa"/>
          </w:tcPr>
          <w:p w:rsidR="0026557D" w:rsidRDefault="0026557D" w:rsidP="0026557D">
            <w:r>
              <w:t>RF007</w:t>
            </w:r>
          </w:p>
        </w:tc>
        <w:tc>
          <w:tcPr>
            <w:tcW w:w="4247" w:type="dxa"/>
          </w:tcPr>
          <w:p w:rsidR="0026557D" w:rsidRDefault="0026557D" w:rsidP="0026557D">
            <w:r>
              <w:t>Ao entrar, deve-se realizar uma verificação prévia dos dados referentes ao associado. O sistema registrará o horário de entrada e saída dos associados.</w:t>
            </w:r>
          </w:p>
          <w:p w:rsidR="0026557D" w:rsidRDefault="0026557D" w:rsidP="0026557D"/>
        </w:tc>
      </w:tr>
      <w:tr w:rsidR="0026557D" w:rsidTr="0026557D">
        <w:tc>
          <w:tcPr>
            <w:tcW w:w="4247" w:type="dxa"/>
          </w:tcPr>
          <w:p w:rsidR="0026557D" w:rsidRDefault="0026557D" w:rsidP="0026557D">
            <w:r>
              <w:t>RF008</w:t>
            </w:r>
          </w:p>
        </w:tc>
        <w:tc>
          <w:tcPr>
            <w:tcW w:w="4247" w:type="dxa"/>
          </w:tcPr>
          <w:p w:rsidR="0026557D" w:rsidRDefault="0026557D" w:rsidP="0026557D">
            <w:r>
              <w:t>Para permitir a entrada, deve-se verificar se a mensalidade está em dia. Caso esta esteja vencida há mais de 15 dias, não será permitida a entrada.</w:t>
            </w:r>
          </w:p>
          <w:p w:rsidR="0026557D" w:rsidRDefault="0026557D" w:rsidP="0026557D"/>
        </w:tc>
      </w:tr>
      <w:tr w:rsidR="0026557D" w:rsidTr="0026557D">
        <w:tc>
          <w:tcPr>
            <w:tcW w:w="4247" w:type="dxa"/>
          </w:tcPr>
          <w:p w:rsidR="0026557D" w:rsidRDefault="0026557D" w:rsidP="0026557D">
            <w:r>
              <w:t>RF009</w:t>
            </w:r>
          </w:p>
        </w:tc>
        <w:tc>
          <w:tcPr>
            <w:tcW w:w="4247" w:type="dxa"/>
          </w:tcPr>
          <w:p w:rsidR="0026557D" w:rsidRDefault="0026557D" w:rsidP="0026557D">
            <w:r>
              <w:t>Para permitir a saída, deve-se verificar se o usuário não está devendo algo dentro do clube. Em caso negativo, sua saída será permitida.</w:t>
            </w:r>
          </w:p>
        </w:tc>
      </w:tr>
    </w:tbl>
    <w:p w:rsidR="00B148AE" w:rsidRDefault="00B148AE"/>
    <w:sectPr w:rsidR="00B1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AE"/>
    <w:rsid w:val="00026862"/>
    <w:rsid w:val="001465E8"/>
    <w:rsid w:val="0026557D"/>
    <w:rsid w:val="002F1F4B"/>
    <w:rsid w:val="00361DDF"/>
    <w:rsid w:val="00460604"/>
    <w:rsid w:val="004A6A24"/>
    <w:rsid w:val="005A488E"/>
    <w:rsid w:val="008958FC"/>
    <w:rsid w:val="00947C44"/>
    <w:rsid w:val="00996A79"/>
    <w:rsid w:val="00A264FD"/>
    <w:rsid w:val="00B148AE"/>
    <w:rsid w:val="00B21689"/>
    <w:rsid w:val="00CC3A92"/>
    <w:rsid w:val="00CF3987"/>
    <w:rsid w:val="00E76C7F"/>
    <w:rsid w:val="00EB4407"/>
    <w:rsid w:val="00F5294E"/>
    <w:rsid w:val="00FB79DB"/>
    <w:rsid w:val="00F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C76B"/>
  <w15:chartTrackingRefBased/>
  <w15:docId w15:val="{C26B6C40-D4E1-4E12-8EF0-8087B231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Flyssak</dc:creator>
  <cp:keywords/>
  <dc:description/>
  <cp:lastModifiedBy>Vinicius Flyssak</cp:lastModifiedBy>
  <cp:revision>9</cp:revision>
  <dcterms:created xsi:type="dcterms:W3CDTF">2020-06-09T18:13:00Z</dcterms:created>
  <dcterms:modified xsi:type="dcterms:W3CDTF">2020-06-10T19:04:00Z</dcterms:modified>
</cp:coreProperties>
</file>