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F1" w:rsidRDefault="004216F1" w:rsidP="004216F1">
      <w:r>
        <w:tab/>
        <w:t xml:space="preserve">A </w:t>
      </w:r>
      <w:proofErr w:type="spellStart"/>
      <w:r>
        <w:t>User</w:t>
      </w:r>
      <w:proofErr w:type="spellEnd"/>
      <w:r>
        <w:t xml:space="preserve"> Experience (Experiência do usuário), não está ligada somente aos softwares, podendo ser empregada em diversas áreas da vida real, pois seu objetivo é levar ao usuário ou cliente algo que lhe proporcione uma boa experiência, melhorando assim a qualidade do produto, mas claro que nem todas as pessoas sabem do que se trata fazendo afirmações errôneas sobre a UX, segundo Ricardo Couto fundador e CEO da </w:t>
      </w:r>
      <w:proofErr w:type="spellStart"/>
      <w:r>
        <w:t>Semantics</w:t>
      </w:r>
      <w:proofErr w:type="spellEnd"/>
      <w:r>
        <w:t xml:space="preserve"> muitos acreditam que a experiência do usuário está intimamente ligada com o layout e interface dos aplicativos, sendo que na realidade a UX abrange muitas outras áreas que vão muito além da TI.</w:t>
      </w:r>
    </w:p>
    <w:p w:rsidR="00690ECE" w:rsidRDefault="004216F1" w:rsidP="004216F1">
      <w:r>
        <w:tab/>
        <w:t>Com uma UX bem desenvolvida, diversas vantagens poderão ser percebidas. Haverá mais tráfego de usuários, mais ações serão feitas (aumento no número de vendas, por exemplo), usuários desejam utilizar o produto oferecido mais vezes, garantindo fidelidade e ainda será possível economizar dinheiro, não necessitando de manutenções ou melhorias frequentes.</w:t>
      </w:r>
      <w:r w:rsidR="00410B5C">
        <w:t xml:space="preserve"> </w:t>
      </w:r>
      <w:bookmarkStart w:id="0" w:name="_GoBack"/>
      <w:bookmarkEnd w:id="0"/>
      <w:r w:rsidR="00690ECE">
        <w:t>Há diversos elementos que devem-se revelar em uma UX, vale citar os seguintes:</w:t>
      </w:r>
    </w:p>
    <w:p w:rsidR="00690ECE" w:rsidRDefault="00690ECE" w:rsidP="00690ECE">
      <w:pPr>
        <w:pStyle w:val="PargrafodaLista"/>
        <w:numPr>
          <w:ilvl w:val="0"/>
          <w:numId w:val="1"/>
        </w:numPr>
      </w:pPr>
      <w:r>
        <w:t xml:space="preserve">Tempo de carregamento: Um usuário não gosta de esperar para obter resultados. De acordo com Nell </w:t>
      </w:r>
      <w:proofErr w:type="spellStart"/>
      <w:r>
        <w:t>Patel</w:t>
      </w:r>
      <w:proofErr w:type="spellEnd"/>
      <w:r>
        <w:t>, cerca de53% dos usuários não permanecem em um site caso ele demore mais de 3 segundos para carregar.</w:t>
      </w:r>
    </w:p>
    <w:p w:rsidR="00690ECE" w:rsidRDefault="00690ECE" w:rsidP="00690ECE">
      <w:pPr>
        <w:pStyle w:val="PargrafodaLista"/>
        <w:numPr>
          <w:ilvl w:val="0"/>
          <w:numId w:val="1"/>
        </w:numPr>
      </w:pPr>
      <w:r>
        <w:t>Ferramenta de pesquisa: Esta ferramenta facilitara o tráfego no site e fará com que o usuário consiga achar com mais facilidade o que deseja.</w:t>
      </w:r>
    </w:p>
    <w:p w:rsidR="00690ECE" w:rsidRDefault="00690ECE" w:rsidP="00690ECE">
      <w:pPr>
        <w:pStyle w:val="PargrafodaLista"/>
        <w:numPr>
          <w:ilvl w:val="0"/>
          <w:numId w:val="1"/>
        </w:numPr>
      </w:pPr>
      <w:r>
        <w:t>Capacidade de se adaptar: Atualmente, os smartphones tornaram-se extremamente populares, tornando-se uma constante ferramenta utilizada para navegação na internet. Sites que não se adaptam, por exemplo, receberão menos acessos.</w:t>
      </w:r>
    </w:p>
    <w:p w:rsidR="00690ECE" w:rsidRDefault="00690ECE" w:rsidP="00690ECE">
      <w:pPr>
        <w:pStyle w:val="PargrafodaLista"/>
        <w:numPr>
          <w:ilvl w:val="0"/>
          <w:numId w:val="1"/>
        </w:numPr>
      </w:pPr>
      <w:r>
        <w:t xml:space="preserve">Composição visual: A aparência de um produto possui um enorme peso no momento de garantir acessos. Sites desagradáveis visualmente não garantem o conforto esperado pelo usuário, afastando-o. Para garantir um bom visual, deve-se pensar com cuidado nas cores e formas escolhidas. </w:t>
      </w:r>
    </w:p>
    <w:p w:rsidR="00690ECE" w:rsidRDefault="00690ECE" w:rsidP="00690ECE">
      <w:pPr>
        <w:pStyle w:val="PargrafodaLista"/>
        <w:numPr>
          <w:ilvl w:val="0"/>
          <w:numId w:val="1"/>
        </w:numPr>
      </w:pPr>
      <w:r>
        <w:t>Conteúdo: É importante para um site ou software que ele sempre possua conteúdo novo e relacionamento com sua temática, garantindo assim que não ficará algo repetitivo e monótono.</w:t>
      </w:r>
    </w:p>
    <w:p w:rsidR="00690ECE" w:rsidRDefault="00690ECE" w:rsidP="00690ECE">
      <w:r>
        <w:t xml:space="preserve">REFERÊNCIAS: </w:t>
      </w:r>
    </w:p>
    <w:p w:rsidR="00690ECE" w:rsidRPr="004216F1" w:rsidRDefault="00690ECE" w:rsidP="00690ECE"/>
    <w:sectPr w:rsidR="00690ECE" w:rsidRPr="0042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8636"/>
      </v:shape>
    </w:pict>
  </w:numPicBullet>
  <w:abstractNum w:abstractNumId="0" w15:restartNumberingAfterBreak="0">
    <w:nsid w:val="69122E02"/>
    <w:multiLevelType w:val="hybridMultilevel"/>
    <w:tmpl w:val="62BA188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F1"/>
    <w:rsid w:val="00410B5C"/>
    <w:rsid w:val="004216F1"/>
    <w:rsid w:val="004E1E00"/>
    <w:rsid w:val="006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FCC5"/>
  <w15:chartTrackingRefBased/>
  <w15:docId w15:val="{3B39412D-C172-47FE-B583-62710537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 Pellin</dc:creator>
  <cp:keywords/>
  <dc:description/>
  <cp:lastModifiedBy>Diana Flores Pellin</cp:lastModifiedBy>
  <cp:revision>1</cp:revision>
  <dcterms:created xsi:type="dcterms:W3CDTF">2020-07-01T17:57:00Z</dcterms:created>
  <dcterms:modified xsi:type="dcterms:W3CDTF">2020-07-01T18:19:00Z</dcterms:modified>
</cp:coreProperties>
</file>